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645" w:rsidRPr="00993734" w:rsidRDefault="00993734" w:rsidP="00993734">
      <w:pPr>
        <w:widowControl/>
        <w:jc w:val="center"/>
        <w:rPr>
          <w:rFonts w:ascii="Bookman Old Style" w:hAnsi="Bookman Old Style" w:cs="Times-Roman"/>
          <w:shadow/>
          <w:szCs w:val="24"/>
        </w:rPr>
      </w:pPr>
      <w:r>
        <w:rPr>
          <w:rFonts w:ascii="Bookman Old Style" w:hAnsi="Bookman Old Style" w:cs="Times-Bold"/>
          <w:b/>
          <w:bCs/>
          <w:shadow/>
          <w:szCs w:val="24"/>
        </w:rPr>
        <w:t>BANKRUPTCY AND INSOLVENCY BILL</w:t>
      </w:r>
      <w:r w:rsidR="007D1645" w:rsidRPr="00993734">
        <w:rPr>
          <w:rFonts w:ascii="Bookman Old Style" w:hAnsi="Bookman Old Style" w:cs="Times-Bold"/>
          <w:b/>
          <w:bCs/>
          <w:shadow/>
          <w:szCs w:val="24"/>
        </w:rPr>
        <w:t>, 2016</w:t>
      </w:r>
    </w:p>
    <w:p w:rsidR="006874F9" w:rsidRPr="00993734" w:rsidRDefault="006874F9" w:rsidP="006B0C29">
      <w:pPr>
        <w:widowControl/>
        <w:jc w:val="both"/>
        <w:rPr>
          <w:rFonts w:ascii="Bookman Old Style" w:hAnsi="Bookman Old Style" w:cs="Times-Roman"/>
          <w:shadow/>
          <w:szCs w:val="24"/>
        </w:rPr>
      </w:pPr>
    </w:p>
    <w:p w:rsidR="007D1645" w:rsidRPr="00993734" w:rsidRDefault="007D1645" w:rsidP="006B0C29">
      <w:pPr>
        <w:widowControl/>
        <w:jc w:val="both"/>
        <w:rPr>
          <w:rFonts w:ascii="Bookman Old Style" w:hAnsi="Bookman Old Style" w:cs="Times-Roman"/>
          <w:shadow/>
          <w:szCs w:val="24"/>
        </w:rPr>
      </w:pPr>
    </w:p>
    <w:p w:rsidR="007D1645" w:rsidRPr="00993734" w:rsidRDefault="007D1645" w:rsidP="007D1645">
      <w:pPr>
        <w:jc w:val="center"/>
        <w:rPr>
          <w:rFonts w:ascii="Bookman Old Style" w:eastAsia="Calibri" w:hAnsi="Bookman Old Style" w:cs="Times New Roman"/>
          <w:b/>
          <w:shadow/>
        </w:rPr>
      </w:pPr>
      <w:r w:rsidRPr="00993734">
        <w:rPr>
          <w:rFonts w:ascii="Bookman Old Style" w:eastAsia="Calibri" w:hAnsi="Bookman Old Style" w:cs="Times New Roman"/>
          <w:b/>
          <w:shadow/>
        </w:rPr>
        <w:t>EXPLANATORY NOTES</w:t>
      </w:r>
    </w:p>
    <w:p w:rsidR="00FC1084" w:rsidRPr="00993734" w:rsidRDefault="00FC1084" w:rsidP="009847FB">
      <w:pPr>
        <w:rPr>
          <w:rFonts w:ascii="Bookman Old Style" w:eastAsia="Calibri" w:hAnsi="Bookman Old Style" w:cs="Times New Roman"/>
          <w:b/>
          <w:shadow/>
        </w:rPr>
      </w:pPr>
    </w:p>
    <w:p w:rsidR="00FC1084" w:rsidRPr="00993734" w:rsidRDefault="00FC1084" w:rsidP="00FC1084">
      <w:pPr>
        <w:jc w:val="both"/>
        <w:rPr>
          <w:rFonts w:ascii="Bookman Old Style" w:hAnsi="Bookman Old Style"/>
          <w:shadow/>
          <w:szCs w:val="24"/>
          <w:lang w:val="en-US"/>
        </w:rPr>
      </w:pPr>
      <w:r w:rsidRPr="00993734">
        <w:rPr>
          <w:rFonts w:ascii="Bookman Old Style" w:hAnsi="Bookman Old Style"/>
          <w:shadow/>
          <w:szCs w:val="24"/>
        </w:rPr>
        <w:t xml:space="preserve">This Bill provides for </w:t>
      </w:r>
      <w:r w:rsidRPr="00993734">
        <w:rPr>
          <w:rFonts w:ascii="Bookman Old Style" w:hAnsi="Bookman Old Style"/>
          <w:shadow/>
          <w:szCs w:val="24"/>
          <w:lang w:val="en-US"/>
        </w:rPr>
        <w:t xml:space="preserve">the modernisation of </w:t>
      </w:r>
      <w:r w:rsidRPr="00993734">
        <w:rPr>
          <w:rFonts w:ascii="Bookman Old Style" w:hAnsi="Bookman Old Style"/>
          <w:shadow/>
          <w:szCs w:val="24"/>
        </w:rPr>
        <w:t>the</w:t>
      </w:r>
      <w:r w:rsidRPr="00993734">
        <w:rPr>
          <w:rFonts w:ascii="Bookman Old Style" w:hAnsi="Bookman Old Style"/>
          <w:shadow/>
          <w:spacing w:val="37"/>
          <w:szCs w:val="24"/>
        </w:rPr>
        <w:t xml:space="preserve"> </w:t>
      </w:r>
      <w:r w:rsidRPr="00993734">
        <w:rPr>
          <w:rFonts w:ascii="Bookman Old Style" w:hAnsi="Bookman Old Style"/>
          <w:shadow/>
          <w:szCs w:val="24"/>
        </w:rPr>
        <w:t>law</w:t>
      </w:r>
      <w:r w:rsidRPr="00993734">
        <w:rPr>
          <w:rFonts w:ascii="Bookman Old Style" w:hAnsi="Bookman Old Style"/>
          <w:shadow/>
          <w:spacing w:val="37"/>
          <w:szCs w:val="24"/>
        </w:rPr>
        <w:t xml:space="preserve"> </w:t>
      </w:r>
      <w:r w:rsidRPr="00993734">
        <w:rPr>
          <w:rFonts w:ascii="Bookman Old Style" w:hAnsi="Bookman Old Style"/>
          <w:shadow/>
          <w:szCs w:val="24"/>
        </w:rPr>
        <w:t>relating</w:t>
      </w:r>
      <w:r w:rsidRPr="00993734">
        <w:rPr>
          <w:rFonts w:ascii="Bookman Old Style" w:hAnsi="Bookman Old Style"/>
          <w:shadow/>
          <w:spacing w:val="37"/>
          <w:szCs w:val="24"/>
        </w:rPr>
        <w:t xml:space="preserve"> </w:t>
      </w:r>
      <w:r w:rsidRPr="00993734">
        <w:rPr>
          <w:rFonts w:ascii="Bookman Old Style" w:hAnsi="Bookman Old Style"/>
          <w:shadow/>
          <w:szCs w:val="24"/>
        </w:rPr>
        <w:t>t</w:t>
      </w:r>
      <w:r w:rsidRPr="00993734">
        <w:rPr>
          <w:rFonts w:ascii="Bookman Old Style" w:hAnsi="Bookman Old Style"/>
          <w:shadow/>
          <w:szCs w:val="24"/>
          <w:lang w:val="en-US"/>
        </w:rPr>
        <w:t xml:space="preserve">o bankruptcy and insolvency of </w:t>
      </w:r>
      <w:r w:rsidR="00454FF9" w:rsidRPr="00993734">
        <w:rPr>
          <w:rFonts w:ascii="Bookman Old Style" w:hAnsi="Bookman Old Style"/>
          <w:shadow/>
          <w:szCs w:val="24"/>
          <w:lang w:val="en-US"/>
        </w:rPr>
        <w:t xml:space="preserve">individuals and </w:t>
      </w:r>
      <w:r w:rsidRPr="00993734">
        <w:rPr>
          <w:rFonts w:ascii="Bookman Old Style" w:hAnsi="Bookman Old Style"/>
          <w:shadow/>
          <w:szCs w:val="24"/>
          <w:lang w:val="en-US"/>
        </w:rPr>
        <w:t>companies</w:t>
      </w:r>
      <w:r w:rsidR="00454FF9" w:rsidRPr="00993734">
        <w:rPr>
          <w:rFonts w:ascii="Bookman Old Style" w:hAnsi="Bookman Old Style"/>
          <w:shadow/>
          <w:szCs w:val="24"/>
          <w:lang w:val="en-US"/>
        </w:rPr>
        <w:t>. The Bankruptcy Act, which applies only to individuals, would be repealed. Provisions in other Acts, such as the Companies Act, dealing with liquidation or winding up would continue to apply.</w:t>
      </w:r>
    </w:p>
    <w:p w:rsidR="00FC1084" w:rsidRPr="00993734" w:rsidRDefault="00FC1084" w:rsidP="00FC1084">
      <w:pPr>
        <w:jc w:val="both"/>
        <w:rPr>
          <w:rFonts w:ascii="Bookman Old Style" w:hAnsi="Bookman Old Style"/>
          <w:shadow/>
          <w:szCs w:val="24"/>
          <w:lang w:val="en-US"/>
        </w:rPr>
      </w:pPr>
    </w:p>
    <w:p w:rsidR="00FC1084" w:rsidRPr="00993734" w:rsidRDefault="00FC1084" w:rsidP="00FC1084">
      <w:pPr>
        <w:jc w:val="both"/>
        <w:rPr>
          <w:rFonts w:ascii="Bookman Old Style" w:hAnsi="Bookman Old Style"/>
          <w:shadow/>
          <w:szCs w:val="24"/>
          <w:lang w:val="en-US"/>
        </w:rPr>
      </w:pPr>
      <w:r w:rsidRPr="00993734">
        <w:rPr>
          <w:rFonts w:ascii="Bookman Old Style" w:hAnsi="Bookman Old Style"/>
          <w:shadow/>
          <w:szCs w:val="24"/>
          <w:lang w:val="en-US"/>
        </w:rPr>
        <w:t>The Bill is based on the Canadian Bankruptcy and Insolvency Act, which has been used as a model in a number of Caribbean countries.</w:t>
      </w:r>
    </w:p>
    <w:p w:rsidR="00FC1084" w:rsidRPr="00993734" w:rsidRDefault="00FC1084" w:rsidP="00FC1084">
      <w:pPr>
        <w:jc w:val="both"/>
        <w:rPr>
          <w:rFonts w:ascii="Bookman Old Style" w:hAnsi="Bookman Old Style"/>
          <w:shadow/>
          <w:szCs w:val="24"/>
          <w:lang w:val="en-US"/>
        </w:rPr>
      </w:pPr>
    </w:p>
    <w:p w:rsidR="00FC1084" w:rsidRPr="00993734" w:rsidRDefault="00FC1084" w:rsidP="00FC1084">
      <w:pPr>
        <w:jc w:val="both"/>
        <w:rPr>
          <w:rFonts w:ascii="Bookman Old Style" w:hAnsi="Bookman Old Style"/>
          <w:shadow/>
          <w:szCs w:val="24"/>
        </w:rPr>
      </w:pPr>
      <w:r w:rsidRPr="00993734">
        <w:rPr>
          <w:rFonts w:ascii="Bookman Old Style" w:hAnsi="Bookman Old Style"/>
          <w:shadow/>
          <w:szCs w:val="24"/>
        </w:rPr>
        <w:t>The Bill comprises 12 Parts.</w:t>
      </w:r>
    </w:p>
    <w:p w:rsidR="00FC1084" w:rsidRPr="00993734" w:rsidRDefault="00FC1084" w:rsidP="00FC1084">
      <w:pPr>
        <w:jc w:val="both"/>
        <w:rPr>
          <w:rFonts w:ascii="Bookman Old Style" w:hAnsi="Bookman Old Style"/>
          <w:shadow/>
          <w:szCs w:val="24"/>
        </w:rPr>
      </w:pPr>
    </w:p>
    <w:p w:rsidR="00FC1084" w:rsidRPr="00993734" w:rsidRDefault="00FC1084" w:rsidP="00FC1084">
      <w:pPr>
        <w:jc w:val="both"/>
        <w:rPr>
          <w:rFonts w:ascii="Bookman Old Style" w:hAnsi="Bookman Old Style"/>
          <w:shadow/>
          <w:szCs w:val="24"/>
        </w:rPr>
      </w:pPr>
      <w:r w:rsidRPr="00993734">
        <w:rPr>
          <w:rFonts w:ascii="Bookman Old Style" w:hAnsi="Bookman Old Style"/>
          <w:b/>
          <w:shadow/>
          <w:szCs w:val="24"/>
        </w:rPr>
        <w:t>Part I</w:t>
      </w:r>
      <w:r w:rsidRPr="00993734">
        <w:rPr>
          <w:rFonts w:ascii="Bookman Old Style" w:hAnsi="Bookman Old Style"/>
          <w:shadow/>
          <w:szCs w:val="24"/>
        </w:rPr>
        <w:t xml:space="preserve"> contains preliminary provisions, including provision for the Act to be brought into force by notice of the Minister published in the </w:t>
      </w:r>
      <w:r w:rsidRPr="00993734">
        <w:rPr>
          <w:rFonts w:ascii="Bookman Old Style" w:hAnsi="Bookman Old Style"/>
          <w:i/>
          <w:shadow/>
          <w:szCs w:val="24"/>
        </w:rPr>
        <w:t>Gazette</w:t>
      </w:r>
      <w:r w:rsidRPr="00993734">
        <w:rPr>
          <w:rFonts w:ascii="Bookman Old Style" w:hAnsi="Bookman Old Style"/>
          <w:shadow/>
          <w:szCs w:val="24"/>
        </w:rPr>
        <w:t xml:space="preserve">, with the possibility of different dates for different Parts.  For the purposes of the Act, the </w:t>
      </w:r>
      <w:r w:rsidRPr="00993734">
        <w:rPr>
          <w:rFonts w:ascii="Bookman Old Style" w:hAnsi="Bookman Old Style" w:cs="Times-Roman"/>
          <w:shadow/>
          <w:szCs w:val="24"/>
        </w:rPr>
        <w:t>Minister is the Minister responsible for finance.</w:t>
      </w:r>
    </w:p>
    <w:p w:rsidR="00FC1084" w:rsidRPr="00993734" w:rsidRDefault="00FC1084" w:rsidP="00FC1084">
      <w:pPr>
        <w:jc w:val="both"/>
        <w:rPr>
          <w:rFonts w:ascii="Bookman Old Style" w:hAnsi="Bookman Old Style"/>
          <w:shadow/>
          <w:szCs w:val="24"/>
        </w:rPr>
      </w:pPr>
    </w:p>
    <w:p w:rsidR="00FC1084" w:rsidRPr="00993734" w:rsidRDefault="00FC1084" w:rsidP="00FC1084">
      <w:pPr>
        <w:jc w:val="both"/>
        <w:rPr>
          <w:rFonts w:ascii="Bookman Old Style" w:hAnsi="Bookman Old Style" w:cs="Times-Roman"/>
          <w:shadow/>
          <w:szCs w:val="24"/>
        </w:rPr>
      </w:pPr>
      <w:r w:rsidRPr="00993734">
        <w:rPr>
          <w:rFonts w:ascii="Bookman Old Style" w:hAnsi="Bookman Old Style"/>
          <w:shadow/>
          <w:szCs w:val="24"/>
        </w:rPr>
        <w:t>The Part also contains definitions of terms used in the Act, such as bankrupt, insolvent person, debtor, creditor, trustee, interim receiver and receiver. The definition of person includes both individuals and co</w:t>
      </w:r>
      <w:r w:rsidR="00DC0DCF" w:rsidRPr="00993734">
        <w:rPr>
          <w:rFonts w:ascii="Bookman Old Style" w:hAnsi="Bookman Old Style"/>
          <w:shadow/>
          <w:szCs w:val="24"/>
        </w:rPr>
        <w:t>mpanies</w:t>
      </w:r>
      <w:r w:rsidRPr="00993734">
        <w:rPr>
          <w:rFonts w:ascii="Bookman Old Style" w:hAnsi="Bookman Old Style"/>
          <w:shadow/>
          <w:szCs w:val="24"/>
        </w:rPr>
        <w:t xml:space="preserve">. </w:t>
      </w:r>
      <w:r w:rsidR="00C337A8" w:rsidRPr="00993734">
        <w:rPr>
          <w:rFonts w:ascii="Bookman Old Style" w:hAnsi="Bookman Old Style"/>
          <w:shadow/>
          <w:szCs w:val="24"/>
        </w:rPr>
        <w:t xml:space="preserve">Banks (as defined in the Banking Act) and </w:t>
      </w:r>
      <w:r w:rsidR="00F97478" w:rsidRPr="00993734">
        <w:rPr>
          <w:rFonts w:ascii="Bookman Old Style" w:hAnsi="Bookman Old Style"/>
          <w:shadow/>
          <w:szCs w:val="24"/>
        </w:rPr>
        <w:t xml:space="preserve">financial institutions (that are regulated under </w:t>
      </w:r>
      <w:r w:rsidR="00C337A8" w:rsidRPr="00993734">
        <w:rPr>
          <w:rFonts w:ascii="Bookman Old Style" w:hAnsi="Bookman Old Style" w:cs="Times-Roman"/>
          <w:shadow/>
          <w:szCs w:val="24"/>
        </w:rPr>
        <w:t>the Grenada Authority for the Regulation of Financial Institutions Act</w:t>
      </w:r>
      <w:r w:rsidR="00F97478" w:rsidRPr="00993734">
        <w:rPr>
          <w:rFonts w:ascii="Bookman Old Style" w:hAnsi="Bookman Old Style" w:cs="Times-Roman"/>
          <w:shadow/>
          <w:szCs w:val="24"/>
        </w:rPr>
        <w:t>)</w:t>
      </w:r>
      <w:r w:rsidR="00C337A8" w:rsidRPr="00993734">
        <w:rPr>
          <w:rFonts w:ascii="Bookman Old Style" w:hAnsi="Bookman Old Style" w:cs="Times-Roman"/>
          <w:shadow/>
          <w:szCs w:val="24"/>
        </w:rPr>
        <w:t xml:space="preserve"> are excluded </w:t>
      </w:r>
      <w:r w:rsidRPr="00993734">
        <w:rPr>
          <w:rFonts w:ascii="Bookman Old Style" w:hAnsi="Bookman Old Style" w:cs="Times-Roman"/>
          <w:shadow/>
          <w:szCs w:val="24"/>
        </w:rPr>
        <w:t>from the definition of corporation</w:t>
      </w:r>
      <w:r w:rsidR="00C337A8" w:rsidRPr="00993734">
        <w:rPr>
          <w:rFonts w:ascii="Bookman Old Style" w:hAnsi="Bookman Old Style" w:cs="Times-Roman"/>
          <w:shadow/>
          <w:szCs w:val="24"/>
        </w:rPr>
        <w:t>, and thus from the operation of the Act</w:t>
      </w:r>
      <w:r w:rsidR="009B2212" w:rsidRPr="00993734">
        <w:rPr>
          <w:rFonts w:ascii="Bookman Old Style" w:hAnsi="Bookman Old Style" w:cs="Times-Roman"/>
          <w:shadow/>
          <w:szCs w:val="24"/>
        </w:rPr>
        <w:t>.</w:t>
      </w:r>
      <w:r w:rsidRPr="00993734">
        <w:rPr>
          <w:rFonts w:ascii="Bookman Old Style" w:hAnsi="Bookman Old Style" w:cs="Times-Roman"/>
          <w:shadow/>
          <w:szCs w:val="24"/>
        </w:rPr>
        <w:t xml:space="preserve"> </w:t>
      </w:r>
      <w:r w:rsidR="00CE243E" w:rsidRPr="00993734">
        <w:rPr>
          <w:rFonts w:ascii="Bookman Old Style" w:hAnsi="Bookman Old Style" w:cs="Times-Roman"/>
          <w:shadow/>
          <w:szCs w:val="24"/>
        </w:rPr>
        <w:t xml:space="preserve"> The</w:t>
      </w:r>
      <w:r w:rsidR="00706745" w:rsidRPr="00993734">
        <w:rPr>
          <w:rFonts w:ascii="Bookman Old Style" w:hAnsi="Bookman Old Style" w:cs="Times-Roman"/>
          <w:shadow/>
          <w:szCs w:val="24"/>
        </w:rPr>
        <w:t xml:space="preserve">re are separate </w:t>
      </w:r>
      <w:r w:rsidR="00F97478" w:rsidRPr="00993734">
        <w:rPr>
          <w:rFonts w:ascii="Bookman Old Style" w:hAnsi="Bookman Old Style" w:cs="Times-Roman"/>
          <w:shadow/>
          <w:szCs w:val="24"/>
        </w:rPr>
        <w:t xml:space="preserve">liquidation and receivership </w:t>
      </w:r>
      <w:r w:rsidR="00CE243E" w:rsidRPr="00993734">
        <w:rPr>
          <w:rFonts w:ascii="Bookman Old Style" w:hAnsi="Bookman Old Style" w:cs="Times-Roman"/>
          <w:shadow/>
          <w:szCs w:val="24"/>
        </w:rPr>
        <w:t xml:space="preserve">provisions </w:t>
      </w:r>
      <w:r w:rsidR="00706745" w:rsidRPr="00993734">
        <w:rPr>
          <w:rFonts w:ascii="Bookman Old Style" w:hAnsi="Bookman Old Style" w:cs="Times-Roman"/>
          <w:shadow/>
          <w:szCs w:val="24"/>
        </w:rPr>
        <w:t xml:space="preserve">in the Banking Act and </w:t>
      </w:r>
      <w:r w:rsidR="00F97478" w:rsidRPr="00993734">
        <w:rPr>
          <w:rFonts w:ascii="Bookman Old Style" w:hAnsi="Bookman Old Style" w:cs="Times-Roman"/>
          <w:shadow/>
          <w:szCs w:val="24"/>
        </w:rPr>
        <w:t>in the Acts under which those financial institutions are constituted.</w:t>
      </w:r>
      <w:r w:rsidR="00CE243E" w:rsidRPr="00993734">
        <w:rPr>
          <w:rFonts w:ascii="Bookman Old Style" w:hAnsi="Bookman Old Style" w:cs="Times-Roman"/>
          <w:shadow/>
          <w:szCs w:val="24"/>
        </w:rPr>
        <w:t xml:space="preserve"> </w:t>
      </w:r>
    </w:p>
    <w:p w:rsidR="00FC1084" w:rsidRPr="00993734" w:rsidRDefault="00FC1084" w:rsidP="00FC1084">
      <w:pPr>
        <w:jc w:val="both"/>
        <w:rPr>
          <w:rFonts w:ascii="Bookman Old Style" w:hAnsi="Bookman Old Style" w:cs="Times-Roman"/>
          <w:shadow/>
          <w:szCs w:val="24"/>
        </w:rPr>
      </w:pPr>
      <w:r w:rsidRPr="00993734">
        <w:rPr>
          <w:rFonts w:ascii="Bookman Old Style" w:hAnsi="Bookman Old Style" w:cs="Times-Roman"/>
          <w:shadow/>
          <w:szCs w:val="24"/>
        </w:rPr>
        <w:t xml:space="preserve"> </w:t>
      </w:r>
    </w:p>
    <w:p w:rsidR="00FC1084" w:rsidRPr="00993734" w:rsidRDefault="00FC1084" w:rsidP="00FC1084">
      <w:pPr>
        <w:jc w:val="both"/>
        <w:rPr>
          <w:rFonts w:ascii="Bookman Old Style" w:hAnsi="Bookman Old Style" w:cs="Times-Roman"/>
          <w:shadow/>
          <w:szCs w:val="24"/>
        </w:rPr>
      </w:pPr>
      <w:r w:rsidRPr="00993734">
        <w:rPr>
          <w:rFonts w:ascii="Bookman Old Style" w:hAnsi="Bookman Old Style" w:cs="Times-Roman"/>
          <w:shadow/>
          <w:szCs w:val="24"/>
        </w:rPr>
        <w:t xml:space="preserve">Part I also contains provisions for </w:t>
      </w:r>
      <w:r w:rsidR="00F97478" w:rsidRPr="00993734">
        <w:rPr>
          <w:rFonts w:ascii="Bookman Old Style" w:hAnsi="Bookman Old Style" w:cs="Times-Roman"/>
          <w:shadow/>
          <w:szCs w:val="24"/>
        </w:rPr>
        <w:t xml:space="preserve">determining </w:t>
      </w:r>
      <w:r w:rsidRPr="00993734">
        <w:rPr>
          <w:rFonts w:ascii="Bookman Old Style" w:hAnsi="Bookman Old Style" w:cs="Times-Roman"/>
          <w:shadow/>
          <w:szCs w:val="24"/>
        </w:rPr>
        <w:t>who are related persons for the purpose of the Act.</w:t>
      </w:r>
    </w:p>
    <w:p w:rsidR="00FC1084" w:rsidRPr="00993734" w:rsidRDefault="00FC1084" w:rsidP="00FC1084">
      <w:pPr>
        <w:jc w:val="both"/>
        <w:rPr>
          <w:rFonts w:ascii="Bookman Old Style" w:hAnsi="Bookman Old Style" w:cs="Times-Roman"/>
          <w:shadow/>
          <w:szCs w:val="24"/>
        </w:rPr>
      </w:pPr>
    </w:p>
    <w:p w:rsidR="00FC1084" w:rsidRPr="00993734" w:rsidRDefault="00FC1084" w:rsidP="00FC1084">
      <w:pPr>
        <w:jc w:val="both"/>
        <w:rPr>
          <w:rFonts w:ascii="Bookman Old Style" w:hAnsi="Bookman Old Style"/>
          <w:shadow/>
          <w:szCs w:val="24"/>
        </w:rPr>
      </w:pPr>
      <w:r w:rsidRPr="00993734">
        <w:rPr>
          <w:rFonts w:ascii="Bookman Old Style" w:hAnsi="Bookman Old Style"/>
          <w:b/>
          <w:shadow/>
          <w:szCs w:val="24"/>
        </w:rPr>
        <w:t>Part II</w:t>
      </w:r>
      <w:r w:rsidRPr="00993734">
        <w:rPr>
          <w:rFonts w:ascii="Bookman Old Style" w:hAnsi="Bookman Old Style"/>
          <w:shadow/>
          <w:szCs w:val="24"/>
        </w:rPr>
        <w:t xml:space="preserve"> provides for key officials who will be responsible for administering the Act, namely the Supervisor of Insolvency and trustees.  The Part provides for the </w:t>
      </w:r>
      <w:r w:rsidR="00A743D5" w:rsidRPr="00993734">
        <w:rPr>
          <w:rFonts w:ascii="Bookman Old Style" w:hAnsi="Bookman Old Style"/>
          <w:shadow/>
          <w:szCs w:val="24"/>
        </w:rPr>
        <w:t xml:space="preserve">appointment </w:t>
      </w:r>
      <w:r w:rsidRPr="00993734">
        <w:rPr>
          <w:rFonts w:ascii="Bookman Old Style" w:hAnsi="Bookman Old Style"/>
          <w:shadow/>
          <w:szCs w:val="24"/>
        </w:rPr>
        <w:t xml:space="preserve">of </w:t>
      </w:r>
      <w:r w:rsidR="00A743D5" w:rsidRPr="00993734">
        <w:rPr>
          <w:rFonts w:ascii="Bookman Old Style" w:hAnsi="Bookman Old Style"/>
          <w:shadow/>
          <w:szCs w:val="24"/>
        </w:rPr>
        <w:t xml:space="preserve">the </w:t>
      </w:r>
      <w:r w:rsidRPr="00993734">
        <w:rPr>
          <w:rFonts w:ascii="Bookman Old Style" w:hAnsi="Bookman Old Style"/>
          <w:shadow/>
          <w:szCs w:val="24"/>
        </w:rPr>
        <w:t xml:space="preserve">Supervisor </w:t>
      </w:r>
      <w:r w:rsidR="00A743D5" w:rsidRPr="00993734">
        <w:rPr>
          <w:rFonts w:ascii="Bookman Old Style" w:hAnsi="Bookman Old Style"/>
          <w:shadow/>
          <w:szCs w:val="24"/>
        </w:rPr>
        <w:t>who will be a public officer and responsible to the Minister. The Act</w:t>
      </w:r>
      <w:r w:rsidRPr="00993734">
        <w:rPr>
          <w:rFonts w:ascii="Bookman Old Style" w:hAnsi="Bookman Old Style"/>
          <w:shadow/>
          <w:szCs w:val="24"/>
        </w:rPr>
        <w:t xml:space="preserve"> sets out various powers and duties of the Supervisor in general terms, other functions being contained in the relevant places throughout the Act.</w:t>
      </w:r>
    </w:p>
    <w:p w:rsidR="00FC1084" w:rsidRPr="00993734" w:rsidRDefault="00FC1084" w:rsidP="00FC1084">
      <w:pPr>
        <w:jc w:val="both"/>
        <w:rPr>
          <w:rFonts w:ascii="Bookman Old Style" w:hAnsi="Bookman Old Style"/>
          <w:shadow/>
          <w:szCs w:val="24"/>
        </w:rPr>
      </w:pPr>
    </w:p>
    <w:p w:rsidR="00FC1084" w:rsidRPr="00993734" w:rsidRDefault="00FC1084" w:rsidP="00FC1084">
      <w:pPr>
        <w:jc w:val="both"/>
        <w:rPr>
          <w:rFonts w:ascii="Bookman Old Style" w:hAnsi="Bookman Old Style"/>
          <w:shadow/>
          <w:szCs w:val="24"/>
        </w:rPr>
      </w:pPr>
      <w:r w:rsidRPr="00993734">
        <w:rPr>
          <w:rFonts w:ascii="Bookman Old Style" w:hAnsi="Bookman Old Style"/>
          <w:shadow/>
          <w:szCs w:val="24"/>
        </w:rPr>
        <w:t>With regard to trustees, there are provisions for the licensing, appointment and substitution of trustees their conduct, powers and duties and their remuneration and discharge.  Again</w:t>
      </w:r>
      <w:r w:rsidR="00F97478" w:rsidRPr="00993734">
        <w:rPr>
          <w:rFonts w:ascii="Bookman Old Style" w:hAnsi="Bookman Old Style"/>
          <w:shadow/>
          <w:szCs w:val="24"/>
        </w:rPr>
        <w:t>,</w:t>
      </w:r>
      <w:r w:rsidRPr="00993734">
        <w:rPr>
          <w:rFonts w:ascii="Bookman Old Style" w:hAnsi="Bookman Old Style"/>
          <w:shadow/>
          <w:szCs w:val="24"/>
        </w:rPr>
        <w:t xml:space="preserve"> specific functions are contained in the relevant provisions throughout the Act.</w:t>
      </w:r>
    </w:p>
    <w:p w:rsidR="00FC1084" w:rsidRPr="00993734" w:rsidRDefault="00FC1084" w:rsidP="00FC1084">
      <w:pPr>
        <w:jc w:val="both"/>
        <w:rPr>
          <w:rFonts w:ascii="Bookman Old Style" w:hAnsi="Bookman Old Style"/>
          <w:shadow/>
          <w:szCs w:val="24"/>
        </w:rPr>
      </w:pPr>
    </w:p>
    <w:p w:rsidR="00FC1084" w:rsidRPr="00993734" w:rsidRDefault="00FC1084" w:rsidP="00FC1084">
      <w:pPr>
        <w:jc w:val="both"/>
        <w:rPr>
          <w:rFonts w:ascii="Bookman Old Style" w:hAnsi="Bookman Old Style"/>
          <w:shadow/>
          <w:szCs w:val="24"/>
        </w:rPr>
      </w:pPr>
      <w:r w:rsidRPr="00993734">
        <w:rPr>
          <w:rFonts w:ascii="Bookman Old Style" w:hAnsi="Bookman Old Style"/>
          <w:b/>
          <w:shadow/>
          <w:szCs w:val="24"/>
        </w:rPr>
        <w:t>Part III</w:t>
      </w:r>
      <w:r w:rsidRPr="00993734">
        <w:rPr>
          <w:rFonts w:ascii="Bookman Old Style" w:hAnsi="Bookman Old Style"/>
          <w:shadow/>
          <w:szCs w:val="24"/>
        </w:rPr>
        <w:t xml:space="preserve"> sets out what are acts of bankruptcy and the procedure for an </w:t>
      </w:r>
      <w:r w:rsidRPr="00993734">
        <w:rPr>
          <w:rFonts w:ascii="Bookman Old Style" w:hAnsi="Bookman Old Style"/>
          <w:shadow/>
          <w:szCs w:val="24"/>
        </w:rPr>
        <w:lastRenderedPageBreak/>
        <w:t xml:space="preserve">application to be made by a creditor to the High Court to obtain a bankruptcy order against a debtor and appointment of a trustee in bankruptcy.  There is also provision for the Court to appoint an interim receiver (who must be a trustee) pending the outcome of the application for a bankruptcy order.  (An interim receiver is to be distinguished from a receiver appointed under a security agreement or by the Court to protect the interests of secured creditors, see Part VIII below). </w:t>
      </w:r>
    </w:p>
    <w:p w:rsidR="00FC1084" w:rsidRPr="00993734" w:rsidRDefault="00FC1084" w:rsidP="00FC1084">
      <w:pPr>
        <w:jc w:val="both"/>
        <w:rPr>
          <w:rFonts w:ascii="Bookman Old Style" w:hAnsi="Bookman Old Style"/>
          <w:shadow/>
          <w:szCs w:val="24"/>
        </w:rPr>
      </w:pPr>
    </w:p>
    <w:p w:rsidR="00FC1084" w:rsidRPr="00993734" w:rsidRDefault="00FC1084" w:rsidP="00FC1084">
      <w:pPr>
        <w:jc w:val="both"/>
        <w:rPr>
          <w:rFonts w:ascii="Bookman Old Style" w:hAnsi="Bookman Old Style"/>
          <w:shadow/>
          <w:szCs w:val="24"/>
        </w:rPr>
      </w:pPr>
      <w:r w:rsidRPr="00993734">
        <w:rPr>
          <w:rFonts w:ascii="Bookman Old Style" w:hAnsi="Bookman Old Style"/>
          <w:shadow/>
          <w:szCs w:val="24"/>
        </w:rPr>
        <w:t xml:space="preserve">Part III also has provision for a process whereby an </w:t>
      </w:r>
      <w:r w:rsidRPr="00993734">
        <w:rPr>
          <w:rFonts w:ascii="Bookman Old Style" w:hAnsi="Bookman Old Style" w:cs="Times-Roman"/>
          <w:shadow/>
          <w:szCs w:val="24"/>
          <w:lang w:val="en-US"/>
        </w:rPr>
        <w:t>insolvent person, with leave of the Court, may make an assignment of the insolvent person’s property for the general benefit of creditors of the insolvent person.</w:t>
      </w:r>
      <w:r w:rsidR="00A743D5" w:rsidRPr="00993734">
        <w:rPr>
          <w:rFonts w:ascii="Bookman Old Style" w:hAnsi="Bookman Old Style" w:cs="Times-Roman"/>
          <w:shadow/>
          <w:szCs w:val="24"/>
          <w:lang w:val="en-US"/>
        </w:rPr>
        <w:t xml:space="preserve">  A trustee is to be appointed by the Supervisor.</w:t>
      </w:r>
    </w:p>
    <w:p w:rsidR="00FC1084" w:rsidRPr="00993734" w:rsidRDefault="00FC1084" w:rsidP="00FC1084">
      <w:pPr>
        <w:jc w:val="both"/>
        <w:rPr>
          <w:rFonts w:ascii="Bookman Old Style" w:hAnsi="Bookman Old Style"/>
          <w:shadow/>
          <w:szCs w:val="24"/>
        </w:rPr>
      </w:pPr>
    </w:p>
    <w:p w:rsidR="00FC1084" w:rsidRPr="00993734" w:rsidRDefault="00FC1084" w:rsidP="00FC1084">
      <w:pPr>
        <w:jc w:val="both"/>
        <w:rPr>
          <w:rFonts w:ascii="Bookman Old Style" w:hAnsi="Bookman Old Style"/>
          <w:shadow/>
          <w:szCs w:val="24"/>
        </w:rPr>
      </w:pPr>
      <w:r w:rsidRPr="00993734">
        <w:rPr>
          <w:rFonts w:ascii="Bookman Old Style" w:hAnsi="Bookman Old Style"/>
          <w:b/>
          <w:shadow/>
          <w:szCs w:val="24"/>
        </w:rPr>
        <w:t>Part IV</w:t>
      </w:r>
      <w:r w:rsidRPr="00993734">
        <w:rPr>
          <w:rFonts w:ascii="Bookman Old Style" w:hAnsi="Bookman Old Style"/>
          <w:shadow/>
          <w:szCs w:val="24"/>
        </w:rPr>
        <w:t xml:space="preserve"> provides for the procedure for a proposal to creditors that may be made by certain persons, including an insolvent person, a bankrupt, a receiver, a liquidator or a trustee in bankruptcy.  A proposal requires the approval of creditors, who must file proof of their claims before voting whether or not to accept the proposal.</w:t>
      </w:r>
      <w:r w:rsidR="009B2212" w:rsidRPr="00993734">
        <w:rPr>
          <w:rFonts w:ascii="Bookman Old Style" w:hAnsi="Bookman Old Style"/>
          <w:shadow/>
          <w:szCs w:val="24"/>
        </w:rPr>
        <w:t xml:space="preserve">  </w:t>
      </w:r>
      <w:r w:rsidR="00A743D5" w:rsidRPr="00993734">
        <w:rPr>
          <w:rFonts w:ascii="Bookman Old Style" w:hAnsi="Bookman Old Style"/>
          <w:shadow/>
          <w:szCs w:val="24"/>
        </w:rPr>
        <w:t>The proposal must then be approved by the Court and a trustee appointed.</w:t>
      </w:r>
    </w:p>
    <w:p w:rsidR="00FC1084" w:rsidRPr="00993734" w:rsidRDefault="00FC1084" w:rsidP="00FC1084">
      <w:pPr>
        <w:jc w:val="both"/>
        <w:rPr>
          <w:rFonts w:ascii="Bookman Old Style" w:hAnsi="Bookman Old Style"/>
          <w:shadow/>
          <w:szCs w:val="24"/>
        </w:rPr>
      </w:pPr>
    </w:p>
    <w:p w:rsidR="00FC1084" w:rsidRPr="00993734" w:rsidRDefault="00FC1084" w:rsidP="00FC1084">
      <w:pPr>
        <w:jc w:val="both"/>
        <w:rPr>
          <w:rFonts w:ascii="Bookman Old Style" w:hAnsi="Bookman Old Style"/>
          <w:shadow/>
          <w:szCs w:val="24"/>
        </w:rPr>
      </w:pPr>
      <w:r w:rsidRPr="00993734">
        <w:rPr>
          <w:rFonts w:ascii="Bookman Old Style" w:hAnsi="Bookman Old Style"/>
          <w:b/>
          <w:shadow/>
          <w:szCs w:val="24"/>
        </w:rPr>
        <w:t>Part VI</w:t>
      </w:r>
      <w:r w:rsidRPr="00993734">
        <w:rPr>
          <w:rFonts w:ascii="Bookman Old Style" w:hAnsi="Bookman Old Style"/>
          <w:shadow/>
          <w:szCs w:val="24"/>
        </w:rPr>
        <w:t xml:space="preserve"> has provisions governing how the property of a bankrupt is to be dealt with, including stay of proceedings, precedence of bankruptcy orders and assignments, vesting of property, various types of property and interests and provisions regarding settlements and preferences, and transactions at undervalue.</w:t>
      </w:r>
    </w:p>
    <w:p w:rsidR="00FC1084" w:rsidRPr="00993734" w:rsidRDefault="00FC1084" w:rsidP="00FC1084">
      <w:pPr>
        <w:jc w:val="both"/>
        <w:rPr>
          <w:rFonts w:ascii="Bookman Old Style" w:hAnsi="Bookman Old Style"/>
          <w:shadow/>
          <w:szCs w:val="24"/>
        </w:rPr>
      </w:pPr>
    </w:p>
    <w:p w:rsidR="00FC1084" w:rsidRPr="00993734" w:rsidRDefault="00FC1084" w:rsidP="00FC1084">
      <w:pPr>
        <w:jc w:val="both"/>
        <w:rPr>
          <w:rFonts w:ascii="Bookman Old Style" w:hAnsi="Bookman Old Style"/>
          <w:shadow/>
          <w:szCs w:val="24"/>
        </w:rPr>
      </w:pPr>
      <w:r w:rsidRPr="00993734">
        <w:rPr>
          <w:rFonts w:ascii="Bookman Old Style" w:hAnsi="Bookman Old Style"/>
          <w:b/>
          <w:shadow/>
          <w:szCs w:val="24"/>
        </w:rPr>
        <w:t>Part VI</w:t>
      </w:r>
      <w:r w:rsidRPr="00993734">
        <w:rPr>
          <w:rFonts w:ascii="Bookman Old Style" w:hAnsi="Bookman Old Style"/>
          <w:shadow/>
          <w:szCs w:val="24"/>
        </w:rPr>
        <w:t xml:space="preserve"> has provisions dealing with the administration of estates in bankruptcy, including meetings of creditors, appointment of inspectors by creditors, provisions regarding proof of claims and distribution of dividends.  Part VI also sets out a summary administration procedure for dealing with the bankruptcy of small estates (less than fi</w:t>
      </w:r>
      <w:r w:rsidR="00F5502E" w:rsidRPr="00993734">
        <w:rPr>
          <w:rFonts w:ascii="Bookman Old Style" w:hAnsi="Bookman Old Style"/>
          <w:shadow/>
          <w:szCs w:val="24"/>
        </w:rPr>
        <w:t xml:space="preserve">fteen </w:t>
      </w:r>
      <w:r w:rsidRPr="00993734">
        <w:rPr>
          <w:rFonts w:ascii="Bookman Old Style" w:hAnsi="Bookman Old Style"/>
          <w:shadow/>
          <w:szCs w:val="24"/>
        </w:rPr>
        <w:t>thousand dollars).</w:t>
      </w:r>
    </w:p>
    <w:p w:rsidR="00FC1084" w:rsidRPr="00993734" w:rsidRDefault="00FC1084" w:rsidP="00FC1084">
      <w:pPr>
        <w:jc w:val="both"/>
        <w:rPr>
          <w:rFonts w:ascii="Bookman Old Style" w:hAnsi="Bookman Old Style"/>
          <w:shadow/>
          <w:szCs w:val="24"/>
        </w:rPr>
      </w:pPr>
    </w:p>
    <w:p w:rsidR="00FC1084" w:rsidRPr="00993734" w:rsidRDefault="00FC1084" w:rsidP="00FC1084">
      <w:pPr>
        <w:jc w:val="both"/>
        <w:rPr>
          <w:rFonts w:ascii="Bookman Old Style" w:hAnsi="Bookman Old Style"/>
          <w:shadow/>
          <w:szCs w:val="24"/>
        </w:rPr>
      </w:pPr>
      <w:r w:rsidRPr="00993734">
        <w:rPr>
          <w:rFonts w:ascii="Bookman Old Style" w:hAnsi="Bookman Old Style"/>
          <w:b/>
          <w:shadow/>
          <w:szCs w:val="24"/>
        </w:rPr>
        <w:t>Part VII</w:t>
      </w:r>
      <w:r w:rsidRPr="00993734">
        <w:rPr>
          <w:rFonts w:ascii="Bookman Old Style" w:hAnsi="Bookman Old Style"/>
          <w:shadow/>
          <w:szCs w:val="24"/>
        </w:rPr>
        <w:t xml:space="preserve"> has provisions regarding the conduct and duties of bankrupt persons, including their examination by the Supervisor of Insolvency and trustees, and delivery of the property and books of the bankrupt to the trustee, and discharge from bankruptcy.</w:t>
      </w:r>
    </w:p>
    <w:p w:rsidR="00FC1084" w:rsidRPr="00993734" w:rsidRDefault="00FC1084" w:rsidP="00FC1084">
      <w:pPr>
        <w:jc w:val="both"/>
        <w:rPr>
          <w:rFonts w:ascii="Bookman Old Style" w:hAnsi="Bookman Old Style"/>
          <w:shadow/>
          <w:szCs w:val="24"/>
        </w:rPr>
      </w:pPr>
    </w:p>
    <w:p w:rsidR="00FC1084" w:rsidRPr="00993734" w:rsidRDefault="00FC1084" w:rsidP="00FC1084">
      <w:pPr>
        <w:jc w:val="both"/>
        <w:rPr>
          <w:rFonts w:ascii="Bookman Old Style" w:hAnsi="Bookman Old Style"/>
          <w:shadow/>
          <w:szCs w:val="24"/>
        </w:rPr>
      </w:pPr>
      <w:r w:rsidRPr="00993734">
        <w:rPr>
          <w:rFonts w:ascii="Bookman Old Style" w:hAnsi="Bookman Old Style"/>
          <w:b/>
          <w:shadow/>
          <w:szCs w:val="24"/>
        </w:rPr>
        <w:t>Part VIII</w:t>
      </w:r>
      <w:r w:rsidRPr="00993734">
        <w:rPr>
          <w:rFonts w:ascii="Bookman Old Style" w:hAnsi="Bookman Old Style"/>
          <w:shadow/>
          <w:szCs w:val="24"/>
        </w:rPr>
        <w:t xml:space="preserve"> deals with rights of secured creditors including the appointment of a receiver either under a security agreement or by court order.  There are also provisions for the functions of the Supervisor of Insolvency and the Court in the case of receivership. </w:t>
      </w:r>
    </w:p>
    <w:p w:rsidR="00FC1084" w:rsidRPr="00993734" w:rsidRDefault="00FC1084" w:rsidP="00FC1084">
      <w:pPr>
        <w:jc w:val="both"/>
        <w:rPr>
          <w:rFonts w:ascii="Bookman Old Style" w:hAnsi="Bookman Old Style"/>
          <w:shadow/>
          <w:szCs w:val="24"/>
        </w:rPr>
      </w:pPr>
    </w:p>
    <w:p w:rsidR="00FC1084" w:rsidRPr="00993734" w:rsidRDefault="00FC1084" w:rsidP="00FC1084">
      <w:pPr>
        <w:jc w:val="both"/>
        <w:rPr>
          <w:rFonts w:ascii="Bookman Old Style" w:hAnsi="Bookman Old Style"/>
          <w:shadow/>
          <w:szCs w:val="24"/>
        </w:rPr>
      </w:pPr>
      <w:r w:rsidRPr="00993734">
        <w:rPr>
          <w:rFonts w:ascii="Bookman Old Style" w:hAnsi="Bookman Old Style"/>
          <w:b/>
          <w:shadow/>
          <w:szCs w:val="24"/>
        </w:rPr>
        <w:t>Part IX</w:t>
      </w:r>
      <w:r w:rsidRPr="00993734">
        <w:rPr>
          <w:rFonts w:ascii="Bookman Old Style" w:hAnsi="Bookman Old Style"/>
          <w:shadow/>
          <w:szCs w:val="24"/>
        </w:rPr>
        <w:t xml:space="preserve"> deals with international insolvencies, including provision for an application to be made to the Court for an order </w:t>
      </w:r>
      <w:r w:rsidR="00477928" w:rsidRPr="00993734">
        <w:rPr>
          <w:rFonts w:ascii="Bookman Old Style" w:hAnsi="Bookman Old Style"/>
          <w:shadow/>
          <w:szCs w:val="24"/>
        </w:rPr>
        <w:t>recognising</w:t>
      </w:r>
      <w:r w:rsidRPr="00993734">
        <w:rPr>
          <w:rFonts w:ascii="Bookman Old Style" w:hAnsi="Bookman Old Style"/>
          <w:shadow/>
          <w:szCs w:val="24"/>
        </w:rPr>
        <w:t xml:space="preserve"> a foreign insolvency proceeding, the effect of such an order and the making of ancillary orders.</w:t>
      </w:r>
      <w:r w:rsidRPr="00993734">
        <w:rPr>
          <w:rFonts w:ascii="Bookman Old Style" w:hAnsi="Bookman Old Style"/>
          <w:b/>
          <w:shadow/>
          <w:szCs w:val="24"/>
        </w:rPr>
        <w:t xml:space="preserve"> </w:t>
      </w:r>
    </w:p>
    <w:p w:rsidR="00FC1084" w:rsidRPr="00993734" w:rsidRDefault="00FC1084" w:rsidP="00FC1084">
      <w:pPr>
        <w:jc w:val="both"/>
        <w:rPr>
          <w:rFonts w:ascii="Bookman Old Style" w:hAnsi="Bookman Old Style"/>
          <w:shadow/>
          <w:szCs w:val="24"/>
        </w:rPr>
      </w:pPr>
    </w:p>
    <w:p w:rsidR="00FC1084" w:rsidRPr="00993734" w:rsidRDefault="00FC1084" w:rsidP="00FC1084">
      <w:pPr>
        <w:jc w:val="both"/>
        <w:rPr>
          <w:rFonts w:ascii="Bookman Old Style" w:hAnsi="Bookman Old Style"/>
          <w:shadow/>
          <w:szCs w:val="24"/>
        </w:rPr>
      </w:pPr>
      <w:r w:rsidRPr="00993734">
        <w:rPr>
          <w:rFonts w:ascii="Bookman Old Style" w:hAnsi="Bookman Old Style"/>
          <w:b/>
          <w:shadow/>
          <w:szCs w:val="24"/>
        </w:rPr>
        <w:t>Part X</w:t>
      </w:r>
      <w:r w:rsidRPr="00993734">
        <w:rPr>
          <w:rFonts w:ascii="Bookman Old Style" w:hAnsi="Bookman Old Style"/>
          <w:shadow/>
          <w:szCs w:val="24"/>
        </w:rPr>
        <w:t xml:space="preserve"> provides for the High Court to have jurisdiction in matters of bankruptcy and insolvency under the Act and any other enactments dealing with bankruptcy and insolvency.  Part X also contains a number of provisions of a procedural nature. </w:t>
      </w:r>
    </w:p>
    <w:p w:rsidR="00FC1084" w:rsidRPr="00993734" w:rsidRDefault="00FC1084" w:rsidP="00FC1084">
      <w:pPr>
        <w:jc w:val="both"/>
        <w:rPr>
          <w:rFonts w:ascii="Bookman Old Style" w:hAnsi="Bookman Old Style"/>
          <w:shadow/>
          <w:szCs w:val="24"/>
        </w:rPr>
      </w:pPr>
    </w:p>
    <w:p w:rsidR="00FC1084" w:rsidRPr="00993734" w:rsidRDefault="00FC1084" w:rsidP="00FC1084">
      <w:pPr>
        <w:jc w:val="both"/>
        <w:rPr>
          <w:rFonts w:ascii="Bookman Old Style" w:hAnsi="Bookman Old Style" w:cs="Times-Roman"/>
          <w:shadow/>
          <w:szCs w:val="24"/>
        </w:rPr>
      </w:pPr>
      <w:r w:rsidRPr="00993734">
        <w:rPr>
          <w:rFonts w:ascii="Bookman Old Style" w:hAnsi="Bookman Old Style" w:cs="Arial"/>
          <w:b/>
          <w:shadow/>
          <w:szCs w:val="24"/>
        </w:rPr>
        <w:t>Part XI</w:t>
      </w:r>
      <w:r w:rsidRPr="00993734">
        <w:rPr>
          <w:rFonts w:ascii="Bookman Old Style" w:hAnsi="Bookman Old Style" w:cs="Arial"/>
          <w:shadow/>
          <w:szCs w:val="24"/>
        </w:rPr>
        <w:t xml:space="preserve"> provides for offences and penalties and related matters.</w:t>
      </w:r>
    </w:p>
    <w:p w:rsidR="00FC1084" w:rsidRPr="00993734" w:rsidRDefault="00FC1084" w:rsidP="00FC1084">
      <w:pPr>
        <w:rPr>
          <w:rFonts w:ascii="Bookman Old Style" w:hAnsi="Bookman Old Style" w:cs="Arial"/>
          <w:shadow/>
          <w:szCs w:val="24"/>
        </w:rPr>
      </w:pPr>
    </w:p>
    <w:p w:rsidR="00FC1084" w:rsidRPr="00993734" w:rsidRDefault="00FC1084" w:rsidP="00FC1084">
      <w:pPr>
        <w:jc w:val="both"/>
        <w:rPr>
          <w:rFonts w:ascii="Bookman Old Style" w:hAnsi="Bookman Old Style"/>
          <w:shadow/>
          <w:szCs w:val="24"/>
        </w:rPr>
      </w:pPr>
      <w:r w:rsidRPr="00993734">
        <w:rPr>
          <w:rFonts w:ascii="Bookman Old Style" w:hAnsi="Bookman Old Style"/>
          <w:b/>
          <w:shadow/>
          <w:szCs w:val="24"/>
        </w:rPr>
        <w:t>Part XII</w:t>
      </w:r>
      <w:r w:rsidRPr="00993734">
        <w:rPr>
          <w:rFonts w:ascii="Bookman Old Style" w:hAnsi="Bookman Old Style"/>
          <w:shadow/>
          <w:szCs w:val="24"/>
        </w:rPr>
        <w:t xml:space="preserve"> contains miscellaneous provisions, including the power of the Minister to make regulations</w:t>
      </w:r>
      <w:r w:rsidR="005B3026" w:rsidRPr="00993734">
        <w:rPr>
          <w:rFonts w:ascii="Bookman Old Style" w:hAnsi="Bookman Old Style"/>
          <w:shadow/>
          <w:szCs w:val="24"/>
        </w:rPr>
        <w:t>;</w:t>
      </w:r>
      <w:r w:rsidRPr="00993734">
        <w:rPr>
          <w:rFonts w:ascii="Bookman Old Style" w:hAnsi="Bookman Old Style"/>
          <w:shadow/>
          <w:szCs w:val="24"/>
        </w:rPr>
        <w:t xml:space="preserve"> </w:t>
      </w:r>
      <w:r w:rsidR="00A743D5" w:rsidRPr="00993734">
        <w:rPr>
          <w:rFonts w:ascii="Bookman Old Style" w:hAnsi="Bookman Old Style"/>
          <w:shadow/>
          <w:szCs w:val="24"/>
        </w:rPr>
        <w:t>a consequential am</w:t>
      </w:r>
      <w:r w:rsidR="005B3026" w:rsidRPr="00993734">
        <w:rPr>
          <w:rFonts w:ascii="Bookman Old Style" w:hAnsi="Bookman Old Style"/>
          <w:shadow/>
          <w:szCs w:val="24"/>
        </w:rPr>
        <w:t>e</w:t>
      </w:r>
      <w:r w:rsidR="00A743D5" w:rsidRPr="00993734">
        <w:rPr>
          <w:rFonts w:ascii="Bookman Old Style" w:hAnsi="Bookman Old Style"/>
          <w:shadow/>
          <w:szCs w:val="24"/>
        </w:rPr>
        <w:t>ndm</w:t>
      </w:r>
      <w:r w:rsidR="005B3026" w:rsidRPr="00993734">
        <w:rPr>
          <w:rFonts w:ascii="Bookman Old Style" w:hAnsi="Bookman Old Style"/>
          <w:shadow/>
          <w:szCs w:val="24"/>
        </w:rPr>
        <w:t>e</w:t>
      </w:r>
      <w:r w:rsidR="00A743D5" w:rsidRPr="00993734">
        <w:rPr>
          <w:rFonts w:ascii="Bookman Old Style" w:hAnsi="Bookman Old Style"/>
          <w:shadow/>
          <w:szCs w:val="24"/>
        </w:rPr>
        <w:t xml:space="preserve">nt to the Tax </w:t>
      </w:r>
      <w:r w:rsidR="005B3026" w:rsidRPr="00993734">
        <w:rPr>
          <w:rFonts w:ascii="Bookman Old Style" w:hAnsi="Bookman Old Style"/>
          <w:shadow/>
          <w:szCs w:val="24"/>
        </w:rPr>
        <w:t>A</w:t>
      </w:r>
      <w:r w:rsidR="00A743D5" w:rsidRPr="00993734">
        <w:rPr>
          <w:rFonts w:ascii="Bookman Old Style" w:hAnsi="Bookman Old Style"/>
          <w:shadow/>
          <w:szCs w:val="24"/>
        </w:rPr>
        <w:t>dministration Act</w:t>
      </w:r>
      <w:r w:rsidR="005B3026" w:rsidRPr="00993734">
        <w:rPr>
          <w:rFonts w:ascii="Bookman Old Style" w:hAnsi="Bookman Old Style"/>
          <w:shadow/>
          <w:szCs w:val="24"/>
        </w:rPr>
        <w:t xml:space="preserve">; </w:t>
      </w:r>
      <w:r w:rsidR="000C0491" w:rsidRPr="00993734">
        <w:rPr>
          <w:rFonts w:ascii="Bookman Old Style" w:hAnsi="Bookman Old Style"/>
          <w:shadow/>
          <w:szCs w:val="24"/>
        </w:rPr>
        <w:t xml:space="preserve">the </w:t>
      </w:r>
      <w:r w:rsidRPr="00993734">
        <w:rPr>
          <w:rFonts w:ascii="Bookman Old Style" w:hAnsi="Bookman Old Style"/>
          <w:shadow/>
          <w:szCs w:val="24"/>
        </w:rPr>
        <w:t>repeal of the Bankruptcy Act</w:t>
      </w:r>
      <w:r w:rsidR="005B3026" w:rsidRPr="00993734">
        <w:rPr>
          <w:rFonts w:ascii="Bookman Old Style" w:hAnsi="Bookman Old Style"/>
          <w:shadow/>
          <w:szCs w:val="24"/>
        </w:rPr>
        <w:t xml:space="preserve">; </w:t>
      </w:r>
      <w:r w:rsidR="00E43863" w:rsidRPr="00993734">
        <w:rPr>
          <w:rFonts w:ascii="Bookman Old Style" w:hAnsi="Bookman Old Style"/>
          <w:shadow/>
          <w:szCs w:val="24"/>
        </w:rPr>
        <w:t xml:space="preserve">a transitional provision, </w:t>
      </w:r>
      <w:r w:rsidRPr="00993734">
        <w:rPr>
          <w:rFonts w:ascii="Bookman Old Style" w:hAnsi="Bookman Old Style"/>
          <w:shadow/>
          <w:szCs w:val="24"/>
        </w:rPr>
        <w:t>and provision for the Act to bind the Crown.</w:t>
      </w:r>
    </w:p>
    <w:p w:rsidR="00FC1084" w:rsidRPr="00993734" w:rsidRDefault="00FC1084" w:rsidP="00FC1084">
      <w:pPr>
        <w:rPr>
          <w:rFonts w:ascii="Bookman Old Style" w:eastAsia="Calibri" w:hAnsi="Bookman Old Style" w:cs="Times New Roman"/>
          <w:b/>
          <w:shadow/>
        </w:rPr>
      </w:pPr>
    </w:p>
    <w:p w:rsidR="007D1645" w:rsidRPr="00993734" w:rsidRDefault="007D1645" w:rsidP="007D1645">
      <w:pPr>
        <w:jc w:val="center"/>
        <w:rPr>
          <w:rFonts w:ascii="Bookman Old Style" w:eastAsia="Calibri" w:hAnsi="Bookman Old Style" w:cs="Times New Roman"/>
          <w:b/>
          <w:shadow/>
        </w:rPr>
      </w:pPr>
    </w:p>
    <w:p w:rsidR="007D1645" w:rsidRPr="00993734" w:rsidRDefault="007D1645" w:rsidP="007D1645">
      <w:pPr>
        <w:jc w:val="center"/>
        <w:rPr>
          <w:rFonts w:ascii="Bookman Old Style" w:eastAsia="Calibri" w:hAnsi="Bookman Old Style" w:cs="Times New Roman"/>
          <w:b/>
          <w:shadow/>
        </w:rPr>
      </w:pPr>
    </w:p>
    <w:p w:rsidR="007D1645" w:rsidRPr="00993734" w:rsidRDefault="007D1645" w:rsidP="007D1645">
      <w:pPr>
        <w:jc w:val="center"/>
        <w:rPr>
          <w:rFonts w:ascii="Bookman Old Style" w:eastAsia="Calibri" w:hAnsi="Bookman Old Style" w:cs="Times New Roman"/>
          <w:b/>
          <w:shadow/>
        </w:rPr>
      </w:pPr>
    </w:p>
    <w:p w:rsidR="007D1645" w:rsidRPr="00993734" w:rsidRDefault="007D1645" w:rsidP="007D1645">
      <w:pPr>
        <w:jc w:val="center"/>
        <w:rPr>
          <w:rFonts w:ascii="Bookman Old Style" w:eastAsia="Calibri" w:hAnsi="Bookman Old Style" w:cs="Times New Roman"/>
          <w:b/>
          <w:shadow/>
        </w:rPr>
      </w:pPr>
    </w:p>
    <w:p w:rsidR="007D1645" w:rsidRPr="00993734" w:rsidRDefault="007D1645" w:rsidP="007D1645">
      <w:pPr>
        <w:jc w:val="center"/>
        <w:rPr>
          <w:rFonts w:ascii="Bookman Old Style" w:eastAsia="Calibri" w:hAnsi="Bookman Old Style" w:cs="Times New Roman"/>
          <w:b/>
          <w:shadow/>
        </w:rPr>
      </w:pPr>
    </w:p>
    <w:p w:rsidR="007D1645" w:rsidRPr="00993734" w:rsidRDefault="007D1645" w:rsidP="007D1645">
      <w:pPr>
        <w:jc w:val="center"/>
        <w:rPr>
          <w:rFonts w:ascii="Bookman Old Style" w:eastAsia="Calibri" w:hAnsi="Bookman Old Style" w:cs="Times New Roman"/>
          <w:b/>
          <w:shadow/>
        </w:rPr>
      </w:pPr>
    </w:p>
    <w:p w:rsidR="007D1645" w:rsidRPr="00993734" w:rsidRDefault="007D1645" w:rsidP="007D1645">
      <w:pPr>
        <w:jc w:val="center"/>
        <w:rPr>
          <w:rFonts w:ascii="Bookman Old Style" w:eastAsia="Calibri" w:hAnsi="Bookman Old Style" w:cs="Times New Roman"/>
          <w:b/>
          <w:shadow/>
        </w:rPr>
      </w:pPr>
    </w:p>
    <w:p w:rsidR="007D1645" w:rsidRPr="00993734" w:rsidRDefault="007D1645" w:rsidP="007D1645">
      <w:pPr>
        <w:jc w:val="center"/>
        <w:rPr>
          <w:rFonts w:ascii="Bookman Old Style" w:eastAsia="Calibri" w:hAnsi="Bookman Old Style" w:cs="Times New Roman"/>
          <w:b/>
          <w:shadow/>
        </w:rPr>
      </w:pPr>
    </w:p>
    <w:p w:rsidR="007D1645" w:rsidRPr="00993734" w:rsidRDefault="007D1645" w:rsidP="007D1645">
      <w:pPr>
        <w:jc w:val="center"/>
        <w:rPr>
          <w:rFonts w:ascii="Bookman Old Style" w:eastAsia="Calibri" w:hAnsi="Bookman Old Style" w:cs="Times New Roman"/>
          <w:b/>
          <w:shadow/>
        </w:rPr>
      </w:pPr>
    </w:p>
    <w:p w:rsidR="007D1645" w:rsidRPr="00993734" w:rsidRDefault="007D1645" w:rsidP="007D1645">
      <w:pPr>
        <w:jc w:val="center"/>
        <w:rPr>
          <w:rFonts w:ascii="Bookman Old Style" w:eastAsia="Calibri" w:hAnsi="Bookman Old Style" w:cs="Times New Roman"/>
          <w:b/>
          <w:shadow/>
        </w:rPr>
      </w:pPr>
    </w:p>
    <w:p w:rsidR="007D1645" w:rsidRPr="00993734" w:rsidRDefault="007D1645" w:rsidP="007D1645">
      <w:pPr>
        <w:jc w:val="center"/>
        <w:rPr>
          <w:rFonts w:ascii="Bookman Old Style" w:eastAsia="Calibri" w:hAnsi="Bookman Old Style" w:cs="Times New Roman"/>
          <w:b/>
          <w:shadow/>
        </w:rPr>
      </w:pPr>
    </w:p>
    <w:p w:rsidR="007D1645" w:rsidRPr="00993734" w:rsidRDefault="007D1645" w:rsidP="007D1645">
      <w:pPr>
        <w:jc w:val="center"/>
        <w:rPr>
          <w:rFonts w:ascii="Bookman Old Style" w:eastAsia="Calibri" w:hAnsi="Bookman Old Style" w:cs="Times New Roman"/>
          <w:b/>
          <w:shadow/>
        </w:rPr>
      </w:pPr>
    </w:p>
    <w:p w:rsidR="007D1645" w:rsidRPr="00993734" w:rsidRDefault="007D1645" w:rsidP="007D1645">
      <w:pPr>
        <w:jc w:val="center"/>
        <w:rPr>
          <w:rFonts w:ascii="Bookman Old Style" w:eastAsia="Calibri" w:hAnsi="Bookman Old Style" w:cs="Times New Roman"/>
          <w:b/>
          <w:shadow/>
        </w:rPr>
      </w:pPr>
    </w:p>
    <w:p w:rsidR="007D1645" w:rsidRPr="00993734" w:rsidRDefault="007D1645" w:rsidP="007D1645">
      <w:pPr>
        <w:jc w:val="center"/>
        <w:rPr>
          <w:rFonts w:ascii="Bookman Old Style" w:eastAsia="Calibri" w:hAnsi="Bookman Old Style" w:cs="Times New Roman"/>
          <w:b/>
          <w:shadow/>
        </w:rPr>
      </w:pPr>
    </w:p>
    <w:p w:rsidR="007D1645" w:rsidRPr="00993734" w:rsidRDefault="007D1645" w:rsidP="007D1645">
      <w:pPr>
        <w:jc w:val="center"/>
        <w:rPr>
          <w:rFonts w:ascii="Bookman Old Style" w:eastAsia="Calibri" w:hAnsi="Bookman Old Style" w:cs="Times New Roman"/>
          <w:b/>
          <w:shadow/>
        </w:rPr>
      </w:pPr>
    </w:p>
    <w:p w:rsidR="007D1645" w:rsidRPr="00993734" w:rsidRDefault="007D1645" w:rsidP="007D1645">
      <w:pPr>
        <w:jc w:val="center"/>
        <w:rPr>
          <w:rFonts w:ascii="Bookman Old Style" w:eastAsia="Calibri" w:hAnsi="Bookman Old Style" w:cs="Times New Roman"/>
          <w:b/>
          <w:shadow/>
        </w:rPr>
      </w:pPr>
    </w:p>
    <w:p w:rsidR="007D1645" w:rsidRPr="00993734" w:rsidRDefault="007D1645" w:rsidP="007D1645">
      <w:pPr>
        <w:jc w:val="right"/>
        <w:rPr>
          <w:rFonts w:ascii="Bookman Old Style" w:eastAsia="Calibri" w:hAnsi="Bookman Old Style" w:cs="Times New Roman"/>
          <w:shadow/>
        </w:rPr>
      </w:pPr>
      <w:r w:rsidRPr="00993734">
        <w:rPr>
          <w:rFonts w:ascii="Bookman Old Style" w:eastAsia="Calibri" w:hAnsi="Bookman Old Style" w:cs="Times New Roman"/>
          <w:shadow/>
        </w:rPr>
        <w:t>…….……………………………</w:t>
      </w:r>
    </w:p>
    <w:p w:rsidR="007D1645" w:rsidRPr="00993734" w:rsidRDefault="007D1645" w:rsidP="007D1645">
      <w:pPr>
        <w:jc w:val="right"/>
        <w:rPr>
          <w:rFonts w:ascii="Bookman Old Style" w:eastAsia="Calibri" w:hAnsi="Bookman Old Style" w:cs="Times New Roman"/>
          <w:b/>
          <w:shadow/>
        </w:rPr>
      </w:pPr>
      <w:r w:rsidRPr="00993734">
        <w:rPr>
          <w:rFonts w:ascii="Bookman Old Style" w:eastAsia="Calibri" w:hAnsi="Bookman Old Style" w:cs="Times New Roman"/>
          <w:b/>
          <w:shadow/>
        </w:rPr>
        <w:t>A. K. Cajeton Hood</w:t>
      </w:r>
    </w:p>
    <w:p w:rsidR="007D1645" w:rsidRPr="00993734" w:rsidRDefault="007D1645" w:rsidP="007D1645">
      <w:pPr>
        <w:jc w:val="right"/>
        <w:rPr>
          <w:rFonts w:ascii="Bookman Old Style" w:eastAsia="Calibri" w:hAnsi="Bookman Old Style" w:cs="Times New Roman"/>
          <w:b/>
          <w:shadow/>
        </w:rPr>
      </w:pPr>
      <w:r w:rsidRPr="00993734">
        <w:rPr>
          <w:rFonts w:ascii="Bookman Old Style" w:eastAsia="Calibri" w:hAnsi="Bookman Old Style" w:cs="Times New Roman"/>
          <w:b/>
          <w:shadow/>
        </w:rPr>
        <w:t>HON. ATTORNEY-GENERAL</w:t>
      </w:r>
    </w:p>
    <w:p w:rsidR="007D1645" w:rsidRPr="00993734" w:rsidRDefault="007D1645" w:rsidP="007D1645">
      <w:pPr>
        <w:jc w:val="center"/>
        <w:rPr>
          <w:rFonts w:ascii="Bookman Old Style" w:eastAsia="Calibri" w:hAnsi="Bookman Old Style" w:cs="Times New Roman"/>
          <w:b/>
          <w:shadow/>
        </w:rPr>
      </w:pPr>
    </w:p>
    <w:p w:rsidR="007D1645" w:rsidRPr="00993734" w:rsidRDefault="007D1645" w:rsidP="006B0C29">
      <w:pPr>
        <w:widowControl/>
        <w:jc w:val="both"/>
        <w:rPr>
          <w:rFonts w:ascii="Bookman Old Style" w:hAnsi="Bookman Old Style" w:cs="Times-Roman"/>
          <w:shadow/>
          <w:szCs w:val="24"/>
        </w:rPr>
      </w:pPr>
    </w:p>
    <w:p w:rsidR="007D1645" w:rsidRPr="00993734" w:rsidRDefault="007D1645" w:rsidP="006B0C29">
      <w:pPr>
        <w:widowControl/>
        <w:jc w:val="both"/>
        <w:rPr>
          <w:rFonts w:ascii="Bookman Old Style" w:hAnsi="Bookman Old Style" w:cs="Times-Roman"/>
          <w:shadow/>
          <w:szCs w:val="24"/>
        </w:rPr>
      </w:pPr>
    </w:p>
    <w:p w:rsidR="007D1645" w:rsidRPr="00993734" w:rsidRDefault="007D1645" w:rsidP="006B0C29">
      <w:pPr>
        <w:widowControl/>
        <w:jc w:val="both"/>
        <w:rPr>
          <w:rFonts w:ascii="Bookman Old Style" w:hAnsi="Bookman Old Style" w:cs="Times-Roman"/>
          <w:shadow/>
          <w:szCs w:val="24"/>
        </w:rPr>
      </w:pPr>
    </w:p>
    <w:p w:rsidR="00845888" w:rsidRPr="00993734" w:rsidRDefault="00845888" w:rsidP="006B0C29">
      <w:pPr>
        <w:widowControl/>
        <w:jc w:val="both"/>
        <w:rPr>
          <w:rFonts w:ascii="Bookman Old Style" w:hAnsi="Bookman Old Style" w:cs="Times-Roman"/>
          <w:shadow/>
          <w:szCs w:val="24"/>
        </w:rPr>
      </w:pPr>
    </w:p>
    <w:p w:rsidR="00845888" w:rsidRPr="00993734" w:rsidRDefault="00845888" w:rsidP="006B0C29">
      <w:pPr>
        <w:widowControl/>
        <w:jc w:val="both"/>
        <w:rPr>
          <w:rFonts w:ascii="Bookman Old Style" w:hAnsi="Bookman Old Style" w:cs="Times-Roman"/>
          <w:shadow/>
          <w:szCs w:val="24"/>
        </w:rPr>
      </w:pPr>
    </w:p>
    <w:p w:rsidR="00845888" w:rsidRPr="00993734" w:rsidRDefault="00845888" w:rsidP="006B0C29">
      <w:pPr>
        <w:widowControl/>
        <w:jc w:val="both"/>
        <w:rPr>
          <w:rFonts w:ascii="Bookman Old Style" w:hAnsi="Bookman Old Style" w:cs="Times-Roman"/>
          <w:shadow/>
          <w:szCs w:val="24"/>
        </w:rPr>
      </w:pPr>
    </w:p>
    <w:p w:rsidR="00845888" w:rsidRPr="00993734" w:rsidRDefault="00845888" w:rsidP="006B0C29">
      <w:pPr>
        <w:widowControl/>
        <w:jc w:val="both"/>
        <w:rPr>
          <w:rFonts w:ascii="Bookman Old Style" w:hAnsi="Bookman Old Style" w:cs="Times-Roman"/>
          <w:shadow/>
          <w:szCs w:val="24"/>
        </w:rPr>
      </w:pPr>
    </w:p>
    <w:p w:rsidR="00845888" w:rsidRPr="00993734" w:rsidRDefault="00845888" w:rsidP="006B0C29">
      <w:pPr>
        <w:widowControl/>
        <w:jc w:val="both"/>
        <w:rPr>
          <w:rFonts w:ascii="Bookman Old Style" w:hAnsi="Bookman Old Style" w:cs="Times-Roman"/>
          <w:shadow/>
          <w:szCs w:val="24"/>
        </w:rPr>
      </w:pPr>
    </w:p>
    <w:p w:rsidR="00845888" w:rsidRPr="00993734" w:rsidRDefault="00845888" w:rsidP="006B0C29">
      <w:pPr>
        <w:widowControl/>
        <w:jc w:val="both"/>
        <w:rPr>
          <w:rFonts w:ascii="Bookman Old Style" w:hAnsi="Bookman Old Style" w:cs="Times-Roman"/>
          <w:shadow/>
          <w:szCs w:val="24"/>
        </w:rPr>
      </w:pPr>
    </w:p>
    <w:p w:rsidR="00845888" w:rsidRPr="00993734" w:rsidRDefault="00845888" w:rsidP="006B0C29">
      <w:pPr>
        <w:widowControl/>
        <w:jc w:val="both"/>
        <w:rPr>
          <w:rFonts w:ascii="Bookman Old Style" w:hAnsi="Bookman Old Style" w:cs="Times-Roman"/>
          <w:shadow/>
          <w:szCs w:val="24"/>
        </w:rPr>
      </w:pPr>
    </w:p>
    <w:p w:rsidR="00845888" w:rsidRPr="00993734" w:rsidRDefault="00845888" w:rsidP="006B0C29">
      <w:pPr>
        <w:widowControl/>
        <w:jc w:val="both"/>
        <w:rPr>
          <w:rFonts w:ascii="Bookman Old Style" w:hAnsi="Bookman Old Style" w:cs="Times-Roman"/>
          <w:shadow/>
          <w:szCs w:val="24"/>
        </w:rPr>
      </w:pPr>
    </w:p>
    <w:p w:rsidR="00993734" w:rsidRDefault="00993734" w:rsidP="00322F77">
      <w:pPr>
        <w:jc w:val="center"/>
        <w:rPr>
          <w:rFonts w:ascii="Bookman Old Style" w:hAnsi="Bookman Old Style"/>
          <w:b/>
          <w:shadow/>
          <w:szCs w:val="24"/>
        </w:rPr>
      </w:pPr>
    </w:p>
    <w:p w:rsidR="009847FB" w:rsidRDefault="009847FB" w:rsidP="00993734">
      <w:pPr>
        <w:widowControl/>
        <w:jc w:val="center"/>
        <w:rPr>
          <w:rFonts w:ascii="Bookman Old Style" w:hAnsi="Bookman Old Style" w:cs="Times-Bold"/>
          <w:b/>
          <w:bCs/>
          <w:shadow/>
          <w:szCs w:val="24"/>
        </w:rPr>
      </w:pPr>
    </w:p>
    <w:p w:rsidR="00993734" w:rsidRDefault="00993734" w:rsidP="00993734">
      <w:pPr>
        <w:widowControl/>
        <w:jc w:val="center"/>
        <w:rPr>
          <w:rFonts w:ascii="Bookman Old Style" w:hAnsi="Bookman Old Style" w:cs="Times-Bold"/>
          <w:b/>
          <w:bCs/>
          <w:shadow/>
          <w:szCs w:val="24"/>
        </w:rPr>
      </w:pPr>
      <w:r w:rsidRPr="00993734">
        <w:rPr>
          <w:rFonts w:ascii="Bookman Old Style" w:hAnsi="Bookman Old Style" w:cs="Times-Bold"/>
          <w:b/>
          <w:bCs/>
          <w:shadow/>
          <w:szCs w:val="24"/>
        </w:rPr>
        <w:lastRenderedPageBreak/>
        <w:t>BANKRUPTCY AND INSOLVENCY ACT, 2016</w:t>
      </w:r>
    </w:p>
    <w:p w:rsidR="00993734" w:rsidRPr="00993734" w:rsidRDefault="00993734" w:rsidP="00993734">
      <w:pPr>
        <w:widowControl/>
        <w:jc w:val="center"/>
        <w:rPr>
          <w:rFonts w:ascii="Bookman Old Style" w:hAnsi="Bookman Old Style" w:cs="Times-Roman"/>
          <w:shadow/>
          <w:szCs w:val="24"/>
        </w:rPr>
      </w:pPr>
    </w:p>
    <w:p w:rsidR="00993734" w:rsidRDefault="00993734" w:rsidP="00322F77">
      <w:pPr>
        <w:jc w:val="center"/>
        <w:rPr>
          <w:rFonts w:ascii="Bookman Old Style" w:hAnsi="Bookman Old Style"/>
          <w:b/>
          <w:shadow/>
          <w:szCs w:val="24"/>
        </w:rPr>
      </w:pPr>
    </w:p>
    <w:p w:rsidR="00322F77" w:rsidRPr="00993734" w:rsidRDefault="00322F77" w:rsidP="00322F77">
      <w:pPr>
        <w:jc w:val="center"/>
        <w:rPr>
          <w:rFonts w:ascii="Bookman Old Style" w:hAnsi="Bookman Old Style"/>
          <w:b/>
          <w:shadow/>
          <w:szCs w:val="24"/>
        </w:rPr>
      </w:pPr>
      <w:r w:rsidRPr="00993734">
        <w:rPr>
          <w:rFonts w:ascii="Bookman Old Style" w:hAnsi="Bookman Old Style"/>
          <w:b/>
          <w:shadow/>
          <w:szCs w:val="24"/>
        </w:rPr>
        <w:t xml:space="preserve">ARRANGEMENT OF CLAUSES </w:t>
      </w:r>
    </w:p>
    <w:p w:rsidR="00322F77" w:rsidRPr="00993734" w:rsidRDefault="00322F77" w:rsidP="00322F77">
      <w:pPr>
        <w:jc w:val="center"/>
        <w:rPr>
          <w:rFonts w:ascii="Bookman Old Style" w:hAnsi="Bookman Old Style"/>
          <w:b/>
          <w:shadow/>
          <w:szCs w:val="24"/>
        </w:rPr>
      </w:pPr>
    </w:p>
    <w:p w:rsidR="00322F77" w:rsidRPr="00993734" w:rsidRDefault="00322F77" w:rsidP="00322F77">
      <w:pPr>
        <w:autoSpaceDE w:val="0"/>
        <w:autoSpaceDN w:val="0"/>
        <w:adjustRightInd w:val="0"/>
        <w:jc w:val="center"/>
        <w:rPr>
          <w:rFonts w:ascii="Bookman Old Style" w:hAnsi="Bookman Old Style" w:cs="Times-Bold"/>
          <w:b/>
          <w:bCs/>
          <w:shadow/>
          <w:szCs w:val="24"/>
        </w:rPr>
      </w:pPr>
    </w:p>
    <w:p w:rsidR="00322F77" w:rsidRPr="00993734" w:rsidRDefault="00322F77" w:rsidP="00322F77">
      <w:pPr>
        <w:autoSpaceDE w:val="0"/>
        <w:autoSpaceDN w:val="0"/>
        <w:adjustRightInd w:val="0"/>
        <w:jc w:val="center"/>
        <w:rPr>
          <w:rFonts w:ascii="Bookman Old Style" w:hAnsi="Bookman Old Style" w:cs="Times-Bold"/>
          <w:b/>
          <w:bCs/>
          <w:shadow/>
          <w:szCs w:val="24"/>
        </w:rPr>
      </w:pPr>
      <w:r w:rsidRPr="00993734">
        <w:rPr>
          <w:rFonts w:ascii="Bookman Old Style" w:hAnsi="Bookman Old Style" w:cs="Times-Bold"/>
          <w:b/>
          <w:bCs/>
          <w:shadow/>
          <w:szCs w:val="24"/>
        </w:rPr>
        <w:t>PART I</w:t>
      </w:r>
    </w:p>
    <w:p w:rsidR="00322F77" w:rsidRPr="00993734" w:rsidRDefault="00322F77" w:rsidP="00322F77">
      <w:pPr>
        <w:jc w:val="center"/>
        <w:rPr>
          <w:rFonts w:ascii="Bookman Old Style" w:hAnsi="Bookman Old Style" w:cs="Times-Bold"/>
          <w:b/>
          <w:bCs/>
          <w:shadow/>
          <w:szCs w:val="24"/>
        </w:rPr>
      </w:pPr>
      <w:r w:rsidRPr="00993734">
        <w:rPr>
          <w:rFonts w:ascii="Bookman Old Style" w:hAnsi="Bookman Old Style" w:cs="Times-Bold"/>
          <w:b/>
          <w:bCs/>
          <w:shadow/>
          <w:szCs w:val="24"/>
        </w:rPr>
        <w:t>PRELIMINARY</w:t>
      </w: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w:t>
      </w:r>
      <w:r w:rsidRPr="00993734">
        <w:rPr>
          <w:rFonts w:ascii="Bookman Old Style" w:hAnsi="Bookman Old Style"/>
          <w:shadow/>
          <w:szCs w:val="24"/>
        </w:rPr>
        <w:tab/>
        <w:t>Short Title</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2.</w:t>
      </w:r>
      <w:r w:rsidRPr="00993734">
        <w:rPr>
          <w:rFonts w:ascii="Bookman Old Style" w:hAnsi="Bookman Old Style"/>
          <w:shadow/>
          <w:szCs w:val="24"/>
        </w:rPr>
        <w:tab/>
        <w:t>Commencement</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 xml:space="preserve">3. </w:t>
      </w:r>
      <w:r w:rsidRPr="00993734">
        <w:rPr>
          <w:rFonts w:ascii="Bookman Old Style" w:hAnsi="Bookman Old Style"/>
          <w:shadow/>
          <w:szCs w:val="24"/>
        </w:rPr>
        <w:tab/>
        <w:t>Interpretation</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4.</w:t>
      </w:r>
      <w:r w:rsidRPr="00993734">
        <w:rPr>
          <w:rFonts w:ascii="Bookman Old Style" w:hAnsi="Bookman Old Style"/>
          <w:shadow/>
          <w:szCs w:val="24"/>
        </w:rPr>
        <w:tab/>
        <w:t>Related persons</w:t>
      </w: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p>
    <w:p w:rsidR="00322F77" w:rsidRPr="00993734" w:rsidRDefault="00322F77" w:rsidP="00322F77">
      <w:pPr>
        <w:autoSpaceDE w:val="0"/>
        <w:autoSpaceDN w:val="0"/>
        <w:adjustRightInd w:val="0"/>
        <w:jc w:val="center"/>
        <w:rPr>
          <w:rFonts w:ascii="Bookman Old Style" w:hAnsi="Bookman Old Style" w:cs="Times-Bold"/>
          <w:b/>
          <w:bCs/>
          <w:shadow/>
          <w:szCs w:val="24"/>
          <w:lang w:val="en-US"/>
        </w:rPr>
      </w:pPr>
      <w:r w:rsidRPr="00993734">
        <w:rPr>
          <w:rFonts w:ascii="Bookman Old Style" w:hAnsi="Bookman Old Style" w:cs="Times-Bold"/>
          <w:b/>
          <w:bCs/>
          <w:shadow/>
          <w:szCs w:val="24"/>
          <w:lang w:val="en-US"/>
        </w:rPr>
        <w:t>PART II</w:t>
      </w:r>
    </w:p>
    <w:p w:rsidR="00322F77" w:rsidRPr="00993734" w:rsidRDefault="00322F77" w:rsidP="00322F77">
      <w:pPr>
        <w:autoSpaceDE w:val="0"/>
        <w:autoSpaceDN w:val="0"/>
        <w:adjustRightInd w:val="0"/>
        <w:jc w:val="center"/>
        <w:rPr>
          <w:rFonts w:ascii="Bookman Old Style" w:hAnsi="Bookman Old Style" w:cs="Times-Bold"/>
          <w:b/>
          <w:bCs/>
          <w:shadow/>
          <w:szCs w:val="24"/>
          <w:lang w:val="en-US"/>
        </w:rPr>
      </w:pPr>
      <w:r w:rsidRPr="00993734">
        <w:rPr>
          <w:rFonts w:ascii="Bookman Old Style" w:hAnsi="Bookman Old Style" w:cs="Times-Bold"/>
          <w:b/>
          <w:bCs/>
          <w:shadow/>
          <w:szCs w:val="24"/>
          <w:lang w:val="en-US"/>
        </w:rPr>
        <w:t>ADMINISTRATIVE OFFICIALS</w:t>
      </w:r>
    </w:p>
    <w:p w:rsidR="00322F77" w:rsidRPr="00993734" w:rsidRDefault="00322F77" w:rsidP="00322F77">
      <w:pPr>
        <w:autoSpaceDE w:val="0"/>
        <w:autoSpaceDN w:val="0"/>
        <w:adjustRightInd w:val="0"/>
        <w:jc w:val="center"/>
        <w:rPr>
          <w:rFonts w:ascii="Bookman Old Style" w:hAnsi="Bookman Old Style" w:cs="Times-Bold"/>
          <w:b/>
          <w:bCs/>
          <w:shadow/>
          <w:szCs w:val="24"/>
          <w:lang w:val="en-US"/>
        </w:rPr>
      </w:pPr>
    </w:p>
    <w:p w:rsidR="00322F77" w:rsidRPr="00993734" w:rsidRDefault="00DC0DCF" w:rsidP="00322F77">
      <w:pPr>
        <w:autoSpaceDE w:val="0"/>
        <w:autoSpaceDN w:val="0"/>
        <w:adjustRightInd w:val="0"/>
        <w:jc w:val="center"/>
        <w:rPr>
          <w:rFonts w:ascii="Bookman Old Style" w:hAnsi="Bookman Old Style" w:cs="Times-Bold"/>
          <w:b/>
          <w:bCs/>
          <w:shadow/>
          <w:szCs w:val="24"/>
          <w:lang w:val="en-US"/>
        </w:rPr>
      </w:pPr>
      <w:r w:rsidRPr="00993734">
        <w:rPr>
          <w:rFonts w:ascii="Bookman Old Style" w:hAnsi="Bookman Old Style" w:cs="Times-Bold"/>
          <w:b/>
          <w:bCs/>
          <w:shadow/>
          <w:szCs w:val="24"/>
          <w:lang w:val="en-US"/>
        </w:rPr>
        <w:t>Supervisor of Insolvency</w:t>
      </w:r>
    </w:p>
    <w:p w:rsidR="00322F77" w:rsidRPr="00993734" w:rsidRDefault="00322F77" w:rsidP="00322F77">
      <w:pPr>
        <w:autoSpaceDE w:val="0"/>
        <w:autoSpaceDN w:val="0"/>
        <w:adjustRightInd w:val="0"/>
        <w:jc w:val="center"/>
        <w:rPr>
          <w:rFonts w:ascii="Bookman Old Style" w:hAnsi="Bookman Old Style" w:cs="Times-Bold"/>
          <w:b/>
          <w:bCs/>
          <w:shadow/>
          <w:szCs w:val="24"/>
          <w:lang w:val="en-US"/>
        </w:rPr>
      </w:pP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5.</w:t>
      </w:r>
      <w:r w:rsidRPr="00993734">
        <w:rPr>
          <w:rFonts w:ascii="Bookman Old Style" w:hAnsi="Bookman Old Style"/>
          <w:shadow/>
          <w:szCs w:val="24"/>
        </w:rPr>
        <w:tab/>
        <w:t>Appointment and functions</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6.</w:t>
      </w:r>
      <w:r w:rsidRPr="00993734">
        <w:rPr>
          <w:rFonts w:ascii="Bookman Old Style" w:hAnsi="Bookman Old Style"/>
          <w:shadow/>
          <w:szCs w:val="24"/>
        </w:rPr>
        <w:tab/>
        <w:t>Notices to Supervisor</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7.</w:t>
      </w:r>
      <w:r w:rsidRPr="00993734">
        <w:rPr>
          <w:rFonts w:ascii="Bookman Old Style" w:hAnsi="Bookman Old Style"/>
          <w:shadow/>
          <w:szCs w:val="24"/>
        </w:rPr>
        <w:tab/>
        <w:t>Examination of books and accounts</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8.</w:t>
      </w:r>
      <w:r w:rsidRPr="00993734">
        <w:rPr>
          <w:rFonts w:ascii="Bookman Old Style" w:hAnsi="Bookman Old Style"/>
          <w:shadow/>
          <w:szCs w:val="24"/>
        </w:rPr>
        <w:tab/>
        <w:t>Investigation or inquires by Supervisor</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9.</w:t>
      </w:r>
      <w:r w:rsidRPr="00993734">
        <w:rPr>
          <w:rFonts w:ascii="Bookman Old Style" w:hAnsi="Bookman Old Style"/>
          <w:shadow/>
          <w:szCs w:val="24"/>
        </w:rPr>
        <w:tab/>
        <w:t>Supervisor to keep public records</w:t>
      </w: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p>
    <w:p w:rsidR="00322F77" w:rsidRPr="00993734" w:rsidRDefault="00DC0DCF" w:rsidP="00322F77">
      <w:pPr>
        <w:autoSpaceDE w:val="0"/>
        <w:autoSpaceDN w:val="0"/>
        <w:adjustRightInd w:val="0"/>
        <w:jc w:val="center"/>
        <w:rPr>
          <w:rFonts w:ascii="Bookman Old Style" w:hAnsi="Bookman Old Style" w:cs="Times-Bold"/>
          <w:b/>
          <w:bCs/>
          <w:shadow/>
          <w:szCs w:val="24"/>
          <w:lang w:val="en-US"/>
        </w:rPr>
      </w:pPr>
      <w:r w:rsidRPr="00993734">
        <w:rPr>
          <w:rFonts w:ascii="Bookman Old Style" w:hAnsi="Bookman Old Style" w:cs="Times-Bold"/>
          <w:b/>
          <w:bCs/>
          <w:shadow/>
          <w:szCs w:val="24"/>
          <w:lang w:val="en-US"/>
        </w:rPr>
        <w:t>Trustees</w:t>
      </w:r>
    </w:p>
    <w:p w:rsidR="00DC0DCF" w:rsidRPr="00993734" w:rsidRDefault="00DC0DCF" w:rsidP="00322F77">
      <w:pPr>
        <w:autoSpaceDE w:val="0"/>
        <w:autoSpaceDN w:val="0"/>
        <w:adjustRightInd w:val="0"/>
        <w:jc w:val="center"/>
        <w:rPr>
          <w:rFonts w:ascii="Bookman Old Style" w:hAnsi="Bookman Old Style" w:cs="Times-Bold"/>
          <w:b/>
          <w:bCs/>
          <w:shadow/>
          <w:szCs w:val="24"/>
          <w:lang w:val="en-US"/>
        </w:rPr>
      </w:pPr>
    </w:p>
    <w:p w:rsidR="00322F77" w:rsidRPr="00993734" w:rsidRDefault="00DC0DCF" w:rsidP="00993734">
      <w:pPr>
        <w:autoSpaceDE w:val="0"/>
        <w:autoSpaceDN w:val="0"/>
        <w:adjustRightInd w:val="0"/>
        <w:jc w:val="center"/>
        <w:rPr>
          <w:rFonts w:ascii="Bookman Old Style" w:hAnsi="Bookman Old Style"/>
          <w:shadow/>
          <w:szCs w:val="24"/>
        </w:rPr>
      </w:pPr>
      <w:r w:rsidRPr="00993734">
        <w:rPr>
          <w:rFonts w:ascii="Bookman Old Style" w:hAnsi="Bookman Old Style" w:cs="Times-Bold"/>
          <w:b/>
          <w:bCs/>
          <w:shadow/>
          <w:szCs w:val="24"/>
          <w:lang w:val="en-US"/>
        </w:rPr>
        <w:t>Licensing of Trustees</w:t>
      </w: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10.</w:t>
      </w:r>
      <w:r w:rsidRPr="00993734">
        <w:rPr>
          <w:rFonts w:ascii="Bookman Old Style" w:hAnsi="Bookman Old Style"/>
          <w:shadow/>
          <w:szCs w:val="24"/>
        </w:rPr>
        <w:tab/>
        <w:t>Application for licence</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11.</w:t>
      </w:r>
      <w:r w:rsidRPr="00993734">
        <w:rPr>
          <w:rFonts w:ascii="Bookman Old Style" w:hAnsi="Bookman Old Style"/>
          <w:shadow/>
          <w:szCs w:val="24"/>
        </w:rPr>
        <w:tab/>
        <w:t>Form of licence</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12.</w:t>
      </w:r>
      <w:r w:rsidRPr="00993734">
        <w:rPr>
          <w:rFonts w:ascii="Bookman Old Style" w:hAnsi="Bookman Old Style"/>
          <w:shadow/>
          <w:szCs w:val="24"/>
        </w:rPr>
        <w:tab/>
        <w:t>Payment of fees</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13.</w:t>
      </w:r>
      <w:r w:rsidRPr="00993734">
        <w:rPr>
          <w:rFonts w:ascii="Bookman Old Style" w:hAnsi="Bookman Old Style"/>
          <w:shadow/>
          <w:szCs w:val="24"/>
        </w:rPr>
        <w:tab/>
        <w:t>Suspension or cancellation of licence</w:t>
      </w: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p>
    <w:p w:rsidR="00322F77" w:rsidRPr="00993734" w:rsidRDefault="00DC0DCF" w:rsidP="00322F77">
      <w:pPr>
        <w:autoSpaceDE w:val="0"/>
        <w:autoSpaceDN w:val="0"/>
        <w:adjustRightInd w:val="0"/>
        <w:jc w:val="center"/>
        <w:rPr>
          <w:rFonts w:ascii="Bookman Old Style" w:hAnsi="Bookman Old Style" w:cs="Times-Bold"/>
          <w:b/>
          <w:bCs/>
          <w:shadow/>
          <w:szCs w:val="24"/>
        </w:rPr>
      </w:pPr>
      <w:r w:rsidRPr="00993734">
        <w:rPr>
          <w:rFonts w:ascii="Bookman Old Style" w:hAnsi="Bookman Old Style" w:cs="Times-Bold"/>
          <w:b/>
          <w:bCs/>
          <w:shadow/>
          <w:szCs w:val="24"/>
        </w:rPr>
        <w:t>Conduct of Trustee</w:t>
      </w: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14.</w:t>
      </w:r>
      <w:r w:rsidRPr="00993734">
        <w:rPr>
          <w:rFonts w:ascii="Bookman Old Style" w:hAnsi="Bookman Old Style"/>
          <w:shadow/>
          <w:szCs w:val="24"/>
        </w:rPr>
        <w:tab/>
        <w:t>Trustee prohibited from acting in certain circumstances</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15.</w:t>
      </w:r>
      <w:r w:rsidRPr="00993734">
        <w:rPr>
          <w:rFonts w:ascii="Bookman Old Style" w:hAnsi="Bookman Old Style"/>
          <w:shadow/>
          <w:szCs w:val="24"/>
        </w:rPr>
        <w:tab/>
        <w:t>Trustee to obtain legal opinion before acting for secured creditor</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16.</w:t>
      </w:r>
      <w:r w:rsidRPr="00993734">
        <w:rPr>
          <w:rFonts w:ascii="Bookman Old Style" w:hAnsi="Bookman Old Style"/>
          <w:shadow/>
          <w:szCs w:val="24"/>
        </w:rPr>
        <w:tab/>
        <w:t>Code of ethics</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17.</w:t>
      </w:r>
      <w:r w:rsidRPr="00993734">
        <w:rPr>
          <w:rFonts w:ascii="Bookman Old Style" w:hAnsi="Bookman Old Style"/>
          <w:shadow/>
          <w:szCs w:val="24"/>
        </w:rPr>
        <w:tab/>
        <w:t>Persons disqualified from working for trustee</w:t>
      </w:r>
    </w:p>
    <w:p w:rsidR="00322F77" w:rsidRPr="00993734" w:rsidRDefault="00322F77" w:rsidP="00322F77">
      <w:pPr>
        <w:rPr>
          <w:rFonts w:ascii="Bookman Old Style" w:hAnsi="Bookman Old Style"/>
          <w:shadow/>
          <w:szCs w:val="24"/>
        </w:rPr>
      </w:pPr>
    </w:p>
    <w:p w:rsidR="00322F77" w:rsidRPr="00993734" w:rsidRDefault="00322F77" w:rsidP="00322F77">
      <w:pPr>
        <w:autoSpaceDE w:val="0"/>
        <w:autoSpaceDN w:val="0"/>
        <w:adjustRightInd w:val="0"/>
        <w:jc w:val="center"/>
        <w:rPr>
          <w:rFonts w:ascii="Bookman Old Style" w:hAnsi="Bookman Old Style" w:cs="Times-Bold"/>
          <w:b/>
          <w:bCs/>
          <w:shadow/>
          <w:szCs w:val="24"/>
        </w:rPr>
      </w:pPr>
    </w:p>
    <w:p w:rsidR="00322F77" w:rsidRPr="00993734" w:rsidRDefault="00DC0DCF" w:rsidP="00322F77">
      <w:pPr>
        <w:autoSpaceDE w:val="0"/>
        <w:autoSpaceDN w:val="0"/>
        <w:adjustRightInd w:val="0"/>
        <w:jc w:val="center"/>
        <w:rPr>
          <w:rFonts w:ascii="Bookman Old Style" w:hAnsi="Bookman Old Style" w:cs="Times-Bold"/>
          <w:b/>
          <w:bCs/>
          <w:shadow/>
          <w:szCs w:val="24"/>
        </w:rPr>
      </w:pPr>
      <w:r w:rsidRPr="00993734">
        <w:rPr>
          <w:rFonts w:ascii="Bookman Old Style" w:hAnsi="Bookman Old Style" w:cs="Times-Bold"/>
          <w:b/>
          <w:bCs/>
          <w:shadow/>
          <w:szCs w:val="24"/>
        </w:rPr>
        <w:t>Appointment and Substitution of Trustee</w:t>
      </w: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18.</w:t>
      </w:r>
      <w:r w:rsidRPr="00993734">
        <w:rPr>
          <w:rFonts w:ascii="Bookman Old Style" w:hAnsi="Bookman Old Style"/>
          <w:shadow/>
          <w:szCs w:val="24"/>
        </w:rPr>
        <w:tab/>
        <w:t>Appointment or substitution of trustee by creditors</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19.</w:t>
      </w:r>
      <w:r w:rsidRPr="00993734">
        <w:rPr>
          <w:rFonts w:ascii="Bookman Old Style" w:hAnsi="Bookman Old Style"/>
          <w:shadow/>
          <w:szCs w:val="24"/>
        </w:rPr>
        <w:tab/>
        <w:t>Supervisor’s powers regarding trustee</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20.</w:t>
      </w:r>
      <w:r w:rsidRPr="00993734">
        <w:rPr>
          <w:rFonts w:ascii="Bookman Old Style" w:hAnsi="Bookman Old Style"/>
          <w:shadow/>
          <w:szCs w:val="24"/>
        </w:rPr>
        <w:tab/>
        <w:t>Notice by Supervisor to trustee</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21.</w:t>
      </w:r>
      <w:r w:rsidRPr="00993734">
        <w:rPr>
          <w:rFonts w:ascii="Bookman Old Style" w:hAnsi="Bookman Old Style"/>
          <w:shadow/>
          <w:szCs w:val="24"/>
        </w:rPr>
        <w:tab/>
        <w:t>Protection of estate by Supervisor</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22.</w:t>
      </w:r>
      <w:r w:rsidRPr="00993734">
        <w:rPr>
          <w:rFonts w:ascii="Bookman Old Style" w:hAnsi="Bookman Old Style"/>
          <w:shadow/>
          <w:szCs w:val="24"/>
        </w:rPr>
        <w:tab/>
        <w:t>Court may remove trustee and appoint a replacement</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23.</w:t>
      </w:r>
      <w:r w:rsidRPr="00993734">
        <w:rPr>
          <w:rFonts w:ascii="Bookman Old Style" w:hAnsi="Bookman Old Style"/>
          <w:shadow/>
          <w:szCs w:val="24"/>
        </w:rPr>
        <w:tab/>
        <w:t>Appointment by Supervisor of non-licensed trustee</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24.</w:t>
      </w:r>
      <w:r w:rsidRPr="00993734">
        <w:rPr>
          <w:rFonts w:ascii="Bookman Old Style" w:hAnsi="Bookman Old Style"/>
          <w:shadow/>
          <w:szCs w:val="24"/>
        </w:rPr>
        <w:tab/>
        <w:t>Performance of duties by trustee upon appointment</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 xml:space="preserve">25 </w:t>
      </w:r>
      <w:r w:rsidRPr="00993734">
        <w:rPr>
          <w:rFonts w:ascii="Bookman Old Style" w:hAnsi="Bookman Old Style"/>
          <w:shadow/>
          <w:szCs w:val="24"/>
        </w:rPr>
        <w:tab/>
        <w:t>Defect or irregularity in appointment of trustee</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26.</w:t>
      </w:r>
      <w:r w:rsidRPr="00993734">
        <w:rPr>
          <w:rFonts w:ascii="Bookman Old Style" w:hAnsi="Bookman Old Style"/>
          <w:shadow/>
          <w:szCs w:val="24"/>
        </w:rPr>
        <w:tab/>
        <w:t>Corporation as trustee</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27.</w:t>
      </w:r>
      <w:r w:rsidRPr="00993734">
        <w:rPr>
          <w:rFonts w:ascii="Bookman Old Style" w:hAnsi="Bookman Old Style"/>
          <w:shadow/>
          <w:szCs w:val="24"/>
        </w:rPr>
        <w:tab/>
        <w:t>Official name</w:t>
      </w: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p>
    <w:p w:rsidR="00322F77" w:rsidRPr="00993734" w:rsidRDefault="00DC0DCF" w:rsidP="00322F77">
      <w:pPr>
        <w:autoSpaceDE w:val="0"/>
        <w:autoSpaceDN w:val="0"/>
        <w:adjustRightInd w:val="0"/>
        <w:jc w:val="center"/>
        <w:rPr>
          <w:rFonts w:ascii="Bookman Old Style" w:hAnsi="Bookman Old Style" w:cs="Times-Bold"/>
          <w:b/>
          <w:bCs/>
          <w:shadow/>
          <w:szCs w:val="24"/>
        </w:rPr>
      </w:pPr>
      <w:r w:rsidRPr="00993734">
        <w:rPr>
          <w:rFonts w:ascii="Bookman Old Style" w:hAnsi="Bookman Old Style" w:cs="Times-Bold"/>
          <w:b/>
          <w:bCs/>
          <w:shadow/>
          <w:szCs w:val="24"/>
        </w:rPr>
        <w:t>Duties and Powers of Trustee</w:t>
      </w: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28.</w:t>
      </w:r>
      <w:r w:rsidRPr="00993734">
        <w:rPr>
          <w:rFonts w:ascii="Bookman Old Style" w:hAnsi="Bookman Old Style"/>
          <w:shadow/>
          <w:szCs w:val="24"/>
        </w:rPr>
        <w:tab/>
        <w:t>Trustee to give security and take possession of property</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29.</w:t>
      </w:r>
      <w:r w:rsidRPr="00993734">
        <w:rPr>
          <w:rFonts w:ascii="Bookman Old Style" w:hAnsi="Bookman Old Style"/>
          <w:shadow/>
          <w:szCs w:val="24"/>
        </w:rPr>
        <w:tab/>
        <w:t>Property to be delivered to trustee</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30.</w:t>
      </w:r>
      <w:r w:rsidRPr="00993734">
        <w:rPr>
          <w:rFonts w:ascii="Bookman Old Style" w:hAnsi="Bookman Old Style"/>
          <w:shadow/>
          <w:szCs w:val="24"/>
        </w:rPr>
        <w:tab/>
        <w:t>Protective measures</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31.</w:t>
      </w:r>
      <w:r w:rsidRPr="00993734">
        <w:rPr>
          <w:rFonts w:ascii="Bookman Old Style" w:hAnsi="Bookman Old Style"/>
          <w:shadow/>
          <w:szCs w:val="24"/>
        </w:rPr>
        <w:tab/>
        <w:t>Legal action to recover or protect property of bankrupt</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32.</w:t>
      </w:r>
      <w:r w:rsidRPr="00993734">
        <w:rPr>
          <w:rFonts w:ascii="Bookman Old Style" w:hAnsi="Bookman Old Style"/>
          <w:shadow/>
          <w:szCs w:val="24"/>
        </w:rPr>
        <w:tab/>
        <w:t>Divesting of real property</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33.</w:t>
      </w:r>
      <w:r w:rsidRPr="00993734">
        <w:rPr>
          <w:rFonts w:ascii="Bookman Old Style" w:hAnsi="Bookman Old Style"/>
          <w:shadow/>
          <w:szCs w:val="24"/>
        </w:rPr>
        <w:tab/>
        <w:t>Verification of bankrupt’s statement of affairs</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34.</w:t>
      </w:r>
      <w:r w:rsidRPr="00993734">
        <w:rPr>
          <w:rFonts w:ascii="Bookman Old Style" w:hAnsi="Bookman Old Style"/>
          <w:shadow/>
          <w:szCs w:val="24"/>
        </w:rPr>
        <w:tab/>
        <w:t>Returns by trustee</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35.</w:t>
      </w:r>
      <w:r w:rsidRPr="00993734">
        <w:rPr>
          <w:rFonts w:ascii="Bookman Old Style" w:hAnsi="Bookman Old Style"/>
          <w:shadow/>
          <w:szCs w:val="24"/>
        </w:rPr>
        <w:tab/>
        <w:t>Trustee to permit inspection of bankrupt’s books and records</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36.</w:t>
      </w:r>
      <w:r w:rsidRPr="00993734">
        <w:rPr>
          <w:rFonts w:ascii="Bookman Old Style" w:hAnsi="Bookman Old Style"/>
          <w:shadow/>
          <w:szCs w:val="24"/>
        </w:rPr>
        <w:tab/>
        <w:t>Insurance of property</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37.</w:t>
      </w:r>
      <w:r w:rsidRPr="00993734">
        <w:rPr>
          <w:rFonts w:ascii="Bookman Old Style" w:hAnsi="Bookman Old Style"/>
          <w:shadow/>
          <w:szCs w:val="24"/>
        </w:rPr>
        <w:tab/>
        <w:t>Deposits in trust account</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38.</w:t>
      </w:r>
      <w:r w:rsidRPr="00993734">
        <w:rPr>
          <w:rFonts w:ascii="Bookman Old Style" w:hAnsi="Bookman Old Style"/>
          <w:shadow/>
          <w:szCs w:val="24"/>
        </w:rPr>
        <w:tab/>
        <w:t>Books and records to be kept</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39.</w:t>
      </w:r>
      <w:r w:rsidRPr="00993734">
        <w:rPr>
          <w:rFonts w:ascii="Bookman Old Style" w:hAnsi="Bookman Old Style"/>
          <w:shadow/>
          <w:szCs w:val="24"/>
        </w:rPr>
        <w:tab/>
        <w:t>Reporting by trustee</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40.</w:t>
      </w:r>
      <w:r w:rsidRPr="00993734">
        <w:rPr>
          <w:rFonts w:ascii="Bookman Old Style" w:hAnsi="Bookman Old Style"/>
          <w:shadow/>
          <w:szCs w:val="24"/>
        </w:rPr>
        <w:tab/>
        <w:t>Documents to be sent to Supervisor</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41.</w:t>
      </w:r>
      <w:r w:rsidRPr="00993734">
        <w:rPr>
          <w:rFonts w:ascii="Bookman Old Style" w:hAnsi="Bookman Old Style"/>
          <w:shadow/>
          <w:szCs w:val="24"/>
        </w:rPr>
        <w:tab/>
        <w:t>Report to Supervisor when trustee’s appointment ends</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42.</w:t>
      </w:r>
      <w:r w:rsidRPr="00993734">
        <w:rPr>
          <w:rFonts w:ascii="Bookman Old Style" w:hAnsi="Bookman Old Style"/>
          <w:shadow/>
          <w:szCs w:val="24"/>
        </w:rPr>
        <w:tab/>
        <w:t>Powers of trustee exercisable with permission of inspectors</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43.</w:t>
      </w:r>
      <w:r w:rsidRPr="00993734">
        <w:rPr>
          <w:rFonts w:ascii="Bookman Old Style" w:hAnsi="Bookman Old Style"/>
          <w:shadow/>
          <w:szCs w:val="24"/>
        </w:rPr>
        <w:tab/>
        <w:t>Borrowing powers with permission of Court</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44.</w:t>
      </w:r>
      <w:r w:rsidRPr="00993734">
        <w:rPr>
          <w:rFonts w:ascii="Bookman Old Style" w:hAnsi="Bookman Old Style"/>
          <w:shadow/>
          <w:szCs w:val="24"/>
        </w:rPr>
        <w:tab/>
        <w:t>Trustee not obliged to carry on business of bankrupt</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45.</w:t>
      </w:r>
      <w:r w:rsidRPr="00993734">
        <w:rPr>
          <w:rFonts w:ascii="Bookman Old Style" w:hAnsi="Bookman Old Style"/>
          <w:shadow/>
          <w:szCs w:val="24"/>
        </w:rPr>
        <w:tab/>
        <w:t>Order for sale of assets to reimburse advances by trustee</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46.</w:t>
      </w:r>
      <w:r w:rsidRPr="00993734">
        <w:rPr>
          <w:rFonts w:ascii="Bookman Old Style" w:hAnsi="Bookman Old Style"/>
          <w:shadow/>
          <w:szCs w:val="24"/>
        </w:rPr>
        <w:tab/>
        <w:t>Application to Court for directions</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47.</w:t>
      </w:r>
      <w:r w:rsidRPr="00993734">
        <w:rPr>
          <w:rFonts w:ascii="Bookman Old Style" w:hAnsi="Bookman Old Style"/>
          <w:shadow/>
          <w:szCs w:val="24"/>
        </w:rPr>
        <w:tab/>
        <w:t>Redirection of mail</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48.</w:t>
      </w:r>
      <w:r w:rsidRPr="00993734">
        <w:rPr>
          <w:rFonts w:ascii="Bookman Old Style" w:hAnsi="Bookman Old Style"/>
          <w:shadow/>
          <w:szCs w:val="24"/>
        </w:rPr>
        <w:tab/>
        <w:t>Duty of former trustee and substituted trustee</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49.</w:t>
      </w:r>
      <w:r w:rsidRPr="00993734">
        <w:rPr>
          <w:rFonts w:ascii="Bookman Old Style" w:hAnsi="Bookman Old Style"/>
          <w:shadow/>
          <w:szCs w:val="24"/>
        </w:rPr>
        <w:tab/>
        <w:t>Application to Court against act or decision of trustee</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50.</w:t>
      </w:r>
      <w:r w:rsidRPr="00993734">
        <w:rPr>
          <w:rFonts w:ascii="Bookman Old Style" w:hAnsi="Bookman Old Style"/>
          <w:shadow/>
          <w:szCs w:val="24"/>
        </w:rPr>
        <w:tab/>
        <w:t>Proceeding by creditor when trustee refuses to act</w:t>
      </w:r>
    </w:p>
    <w:p w:rsidR="00322F77" w:rsidRPr="00993734" w:rsidRDefault="00322F77" w:rsidP="00322F77">
      <w:pPr>
        <w:rPr>
          <w:rFonts w:ascii="Bookman Old Style" w:hAnsi="Bookman Old Style"/>
          <w:shadow/>
          <w:szCs w:val="24"/>
        </w:rPr>
      </w:pPr>
    </w:p>
    <w:p w:rsidR="00322F77" w:rsidRPr="00993734" w:rsidRDefault="00322F77" w:rsidP="00322F77">
      <w:pPr>
        <w:jc w:val="center"/>
        <w:rPr>
          <w:rFonts w:ascii="Bookman Old Style" w:hAnsi="Bookman Old Style" w:cs="Times-Bold"/>
          <w:b/>
          <w:bCs/>
          <w:shadow/>
          <w:szCs w:val="24"/>
        </w:rPr>
      </w:pPr>
    </w:p>
    <w:p w:rsidR="00322F77" w:rsidRPr="00993734" w:rsidRDefault="00DC0DCF" w:rsidP="00322F77">
      <w:pPr>
        <w:jc w:val="center"/>
        <w:rPr>
          <w:rFonts w:ascii="Bookman Old Style" w:hAnsi="Bookman Old Style"/>
          <w:shadow/>
          <w:szCs w:val="24"/>
        </w:rPr>
      </w:pPr>
      <w:r w:rsidRPr="00993734">
        <w:rPr>
          <w:rFonts w:ascii="Bookman Old Style" w:hAnsi="Bookman Old Style" w:cs="Times-Bold"/>
          <w:b/>
          <w:bCs/>
          <w:shadow/>
          <w:szCs w:val="24"/>
        </w:rPr>
        <w:t>Remuneration of Trustee</w:t>
      </w: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51.</w:t>
      </w:r>
      <w:r w:rsidRPr="00993734">
        <w:rPr>
          <w:rFonts w:ascii="Bookman Old Style" w:hAnsi="Bookman Old Style"/>
          <w:shadow/>
          <w:szCs w:val="24"/>
        </w:rPr>
        <w:tab/>
        <w:t>Determination of fees</w:t>
      </w: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p>
    <w:p w:rsidR="00322F77" w:rsidRPr="00993734" w:rsidRDefault="00DC0DCF" w:rsidP="00322F77">
      <w:pPr>
        <w:autoSpaceDE w:val="0"/>
        <w:autoSpaceDN w:val="0"/>
        <w:adjustRightInd w:val="0"/>
        <w:jc w:val="center"/>
        <w:rPr>
          <w:rFonts w:ascii="Bookman Old Style" w:hAnsi="Bookman Old Style" w:cs="Times-Bold"/>
          <w:b/>
          <w:bCs/>
          <w:shadow/>
          <w:szCs w:val="24"/>
        </w:rPr>
      </w:pPr>
      <w:r w:rsidRPr="00993734">
        <w:rPr>
          <w:rFonts w:ascii="Bookman Old Style" w:hAnsi="Bookman Old Style" w:cs="Times-Bold"/>
          <w:b/>
          <w:bCs/>
          <w:shadow/>
          <w:szCs w:val="24"/>
        </w:rPr>
        <w:t>Discharge of Trustee</w:t>
      </w: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52.</w:t>
      </w:r>
      <w:r w:rsidRPr="00993734">
        <w:rPr>
          <w:rFonts w:ascii="Bookman Old Style" w:hAnsi="Bookman Old Style"/>
          <w:shadow/>
          <w:szCs w:val="24"/>
        </w:rPr>
        <w:tab/>
        <w:t>Disposal of property incapable of realisation</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53.</w:t>
      </w:r>
      <w:r w:rsidRPr="00993734">
        <w:rPr>
          <w:rFonts w:ascii="Bookman Old Style" w:hAnsi="Bookman Old Style"/>
          <w:shadow/>
          <w:szCs w:val="24"/>
        </w:rPr>
        <w:tab/>
        <w:t>Trustee to apply for discharge</w:t>
      </w:r>
    </w:p>
    <w:p w:rsidR="00322F77" w:rsidRPr="00993734" w:rsidRDefault="00322F77" w:rsidP="00322F77">
      <w:pPr>
        <w:autoSpaceDE w:val="0"/>
        <w:autoSpaceDN w:val="0"/>
        <w:adjustRightInd w:val="0"/>
        <w:jc w:val="center"/>
        <w:rPr>
          <w:rFonts w:ascii="Bookman Old Style" w:hAnsi="Bookman Old Style" w:cs="Times-Bold"/>
          <w:b/>
          <w:bCs/>
          <w:shadow/>
          <w:szCs w:val="24"/>
          <w:lang w:val="en-US"/>
        </w:rPr>
      </w:pPr>
    </w:p>
    <w:p w:rsidR="00322F77" w:rsidRPr="00993734" w:rsidRDefault="00322F77" w:rsidP="00322F77">
      <w:pPr>
        <w:autoSpaceDE w:val="0"/>
        <w:autoSpaceDN w:val="0"/>
        <w:adjustRightInd w:val="0"/>
        <w:jc w:val="center"/>
        <w:rPr>
          <w:rFonts w:ascii="Bookman Old Style" w:hAnsi="Bookman Old Style" w:cs="Times-Bold"/>
          <w:b/>
          <w:bCs/>
          <w:shadow/>
          <w:szCs w:val="24"/>
          <w:lang w:val="en-US"/>
        </w:rPr>
      </w:pPr>
    </w:p>
    <w:p w:rsidR="00322F77" w:rsidRPr="00993734" w:rsidRDefault="00322F77" w:rsidP="00322F77">
      <w:pPr>
        <w:autoSpaceDE w:val="0"/>
        <w:autoSpaceDN w:val="0"/>
        <w:adjustRightInd w:val="0"/>
        <w:jc w:val="center"/>
        <w:rPr>
          <w:rFonts w:ascii="Bookman Old Style" w:hAnsi="Bookman Old Style" w:cs="Times-Bold"/>
          <w:b/>
          <w:bCs/>
          <w:shadow/>
          <w:szCs w:val="24"/>
          <w:lang w:val="en-US"/>
        </w:rPr>
      </w:pPr>
      <w:r w:rsidRPr="00993734">
        <w:rPr>
          <w:rFonts w:ascii="Bookman Old Style" w:hAnsi="Bookman Old Style" w:cs="Times-Bold"/>
          <w:b/>
          <w:bCs/>
          <w:shadow/>
          <w:szCs w:val="24"/>
          <w:lang w:val="en-US"/>
        </w:rPr>
        <w:t>PART III</w:t>
      </w:r>
    </w:p>
    <w:p w:rsidR="00322F77" w:rsidRPr="00993734" w:rsidRDefault="00322F77" w:rsidP="00322F77">
      <w:pPr>
        <w:autoSpaceDE w:val="0"/>
        <w:autoSpaceDN w:val="0"/>
        <w:adjustRightInd w:val="0"/>
        <w:jc w:val="center"/>
        <w:rPr>
          <w:rFonts w:ascii="Bookman Old Style" w:hAnsi="Bookman Old Style" w:cs="Times-Bold"/>
          <w:b/>
          <w:bCs/>
          <w:shadow/>
          <w:szCs w:val="24"/>
          <w:lang w:val="en-US"/>
        </w:rPr>
      </w:pPr>
      <w:r w:rsidRPr="00993734">
        <w:rPr>
          <w:rFonts w:ascii="Bookman Old Style" w:hAnsi="Bookman Old Style" w:cs="Times-Bold"/>
          <w:b/>
          <w:bCs/>
          <w:shadow/>
          <w:szCs w:val="24"/>
          <w:lang w:val="en-US"/>
        </w:rPr>
        <w:t>BANKRUPTCY ORDERS AND ASSIGNMENTS</w:t>
      </w: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54.</w:t>
      </w:r>
      <w:r w:rsidRPr="00993734">
        <w:rPr>
          <w:rFonts w:ascii="Bookman Old Style" w:hAnsi="Bookman Old Style"/>
          <w:shadow/>
          <w:szCs w:val="24"/>
        </w:rPr>
        <w:tab/>
        <w:t>Acts of bankruptcy</w:t>
      </w:r>
    </w:p>
    <w:p w:rsidR="00322F77" w:rsidRPr="00993734" w:rsidRDefault="00322F77" w:rsidP="00322F77">
      <w:pPr>
        <w:autoSpaceDE w:val="0"/>
        <w:autoSpaceDN w:val="0"/>
        <w:adjustRightInd w:val="0"/>
        <w:rPr>
          <w:rFonts w:ascii="Bookman Old Style" w:hAnsi="Bookman Old Style" w:cs="Times-Bold"/>
          <w:b/>
          <w:bCs/>
          <w:shadow/>
          <w:szCs w:val="24"/>
          <w:lang w:val="en-US"/>
        </w:rPr>
      </w:pPr>
    </w:p>
    <w:p w:rsidR="00322F77" w:rsidRPr="00993734" w:rsidRDefault="00DC0DCF" w:rsidP="00322F77">
      <w:pPr>
        <w:autoSpaceDE w:val="0"/>
        <w:autoSpaceDN w:val="0"/>
        <w:adjustRightInd w:val="0"/>
        <w:jc w:val="center"/>
        <w:rPr>
          <w:rFonts w:ascii="Bookman Old Style" w:hAnsi="Bookman Old Style"/>
          <w:shadow/>
          <w:szCs w:val="24"/>
        </w:rPr>
      </w:pPr>
      <w:r w:rsidRPr="00993734">
        <w:rPr>
          <w:rFonts w:ascii="Bookman Old Style" w:hAnsi="Bookman Old Style" w:cs="Times-Bold"/>
          <w:b/>
          <w:bCs/>
          <w:shadow/>
          <w:szCs w:val="24"/>
          <w:lang w:val="en-US"/>
        </w:rPr>
        <w:t>Bankruptcy Order</w:t>
      </w: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55.</w:t>
      </w:r>
      <w:r w:rsidRPr="00993734">
        <w:rPr>
          <w:rFonts w:ascii="Bookman Old Style" w:hAnsi="Bookman Old Style"/>
          <w:shadow/>
          <w:szCs w:val="24"/>
        </w:rPr>
        <w:tab/>
        <w:t>Application for order</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56.</w:t>
      </w:r>
      <w:r w:rsidRPr="00993734">
        <w:rPr>
          <w:rFonts w:ascii="Bookman Old Style" w:hAnsi="Bookman Old Style"/>
          <w:shadow/>
          <w:szCs w:val="24"/>
        </w:rPr>
        <w:tab/>
        <w:t>Hearing of application</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57.</w:t>
      </w:r>
      <w:r w:rsidRPr="00993734">
        <w:rPr>
          <w:rFonts w:ascii="Bookman Old Style" w:hAnsi="Bookman Old Style"/>
          <w:shadow/>
          <w:szCs w:val="24"/>
        </w:rPr>
        <w:tab/>
        <w:t>Application against estate of deceased</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58.</w:t>
      </w:r>
      <w:r w:rsidRPr="00993734">
        <w:rPr>
          <w:rFonts w:ascii="Bookman Old Style" w:hAnsi="Bookman Old Style"/>
          <w:shadow/>
          <w:szCs w:val="24"/>
        </w:rPr>
        <w:tab/>
        <w:t>Costs of application</w:t>
      </w: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p>
    <w:p w:rsidR="00322F77" w:rsidRPr="00993734" w:rsidRDefault="00DC0DCF" w:rsidP="00322F77">
      <w:pPr>
        <w:jc w:val="center"/>
        <w:rPr>
          <w:rFonts w:ascii="Bookman Old Style" w:hAnsi="Bookman Old Style"/>
          <w:b/>
          <w:shadow/>
          <w:szCs w:val="24"/>
        </w:rPr>
      </w:pPr>
      <w:r w:rsidRPr="00993734">
        <w:rPr>
          <w:rFonts w:ascii="Bookman Old Style" w:hAnsi="Bookman Old Style"/>
          <w:b/>
          <w:shadow/>
          <w:szCs w:val="24"/>
        </w:rPr>
        <w:t>Interim Receiver</w:t>
      </w: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59.</w:t>
      </w:r>
      <w:r w:rsidRPr="00993734">
        <w:rPr>
          <w:rFonts w:ascii="Bookman Old Style" w:hAnsi="Bookman Old Style"/>
          <w:shadow/>
          <w:szCs w:val="24"/>
        </w:rPr>
        <w:tab/>
        <w:t>Appointment of interim receiver</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60.</w:t>
      </w:r>
      <w:r w:rsidRPr="00993734">
        <w:rPr>
          <w:rFonts w:ascii="Bookman Old Style" w:hAnsi="Bookman Old Style"/>
          <w:shadow/>
          <w:szCs w:val="24"/>
        </w:rPr>
        <w:tab/>
        <w:t>Appointment of interim receiver where section 211 notice pending</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61.</w:t>
      </w:r>
      <w:r w:rsidRPr="00993734">
        <w:rPr>
          <w:rFonts w:ascii="Bookman Old Style" w:hAnsi="Bookman Old Style"/>
          <w:shadow/>
          <w:szCs w:val="24"/>
        </w:rPr>
        <w:tab/>
        <w:t>Appointment of interim receiver where notice of intention or proposal filed</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62.</w:t>
      </w:r>
      <w:r w:rsidRPr="00993734">
        <w:rPr>
          <w:rFonts w:ascii="Bookman Old Style" w:hAnsi="Bookman Old Style"/>
          <w:shadow/>
          <w:szCs w:val="24"/>
        </w:rPr>
        <w:tab/>
        <w:t>Costs of interim receiver</w:t>
      </w:r>
    </w:p>
    <w:p w:rsidR="00FB7332" w:rsidRPr="00993734" w:rsidRDefault="00FB7332" w:rsidP="00322F77">
      <w:pPr>
        <w:rPr>
          <w:rFonts w:ascii="Bookman Old Style" w:hAnsi="Bookman Old Style"/>
          <w:shadow/>
          <w:szCs w:val="24"/>
        </w:rPr>
      </w:pPr>
    </w:p>
    <w:p w:rsidR="00FB7332" w:rsidRPr="00993734" w:rsidRDefault="00FB7332" w:rsidP="00FB7332">
      <w:pPr>
        <w:jc w:val="center"/>
        <w:rPr>
          <w:rFonts w:ascii="Bookman Old Style" w:hAnsi="Bookman Old Style"/>
          <w:shadow/>
          <w:szCs w:val="24"/>
        </w:rPr>
      </w:pPr>
      <w:r w:rsidRPr="00993734">
        <w:rPr>
          <w:rFonts w:ascii="Bookman Old Style" w:hAnsi="Bookman Old Style"/>
          <w:b/>
          <w:shadow/>
          <w:szCs w:val="24"/>
        </w:rPr>
        <w:t>A</w:t>
      </w:r>
      <w:r w:rsidR="00DC0DCF" w:rsidRPr="00993734">
        <w:rPr>
          <w:rFonts w:ascii="Bookman Old Style" w:hAnsi="Bookman Old Style"/>
          <w:b/>
          <w:shadow/>
          <w:szCs w:val="24"/>
        </w:rPr>
        <w:t>ssignments</w:t>
      </w:r>
    </w:p>
    <w:p w:rsidR="00FB7332" w:rsidRPr="00993734" w:rsidRDefault="00FB7332"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63.</w:t>
      </w:r>
      <w:r w:rsidRPr="00993734">
        <w:rPr>
          <w:rFonts w:ascii="Bookman Old Style" w:hAnsi="Bookman Old Style"/>
          <w:shadow/>
          <w:szCs w:val="24"/>
        </w:rPr>
        <w:tab/>
        <w:t>Assignment by insolvent person</w:t>
      </w: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p>
    <w:p w:rsidR="00322F77" w:rsidRPr="00993734" w:rsidRDefault="00322F77" w:rsidP="00322F77">
      <w:pPr>
        <w:jc w:val="center"/>
        <w:rPr>
          <w:rFonts w:ascii="Bookman Old Style" w:hAnsi="Bookman Old Style"/>
          <w:b/>
          <w:shadow/>
          <w:szCs w:val="24"/>
        </w:rPr>
      </w:pPr>
      <w:r w:rsidRPr="00993734">
        <w:rPr>
          <w:rFonts w:ascii="Bookman Old Style" w:hAnsi="Bookman Old Style"/>
          <w:b/>
          <w:shadow/>
          <w:szCs w:val="24"/>
        </w:rPr>
        <w:t>PART IV</w:t>
      </w:r>
    </w:p>
    <w:p w:rsidR="00322F77" w:rsidRPr="00993734" w:rsidRDefault="00322F77" w:rsidP="00322F77">
      <w:pPr>
        <w:jc w:val="center"/>
        <w:rPr>
          <w:rFonts w:ascii="Bookman Old Style" w:hAnsi="Bookman Old Style"/>
          <w:b/>
          <w:shadow/>
          <w:szCs w:val="24"/>
        </w:rPr>
      </w:pPr>
      <w:r w:rsidRPr="00993734">
        <w:rPr>
          <w:rFonts w:ascii="Bookman Old Style" w:hAnsi="Bookman Old Style"/>
          <w:b/>
          <w:shadow/>
          <w:szCs w:val="24"/>
        </w:rPr>
        <w:t>PROPOSALS</w:t>
      </w: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64.</w:t>
      </w:r>
      <w:r w:rsidRPr="00993734">
        <w:rPr>
          <w:rFonts w:ascii="Bookman Old Style" w:hAnsi="Bookman Old Style"/>
          <w:shadow/>
          <w:szCs w:val="24"/>
        </w:rPr>
        <w:tab/>
      </w:r>
      <w:r w:rsidR="000D1514" w:rsidRPr="00993734">
        <w:rPr>
          <w:rFonts w:ascii="Bookman Old Style" w:hAnsi="Bookman Old Style"/>
          <w:shadow/>
          <w:szCs w:val="24"/>
        </w:rPr>
        <w:t>Persons w</w:t>
      </w:r>
      <w:r w:rsidRPr="00993734">
        <w:rPr>
          <w:rFonts w:ascii="Bookman Old Style" w:hAnsi="Bookman Old Style"/>
          <w:shadow/>
          <w:szCs w:val="24"/>
        </w:rPr>
        <w:t>ho may make a proposal</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65.</w:t>
      </w:r>
      <w:r w:rsidRPr="00993734">
        <w:rPr>
          <w:rFonts w:ascii="Bookman Old Style" w:hAnsi="Bookman Old Style"/>
          <w:shadow/>
          <w:szCs w:val="24"/>
        </w:rPr>
        <w:tab/>
        <w:t>Documents to be filed</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66.</w:t>
      </w:r>
      <w:r w:rsidRPr="00993734">
        <w:rPr>
          <w:rFonts w:ascii="Bookman Old Style" w:hAnsi="Bookman Old Style"/>
          <w:shadow/>
          <w:szCs w:val="24"/>
        </w:rPr>
        <w:tab/>
        <w:t>Duties of trustee and interim receiver</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67.</w:t>
      </w:r>
      <w:r w:rsidRPr="00993734">
        <w:rPr>
          <w:rFonts w:ascii="Bookman Old Style" w:hAnsi="Bookman Old Style"/>
          <w:shadow/>
          <w:szCs w:val="24"/>
        </w:rPr>
        <w:tab/>
        <w:t>Deemed refusal of proposal</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68.</w:t>
      </w:r>
      <w:r w:rsidRPr="00993734">
        <w:rPr>
          <w:rFonts w:ascii="Bookman Old Style" w:hAnsi="Bookman Old Style"/>
          <w:shadow/>
          <w:szCs w:val="24"/>
        </w:rPr>
        <w:tab/>
        <w:t>Proposal in respect of corporation</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69.</w:t>
      </w:r>
      <w:r w:rsidRPr="00993734">
        <w:rPr>
          <w:rFonts w:ascii="Bookman Old Style" w:hAnsi="Bookman Old Style"/>
          <w:shadow/>
          <w:szCs w:val="24"/>
        </w:rPr>
        <w:tab/>
        <w:t>Filing of proof of secured claim</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70.</w:t>
      </w:r>
      <w:r w:rsidRPr="00993734">
        <w:rPr>
          <w:rFonts w:ascii="Bookman Old Style" w:hAnsi="Bookman Old Style"/>
          <w:shadow/>
          <w:szCs w:val="24"/>
        </w:rPr>
        <w:tab/>
        <w:t>Secured creditors who may not file proof of claim</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71.</w:t>
      </w:r>
      <w:r w:rsidRPr="00993734">
        <w:rPr>
          <w:rFonts w:ascii="Bookman Old Style" w:hAnsi="Bookman Old Style"/>
          <w:shadow/>
          <w:szCs w:val="24"/>
        </w:rPr>
        <w:tab/>
        <w:t>Proof of secured claim upon bankruptcy</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72.</w:t>
      </w:r>
      <w:r w:rsidRPr="00993734">
        <w:rPr>
          <w:rFonts w:ascii="Bookman Old Style" w:hAnsi="Bookman Old Style"/>
          <w:shadow/>
          <w:szCs w:val="24"/>
        </w:rPr>
        <w:tab/>
        <w:t>Notice of intention</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73.</w:t>
      </w:r>
      <w:r w:rsidRPr="00993734">
        <w:rPr>
          <w:rFonts w:ascii="Bookman Old Style" w:hAnsi="Bookman Old Style"/>
          <w:shadow/>
          <w:szCs w:val="24"/>
        </w:rPr>
        <w:tab/>
        <w:t>Trustee to assist in preparation of proposal</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lastRenderedPageBreak/>
        <w:t>74.</w:t>
      </w:r>
      <w:r w:rsidRPr="00993734">
        <w:rPr>
          <w:rFonts w:ascii="Bookman Old Style" w:hAnsi="Bookman Old Style"/>
          <w:shadow/>
          <w:szCs w:val="24"/>
        </w:rPr>
        <w:tab/>
        <w:t>Court order for interim financing</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75.</w:t>
      </w:r>
      <w:r w:rsidRPr="00993734">
        <w:rPr>
          <w:rFonts w:ascii="Bookman Old Style" w:hAnsi="Bookman Old Style"/>
          <w:shadow/>
          <w:szCs w:val="24"/>
        </w:rPr>
        <w:tab/>
        <w:t>Meeting of creditors</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76.</w:t>
      </w:r>
      <w:r w:rsidRPr="00993734">
        <w:rPr>
          <w:rFonts w:ascii="Bookman Old Style" w:hAnsi="Bookman Old Style"/>
          <w:shadow/>
          <w:szCs w:val="24"/>
        </w:rPr>
        <w:tab/>
        <w:t>Adjournment of meeting</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77.</w:t>
      </w:r>
      <w:r w:rsidRPr="00993734">
        <w:rPr>
          <w:rFonts w:ascii="Bookman Old Style" w:hAnsi="Bookman Old Style"/>
          <w:shadow/>
          <w:szCs w:val="24"/>
        </w:rPr>
        <w:tab/>
        <w:t>Creditor who has proved claim may vote prior to meeting</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78.</w:t>
      </w:r>
      <w:r w:rsidRPr="00993734">
        <w:rPr>
          <w:rFonts w:ascii="Bookman Old Style" w:hAnsi="Bookman Old Style"/>
          <w:shadow/>
          <w:szCs w:val="24"/>
        </w:rPr>
        <w:tab/>
        <w:t>Creditors may accept or refuse proposal</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79.</w:t>
      </w:r>
      <w:r w:rsidRPr="00993734">
        <w:rPr>
          <w:rFonts w:ascii="Bookman Old Style" w:hAnsi="Bookman Old Style"/>
          <w:shadow/>
          <w:szCs w:val="24"/>
        </w:rPr>
        <w:tab/>
        <w:t>Proposal may include terms of supervision of debtor’s affairs</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80.</w:t>
      </w:r>
      <w:r w:rsidRPr="00993734">
        <w:rPr>
          <w:rFonts w:ascii="Bookman Old Style" w:hAnsi="Bookman Old Style"/>
          <w:shadow/>
          <w:szCs w:val="24"/>
        </w:rPr>
        <w:tab/>
        <w:t>Creditors may appoint inspectors</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81.</w:t>
      </w:r>
      <w:r w:rsidRPr="00993734">
        <w:rPr>
          <w:rFonts w:ascii="Bookman Old Style" w:hAnsi="Bookman Old Style"/>
          <w:shadow/>
          <w:szCs w:val="24"/>
        </w:rPr>
        <w:tab/>
        <w:t>Effect of refusal of proposal by creditors</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82.</w:t>
      </w:r>
      <w:r w:rsidRPr="00993734">
        <w:rPr>
          <w:rFonts w:ascii="Bookman Old Style" w:hAnsi="Bookman Old Style"/>
          <w:shadow/>
          <w:szCs w:val="24"/>
        </w:rPr>
        <w:tab/>
        <w:t>Court may appoint new trustee</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83.</w:t>
      </w:r>
      <w:r w:rsidRPr="00993734">
        <w:rPr>
          <w:rFonts w:ascii="Bookman Old Style" w:hAnsi="Bookman Old Style"/>
          <w:shadow/>
          <w:szCs w:val="24"/>
        </w:rPr>
        <w:tab/>
        <w:t>Trustee to apply to Court for approval of proposal</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84.</w:t>
      </w:r>
      <w:r w:rsidRPr="00993734">
        <w:rPr>
          <w:rFonts w:ascii="Bookman Old Style" w:hAnsi="Bookman Old Style"/>
          <w:shadow/>
          <w:szCs w:val="24"/>
        </w:rPr>
        <w:tab/>
        <w:t>Report of trustee</w:t>
      </w:r>
      <w:r w:rsidR="004C2435" w:rsidRPr="00993734">
        <w:rPr>
          <w:rFonts w:ascii="Bookman Old Style" w:hAnsi="Bookman Old Style"/>
          <w:shadow/>
          <w:szCs w:val="24"/>
        </w:rPr>
        <w:t xml:space="preserve"> to Court</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85.</w:t>
      </w:r>
      <w:r w:rsidRPr="00993734">
        <w:rPr>
          <w:rFonts w:ascii="Bookman Old Style" w:hAnsi="Bookman Old Style"/>
          <w:shadow/>
          <w:szCs w:val="24"/>
        </w:rPr>
        <w:tab/>
        <w:t>Priority of claims</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86.</w:t>
      </w:r>
      <w:r w:rsidRPr="00993734">
        <w:rPr>
          <w:rFonts w:ascii="Bookman Old Style" w:hAnsi="Bookman Old Style"/>
          <w:shadow/>
          <w:szCs w:val="24"/>
        </w:rPr>
        <w:tab/>
        <w:t>Annulment of bankruptcy where proposal approved after bankruptcy</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87.</w:t>
      </w:r>
      <w:r w:rsidRPr="00993734">
        <w:rPr>
          <w:rFonts w:ascii="Bookman Old Style" w:hAnsi="Bookman Old Style"/>
          <w:shadow/>
          <w:szCs w:val="24"/>
        </w:rPr>
        <w:tab/>
        <w:t>Trustee to file proposal with Supervisor</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88.</w:t>
      </w:r>
      <w:r w:rsidRPr="00993734">
        <w:rPr>
          <w:rFonts w:ascii="Bookman Old Style" w:hAnsi="Bookman Old Style"/>
          <w:shadow/>
          <w:szCs w:val="24"/>
        </w:rPr>
        <w:tab/>
        <w:t>Default in performance of proposal</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89.</w:t>
      </w:r>
      <w:r w:rsidRPr="00993734">
        <w:rPr>
          <w:rFonts w:ascii="Bookman Old Style" w:hAnsi="Bookman Old Style"/>
          <w:shadow/>
          <w:szCs w:val="24"/>
        </w:rPr>
        <w:tab/>
        <w:t>Court may annul proposal where default</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90.</w:t>
      </w:r>
      <w:r w:rsidRPr="00993734">
        <w:rPr>
          <w:rFonts w:ascii="Bookman Old Style" w:hAnsi="Bookman Old Style"/>
          <w:shadow/>
          <w:szCs w:val="24"/>
        </w:rPr>
        <w:tab/>
        <w:t>Court to value claims of creditor who do not participate in proposal</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91.</w:t>
      </w:r>
      <w:r w:rsidRPr="00993734">
        <w:rPr>
          <w:rFonts w:ascii="Bookman Old Style" w:hAnsi="Bookman Old Style"/>
          <w:shadow/>
          <w:szCs w:val="24"/>
        </w:rPr>
        <w:tab/>
        <w:t>Agreement not to be terminated or altered</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92.</w:t>
      </w:r>
      <w:r w:rsidRPr="00993734">
        <w:rPr>
          <w:rFonts w:ascii="Bookman Old Style" w:hAnsi="Bookman Old Style"/>
          <w:shadow/>
          <w:szCs w:val="24"/>
        </w:rPr>
        <w:tab/>
        <w:t>Trustee’s certificate where proposal performed</w:t>
      </w: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p>
    <w:p w:rsidR="00322F77" w:rsidRPr="00993734" w:rsidRDefault="00322F77" w:rsidP="00322F77">
      <w:pPr>
        <w:jc w:val="center"/>
        <w:rPr>
          <w:rFonts w:ascii="Bookman Old Style" w:hAnsi="Bookman Old Style"/>
          <w:b/>
          <w:shadow/>
          <w:szCs w:val="24"/>
        </w:rPr>
      </w:pPr>
      <w:r w:rsidRPr="00993734">
        <w:rPr>
          <w:rFonts w:ascii="Bookman Old Style" w:hAnsi="Bookman Old Style"/>
          <w:b/>
          <w:shadow/>
          <w:szCs w:val="24"/>
        </w:rPr>
        <w:t>PART V</w:t>
      </w:r>
    </w:p>
    <w:p w:rsidR="00322F77" w:rsidRPr="00993734" w:rsidRDefault="00322F77" w:rsidP="00322F77">
      <w:pPr>
        <w:jc w:val="center"/>
        <w:rPr>
          <w:rFonts w:ascii="Bookman Old Style" w:hAnsi="Bookman Old Style"/>
          <w:b/>
          <w:shadow/>
          <w:szCs w:val="24"/>
        </w:rPr>
      </w:pPr>
      <w:r w:rsidRPr="00993734">
        <w:rPr>
          <w:rFonts w:ascii="Bookman Old Style" w:hAnsi="Bookman Old Style"/>
          <w:b/>
          <w:shadow/>
          <w:szCs w:val="24"/>
        </w:rPr>
        <w:t>PROPERTY OF THE BANKRUPT</w:t>
      </w: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93.</w:t>
      </w:r>
      <w:r w:rsidRPr="00993734">
        <w:rPr>
          <w:rFonts w:ascii="Bookman Old Style" w:hAnsi="Bookman Old Style"/>
          <w:shadow/>
          <w:szCs w:val="24"/>
        </w:rPr>
        <w:tab/>
        <w:t>Property of bankrupt</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94.</w:t>
      </w:r>
      <w:r w:rsidRPr="00993734">
        <w:rPr>
          <w:rFonts w:ascii="Bookman Old Style" w:hAnsi="Bookman Old Style"/>
          <w:shadow/>
          <w:szCs w:val="24"/>
        </w:rPr>
        <w:tab/>
        <w:t>Determination of surplus income in case of individual bankrupts</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95.</w:t>
      </w:r>
      <w:r w:rsidRPr="00993734">
        <w:rPr>
          <w:rFonts w:ascii="Bookman Old Style" w:hAnsi="Bookman Old Style"/>
          <w:shadow/>
          <w:szCs w:val="24"/>
        </w:rPr>
        <w:tab/>
        <w:t>Assignment of certain amounts after bankruptcy of no effect</w:t>
      </w: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p>
    <w:p w:rsidR="00322F77" w:rsidRPr="00993734" w:rsidRDefault="00322F77" w:rsidP="00322F77">
      <w:pPr>
        <w:jc w:val="center"/>
        <w:rPr>
          <w:rFonts w:ascii="Bookman Old Style" w:hAnsi="Bookman Old Style"/>
          <w:b/>
          <w:shadow/>
          <w:szCs w:val="24"/>
        </w:rPr>
      </w:pPr>
      <w:r w:rsidRPr="00993734">
        <w:rPr>
          <w:rFonts w:ascii="Bookman Old Style" w:hAnsi="Bookman Old Style"/>
          <w:b/>
          <w:shadow/>
          <w:szCs w:val="24"/>
        </w:rPr>
        <w:t>S</w:t>
      </w:r>
      <w:r w:rsidR="00DC0DCF" w:rsidRPr="00993734">
        <w:rPr>
          <w:rFonts w:ascii="Bookman Old Style" w:hAnsi="Bookman Old Style"/>
          <w:b/>
          <w:shadow/>
          <w:szCs w:val="24"/>
        </w:rPr>
        <w:t>tay of Proceedings</w:t>
      </w: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96.</w:t>
      </w:r>
      <w:r w:rsidRPr="00993734">
        <w:rPr>
          <w:rFonts w:ascii="Bookman Old Style" w:hAnsi="Bookman Old Style"/>
          <w:shadow/>
          <w:szCs w:val="24"/>
        </w:rPr>
        <w:tab/>
        <w:t>Stay of proceedings upon filing of notice of intention or proposal</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97.</w:t>
      </w:r>
      <w:r w:rsidRPr="00993734">
        <w:rPr>
          <w:rFonts w:ascii="Bookman Old Style" w:hAnsi="Bookman Old Style"/>
          <w:shadow/>
          <w:szCs w:val="24"/>
        </w:rPr>
        <w:tab/>
        <w:t>Stay of proceedings upon bankruptcy</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98.</w:t>
      </w:r>
      <w:r w:rsidRPr="00993734">
        <w:rPr>
          <w:rFonts w:ascii="Bookman Old Style" w:hAnsi="Bookman Old Style"/>
          <w:shadow/>
          <w:szCs w:val="24"/>
        </w:rPr>
        <w:tab/>
        <w:t>Creditor may apply to Court for removal of stay</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99.</w:t>
      </w:r>
      <w:r w:rsidRPr="00993734">
        <w:rPr>
          <w:rFonts w:ascii="Bookman Old Style" w:hAnsi="Bookman Old Style"/>
          <w:shadow/>
          <w:szCs w:val="24"/>
        </w:rPr>
        <w:tab/>
        <w:t>Stay provisions not to apply in certain circumstances</w:t>
      </w: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p>
    <w:p w:rsidR="00322F77" w:rsidRPr="00993734" w:rsidRDefault="00322F77" w:rsidP="00322F77">
      <w:pPr>
        <w:jc w:val="center"/>
        <w:rPr>
          <w:rFonts w:ascii="Bookman Old Style" w:hAnsi="Bookman Old Style"/>
          <w:b/>
          <w:shadow/>
          <w:szCs w:val="24"/>
        </w:rPr>
      </w:pPr>
      <w:r w:rsidRPr="00993734">
        <w:rPr>
          <w:rFonts w:ascii="Bookman Old Style" w:hAnsi="Bookman Old Style"/>
          <w:b/>
          <w:shadow/>
          <w:szCs w:val="24"/>
        </w:rPr>
        <w:t>G</w:t>
      </w:r>
      <w:r w:rsidR="00DC0DCF" w:rsidRPr="00993734">
        <w:rPr>
          <w:rFonts w:ascii="Bookman Old Style" w:hAnsi="Bookman Old Style"/>
          <w:b/>
          <w:shadow/>
          <w:szCs w:val="24"/>
        </w:rPr>
        <w:t>eneral Provisions</w:t>
      </w:r>
    </w:p>
    <w:p w:rsidR="00322F77" w:rsidRPr="00993734" w:rsidRDefault="00322F77" w:rsidP="00322F77">
      <w:pPr>
        <w:rPr>
          <w:rFonts w:ascii="Bookman Old Style" w:hAnsi="Bookman Old Style"/>
          <w:b/>
          <w:shadow/>
          <w:szCs w:val="24"/>
        </w:rPr>
      </w:pP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100.</w:t>
      </w:r>
      <w:r w:rsidRPr="00993734">
        <w:rPr>
          <w:rFonts w:ascii="Bookman Old Style" w:hAnsi="Bookman Old Style"/>
          <w:shadow/>
          <w:szCs w:val="24"/>
        </w:rPr>
        <w:tab/>
        <w:t>Precedence of bankruptcy orders and assignments</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101.</w:t>
      </w:r>
      <w:r w:rsidRPr="00993734">
        <w:rPr>
          <w:rFonts w:ascii="Bookman Old Style" w:hAnsi="Bookman Old Style"/>
          <w:shadow/>
          <w:szCs w:val="24"/>
        </w:rPr>
        <w:tab/>
        <w:t>Property of bankrupt to vest in trustee</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102.</w:t>
      </w:r>
      <w:r w:rsidRPr="00993734">
        <w:rPr>
          <w:rFonts w:ascii="Bookman Old Style" w:hAnsi="Bookman Old Style"/>
          <w:shadow/>
          <w:szCs w:val="24"/>
        </w:rPr>
        <w:tab/>
        <w:t>Other rights and remedies available to trustee</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103.</w:t>
      </w:r>
      <w:r w:rsidRPr="00993734">
        <w:rPr>
          <w:rFonts w:ascii="Bookman Old Style" w:hAnsi="Bookman Old Style"/>
          <w:shadow/>
          <w:szCs w:val="24"/>
        </w:rPr>
        <w:tab/>
        <w:t>Seizure and sale of property</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104.</w:t>
      </w:r>
      <w:r w:rsidRPr="00993734">
        <w:rPr>
          <w:rFonts w:ascii="Bookman Old Style" w:hAnsi="Bookman Old Style"/>
          <w:shadow/>
          <w:szCs w:val="24"/>
        </w:rPr>
        <w:tab/>
        <w:t>Bankruptcy order and assignment may be registered</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105.</w:t>
      </w:r>
      <w:r w:rsidRPr="00993734">
        <w:rPr>
          <w:rFonts w:ascii="Bookman Old Style" w:hAnsi="Bookman Old Style"/>
          <w:shadow/>
          <w:szCs w:val="24"/>
        </w:rPr>
        <w:tab/>
        <w:t>Transaction valid if registered prior to bankruptcy order or assignment being registered</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lastRenderedPageBreak/>
        <w:t>106.</w:t>
      </w:r>
      <w:r w:rsidRPr="00993734">
        <w:rPr>
          <w:rFonts w:ascii="Bookman Old Style" w:hAnsi="Bookman Old Style"/>
          <w:shadow/>
          <w:szCs w:val="24"/>
        </w:rPr>
        <w:tab/>
        <w:t>Liability of shareholders to contribute amount unpaid on shares</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107.</w:t>
      </w:r>
      <w:r w:rsidRPr="00993734">
        <w:rPr>
          <w:rFonts w:ascii="Bookman Old Style" w:hAnsi="Bookman Old Style"/>
          <w:shadow/>
          <w:szCs w:val="24"/>
        </w:rPr>
        <w:tab/>
        <w:t>Bank to notify trustee of bankrupt’s accounts</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108.</w:t>
      </w:r>
      <w:r w:rsidRPr="00993734">
        <w:rPr>
          <w:rFonts w:ascii="Bookman Old Style" w:hAnsi="Bookman Old Style"/>
          <w:shadow/>
          <w:szCs w:val="24"/>
        </w:rPr>
        <w:tab/>
        <w:t>Trustee may inspect property</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109.</w:t>
      </w:r>
      <w:r w:rsidRPr="00993734">
        <w:rPr>
          <w:rFonts w:ascii="Bookman Old Style" w:hAnsi="Bookman Old Style"/>
          <w:shadow/>
          <w:szCs w:val="24"/>
        </w:rPr>
        <w:tab/>
        <w:t>Protection of trustee where property not that of bankrupt</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110.</w:t>
      </w:r>
      <w:r w:rsidRPr="00993734">
        <w:rPr>
          <w:rFonts w:ascii="Bookman Old Style" w:hAnsi="Bookman Old Style"/>
          <w:shadow/>
          <w:szCs w:val="24"/>
        </w:rPr>
        <w:tab/>
        <w:t>Persons claiming property in possession of bankrupt</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111.</w:t>
      </w:r>
      <w:r w:rsidRPr="00993734">
        <w:rPr>
          <w:rFonts w:ascii="Bookman Old Style" w:hAnsi="Bookman Old Style"/>
          <w:shadow/>
          <w:szCs w:val="24"/>
        </w:rPr>
        <w:tab/>
        <w:t>Right of unpaid supplier to repossess goods</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112.</w:t>
      </w:r>
      <w:r w:rsidRPr="00993734">
        <w:rPr>
          <w:rFonts w:ascii="Bookman Old Style" w:hAnsi="Bookman Old Style"/>
          <w:shadow/>
          <w:szCs w:val="24"/>
        </w:rPr>
        <w:tab/>
        <w:t>Prior claim of farmer or fisherman</w:t>
      </w:r>
    </w:p>
    <w:p w:rsidR="00322F77" w:rsidRPr="00993734" w:rsidRDefault="00322F77" w:rsidP="003A58E4">
      <w:pPr>
        <w:tabs>
          <w:tab w:val="left" w:pos="720"/>
          <w:tab w:val="left" w:pos="1440"/>
          <w:tab w:val="left" w:pos="2160"/>
          <w:tab w:val="left" w:pos="2880"/>
          <w:tab w:val="left" w:pos="3600"/>
          <w:tab w:val="left" w:pos="4320"/>
          <w:tab w:val="left" w:pos="5715"/>
        </w:tabs>
        <w:ind w:left="720" w:hanging="720"/>
        <w:rPr>
          <w:rFonts w:ascii="Bookman Old Style" w:hAnsi="Bookman Old Style"/>
          <w:shadow/>
          <w:szCs w:val="24"/>
        </w:rPr>
      </w:pPr>
      <w:r w:rsidRPr="00993734">
        <w:rPr>
          <w:rFonts w:ascii="Bookman Old Style" w:hAnsi="Bookman Old Style"/>
          <w:shadow/>
          <w:szCs w:val="24"/>
        </w:rPr>
        <w:t>113.</w:t>
      </w:r>
      <w:r w:rsidRPr="00993734">
        <w:rPr>
          <w:rFonts w:ascii="Bookman Old Style" w:hAnsi="Bookman Old Style"/>
          <w:shadow/>
          <w:szCs w:val="24"/>
        </w:rPr>
        <w:tab/>
        <w:t>Sale of patented articles by trustee</w:t>
      </w:r>
      <w:r w:rsidR="003A58E4" w:rsidRPr="00993734">
        <w:rPr>
          <w:rFonts w:ascii="Bookman Old Style" w:hAnsi="Bookman Old Style"/>
          <w:shadow/>
          <w:szCs w:val="24"/>
        </w:rPr>
        <w:tab/>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114.</w:t>
      </w:r>
      <w:r w:rsidRPr="00993734">
        <w:rPr>
          <w:rFonts w:ascii="Bookman Old Style" w:hAnsi="Bookman Old Style"/>
          <w:shadow/>
          <w:szCs w:val="24"/>
        </w:rPr>
        <w:tab/>
        <w:t>Copyright and manuscripts to revert to author</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115.</w:t>
      </w:r>
      <w:r w:rsidRPr="00993734">
        <w:rPr>
          <w:rFonts w:ascii="Bookman Old Style" w:hAnsi="Bookman Old Style"/>
          <w:shadow/>
          <w:szCs w:val="24"/>
        </w:rPr>
        <w:tab/>
        <w:t>Effect of sales by trustee</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116.</w:t>
      </w:r>
      <w:r w:rsidRPr="00993734">
        <w:rPr>
          <w:rFonts w:ascii="Bookman Old Style" w:hAnsi="Bookman Old Style"/>
          <w:shadow/>
          <w:szCs w:val="24"/>
        </w:rPr>
        <w:tab/>
        <w:t>Assignment of agreements</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117.</w:t>
      </w:r>
      <w:r w:rsidRPr="00993734">
        <w:rPr>
          <w:rFonts w:ascii="Bookman Old Style" w:hAnsi="Bookman Old Style"/>
          <w:shadow/>
          <w:szCs w:val="24"/>
        </w:rPr>
        <w:tab/>
        <w:t>Certain rights limited</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118.</w:t>
      </w:r>
      <w:r w:rsidRPr="00993734">
        <w:rPr>
          <w:rFonts w:ascii="Bookman Old Style" w:hAnsi="Bookman Old Style"/>
          <w:shadow/>
          <w:szCs w:val="24"/>
        </w:rPr>
        <w:tab/>
        <w:t>Limited partnerships</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119.</w:t>
      </w:r>
      <w:r w:rsidRPr="00993734">
        <w:rPr>
          <w:rFonts w:ascii="Bookman Old Style" w:hAnsi="Bookman Old Style"/>
          <w:shadow/>
          <w:szCs w:val="24"/>
        </w:rPr>
        <w:tab/>
        <w:t>Crown’s claims are unsecured</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120.</w:t>
      </w:r>
      <w:r w:rsidRPr="00993734">
        <w:rPr>
          <w:rFonts w:ascii="Bookman Old Style" w:hAnsi="Bookman Old Style"/>
          <w:shadow/>
          <w:szCs w:val="24"/>
        </w:rPr>
        <w:tab/>
        <w:t>Crown’s security to be registered to be valid</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121.</w:t>
      </w:r>
      <w:r w:rsidRPr="00993734">
        <w:rPr>
          <w:rFonts w:ascii="Bookman Old Style" w:hAnsi="Bookman Old Style"/>
          <w:shadow/>
          <w:szCs w:val="24"/>
        </w:rPr>
        <w:tab/>
        <w:t>Priority for financial collateral</w:t>
      </w:r>
    </w:p>
    <w:p w:rsidR="00322F77" w:rsidRPr="00993734" w:rsidRDefault="00322F77" w:rsidP="00322F77">
      <w:pPr>
        <w:ind w:left="720" w:hanging="720"/>
        <w:rPr>
          <w:rFonts w:ascii="Bookman Old Style" w:hAnsi="Bookman Old Style"/>
          <w:shadow/>
          <w:szCs w:val="24"/>
        </w:rPr>
      </w:pPr>
    </w:p>
    <w:p w:rsidR="00322F77" w:rsidRPr="00993734" w:rsidRDefault="00322F77" w:rsidP="00322F77">
      <w:pPr>
        <w:ind w:left="720" w:hanging="720"/>
        <w:rPr>
          <w:rFonts w:ascii="Bookman Old Style" w:hAnsi="Bookman Old Style"/>
          <w:shadow/>
          <w:szCs w:val="24"/>
        </w:rPr>
      </w:pPr>
    </w:p>
    <w:p w:rsidR="00322F77" w:rsidRPr="00993734" w:rsidRDefault="00322F77" w:rsidP="00322F77">
      <w:pPr>
        <w:ind w:left="720" w:hanging="720"/>
        <w:jc w:val="center"/>
        <w:rPr>
          <w:rFonts w:ascii="Bookman Old Style" w:hAnsi="Bookman Old Style"/>
          <w:b/>
          <w:shadow/>
          <w:szCs w:val="24"/>
        </w:rPr>
      </w:pPr>
      <w:r w:rsidRPr="00993734">
        <w:rPr>
          <w:rFonts w:ascii="Bookman Old Style" w:hAnsi="Bookman Old Style"/>
          <w:b/>
          <w:shadow/>
          <w:szCs w:val="24"/>
        </w:rPr>
        <w:t>P</w:t>
      </w:r>
      <w:r w:rsidR="00DC0DCF" w:rsidRPr="00993734">
        <w:rPr>
          <w:rFonts w:ascii="Bookman Old Style" w:hAnsi="Bookman Old Style"/>
          <w:b/>
          <w:shadow/>
          <w:szCs w:val="24"/>
        </w:rPr>
        <w:t>referen</w:t>
      </w:r>
      <w:r w:rsidR="00F61E05" w:rsidRPr="00993734">
        <w:rPr>
          <w:rFonts w:ascii="Bookman Old Style" w:hAnsi="Bookman Old Style"/>
          <w:b/>
          <w:shadow/>
          <w:szCs w:val="24"/>
        </w:rPr>
        <w:t>c</w:t>
      </w:r>
      <w:r w:rsidR="00DC0DCF" w:rsidRPr="00993734">
        <w:rPr>
          <w:rFonts w:ascii="Bookman Old Style" w:hAnsi="Bookman Old Style"/>
          <w:b/>
          <w:shadow/>
          <w:szCs w:val="24"/>
        </w:rPr>
        <w:t>es and Transfers at Undervalue</w:t>
      </w:r>
    </w:p>
    <w:p w:rsidR="00322F77" w:rsidRPr="00993734" w:rsidRDefault="00322F77" w:rsidP="00322F77">
      <w:pPr>
        <w:rPr>
          <w:rFonts w:ascii="Bookman Old Style" w:hAnsi="Bookman Old Style"/>
          <w:shadow/>
          <w:szCs w:val="24"/>
        </w:rPr>
      </w:pPr>
    </w:p>
    <w:p w:rsidR="00322F77" w:rsidRPr="00993734" w:rsidRDefault="00322F77" w:rsidP="00322F77">
      <w:pPr>
        <w:ind w:left="720" w:hanging="720"/>
        <w:rPr>
          <w:rFonts w:ascii="Bookman Old Style" w:hAnsi="Bookman Old Style"/>
          <w:shadow/>
          <w:szCs w:val="24"/>
        </w:rPr>
      </w:pP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122.</w:t>
      </w:r>
      <w:r w:rsidRPr="00993734">
        <w:rPr>
          <w:rFonts w:ascii="Bookman Old Style" w:hAnsi="Bookman Old Style"/>
          <w:shadow/>
          <w:szCs w:val="24"/>
        </w:rPr>
        <w:tab/>
        <w:t>Preferential transactions within three months before bankruptcy void</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123.</w:t>
      </w:r>
      <w:r w:rsidRPr="00993734">
        <w:rPr>
          <w:rFonts w:ascii="Bookman Old Style" w:hAnsi="Bookman Old Style"/>
          <w:shadow/>
          <w:szCs w:val="24"/>
        </w:rPr>
        <w:tab/>
        <w:t>Transfer at undervalue</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124.</w:t>
      </w:r>
      <w:r w:rsidRPr="00993734">
        <w:rPr>
          <w:rFonts w:ascii="Bookman Old Style" w:hAnsi="Bookman Old Style"/>
          <w:shadow/>
          <w:szCs w:val="24"/>
        </w:rPr>
        <w:tab/>
        <w:t>Protected transactions</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125.</w:t>
      </w:r>
      <w:r w:rsidRPr="00993734">
        <w:rPr>
          <w:rFonts w:ascii="Bookman Old Style" w:hAnsi="Bookman Old Style"/>
          <w:shadow/>
          <w:szCs w:val="24"/>
        </w:rPr>
        <w:tab/>
        <w:t>Recovering proceeds if transferred</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126.</w:t>
      </w:r>
      <w:r w:rsidRPr="00993734">
        <w:rPr>
          <w:rFonts w:ascii="Bookman Old Style" w:hAnsi="Bookman Old Style"/>
          <w:shadow/>
          <w:szCs w:val="24"/>
        </w:rPr>
        <w:tab/>
        <w:t>Assignment of book debts void</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127.</w:t>
      </w:r>
      <w:r w:rsidRPr="00993734">
        <w:rPr>
          <w:rFonts w:ascii="Bookman Old Style" w:hAnsi="Bookman Old Style"/>
          <w:shadow/>
          <w:szCs w:val="24"/>
        </w:rPr>
        <w:tab/>
        <w:t>Dealings with undischarged bankrupt</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128.</w:t>
      </w:r>
      <w:r w:rsidRPr="00993734">
        <w:rPr>
          <w:rFonts w:ascii="Bookman Old Style" w:hAnsi="Bookman Old Style"/>
          <w:shadow/>
          <w:szCs w:val="24"/>
        </w:rPr>
        <w:tab/>
        <w:t>Inquiry into dividends and redemption of shares</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129.</w:t>
      </w:r>
      <w:r w:rsidRPr="00993734">
        <w:rPr>
          <w:rFonts w:ascii="Bookman Old Style" w:hAnsi="Bookman Old Style"/>
          <w:shadow/>
          <w:szCs w:val="24"/>
        </w:rPr>
        <w:tab/>
        <w:t>Application of sections 122 to 128 to proposals</w:t>
      </w:r>
    </w:p>
    <w:p w:rsidR="00322F77" w:rsidRPr="00993734" w:rsidRDefault="00322F77" w:rsidP="00322F77">
      <w:pPr>
        <w:ind w:left="720" w:hanging="720"/>
        <w:rPr>
          <w:rFonts w:ascii="Bookman Old Style" w:hAnsi="Bookman Old Style"/>
          <w:shadow/>
          <w:szCs w:val="24"/>
        </w:rPr>
      </w:pPr>
    </w:p>
    <w:p w:rsidR="00322F77" w:rsidRPr="00993734" w:rsidRDefault="00322F77" w:rsidP="00322F77">
      <w:pPr>
        <w:ind w:left="720" w:hanging="720"/>
        <w:rPr>
          <w:rFonts w:ascii="Bookman Old Style" w:hAnsi="Bookman Old Style"/>
          <w:shadow/>
          <w:szCs w:val="24"/>
        </w:rPr>
      </w:pPr>
    </w:p>
    <w:p w:rsidR="00322F77" w:rsidRPr="00993734" w:rsidRDefault="00322F77" w:rsidP="00322F77">
      <w:pPr>
        <w:ind w:left="720" w:hanging="720"/>
        <w:jc w:val="center"/>
        <w:rPr>
          <w:rFonts w:ascii="Bookman Old Style" w:hAnsi="Bookman Old Style"/>
          <w:b/>
          <w:shadow/>
          <w:szCs w:val="24"/>
        </w:rPr>
      </w:pPr>
      <w:r w:rsidRPr="00993734">
        <w:rPr>
          <w:rFonts w:ascii="Bookman Old Style" w:hAnsi="Bookman Old Style"/>
          <w:b/>
          <w:shadow/>
          <w:szCs w:val="24"/>
        </w:rPr>
        <w:t>PART VI</w:t>
      </w:r>
    </w:p>
    <w:p w:rsidR="00322F77" w:rsidRPr="00993734" w:rsidRDefault="00322F77" w:rsidP="00322F77">
      <w:pPr>
        <w:ind w:left="720" w:hanging="720"/>
        <w:jc w:val="center"/>
        <w:rPr>
          <w:rFonts w:ascii="Bookman Old Style" w:hAnsi="Bookman Old Style"/>
          <w:b/>
          <w:shadow/>
          <w:szCs w:val="24"/>
        </w:rPr>
      </w:pPr>
      <w:r w:rsidRPr="00993734">
        <w:rPr>
          <w:rFonts w:ascii="Bookman Old Style" w:hAnsi="Bookman Old Style"/>
          <w:b/>
          <w:shadow/>
          <w:szCs w:val="24"/>
        </w:rPr>
        <w:t>ADMIN</w:t>
      </w:r>
      <w:r w:rsidR="00F61E05" w:rsidRPr="00993734">
        <w:rPr>
          <w:rFonts w:ascii="Bookman Old Style" w:hAnsi="Bookman Old Style"/>
          <w:b/>
          <w:shadow/>
          <w:szCs w:val="24"/>
        </w:rPr>
        <w:t>I</w:t>
      </w:r>
      <w:r w:rsidRPr="00993734">
        <w:rPr>
          <w:rFonts w:ascii="Bookman Old Style" w:hAnsi="Bookman Old Style"/>
          <w:b/>
          <w:shadow/>
          <w:szCs w:val="24"/>
        </w:rPr>
        <w:t>STRATION OF ESTATES</w:t>
      </w:r>
    </w:p>
    <w:p w:rsidR="00322F77" w:rsidRPr="00993734" w:rsidRDefault="00322F77" w:rsidP="00322F77">
      <w:pPr>
        <w:ind w:left="720" w:hanging="720"/>
        <w:jc w:val="center"/>
        <w:rPr>
          <w:rFonts w:ascii="Bookman Old Style" w:hAnsi="Bookman Old Style"/>
          <w:b/>
          <w:shadow/>
          <w:szCs w:val="24"/>
        </w:rPr>
      </w:pPr>
    </w:p>
    <w:p w:rsidR="00322F77" w:rsidRPr="00993734" w:rsidRDefault="00322F77" w:rsidP="00322F77">
      <w:pPr>
        <w:ind w:left="720" w:hanging="720"/>
        <w:jc w:val="center"/>
        <w:rPr>
          <w:rFonts w:ascii="Bookman Old Style" w:hAnsi="Bookman Old Style"/>
          <w:b/>
          <w:shadow/>
          <w:szCs w:val="24"/>
        </w:rPr>
      </w:pPr>
      <w:r w:rsidRPr="00993734">
        <w:rPr>
          <w:rFonts w:ascii="Bookman Old Style" w:hAnsi="Bookman Old Style"/>
          <w:b/>
          <w:shadow/>
          <w:szCs w:val="24"/>
        </w:rPr>
        <w:t>M</w:t>
      </w:r>
      <w:r w:rsidR="00DC0DCF" w:rsidRPr="00993734">
        <w:rPr>
          <w:rFonts w:ascii="Bookman Old Style" w:hAnsi="Bookman Old Style"/>
          <w:b/>
          <w:shadow/>
          <w:szCs w:val="24"/>
        </w:rPr>
        <w:t>eetings o</w:t>
      </w:r>
      <w:r w:rsidR="00F61E05" w:rsidRPr="00993734">
        <w:rPr>
          <w:rFonts w:ascii="Bookman Old Style" w:hAnsi="Bookman Old Style"/>
          <w:b/>
          <w:shadow/>
          <w:szCs w:val="24"/>
        </w:rPr>
        <w:t>f</w:t>
      </w:r>
      <w:r w:rsidR="00DC0DCF" w:rsidRPr="00993734">
        <w:rPr>
          <w:rFonts w:ascii="Bookman Old Style" w:hAnsi="Bookman Old Style"/>
          <w:b/>
          <w:shadow/>
          <w:szCs w:val="24"/>
        </w:rPr>
        <w:t xml:space="preserve"> Creditors</w:t>
      </w:r>
    </w:p>
    <w:p w:rsidR="00322F77" w:rsidRPr="00993734" w:rsidRDefault="00322F77" w:rsidP="00322F77">
      <w:pPr>
        <w:ind w:left="720" w:hanging="720"/>
        <w:rPr>
          <w:rFonts w:ascii="Bookman Old Style" w:hAnsi="Bookman Old Style"/>
          <w:shadow/>
          <w:szCs w:val="24"/>
        </w:rPr>
      </w:pP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130.</w:t>
      </w:r>
      <w:r w:rsidRPr="00993734">
        <w:rPr>
          <w:rFonts w:ascii="Bookman Old Style" w:hAnsi="Bookman Old Style"/>
          <w:shadow/>
          <w:szCs w:val="24"/>
        </w:rPr>
        <w:tab/>
        <w:t>First meeting of creditors</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131.</w:t>
      </w:r>
      <w:r w:rsidRPr="00993734">
        <w:rPr>
          <w:rFonts w:ascii="Bookman Old Style" w:hAnsi="Bookman Old Style"/>
          <w:shadow/>
          <w:szCs w:val="24"/>
        </w:rPr>
        <w:tab/>
        <w:t>Subsequent meetings</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132.</w:t>
      </w:r>
      <w:r w:rsidRPr="00993734">
        <w:rPr>
          <w:rFonts w:ascii="Bookman Old Style" w:hAnsi="Bookman Old Style"/>
          <w:shadow/>
          <w:szCs w:val="24"/>
        </w:rPr>
        <w:tab/>
        <w:t>Notice of subsequent meetings</w:t>
      </w:r>
    </w:p>
    <w:p w:rsidR="00322F77" w:rsidRPr="00993734" w:rsidRDefault="00322F77" w:rsidP="00322F77">
      <w:pPr>
        <w:ind w:left="720" w:hanging="720"/>
        <w:rPr>
          <w:rFonts w:ascii="Bookman Old Style" w:hAnsi="Bookman Old Style"/>
          <w:shadow/>
          <w:szCs w:val="24"/>
        </w:rPr>
      </w:pPr>
    </w:p>
    <w:p w:rsidR="00322F77" w:rsidRPr="00993734" w:rsidRDefault="00322F77" w:rsidP="00322F77">
      <w:pPr>
        <w:ind w:left="720" w:hanging="720"/>
        <w:jc w:val="center"/>
        <w:rPr>
          <w:rFonts w:ascii="Bookman Old Style" w:hAnsi="Bookman Old Style"/>
          <w:shadow/>
          <w:szCs w:val="24"/>
        </w:rPr>
      </w:pPr>
    </w:p>
    <w:p w:rsidR="00322F77" w:rsidRPr="00993734" w:rsidRDefault="00322F77" w:rsidP="00322F77">
      <w:pPr>
        <w:ind w:left="720" w:hanging="720"/>
        <w:jc w:val="center"/>
        <w:rPr>
          <w:rFonts w:ascii="Bookman Old Style" w:hAnsi="Bookman Old Style"/>
          <w:b/>
          <w:shadow/>
          <w:szCs w:val="24"/>
        </w:rPr>
      </w:pPr>
      <w:r w:rsidRPr="00993734">
        <w:rPr>
          <w:rFonts w:ascii="Bookman Old Style" w:hAnsi="Bookman Old Style"/>
          <w:b/>
          <w:shadow/>
          <w:szCs w:val="24"/>
        </w:rPr>
        <w:t>P</w:t>
      </w:r>
      <w:r w:rsidR="00DC0DCF" w:rsidRPr="00993734">
        <w:rPr>
          <w:rFonts w:ascii="Bookman Old Style" w:hAnsi="Bookman Old Style"/>
          <w:b/>
          <w:shadow/>
          <w:szCs w:val="24"/>
        </w:rPr>
        <w:t>rocedure at Meetings</w:t>
      </w:r>
    </w:p>
    <w:p w:rsidR="00322F77" w:rsidRPr="00993734" w:rsidRDefault="00322F77" w:rsidP="00322F77">
      <w:pPr>
        <w:ind w:left="720" w:hanging="720"/>
        <w:rPr>
          <w:rFonts w:ascii="Bookman Old Style" w:hAnsi="Bookman Old Style"/>
          <w:b/>
          <w:shadow/>
          <w:szCs w:val="24"/>
        </w:rPr>
      </w:pP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133.</w:t>
      </w:r>
      <w:r w:rsidRPr="00993734">
        <w:rPr>
          <w:rFonts w:ascii="Bookman Old Style" w:hAnsi="Bookman Old Style"/>
          <w:shadow/>
          <w:szCs w:val="24"/>
        </w:rPr>
        <w:tab/>
      </w:r>
      <w:r w:rsidR="00F61E05" w:rsidRPr="00993734">
        <w:rPr>
          <w:rFonts w:ascii="Bookman Old Style" w:hAnsi="Bookman Old Style"/>
          <w:shadow/>
          <w:szCs w:val="24"/>
        </w:rPr>
        <w:t>Chairperson</w:t>
      </w:r>
      <w:r w:rsidRPr="00993734">
        <w:rPr>
          <w:rFonts w:ascii="Bookman Old Style" w:hAnsi="Bookman Old Style"/>
          <w:shadow/>
          <w:szCs w:val="24"/>
        </w:rPr>
        <w:t xml:space="preserve"> of first meeting</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134.</w:t>
      </w:r>
      <w:r w:rsidRPr="00993734">
        <w:rPr>
          <w:rFonts w:ascii="Bookman Old Style" w:hAnsi="Bookman Old Style"/>
          <w:shadow/>
          <w:szCs w:val="24"/>
        </w:rPr>
        <w:tab/>
        <w:t>Quorum</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135.</w:t>
      </w:r>
      <w:r w:rsidRPr="00993734">
        <w:rPr>
          <w:rFonts w:ascii="Bookman Old Style" w:hAnsi="Bookman Old Style"/>
          <w:shadow/>
          <w:szCs w:val="24"/>
        </w:rPr>
        <w:tab/>
        <w:t>Creditors may vote by class</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lastRenderedPageBreak/>
        <w:t>136.</w:t>
      </w:r>
      <w:r w:rsidRPr="00993734">
        <w:rPr>
          <w:rFonts w:ascii="Bookman Old Style" w:hAnsi="Bookman Old Style"/>
          <w:shadow/>
          <w:szCs w:val="24"/>
        </w:rPr>
        <w:tab/>
      </w:r>
      <w:r w:rsidR="00F61E05" w:rsidRPr="00993734">
        <w:rPr>
          <w:rFonts w:ascii="Bookman Old Style" w:hAnsi="Bookman Old Style"/>
          <w:shadow/>
          <w:szCs w:val="24"/>
        </w:rPr>
        <w:t>Chairperson</w:t>
      </w:r>
      <w:r w:rsidRPr="00993734">
        <w:rPr>
          <w:rFonts w:ascii="Bookman Old Style" w:hAnsi="Bookman Old Style"/>
          <w:shadow/>
          <w:szCs w:val="24"/>
        </w:rPr>
        <w:t xml:space="preserve"> may admit or reject proof of claim</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137.</w:t>
      </w:r>
      <w:r w:rsidRPr="00993734">
        <w:rPr>
          <w:rFonts w:ascii="Bookman Old Style" w:hAnsi="Bookman Old Style"/>
          <w:shadow/>
          <w:szCs w:val="24"/>
        </w:rPr>
        <w:tab/>
        <w:t>Requirements for entitlement to vote</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138.</w:t>
      </w:r>
      <w:r w:rsidRPr="00993734">
        <w:rPr>
          <w:rFonts w:ascii="Bookman Old Style" w:hAnsi="Bookman Old Style"/>
          <w:shadow/>
          <w:szCs w:val="24"/>
        </w:rPr>
        <w:tab/>
        <w:t>Voting where claim acquired after bankruptcy</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139.</w:t>
      </w:r>
      <w:r w:rsidRPr="00993734">
        <w:rPr>
          <w:rFonts w:ascii="Bookman Old Style" w:hAnsi="Bookman Old Style"/>
          <w:shadow/>
          <w:szCs w:val="24"/>
        </w:rPr>
        <w:tab/>
        <w:t>Voting in respect of claim secured by bill or note</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140.</w:t>
      </w:r>
      <w:r w:rsidRPr="00993734">
        <w:rPr>
          <w:rFonts w:ascii="Bookman Old Style" w:hAnsi="Bookman Old Style"/>
          <w:shadow/>
          <w:szCs w:val="24"/>
        </w:rPr>
        <w:tab/>
        <w:t>Voting by secured creditor</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141.</w:t>
      </w:r>
      <w:r w:rsidRPr="00993734">
        <w:rPr>
          <w:rFonts w:ascii="Bookman Old Style" w:hAnsi="Bookman Old Style"/>
          <w:shadow/>
          <w:szCs w:val="24"/>
        </w:rPr>
        <w:tab/>
        <w:t>Voting by trustee</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142.</w:t>
      </w:r>
      <w:r w:rsidRPr="00993734">
        <w:rPr>
          <w:rFonts w:ascii="Bookman Old Style" w:hAnsi="Bookman Old Style"/>
          <w:shadow/>
          <w:szCs w:val="24"/>
        </w:rPr>
        <w:tab/>
        <w:t>Minutes to be proof of proceedings at meeting</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143.</w:t>
      </w:r>
      <w:r w:rsidRPr="00993734">
        <w:rPr>
          <w:rFonts w:ascii="Bookman Old Style" w:hAnsi="Bookman Old Style"/>
          <w:shadow/>
          <w:szCs w:val="24"/>
        </w:rPr>
        <w:tab/>
        <w:t>Creditors vote by dollar</w:t>
      </w: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p>
    <w:p w:rsidR="00322F77" w:rsidRPr="00993734" w:rsidRDefault="00322F77" w:rsidP="00322F77">
      <w:pPr>
        <w:jc w:val="center"/>
        <w:rPr>
          <w:rFonts w:ascii="Bookman Old Style" w:hAnsi="Bookman Old Style"/>
          <w:b/>
          <w:shadow/>
          <w:szCs w:val="24"/>
        </w:rPr>
      </w:pPr>
      <w:r w:rsidRPr="00993734">
        <w:rPr>
          <w:rFonts w:ascii="Bookman Old Style" w:hAnsi="Bookman Old Style"/>
          <w:b/>
          <w:shadow/>
          <w:szCs w:val="24"/>
        </w:rPr>
        <w:t>I</w:t>
      </w:r>
      <w:r w:rsidR="00DC0DCF" w:rsidRPr="00993734">
        <w:rPr>
          <w:rFonts w:ascii="Bookman Old Style" w:hAnsi="Bookman Old Style"/>
          <w:b/>
          <w:shadow/>
          <w:szCs w:val="24"/>
        </w:rPr>
        <w:t>nspectors</w:t>
      </w:r>
    </w:p>
    <w:p w:rsidR="00322F77" w:rsidRPr="00993734" w:rsidRDefault="00322F77" w:rsidP="00322F77">
      <w:pPr>
        <w:rPr>
          <w:rFonts w:ascii="Bookman Old Style" w:hAnsi="Bookman Old Style"/>
          <w:b/>
          <w:shadow/>
          <w:szCs w:val="24"/>
        </w:rPr>
      </w:pP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144.</w:t>
      </w:r>
      <w:r w:rsidRPr="00993734">
        <w:rPr>
          <w:rFonts w:ascii="Bookman Old Style" w:hAnsi="Bookman Old Style"/>
          <w:shadow/>
          <w:szCs w:val="24"/>
        </w:rPr>
        <w:tab/>
        <w:t>Appointment of inspectors</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145.</w:t>
      </w:r>
      <w:r w:rsidRPr="00993734">
        <w:rPr>
          <w:rFonts w:ascii="Bookman Old Style" w:hAnsi="Bookman Old Style"/>
          <w:shadow/>
          <w:szCs w:val="24"/>
        </w:rPr>
        <w:tab/>
        <w:t>Meetings</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146.</w:t>
      </w:r>
      <w:r w:rsidRPr="00993734">
        <w:rPr>
          <w:rFonts w:ascii="Bookman Old Style" w:hAnsi="Bookman Old Style"/>
          <w:shadow/>
          <w:szCs w:val="24"/>
        </w:rPr>
        <w:tab/>
        <w:t>Obligation of trustee if inspectors fail to exercise their powers</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147.</w:t>
      </w:r>
      <w:r w:rsidRPr="00993734">
        <w:rPr>
          <w:rFonts w:ascii="Bookman Old Style" w:hAnsi="Bookman Old Style"/>
          <w:shadow/>
          <w:szCs w:val="24"/>
        </w:rPr>
        <w:tab/>
        <w:t>Creditors may override directions of inspectors</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148.</w:t>
      </w:r>
      <w:r w:rsidRPr="00993734">
        <w:rPr>
          <w:rFonts w:ascii="Bookman Old Style" w:hAnsi="Bookman Old Style"/>
          <w:shadow/>
          <w:szCs w:val="24"/>
        </w:rPr>
        <w:tab/>
      </w:r>
      <w:r w:rsidR="00203DBE" w:rsidRPr="00993734">
        <w:rPr>
          <w:rFonts w:ascii="Bookman Old Style" w:hAnsi="Bookman Old Style"/>
          <w:shadow/>
          <w:szCs w:val="24"/>
        </w:rPr>
        <w:t>Obligations and rights of inspectors</w:t>
      </w:r>
    </w:p>
    <w:p w:rsidR="00322F77" w:rsidRPr="00993734" w:rsidRDefault="00322F77" w:rsidP="00322F77">
      <w:pPr>
        <w:rPr>
          <w:rFonts w:ascii="Bookman Old Style" w:hAnsi="Bookman Old Style"/>
          <w:shadow/>
          <w:szCs w:val="24"/>
        </w:rPr>
      </w:pPr>
    </w:p>
    <w:p w:rsidR="00322F77" w:rsidRPr="00993734" w:rsidRDefault="00322F77" w:rsidP="00322F77">
      <w:pPr>
        <w:jc w:val="center"/>
        <w:rPr>
          <w:rFonts w:ascii="Bookman Old Style" w:hAnsi="Bookman Old Style"/>
          <w:b/>
          <w:shadow/>
          <w:szCs w:val="24"/>
        </w:rPr>
      </w:pPr>
      <w:r w:rsidRPr="00993734">
        <w:rPr>
          <w:rFonts w:ascii="Bookman Old Style" w:hAnsi="Bookman Old Style"/>
          <w:b/>
          <w:shadow/>
          <w:szCs w:val="24"/>
        </w:rPr>
        <w:t>C</w:t>
      </w:r>
      <w:r w:rsidR="00DC0DCF" w:rsidRPr="00993734">
        <w:rPr>
          <w:rFonts w:ascii="Bookman Old Style" w:hAnsi="Bookman Old Style"/>
          <w:b/>
          <w:shadow/>
          <w:szCs w:val="24"/>
        </w:rPr>
        <w:t>laims Provable</w:t>
      </w: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149.</w:t>
      </w:r>
      <w:r w:rsidRPr="00993734">
        <w:rPr>
          <w:rFonts w:ascii="Bookman Old Style" w:hAnsi="Bookman Old Style"/>
          <w:shadow/>
          <w:szCs w:val="24"/>
        </w:rPr>
        <w:tab/>
        <w:t>Claims provable</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150.</w:t>
      </w:r>
      <w:r w:rsidRPr="00993734">
        <w:rPr>
          <w:rFonts w:ascii="Bookman Old Style" w:hAnsi="Bookman Old Style"/>
          <w:shadow/>
          <w:szCs w:val="24"/>
        </w:rPr>
        <w:tab/>
        <w:t>Claims provable in bankruptcy following proposal</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151.</w:t>
      </w:r>
      <w:r w:rsidRPr="00993734">
        <w:rPr>
          <w:rFonts w:ascii="Bookman Old Style" w:hAnsi="Bookman Old Style"/>
          <w:shadow/>
          <w:szCs w:val="24"/>
        </w:rPr>
        <w:tab/>
        <w:t>Proof in respect of distinct contracts</w:t>
      </w: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p>
    <w:p w:rsidR="00322F77" w:rsidRPr="00993734" w:rsidRDefault="00322F77" w:rsidP="00322F77">
      <w:pPr>
        <w:jc w:val="center"/>
        <w:rPr>
          <w:rFonts w:ascii="Bookman Old Style" w:hAnsi="Bookman Old Style"/>
          <w:b/>
          <w:shadow/>
          <w:szCs w:val="24"/>
        </w:rPr>
      </w:pPr>
      <w:r w:rsidRPr="00993734">
        <w:rPr>
          <w:rFonts w:ascii="Bookman Old Style" w:hAnsi="Bookman Old Style"/>
          <w:b/>
          <w:shadow/>
          <w:szCs w:val="24"/>
        </w:rPr>
        <w:t>P</w:t>
      </w:r>
      <w:r w:rsidR="00BB438E" w:rsidRPr="00993734">
        <w:rPr>
          <w:rFonts w:ascii="Bookman Old Style" w:hAnsi="Bookman Old Style"/>
          <w:b/>
          <w:shadow/>
          <w:szCs w:val="24"/>
        </w:rPr>
        <w:t>roof of Claims</w:t>
      </w: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152.</w:t>
      </w:r>
      <w:r w:rsidRPr="00993734">
        <w:rPr>
          <w:rFonts w:ascii="Bookman Old Style" w:hAnsi="Bookman Old Style"/>
          <w:shadow/>
          <w:szCs w:val="24"/>
        </w:rPr>
        <w:tab/>
        <w:t>Proof of claim required to share in distribution</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153.</w:t>
      </w:r>
      <w:r w:rsidRPr="00993734">
        <w:rPr>
          <w:rFonts w:ascii="Bookman Old Style" w:hAnsi="Bookman Old Style"/>
          <w:shadow/>
          <w:szCs w:val="24"/>
        </w:rPr>
        <w:tab/>
        <w:t>Court may disallow false claims</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154.</w:t>
      </w:r>
      <w:r w:rsidRPr="00993734">
        <w:rPr>
          <w:rFonts w:ascii="Bookman Old Style" w:hAnsi="Bookman Old Style"/>
          <w:shadow/>
          <w:szCs w:val="24"/>
        </w:rPr>
        <w:tab/>
        <w:t>Creditors may examine each other’s proofs of claim</w:t>
      </w: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b/>
          <w:shadow/>
          <w:szCs w:val="24"/>
        </w:rPr>
      </w:pPr>
    </w:p>
    <w:p w:rsidR="00322F77" w:rsidRPr="00993734" w:rsidRDefault="00322F77" w:rsidP="00322F77">
      <w:pPr>
        <w:jc w:val="center"/>
        <w:rPr>
          <w:rFonts w:ascii="Bookman Old Style" w:hAnsi="Bookman Old Style"/>
          <w:b/>
          <w:shadow/>
          <w:szCs w:val="24"/>
        </w:rPr>
      </w:pPr>
      <w:r w:rsidRPr="00993734">
        <w:rPr>
          <w:rFonts w:ascii="Bookman Old Style" w:hAnsi="Bookman Old Style"/>
          <w:b/>
          <w:shadow/>
          <w:szCs w:val="24"/>
        </w:rPr>
        <w:t>P</w:t>
      </w:r>
      <w:r w:rsidR="00BB438E" w:rsidRPr="00993734">
        <w:rPr>
          <w:rFonts w:ascii="Bookman Old Style" w:hAnsi="Bookman Old Style"/>
          <w:b/>
          <w:shadow/>
          <w:szCs w:val="24"/>
        </w:rPr>
        <w:t>roof by Secured Creditors</w:t>
      </w:r>
    </w:p>
    <w:p w:rsidR="00322F77" w:rsidRPr="00993734" w:rsidRDefault="00322F77" w:rsidP="00322F77">
      <w:pPr>
        <w:rPr>
          <w:rFonts w:ascii="Bookman Old Style" w:hAnsi="Bookman Old Style"/>
          <w:b/>
          <w:shadow/>
          <w:szCs w:val="24"/>
        </w:rPr>
      </w:pP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155.</w:t>
      </w:r>
      <w:r w:rsidRPr="00993734">
        <w:rPr>
          <w:rFonts w:ascii="Bookman Old Style" w:hAnsi="Bookman Old Style"/>
          <w:shadow/>
          <w:szCs w:val="24"/>
        </w:rPr>
        <w:tab/>
        <w:t>Proof by secured creditor for balance due or for whole claim</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156.</w:t>
      </w:r>
      <w:r w:rsidRPr="00993734">
        <w:rPr>
          <w:rFonts w:ascii="Bookman Old Style" w:hAnsi="Bookman Old Style"/>
          <w:shadow/>
          <w:szCs w:val="24"/>
        </w:rPr>
        <w:tab/>
        <w:t>Trustee may require proof of claim by secured creditor</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157.</w:t>
      </w:r>
      <w:r w:rsidRPr="00993734">
        <w:rPr>
          <w:rFonts w:ascii="Bookman Old Style" w:hAnsi="Bookman Old Style"/>
          <w:shadow/>
          <w:szCs w:val="24"/>
        </w:rPr>
        <w:tab/>
        <w:t>Trustee may require security to be sold</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158.</w:t>
      </w:r>
      <w:r w:rsidRPr="00993734">
        <w:rPr>
          <w:rFonts w:ascii="Bookman Old Style" w:hAnsi="Bookman Old Style"/>
          <w:shadow/>
          <w:szCs w:val="24"/>
        </w:rPr>
        <w:tab/>
        <w:t>Secured creditor may require trustee to elect which power to exercise</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159.</w:t>
      </w:r>
      <w:r w:rsidRPr="00993734">
        <w:rPr>
          <w:rFonts w:ascii="Bookman Old Style" w:hAnsi="Bookman Old Style"/>
          <w:shadow/>
          <w:szCs w:val="24"/>
        </w:rPr>
        <w:tab/>
        <w:t>Amendment of valuation of security after it is realised</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160.</w:t>
      </w:r>
      <w:r w:rsidRPr="00993734">
        <w:rPr>
          <w:rFonts w:ascii="Bookman Old Style" w:hAnsi="Bookman Old Style"/>
          <w:shadow/>
          <w:szCs w:val="24"/>
        </w:rPr>
        <w:tab/>
        <w:t>Amendment of valuation of security where it is not realised</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161.</w:t>
      </w:r>
      <w:r w:rsidRPr="00993734">
        <w:rPr>
          <w:rFonts w:ascii="Bookman Old Style" w:hAnsi="Bookman Old Style"/>
          <w:shadow/>
          <w:szCs w:val="24"/>
        </w:rPr>
        <w:tab/>
        <w:t>Exclusion of secured creditor from dividend for non-compliance</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162.</w:t>
      </w:r>
      <w:r w:rsidRPr="00993734">
        <w:rPr>
          <w:rFonts w:ascii="Bookman Old Style" w:hAnsi="Bookman Old Style"/>
          <w:shadow/>
          <w:szCs w:val="24"/>
        </w:rPr>
        <w:tab/>
        <w:t>No creditor to receive more than 100 cents on dollar</w:t>
      </w: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p>
    <w:p w:rsidR="00322F77" w:rsidRPr="00993734" w:rsidRDefault="00322F77" w:rsidP="00322F77">
      <w:pPr>
        <w:autoSpaceDE w:val="0"/>
        <w:autoSpaceDN w:val="0"/>
        <w:adjustRightInd w:val="0"/>
        <w:jc w:val="center"/>
        <w:rPr>
          <w:rFonts w:ascii="Bookman Old Style" w:hAnsi="Bookman Old Style" w:cs="Times-Bold"/>
          <w:b/>
          <w:bCs/>
          <w:shadow/>
          <w:szCs w:val="24"/>
          <w:lang w:val="en-US"/>
        </w:rPr>
      </w:pPr>
      <w:r w:rsidRPr="00993734">
        <w:rPr>
          <w:rFonts w:ascii="Bookman Old Style" w:hAnsi="Bookman Old Style" w:cs="Times-Bold"/>
          <w:b/>
          <w:bCs/>
          <w:shadow/>
          <w:szCs w:val="24"/>
          <w:lang w:val="en-US"/>
        </w:rPr>
        <w:t>A</w:t>
      </w:r>
      <w:r w:rsidR="00BB438E" w:rsidRPr="00993734">
        <w:rPr>
          <w:rFonts w:ascii="Bookman Old Style" w:hAnsi="Bookman Old Style" w:cs="Times-Bold"/>
          <w:b/>
          <w:bCs/>
          <w:shadow/>
          <w:szCs w:val="24"/>
          <w:lang w:val="en-US"/>
        </w:rPr>
        <w:t>dmission and Disallowance of Proofs of Claim and</w:t>
      </w:r>
    </w:p>
    <w:p w:rsidR="00322F77" w:rsidRPr="00993734" w:rsidRDefault="00BB438E" w:rsidP="00322F77">
      <w:pPr>
        <w:autoSpaceDE w:val="0"/>
        <w:autoSpaceDN w:val="0"/>
        <w:adjustRightInd w:val="0"/>
        <w:jc w:val="center"/>
        <w:rPr>
          <w:rFonts w:ascii="Bookman Old Style" w:hAnsi="Bookman Old Style" w:cs="Times-Bold"/>
          <w:b/>
          <w:bCs/>
          <w:shadow/>
          <w:szCs w:val="24"/>
          <w:lang w:val="en-US"/>
        </w:rPr>
      </w:pPr>
      <w:r w:rsidRPr="00993734">
        <w:rPr>
          <w:rFonts w:ascii="Bookman Old Style" w:hAnsi="Bookman Old Style" w:cs="Times-Bold"/>
          <w:b/>
          <w:bCs/>
          <w:shadow/>
          <w:szCs w:val="24"/>
          <w:lang w:val="en-US"/>
        </w:rPr>
        <w:t>Proofs of Security</w:t>
      </w: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163.</w:t>
      </w:r>
      <w:r w:rsidRPr="00993734">
        <w:rPr>
          <w:rFonts w:ascii="Bookman Old Style" w:hAnsi="Bookman Old Style"/>
          <w:shadow/>
          <w:szCs w:val="24"/>
        </w:rPr>
        <w:tab/>
        <w:t>Trustee to examine proofs</w:t>
      </w: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p>
    <w:p w:rsidR="00322F77" w:rsidRPr="00993734" w:rsidRDefault="00322F77" w:rsidP="00322F77">
      <w:pPr>
        <w:jc w:val="center"/>
        <w:rPr>
          <w:rFonts w:ascii="Bookman Old Style" w:hAnsi="Bookman Old Style"/>
          <w:b/>
          <w:shadow/>
          <w:szCs w:val="24"/>
        </w:rPr>
      </w:pPr>
      <w:r w:rsidRPr="00993734">
        <w:rPr>
          <w:rFonts w:ascii="Bookman Old Style" w:hAnsi="Bookman Old Style"/>
          <w:b/>
          <w:shadow/>
          <w:szCs w:val="24"/>
        </w:rPr>
        <w:t>S</w:t>
      </w:r>
      <w:r w:rsidR="00BB438E" w:rsidRPr="00993734">
        <w:rPr>
          <w:rFonts w:ascii="Bookman Old Style" w:hAnsi="Bookman Old Style"/>
          <w:b/>
          <w:shadow/>
          <w:szCs w:val="24"/>
        </w:rPr>
        <w:t>cheme of Distribution</w:t>
      </w: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164.</w:t>
      </w:r>
      <w:r w:rsidRPr="00993734">
        <w:rPr>
          <w:rFonts w:ascii="Bookman Old Style" w:hAnsi="Bookman Old Style"/>
          <w:shadow/>
          <w:szCs w:val="24"/>
        </w:rPr>
        <w:tab/>
        <w:t>Priority of claims</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165.</w:t>
      </w:r>
      <w:r w:rsidRPr="00993734">
        <w:rPr>
          <w:rFonts w:ascii="Bookman Old Style" w:hAnsi="Bookman Old Style"/>
          <w:shadow/>
          <w:szCs w:val="24"/>
        </w:rPr>
        <w:tab/>
        <w:t>Claim for dividend in case of non-arm’s length transaction</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166.</w:t>
      </w:r>
      <w:r w:rsidRPr="00993734">
        <w:rPr>
          <w:rFonts w:ascii="Bookman Old Style" w:hAnsi="Bookman Old Style"/>
          <w:shadow/>
          <w:szCs w:val="24"/>
        </w:rPr>
        <w:tab/>
        <w:t>Claim of participating lender</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167.</w:t>
      </w:r>
      <w:r w:rsidRPr="00993734">
        <w:rPr>
          <w:rFonts w:ascii="Bookman Old Style" w:hAnsi="Bookman Old Style"/>
          <w:shadow/>
          <w:szCs w:val="24"/>
        </w:rPr>
        <w:tab/>
        <w:t>Claim of officer or director</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168.</w:t>
      </w:r>
      <w:r w:rsidRPr="00993734">
        <w:rPr>
          <w:rFonts w:ascii="Bookman Old Style" w:hAnsi="Bookman Old Style"/>
          <w:shadow/>
          <w:szCs w:val="24"/>
        </w:rPr>
        <w:tab/>
        <w:t>Dividends payable rateably</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169.</w:t>
      </w:r>
      <w:r w:rsidRPr="00993734">
        <w:rPr>
          <w:rFonts w:ascii="Bookman Old Style" w:hAnsi="Bookman Old Style"/>
          <w:shadow/>
          <w:szCs w:val="24"/>
        </w:rPr>
        <w:tab/>
        <w:t>Property of bankrupt partnership</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170.</w:t>
      </w:r>
      <w:r w:rsidRPr="00993734">
        <w:rPr>
          <w:rFonts w:ascii="Bookman Old Style" w:hAnsi="Bookman Old Style"/>
          <w:shadow/>
          <w:szCs w:val="24"/>
        </w:rPr>
        <w:tab/>
        <w:t>Payment of interest on claims</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171.</w:t>
      </w:r>
      <w:r w:rsidRPr="00993734">
        <w:rPr>
          <w:rFonts w:ascii="Bookman Old Style" w:hAnsi="Bookman Old Style"/>
          <w:shadow/>
          <w:szCs w:val="24"/>
        </w:rPr>
        <w:tab/>
        <w:t>Right of bankrupt to surplus</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172.</w:t>
      </w:r>
      <w:r w:rsidRPr="00993734">
        <w:rPr>
          <w:rFonts w:ascii="Bookman Old Style" w:hAnsi="Bookman Old Style"/>
          <w:shadow/>
          <w:szCs w:val="24"/>
        </w:rPr>
        <w:tab/>
        <w:t>Motor vehicle insurance</w:t>
      </w:r>
    </w:p>
    <w:p w:rsidR="00322F77" w:rsidRPr="00993734" w:rsidRDefault="00322F77" w:rsidP="00322F77">
      <w:pPr>
        <w:rPr>
          <w:rFonts w:ascii="Bookman Old Style" w:hAnsi="Bookman Old Style"/>
          <w:shadow/>
          <w:szCs w:val="24"/>
        </w:rPr>
      </w:pPr>
      <w:r w:rsidRPr="00993734">
        <w:rPr>
          <w:rFonts w:ascii="Bookman Old Style" w:hAnsi="Bookman Old Style"/>
          <w:shadow/>
          <w:szCs w:val="24"/>
        </w:rPr>
        <w:t>173.</w:t>
      </w:r>
      <w:r w:rsidRPr="00993734">
        <w:rPr>
          <w:rFonts w:ascii="Bookman Old Style" w:hAnsi="Bookman Old Style"/>
          <w:shadow/>
          <w:szCs w:val="24"/>
        </w:rPr>
        <w:tab/>
        <w:t>Supervisor’s levy</w:t>
      </w:r>
    </w:p>
    <w:p w:rsidR="00322F77" w:rsidRPr="00993734" w:rsidRDefault="00322F77" w:rsidP="00322F77">
      <w:pPr>
        <w:rPr>
          <w:rFonts w:ascii="Bookman Old Style" w:hAnsi="Bookman Old Style"/>
          <w:shadow/>
          <w:szCs w:val="24"/>
        </w:rPr>
      </w:pPr>
    </w:p>
    <w:p w:rsidR="00322F77" w:rsidRPr="00993734" w:rsidRDefault="00322F77" w:rsidP="00322F77">
      <w:pPr>
        <w:rPr>
          <w:rFonts w:ascii="Bookman Old Style" w:hAnsi="Bookman Old Style"/>
          <w:shadow/>
          <w:szCs w:val="24"/>
        </w:rPr>
      </w:pPr>
    </w:p>
    <w:p w:rsidR="00322F77" w:rsidRPr="00993734" w:rsidRDefault="00322F77" w:rsidP="00322F77">
      <w:pPr>
        <w:jc w:val="center"/>
        <w:rPr>
          <w:rFonts w:ascii="Bookman Old Style" w:hAnsi="Bookman Old Style"/>
          <w:b/>
          <w:shadow/>
          <w:szCs w:val="24"/>
        </w:rPr>
      </w:pPr>
      <w:r w:rsidRPr="00993734">
        <w:rPr>
          <w:rFonts w:ascii="Bookman Old Style" w:hAnsi="Bookman Old Style"/>
          <w:b/>
          <w:shadow/>
          <w:szCs w:val="24"/>
        </w:rPr>
        <w:t>D</w:t>
      </w:r>
      <w:r w:rsidR="00BB438E" w:rsidRPr="00993734">
        <w:rPr>
          <w:rFonts w:ascii="Bookman Old Style" w:hAnsi="Bookman Old Style"/>
          <w:b/>
          <w:shadow/>
          <w:szCs w:val="24"/>
        </w:rPr>
        <w:t>ividends</w:t>
      </w:r>
    </w:p>
    <w:p w:rsidR="00322F77" w:rsidRPr="00993734" w:rsidRDefault="00322F77" w:rsidP="00322F77">
      <w:pPr>
        <w:rPr>
          <w:rFonts w:ascii="Bookman Old Style" w:hAnsi="Bookman Old Style"/>
          <w:shadow/>
          <w:szCs w:val="24"/>
        </w:rPr>
      </w:pP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174.</w:t>
      </w:r>
      <w:r w:rsidRPr="00993734">
        <w:rPr>
          <w:rFonts w:ascii="Bookman Old Style" w:hAnsi="Bookman Old Style"/>
          <w:shadow/>
          <w:szCs w:val="24"/>
        </w:rPr>
        <w:tab/>
        <w:t>Trustee to pay dividends to unsecured creditors as required by inspectors</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175.</w:t>
      </w:r>
      <w:r w:rsidRPr="00993734">
        <w:rPr>
          <w:rFonts w:ascii="Bookman Old Style" w:hAnsi="Bookman Old Style"/>
          <w:shadow/>
          <w:szCs w:val="24"/>
        </w:rPr>
        <w:tab/>
        <w:t>Notice to persons who have not proved their claim that final dividend to be made</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176.</w:t>
      </w:r>
      <w:r w:rsidRPr="00993734">
        <w:rPr>
          <w:rFonts w:ascii="Bookman Old Style" w:hAnsi="Bookman Old Style"/>
          <w:shadow/>
          <w:szCs w:val="24"/>
        </w:rPr>
        <w:tab/>
        <w:t>Where claim proved after dividend declared</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177.</w:t>
      </w:r>
      <w:r w:rsidRPr="00993734">
        <w:rPr>
          <w:rFonts w:ascii="Bookman Old Style" w:hAnsi="Bookman Old Style"/>
          <w:shadow/>
          <w:szCs w:val="24"/>
        </w:rPr>
        <w:tab/>
        <w:t>Final statement and division of property by trustee</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178.</w:t>
      </w:r>
      <w:r w:rsidRPr="00993734">
        <w:rPr>
          <w:rFonts w:ascii="Bookman Old Style" w:hAnsi="Bookman Old Style"/>
          <w:shadow/>
          <w:szCs w:val="24"/>
        </w:rPr>
        <w:tab/>
        <w:t>Final statement of receipts and disbursements</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179.</w:t>
      </w:r>
      <w:r w:rsidRPr="00993734">
        <w:rPr>
          <w:rFonts w:ascii="Bookman Old Style" w:hAnsi="Bookman Old Style"/>
          <w:shadow/>
          <w:szCs w:val="24"/>
        </w:rPr>
        <w:tab/>
        <w:t>Dividends on joint and separate properties</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180.</w:t>
      </w:r>
      <w:r w:rsidRPr="00993734">
        <w:rPr>
          <w:rFonts w:ascii="Bookman Old Style" w:hAnsi="Bookman Old Style"/>
          <w:shadow/>
          <w:szCs w:val="24"/>
        </w:rPr>
        <w:tab/>
        <w:t>Unclaimed dividends and undistributed funds</w:t>
      </w:r>
    </w:p>
    <w:p w:rsidR="00322F77" w:rsidRPr="00993734" w:rsidRDefault="00322F77" w:rsidP="00322F77">
      <w:pPr>
        <w:ind w:left="720" w:hanging="720"/>
        <w:rPr>
          <w:rFonts w:ascii="Bookman Old Style" w:hAnsi="Bookman Old Style"/>
          <w:shadow/>
          <w:szCs w:val="24"/>
        </w:rPr>
      </w:pPr>
    </w:p>
    <w:p w:rsidR="00322F77" w:rsidRPr="00993734" w:rsidRDefault="00322F77" w:rsidP="00322F77">
      <w:pPr>
        <w:ind w:left="720" w:hanging="720"/>
        <w:rPr>
          <w:rFonts w:ascii="Bookman Old Style" w:hAnsi="Bookman Old Style"/>
          <w:shadow/>
          <w:szCs w:val="24"/>
        </w:rPr>
      </w:pPr>
    </w:p>
    <w:p w:rsidR="00322F77" w:rsidRPr="00993734" w:rsidRDefault="00322F77" w:rsidP="00322F77">
      <w:pPr>
        <w:ind w:left="720" w:hanging="720"/>
        <w:jc w:val="center"/>
        <w:rPr>
          <w:rFonts w:ascii="Bookman Old Style" w:hAnsi="Bookman Old Style"/>
          <w:b/>
          <w:shadow/>
          <w:szCs w:val="24"/>
        </w:rPr>
      </w:pPr>
      <w:r w:rsidRPr="00993734">
        <w:rPr>
          <w:rFonts w:ascii="Bookman Old Style" w:hAnsi="Bookman Old Style"/>
          <w:b/>
          <w:shadow/>
          <w:szCs w:val="24"/>
        </w:rPr>
        <w:t>S</w:t>
      </w:r>
      <w:r w:rsidR="00BB438E" w:rsidRPr="00993734">
        <w:rPr>
          <w:rFonts w:ascii="Bookman Old Style" w:hAnsi="Bookman Old Style"/>
          <w:b/>
          <w:shadow/>
          <w:szCs w:val="24"/>
        </w:rPr>
        <w:t>ummary Administration</w:t>
      </w:r>
    </w:p>
    <w:p w:rsidR="00322F77" w:rsidRPr="00993734" w:rsidRDefault="00322F77" w:rsidP="00322F77">
      <w:pPr>
        <w:ind w:left="720" w:hanging="720"/>
        <w:rPr>
          <w:rFonts w:ascii="Bookman Old Style" w:hAnsi="Bookman Old Style"/>
          <w:shadow/>
          <w:szCs w:val="24"/>
        </w:rPr>
      </w:pPr>
    </w:p>
    <w:p w:rsidR="00322F77" w:rsidRPr="00993734" w:rsidRDefault="00322F77" w:rsidP="00322F77">
      <w:pPr>
        <w:ind w:left="720" w:hanging="720"/>
        <w:rPr>
          <w:rFonts w:ascii="Bookman Old Style" w:hAnsi="Bookman Old Style"/>
          <w:shadow/>
          <w:szCs w:val="24"/>
        </w:rPr>
      </w:pP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181.</w:t>
      </w:r>
      <w:r w:rsidRPr="00993734">
        <w:rPr>
          <w:rFonts w:ascii="Bookman Old Style" w:hAnsi="Bookman Old Style"/>
          <w:shadow/>
          <w:szCs w:val="24"/>
        </w:rPr>
        <w:tab/>
        <w:t>Provisions applying to summary administration</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182.</w:t>
      </w:r>
      <w:r w:rsidRPr="00993734">
        <w:rPr>
          <w:rFonts w:ascii="Bookman Old Style" w:hAnsi="Bookman Old Style"/>
          <w:shadow/>
          <w:szCs w:val="24"/>
        </w:rPr>
        <w:tab/>
        <w:t>Remuneration in summary administration</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183.</w:t>
      </w:r>
      <w:r w:rsidRPr="00993734">
        <w:rPr>
          <w:rFonts w:ascii="Bookman Old Style" w:hAnsi="Bookman Old Style"/>
          <w:shadow/>
          <w:szCs w:val="24"/>
        </w:rPr>
        <w:tab/>
        <w:t>Other provisions of Act to apply</w:t>
      </w:r>
    </w:p>
    <w:p w:rsidR="00322F77" w:rsidRPr="00993734" w:rsidRDefault="00322F77" w:rsidP="00322F77">
      <w:pPr>
        <w:ind w:left="720" w:hanging="720"/>
        <w:rPr>
          <w:rFonts w:ascii="Bookman Old Style" w:hAnsi="Bookman Old Style"/>
          <w:shadow/>
          <w:szCs w:val="24"/>
        </w:rPr>
      </w:pPr>
    </w:p>
    <w:p w:rsidR="00322F77" w:rsidRPr="00993734" w:rsidRDefault="00322F77" w:rsidP="00322F77">
      <w:pPr>
        <w:ind w:left="720" w:hanging="720"/>
        <w:rPr>
          <w:rFonts w:ascii="Bookman Old Style" w:hAnsi="Bookman Old Style"/>
          <w:shadow/>
          <w:szCs w:val="24"/>
        </w:rPr>
      </w:pPr>
    </w:p>
    <w:p w:rsidR="00322F77" w:rsidRPr="00993734" w:rsidRDefault="00322F77" w:rsidP="00322F77">
      <w:pPr>
        <w:ind w:left="720" w:hanging="720"/>
        <w:rPr>
          <w:rFonts w:ascii="Bookman Old Style" w:hAnsi="Bookman Old Style"/>
          <w:shadow/>
          <w:szCs w:val="24"/>
        </w:rPr>
      </w:pPr>
    </w:p>
    <w:p w:rsidR="00322F77" w:rsidRPr="00993734" w:rsidRDefault="00322F77" w:rsidP="00322F77">
      <w:pPr>
        <w:ind w:left="720" w:hanging="720"/>
        <w:rPr>
          <w:rFonts w:ascii="Bookman Old Style" w:hAnsi="Bookman Old Style"/>
          <w:shadow/>
          <w:szCs w:val="24"/>
        </w:rPr>
      </w:pPr>
    </w:p>
    <w:p w:rsidR="00322F77" w:rsidRPr="00993734" w:rsidRDefault="00322F77" w:rsidP="00993734">
      <w:pPr>
        <w:rPr>
          <w:rFonts w:ascii="Bookman Old Style" w:hAnsi="Bookman Old Style"/>
          <w:shadow/>
          <w:szCs w:val="24"/>
        </w:rPr>
      </w:pPr>
    </w:p>
    <w:p w:rsidR="00322F77" w:rsidRPr="00993734" w:rsidRDefault="00322F77" w:rsidP="00322F77">
      <w:pPr>
        <w:ind w:left="720" w:hanging="720"/>
        <w:jc w:val="center"/>
        <w:rPr>
          <w:rFonts w:ascii="Bookman Old Style" w:hAnsi="Bookman Old Style"/>
          <w:b/>
          <w:shadow/>
          <w:szCs w:val="24"/>
        </w:rPr>
      </w:pPr>
      <w:r w:rsidRPr="00993734">
        <w:rPr>
          <w:rFonts w:ascii="Bookman Old Style" w:hAnsi="Bookman Old Style"/>
          <w:b/>
          <w:shadow/>
          <w:szCs w:val="24"/>
        </w:rPr>
        <w:lastRenderedPageBreak/>
        <w:t>PART VII</w:t>
      </w:r>
    </w:p>
    <w:p w:rsidR="00322F77" w:rsidRPr="00993734" w:rsidRDefault="00322F77" w:rsidP="00322F77">
      <w:pPr>
        <w:ind w:left="720" w:hanging="720"/>
        <w:jc w:val="center"/>
        <w:rPr>
          <w:rFonts w:ascii="Bookman Old Style" w:hAnsi="Bookman Old Style"/>
          <w:b/>
          <w:shadow/>
          <w:szCs w:val="24"/>
        </w:rPr>
      </w:pPr>
      <w:r w:rsidRPr="00993734">
        <w:rPr>
          <w:rFonts w:ascii="Bookman Old Style" w:hAnsi="Bookman Old Style"/>
          <w:b/>
          <w:shadow/>
          <w:szCs w:val="24"/>
        </w:rPr>
        <w:t>BANKRUPTS</w:t>
      </w:r>
    </w:p>
    <w:p w:rsidR="00322F77" w:rsidRPr="00993734" w:rsidRDefault="00322F77" w:rsidP="00322F77">
      <w:pPr>
        <w:ind w:left="720" w:hanging="720"/>
        <w:jc w:val="center"/>
        <w:rPr>
          <w:rFonts w:ascii="Bookman Old Style" w:hAnsi="Bookman Old Style"/>
          <w:b/>
          <w:shadow/>
          <w:szCs w:val="24"/>
        </w:rPr>
      </w:pPr>
    </w:p>
    <w:p w:rsidR="00322F77" w:rsidRPr="00993734" w:rsidRDefault="00322F77" w:rsidP="00322F77">
      <w:pPr>
        <w:ind w:left="720" w:hanging="720"/>
        <w:jc w:val="center"/>
        <w:rPr>
          <w:rFonts w:ascii="Bookman Old Style" w:hAnsi="Bookman Old Style"/>
          <w:b/>
          <w:shadow/>
          <w:szCs w:val="24"/>
        </w:rPr>
      </w:pPr>
      <w:r w:rsidRPr="00993734">
        <w:rPr>
          <w:rFonts w:ascii="Bookman Old Style" w:hAnsi="Bookman Old Style"/>
          <w:b/>
          <w:shadow/>
          <w:szCs w:val="24"/>
        </w:rPr>
        <w:t>C</w:t>
      </w:r>
      <w:r w:rsidR="00BB438E" w:rsidRPr="00993734">
        <w:rPr>
          <w:rFonts w:ascii="Bookman Old Style" w:hAnsi="Bookman Old Style"/>
          <w:b/>
          <w:shadow/>
          <w:szCs w:val="24"/>
        </w:rPr>
        <w:t>ounselling Services</w:t>
      </w:r>
    </w:p>
    <w:p w:rsidR="00322F77" w:rsidRPr="00993734" w:rsidRDefault="00322F77" w:rsidP="00322F77">
      <w:pPr>
        <w:ind w:left="720" w:hanging="720"/>
        <w:rPr>
          <w:rFonts w:ascii="Bookman Old Style" w:hAnsi="Bookman Old Style"/>
          <w:shadow/>
          <w:szCs w:val="24"/>
        </w:rPr>
      </w:pP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184.</w:t>
      </w:r>
      <w:r w:rsidRPr="00993734">
        <w:rPr>
          <w:rFonts w:ascii="Bookman Old Style" w:hAnsi="Bookman Old Style"/>
          <w:shadow/>
          <w:szCs w:val="24"/>
        </w:rPr>
        <w:tab/>
        <w:t>Trustee to counsel individual bankrupts</w:t>
      </w:r>
    </w:p>
    <w:p w:rsidR="00322F77" w:rsidRPr="00993734" w:rsidRDefault="00322F77" w:rsidP="00322F77">
      <w:pPr>
        <w:ind w:left="720" w:hanging="720"/>
        <w:rPr>
          <w:rFonts w:ascii="Bookman Old Style" w:hAnsi="Bookman Old Style"/>
          <w:shadow/>
          <w:szCs w:val="24"/>
        </w:rPr>
      </w:pPr>
    </w:p>
    <w:p w:rsidR="00322F77" w:rsidRPr="00993734" w:rsidRDefault="00322F77" w:rsidP="00322F77">
      <w:pPr>
        <w:ind w:left="720" w:hanging="720"/>
        <w:rPr>
          <w:rFonts w:ascii="Bookman Old Style" w:hAnsi="Bookman Old Style"/>
          <w:shadow/>
          <w:szCs w:val="24"/>
        </w:rPr>
      </w:pPr>
    </w:p>
    <w:p w:rsidR="00322F77" w:rsidRPr="00993734" w:rsidRDefault="00322F77" w:rsidP="00322F77">
      <w:pPr>
        <w:ind w:left="720" w:hanging="720"/>
        <w:jc w:val="center"/>
        <w:rPr>
          <w:rFonts w:ascii="Bookman Old Style" w:hAnsi="Bookman Old Style"/>
          <w:b/>
          <w:shadow/>
          <w:szCs w:val="24"/>
        </w:rPr>
      </w:pPr>
      <w:r w:rsidRPr="00993734">
        <w:rPr>
          <w:rFonts w:ascii="Bookman Old Style" w:hAnsi="Bookman Old Style"/>
          <w:b/>
          <w:shadow/>
          <w:szCs w:val="24"/>
        </w:rPr>
        <w:t>D</w:t>
      </w:r>
      <w:r w:rsidR="00BB438E" w:rsidRPr="00993734">
        <w:rPr>
          <w:rFonts w:ascii="Bookman Old Style" w:hAnsi="Bookman Old Style"/>
          <w:b/>
          <w:shadow/>
          <w:szCs w:val="24"/>
        </w:rPr>
        <w:t>uties of Bankrupt</w:t>
      </w:r>
    </w:p>
    <w:p w:rsidR="00322F77" w:rsidRPr="00993734" w:rsidRDefault="00322F77" w:rsidP="00993734">
      <w:pPr>
        <w:rPr>
          <w:rFonts w:ascii="Bookman Old Style" w:hAnsi="Bookman Old Style"/>
          <w:shadow/>
          <w:szCs w:val="24"/>
        </w:rPr>
      </w:pP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185.</w:t>
      </w:r>
      <w:r w:rsidRPr="00993734">
        <w:rPr>
          <w:rFonts w:ascii="Bookman Old Style" w:hAnsi="Bookman Old Style"/>
          <w:shadow/>
          <w:szCs w:val="24"/>
        </w:rPr>
        <w:tab/>
        <w:t>Duties of bankrupt</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186.</w:t>
      </w:r>
      <w:r w:rsidRPr="00993734">
        <w:rPr>
          <w:rFonts w:ascii="Bookman Old Style" w:hAnsi="Bookman Old Style"/>
          <w:shadow/>
          <w:szCs w:val="24"/>
        </w:rPr>
        <w:tab/>
        <w:t>Bankrupt corporation</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187.</w:t>
      </w:r>
      <w:r w:rsidRPr="00993734">
        <w:rPr>
          <w:rFonts w:ascii="Bookman Old Style" w:hAnsi="Bookman Old Style"/>
          <w:shadow/>
          <w:szCs w:val="24"/>
        </w:rPr>
        <w:tab/>
        <w:t>Imprisoned bankrupt</w:t>
      </w:r>
    </w:p>
    <w:p w:rsidR="00322F77" w:rsidRPr="00993734" w:rsidRDefault="00322F77" w:rsidP="00322F77">
      <w:pPr>
        <w:ind w:left="720" w:hanging="720"/>
        <w:rPr>
          <w:rFonts w:ascii="Bookman Old Style" w:hAnsi="Bookman Old Style"/>
          <w:shadow/>
          <w:szCs w:val="24"/>
        </w:rPr>
      </w:pPr>
    </w:p>
    <w:p w:rsidR="00322F77" w:rsidRPr="00993734" w:rsidRDefault="00322F77" w:rsidP="00322F77">
      <w:pPr>
        <w:ind w:left="720" w:hanging="720"/>
        <w:rPr>
          <w:rFonts w:ascii="Bookman Old Style" w:hAnsi="Bookman Old Style"/>
          <w:shadow/>
          <w:szCs w:val="24"/>
        </w:rPr>
      </w:pPr>
    </w:p>
    <w:p w:rsidR="00322F77" w:rsidRPr="00993734" w:rsidRDefault="00322F77" w:rsidP="00322F77">
      <w:pPr>
        <w:ind w:left="720" w:hanging="720"/>
        <w:jc w:val="center"/>
        <w:rPr>
          <w:rFonts w:ascii="Bookman Old Style" w:hAnsi="Bookman Old Style"/>
          <w:b/>
          <w:shadow/>
          <w:szCs w:val="24"/>
        </w:rPr>
      </w:pPr>
      <w:r w:rsidRPr="00993734">
        <w:rPr>
          <w:rFonts w:ascii="Bookman Old Style" w:hAnsi="Bookman Old Style"/>
          <w:b/>
          <w:shadow/>
          <w:szCs w:val="24"/>
        </w:rPr>
        <w:t>E</w:t>
      </w:r>
      <w:r w:rsidR="00BB438E" w:rsidRPr="00993734">
        <w:rPr>
          <w:rFonts w:ascii="Bookman Old Style" w:hAnsi="Bookman Old Style"/>
          <w:b/>
          <w:shadow/>
          <w:szCs w:val="24"/>
        </w:rPr>
        <w:t>xamination of Bankrupt and Others</w:t>
      </w:r>
    </w:p>
    <w:p w:rsidR="00322F77" w:rsidRPr="00993734" w:rsidRDefault="00322F77" w:rsidP="00322F77">
      <w:pPr>
        <w:rPr>
          <w:rFonts w:ascii="Bookman Old Style" w:hAnsi="Bookman Old Style"/>
          <w:shadow/>
          <w:szCs w:val="24"/>
        </w:rPr>
      </w:pPr>
    </w:p>
    <w:p w:rsidR="00322F77" w:rsidRPr="00993734" w:rsidRDefault="00322F77" w:rsidP="00322F77">
      <w:pPr>
        <w:ind w:left="720" w:hanging="720"/>
        <w:rPr>
          <w:rFonts w:ascii="Bookman Old Style" w:hAnsi="Bookman Old Style"/>
          <w:shadow/>
          <w:szCs w:val="24"/>
        </w:rPr>
      </w:pP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188.</w:t>
      </w:r>
      <w:r w:rsidRPr="00993734">
        <w:rPr>
          <w:rFonts w:ascii="Bookman Old Style" w:hAnsi="Bookman Old Style"/>
          <w:shadow/>
          <w:szCs w:val="24"/>
        </w:rPr>
        <w:tab/>
        <w:t>Examination of bankrupt by Supervisor</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189.</w:t>
      </w:r>
      <w:r w:rsidRPr="00993734">
        <w:rPr>
          <w:rFonts w:ascii="Bookman Old Style" w:hAnsi="Bookman Old Style"/>
          <w:shadow/>
          <w:szCs w:val="24"/>
        </w:rPr>
        <w:tab/>
        <w:t>Investigation by Supervisor regarding bankrupt</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190.</w:t>
      </w:r>
      <w:r w:rsidRPr="00993734">
        <w:rPr>
          <w:rFonts w:ascii="Bookman Old Style" w:hAnsi="Bookman Old Style"/>
          <w:shadow/>
          <w:szCs w:val="24"/>
        </w:rPr>
        <w:tab/>
        <w:t>Examination of bankrupt, trustee and others</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191.</w:t>
      </w:r>
      <w:r w:rsidRPr="00993734">
        <w:rPr>
          <w:rFonts w:ascii="Bookman Old Style" w:hAnsi="Bookman Old Style"/>
          <w:shadow/>
          <w:szCs w:val="24"/>
        </w:rPr>
        <w:tab/>
        <w:t>Trustee may require books and property of bankrupt to be produced or delivered</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192.</w:t>
      </w:r>
      <w:r w:rsidRPr="00993734">
        <w:rPr>
          <w:rFonts w:ascii="Bookman Old Style" w:hAnsi="Bookman Old Style"/>
          <w:shadow/>
          <w:szCs w:val="24"/>
        </w:rPr>
        <w:tab/>
        <w:t>Court orders where person admits debt to bankrupt</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193.</w:t>
      </w:r>
      <w:r w:rsidRPr="00993734">
        <w:rPr>
          <w:rFonts w:ascii="Bookman Old Style" w:hAnsi="Bookman Old Style"/>
          <w:shadow/>
          <w:szCs w:val="24"/>
        </w:rPr>
        <w:tab/>
        <w:t>Warrant to apprehend bankrupt for examination</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194.</w:t>
      </w:r>
      <w:r w:rsidRPr="00993734">
        <w:rPr>
          <w:rFonts w:ascii="Bookman Old Style" w:hAnsi="Bookman Old Style"/>
          <w:shadow/>
          <w:szCs w:val="24"/>
        </w:rPr>
        <w:tab/>
        <w:t>Person being examined must answer questions</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195.</w:t>
      </w:r>
      <w:r w:rsidRPr="00993734">
        <w:rPr>
          <w:rFonts w:ascii="Bookman Old Style" w:hAnsi="Bookman Old Style"/>
          <w:shadow/>
          <w:szCs w:val="24"/>
        </w:rPr>
        <w:tab/>
        <w:t>Warrant for arrest of bankrupt</w:t>
      </w:r>
    </w:p>
    <w:p w:rsidR="00322F77" w:rsidRPr="00993734" w:rsidRDefault="00322F77" w:rsidP="00322F77">
      <w:pPr>
        <w:ind w:left="720" w:hanging="720"/>
        <w:rPr>
          <w:rFonts w:ascii="Bookman Old Style" w:hAnsi="Bookman Old Style"/>
          <w:shadow/>
          <w:szCs w:val="24"/>
        </w:rPr>
      </w:pPr>
    </w:p>
    <w:p w:rsidR="00322F77" w:rsidRPr="00993734" w:rsidRDefault="00322F77" w:rsidP="00322F77">
      <w:pPr>
        <w:ind w:left="720" w:hanging="720"/>
        <w:rPr>
          <w:rFonts w:ascii="Bookman Old Style" w:hAnsi="Bookman Old Style"/>
          <w:shadow/>
          <w:szCs w:val="24"/>
        </w:rPr>
      </w:pPr>
    </w:p>
    <w:p w:rsidR="00322F77" w:rsidRPr="00993734" w:rsidRDefault="00322F77" w:rsidP="00322F77">
      <w:pPr>
        <w:ind w:left="720" w:hanging="720"/>
        <w:jc w:val="center"/>
        <w:rPr>
          <w:rFonts w:ascii="Bookman Old Style" w:hAnsi="Bookman Old Style"/>
          <w:b/>
          <w:shadow/>
          <w:szCs w:val="24"/>
        </w:rPr>
      </w:pPr>
      <w:r w:rsidRPr="00993734">
        <w:rPr>
          <w:rFonts w:ascii="Bookman Old Style" w:hAnsi="Bookman Old Style"/>
          <w:b/>
          <w:shadow/>
          <w:szCs w:val="24"/>
        </w:rPr>
        <w:t>D</w:t>
      </w:r>
      <w:r w:rsidR="00BB438E" w:rsidRPr="00993734">
        <w:rPr>
          <w:rFonts w:ascii="Bookman Old Style" w:hAnsi="Bookman Old Style"/>
          <w:b/>
          <w:shadow/>
          <w:szCs w:val="24"/>
        </w:rPr>
        <w:t>ischarge of Bankrupt</w:t>
      </w:r>
    </w:p>
    <w:p w:rsidR="00322F77" w:rsidRPr="00993734" w:rsidRDefault="00322F77" w:rsidP="00322F77">
      <w:pPr>
        <w:rPr>
          <w:rFonts w:ascii="Bookman Old Style" w:hAnsi="Bookman Old Style"/>
          <w:shadow/>
          <w:szCs w:val="24"/>
        </w:rPr>
      </w:pPr>
    </w:p>
    <w:p w:rsidR="00322F77" w:rsidRPr="00993734" w:rsidRDefault="00322F77" w:rsidP="00322F77">
      <w:pPr>
        <w:ind w:left="720" w:hanging="720"/>
        <w:rPr>
          <w:rFonts w:ascii="Bookman Old Style" w:hAnsi="Bookman Old Style"/>
          <w:shadow/>
          <w:szCs w:val="24"/>
        </w:rPr>
      </w:pP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196.</w:t>
      </w:r>
      <w:r w:rsidRPr="00993734">
        <w:rPr>
          <w:rFonts w:ascii="Bookman Old Style" w:hAnsi="Bookman Old Style"/>
          <w:shadow/>
          <w:szCs w:val="24"/>
        </w:rPr>
        <w:tab/>
        <w:t>Automatic discharge of first-time individual bankrupt</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197.</w:t>
      </w:r>
      <w:r w:rsidRPr="00993734">
        <w:rPr>
          <w:rFonts w:ascii="Bookman Old Style" w:hAnsi="Bookman Old Style"/>
          <w:shadow/>
          <w:szCs w:val="24"/>
        </w:rPr>
        <w:tab/>
        <w:t>Opposition to automatic discharge</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198.</w:t>
      </w:r>
      <w:r w:rsidRPr="00993734">
        <w:rPr>
          <w:rFonts w:ascii="Bookman Old Style" w:hAnsi="Bookman Old Style"/>
          <w:shadow/>
          <w:szCs w:val="24"/>
        </w:rPr>
        <w:tab/>
        <w:t>Application for discharge</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199.</w:t>
      </w:r>
      <w:r w:rsidRPr="00993734">
        <w:rPr>
          <w:rFonts w:ascii="Bookman Old Style" w:hAnsi="Bookman Old Style"/>
          <w:shadow/>
          <w:szCs w:val="24"/>
        </w:rPr>
        <w:tab/>
        <w:t>Trustee to prepare report</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200.</w:t>
      </w:r>
      <w:r w:rsidRPr="00993734">
        <w:rPr>
          <w:rFonts w:ascii="Bookman Old Style" w:hAnsi="Bookman Old Style"/>
          <w:shadow/>
          <w:szCs w:val="24"/>
        </w:rPr>
        <w:tab/>
        <w:t>Powers of Court regarding application for discharge</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201.</w:t>
      </w:r>
      <w:r w:rsidRPr="00993734">
        <w:rPr>
          <w:rFonts w:ascii="Bookman Old Style" w:hAnsi="Bookman Old Style"/>
          <w:shadow/>
          <w:szCs w:val="24"/>
        </w:rPr>
        <w:tab/>
        <w:t>Facts referred to in section 200</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202.</w:t>
      </w:r>
      <w:r w:rsidRPr="00993734">
        <w:rPr>
          <w:rFonts w:ascii="Bookman Old Style" w:hAnsi="Bookman Old Style"/>
          <w:shadow/>
          <w:szCs w:val="24"/>
        </w:rPr>
        <w:tab/>
        <w:t>Deemed value of bankrupt’s assets</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203.</w:t>
      </w:r>
      <w:r w:rsidRPr="00993734">
        <w:rPr>
          <w:rFonts w:ascii="Bookman Old Style" w:hAnsi="Bookman Old Style"/>
          <w:shadow/>
          <w:szCs w:val="24"/>
        </w:rPr>
        <w:tab/>
        <w:t>Cessation of any statutory disqualification</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204.</w:t>
      </w:r>
      <w:r w:rsidRPr="00993734">
        <w:rPr>
          <w:rFonts w:ascii="Bookman Old Style" w:hAnsi="Bookman Old Style"/>
          <w:shadow/>
          <w:szCs w:val="24"/>
        </w:rPr>
        <w:tab/>
        <w:t>Duty of bankrupt where conditional order granted</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205.</w:t>
      </w:r>
      <w:r w:rsidRPr="00993734">
        <w:rPr>
          <w:rFonts w:ascii="Bookman Old Style" w:hAnsi="Bookman Old Style"/>
          <w:shadow/>
          <w:szCs w:val="24"/>
        </w:rPr>
        <w:tab/>
        <w:t>Debts not released by order of discharge</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206.</w:t>
      </w:r>
      <w:r w:rsidRPr="00993734">
        <w:rPr>
          <w:rFonts w:ascii="Bookman Old Style" w:hAnsi="Bookman Old Style"/>
          <w:shadow/>
          <w:szCs w:val="24"/>
        </w:rPr>
        <w:tab/>
        <w:t>Certain persons associated with bankrupt not released by order of discharge</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207.</w:t>
      </w:r>
      <w:r w:rsidRPr="00993734">
        <w:rPr>
          <w:rFonts w:ascii="Bookman Old Style" w:hAnsi="Bookman Old Style"/>
          <w:shadow/>
          <w:szCs w:val="24"/>
        </w:rPr>
        <w:tab/>
        <w:t>Court may annul discharge</w:t>
      </w:r>
    </w:p>
    <w:p w:rsidR="00322F77" w:rsidRPr="00993734" w:rsidRDefault="00322F77" w:rsidP="00993734">
      <w:pPr>
        <w:ind w:left="720" w:hanging="720"/>
        <w:rPr>
          <w:rFonts w:ascii="Bookman Old Style" w:hAnsi="Bookman Old Style"/>
          <w:shadow/>
          <w:szCs w:val="24"/>
        </w:rPr>
      </w:pPr>
      <w:r w:rsidRPr="00993734">
        <w:rPr>
          <w:rFonts w:ascii="Bookman Old Style" w:hAnsi="Bookman Old Style"/>
          <w:shadow/>
          <w:szCs w:val="24"/>
        </w:rPr>
        <w:t>208.</w:t>
      </w:r>
      <w:r w:rsidRPr="00993734">
        <w:rPr>
          <w:rFonts w:ascii="Bookman Old Style" w:hAnsi="Bookman Old Style"/>
          <w:shadow/>
          <w:szCs w:val="24"/>
        </w:rPr>
        <w:tab/>
        <w:t>Court may annul bankruptcy</w:t>
      </w:r>
    </w:p>
    <w:p w:rsidR="00322F77" w:rsidRPr="00993734" w:rsidRDefault="00322F77" w:rsidP="00322F77">
      <w:pPr>
        <w:ind w:left="720" w:hanging="720"/>
        <w:rPr>
          <w:rFonts w:ascii="Bookman Old Style" w:hAnsi="Bookman Old Style"/>
          <w:shadow/>
          <w:szCs w:val="24"/>
        </w:rPr>
      </w:pPr>
    </w:p>
    <w:p w:rsidR="00322F77" w:rsidRPr="00993734" w:rsidRDefault="00322F77" w:rsidP="00322F77">
      <w:pPr>
        <w:ind w:left="720" w:hanging="720"/>
        <w:jc w:val="center"/>
        <w:rPr>
          <w:rFonts w:ascii="Bookman Old Style" w:hAnsi="Bookman Old Style"/>
          <w:b/>
          <w:shadow/>
          <w:szCs w:val="24"/>
        </w:rPr>
      </w:pPr>
      <w:r w:rsidRPr="00993734">
        <w:rPr>
          <w:rFonts w:ascii="Bookman Old Style" w:hAnsi="Bookman Old Style"/>
          <w:b/>
          <w:shadow/>
          <w:szCs w:val="24"/>
        </w:rPr>
        <w:t>PART VIII</w:t>
      </w:r>
    </w:p>
    <w:p w:rsidR="00322F77" w:rsidRPr="00993734" w:rsidRDefault="00322F77" w:rsidP="00322F77">
      <w:pPr>
        <w:ind w:left="720" w:hanging="720"/>
        <w:jc w:val="center"/>
        <w:rPr>
          <w:rFonts w:ascii="Bookman Old Style" w:hAnsi="Bookman Old Style"/>
          <w:b/>
          <w:shadow/>
          <w:szCs w:val="24"/>
        </w:rPr>
      </w:pPr>
      <w:r w:rsidRPr="00993734">
        <w:rPr>
          <w:rFonts w:ascii="Bookman Old Style" w:hAnsi="Bookman Old Style"/>
          <w:b/>
          <w:shadow/>
          <w:szCs w:val="24"/>
        </w:rPr>
        <w:t>SECURED CREDITORS AND RECEIVERS</w:t>
      </w:r>
    </w:p>
    <w:p w:rsidR="00322F77" w:rsidRPr="00993734" w:rsidRDefault="00322F77" w:rsidP="00322F77">
      <w:pPr>
        <w:rPr>
          <w:rFonts w:ascii="Bookman Old Style" w:hAnsi="Bookman Old Style"/>
          <w:shadow/>
          <w:szCs w:val="24"/>
        </w:rPr>
      </w:pPr>
    </w:p>
    <w:p w:rsidR="00322F77" w:rsidRPr="00993734" w:rsidRDefault="00322F77" w:rsidP="00322F77">
      <w:pPr>
        <w:ind w:left="720" w:hanging="720"/>
        <w:rPr>
          <w:rFonts w:ascii="Bookman Old Style" w:hAnsi="Bookman Old Style"/>
          <w:shadow/>
          <w:szCs w:val="24"/>
        </w:rPr>
      </w:pP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209.</w:t>
      </w:r>
      <w:r w:rsidRPr="00993734">
        <w:rPr>
          <w:rFonts w:ascii="Bookman Old Style" w:hAnsi="Bookman Old Style"/>
          <w:shadow/>
          <w:szCs w:val="24"/>
        </w:rPr>
        <w:tab/>
        <w:t>Issuance of orders to be delayed</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210.</w:t>
      </w:r>
      <w:r w:rsidRPr="00993734">
        <w:rPr>
          <w:rFonts w:ascii="Bookman Old Style" w:hAnsi="Bookman Old Style"/>
          <w:shadow/>
          <w:szCs w:val="24"/>
        </w:rPr>
        <w:tab/>
        <w:t>Court may appoint receiver</w:t>
      </w:r>
      <w:r w:rsidRPr="00993734">
        <w:rPr>
          <w:rFonts w:ascii="Bookman Old Style" w:hAnsi="Bookman Old Style"/>
          <w:shadow/>
          <w:szCs w:val="24"/>
        </w:rPr>
        <w:tab/>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211.</w:t>
      </w:r>
      <w:r w:rsidRPr="00993734">
        <w:rPr>
          <w:rFonts w:ascii="Bookman Old Style" w:hAnsi="Bookman Old Style"/>
          <w:shadow/>
          <w:szCs w:val="24"/>
        </w:rPr>
        <w:tab/>
        <w:t>Advance notice</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212.</w:t>
      </w:r>
      <w:r w:rsidRPr="00993734">
        <w:rPr>
          <w:rFonts w:ascii="Bookman Old Style" w:hAnsi="Bookman Old Style"/>
          <w:shadow/>
          <w:szCs w:val="24"/>
        </w:rPr>
        <w:tab/>
        <w:t>Receiver to give notice</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213.</w:t>
      </w:r>
      <w:r w:rsidRPr="00993734">
        <w:rPr>
          <w:rFonts w:ascii="Bookman Old Style" w:hAnsi="Bookman Old Style"/>
          <w:shadow/>
          <w:szCs w:val="24"/>
        </w:rPr>
        <w:tab/>
        <w:t>Receiver’s statement</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214.</w:t>
      </w:r>
      <w:r w:rsidRPr="00993734">
        <w:rPr>
          <w:rFonts w:ascii="Bookman Old Style" w:hAnsi="Bookman Old Style"/>
          <w:shadow/>
          <w:szCs w:val="24"/>
        </w:rPr>
        <w:tab/>
        <w:t>Good faith</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215.</w:t>
      </w:r>
      <w:r w:rsidRPr="00993734">
        <w:rPr>
          <w:rFonts w:ascii="Bookman Old Style" w:hAnsi="Bookman Old Style"/>
          <w:shadow/>
          <w:szCs w:val="24"/>
        </w:rPr>
        <w:tab/>
        <w:t>Powers of Court</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216.</w:t>
      </w:r>
      <w:r w:rsidRPr="00993734">
        <w:rPr>
          <w:rFonts w:ascii="Bookman Old Style" w:hAnsi="Bookman Old Style"/>
          <w:shadow/>
          <w:szCs w:val="24"/>
        </w:rPr>
        <w:tab/>
        <w:t>Receiver may apply to Court for directions</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217.</w:t>
      </w:r>
      <w:r w:rsidRPr="00993734">
        <w:rPr>
          <w:rFonts w:ascii="Bookman Old Style" w:hAnsi="Bookman Old Style"/>
          <w:shadow/>
          <w:szCs w:val="24"/>
        </w:rPr>
        <w:tab/>
        <w:t>Right to apply to Court</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218.</w:t>
      </w:r>
      <w:r w:rsidRPr="00993734">
        <w:rPr>
          <w:rFonts w:ascii="Bookman Old Style" w:hAnsi="Bookman Old Style"/>
          <w:shadow/>
          <w:szCs w:val="24"/>
        </w:rPr>
        <w:tab/>
        <w:t>Protection of receivers</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219.</w:t>
      </w:r>
      <w:r w:rsidRPr="00993734">
        <w:rPr>
          <w:rFonts w:ascii="Bookman Old Style" w:hAnsi="Bookman Old Style"/>
          <w:shadow/>
          <w:szCs w:val="24"/>
        </w:rPr>
        <w:tab/>
        <w:t>Defence available</w:t>
      </w:r>
    </w:p>
    <w:p w:rsidR="00322F77" w:rsidRPr="00993734" w:rsidRDefault="00322F77" w:rsidP="00322F77">
      <w:pPr>
        <w:ind w:left="720" w:hanging="720"/>
        <w:rPr>
          <w:rFonts w:ascii="Bookman Old Style" w:hAnsi="Bookman Old Style"/>
          <w:shadow/>
          <w:szCs w:val="24"/>
        </w:rPr>
      </w:pPr>
    </w:p>
    <w:p w:rsidR="00322F77" w:rsidRPr="00993734" w:rsidRDefault="00322F77" w:rsidP="00322F77">
      <w:pPr>
        <w:ind w:left="720" w:hanging="720"/>
        <w:rPr>
          <w:rFonts w:ascii="Bookman Old Style" w:hAnsi="Bookman Old Style"/>
          <w:shadow/>
          <w:szCs w:val="24"/>
        </w:rPr>
      </w:pPr>
    </w:p>
    <w:p w:rsidR="00322F77" w:rsidRPr="00993734" w:rsidRDefault="00322F77" w:rsidP="00322F77">
      <w:pPr>
        <w:ind w:left="720" w:hanging="720"/>
        <w:jc w:val="center"/>
        <w:rPr>
          <w:rFonts w:ascii="Bookman Old Style" w:hAnsi="Bookman Old Style"/>
          <w:b/>
          <w:shadow/>
          <w:szCs w:val="24"/>
        </w:rPr>
      </w:pPr>
      <w:r w:rsidRPr="00993734">
        <w:rPr>
          <w:rFonts w:ascii="Bookman Old Style" w:hAnsi="Bookman Old Style"/>
          <w:b/>
          <w:shadow/>
          <w:szCs w:val="24"/>
        </w:rPr>
        <w:t>PART IX</w:t>
      </w:r>
    </w:p>
    <w:p w:rsidR="00322F77" w:rsidRPr="00993734" w:rsidRDefault="00322F77" w:rsidP="00322F77">
      <w:pPr>
        <w:ind w:left="720" w:hanging="720"/>
        <w:jc w:val="center"/>
        <w:rPr>
          <w:rFonts w:ascii="Bookman Old Style" w:hAnsi="Bookman Old Style"/>
          <w:b/>
          <w:shadow/>
          <w:szCs w:val="24"/>
        </w:rPr>
      </w:pPr>
      <w:r w:rsidRPr="00993734">
        <w:rPr>
          <w:rFonts w:ascii="Bookman Old Style" w:hAnsi="Bookman Old Style"/>
          <w:b/>
          <w:shadow/>
          <w:szCs w:val="24"/>
        </w:rPr>
        <w:t>INTERNATIONAL INSOLVENCIES</w:t>
      </w:r>
    </w:p>
    <w:p w:rsidR="00322F77" w:rsidRPr="00993734" w:rsidRDefault="00322F77" w:rsidP="00322F77">
      <w:pPr>
        <w:ind w:left="720" w:hanging="720"/>
        <w:rPr>
          <w:rFonts w:ascii="Bookman Old Style" w:hAnsi="Bookman Old Style"/>
          <w:shadow/>
          <w:szCs w:val="24"/>
        </w:rPr>
      </w:pP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220.</w:t>
      </w:r>
      <w:r w:rsidRPr="00993734">
        <w:rPr>
          <w:rFonts w:ascii="Bookman Old Style" w:hAnsi="Bookman Old Style"/>
          <w:shadow/>
          <w:szCs w:val="24"/>
        </w:rPr>
        <w:tab/>
        <w:t>Definitions</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221.</w:t>
      </w:r>
      <w:r w:rsidRPr="00993734">
        <w:rPr>
          <w:rFonts w:ascii="Bookman Old Style" w:hAnsi="Bookman Old Style"/>
          <w:shadow/>
          <w:szCs w:val="24"/>
        </w:rPr>
        <w:tab/>
        <w:t>Application for recognition of a foreign proceeding</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222.</w:t>
      </w:r>
      <w:r w:rsidRPr="00993734">
        <w:rPr>
          <w:rFonts w:ascii="Bookman Old Style" w:hAnsi="Bookman Old Style"/>
          <w:shadow/>
          <w:szCs w:val="24"/>
        </w:rPr>
        <w:tab/>
        <w:t xml:space="preserve">Order </w:t>
      </w:r>
      <w:r w:rsidR="00477928" w:rsidRPr="00993734">
        <w:rPr>
          <w:rFonts w:ascii="Bookman Old Style" w:hAnsi="Bookman Old Style"/>
          <w:shadow/>
          <w:szCs w:val="24"/>
        </w:rPr>
        <w:t>recognising</w:t>
      </w:r>
      <w:r w:rsidRPr="00993734">
        <w:rPr>
          <w:rFonts w:ascii="Bookman Old Style" w:hAnsi="Bookman Old Style"/>
          <w:shadow/>
          <w:szCs w:val="24"/>
        </w:rPr>
        <w:t xml:space="preserve"> foreign proceeding</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223.</w:t>
      </w:r>
      <w:r w:rsidRPr="00993734">
        <w:rPr>
          <w:rFonts w:ascii="Bookman Old Style" w:hAnsi="Bookman Old Style"/>
          <w:shadow/>
          <w:szCs w:val="24"/>
        </w:rPr>
        <w:tab/>
        <w:t>Effects of recognition of a foreign main proceeding</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224.</w:t>
      </w:r>
      <w:r w:rsidRPr="00993734">
        <w:rPr>
          <w:rFonts w:ascii="Bookman Old Style" w:hAnsi="Bookman Old Style"/>
          <w:shadow/>
          <w:szCs w:val="24"/>
        </w:rPr>
        <w:tab/>
        <w:t>Orders</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225.</w:t>
      </w:r>
      <w:r w:rsidRPr="00993734">
        <w:rPr>
          <w:rFonts w:ascii="Bookman Old Style" w:hAnsi="Bookman Old Style"/>
          <w:shadow/>
          <w:szCs w:val="24"/>
        </w:rPr>
        <w:tab/>
        <w:t>Terms and conditions of orders</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226.</w:t>
      </w:r>
      <w:r w:rsidRPr="00993734">
        <w:rPr>
          <w:rFonts w:ascii="Bookman Old Style" w:hAnsi="Bookman Old Style"/>
          <w:shadow/>
          <w:szCs w:val="24"/>
        </w:rPr>
        <w:tab/>
        <w:t>Commencement or continuation of proceedings</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227.</w:t>
      </w:r>
      <w:r w:rsidRPr="00993734">
        <w:rPr>
          <w:rFonts w:ascii="Bookman Old Style" w:hAnsi="Bookman Old Style"/>
          <w:shadow/>
          <w:szCs w:val="24"/>
        </w:rPr>
        <w:tab/>
        <w:t>Cooperation</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228.</w:t>
      </w:r>
      <w:r w:rsidRPr="00993734">
        <w:rPr>
          <w:rFonts w:ascii="Bookman Old Style" w:hAnsi="Bookman Old Style"/>
          <w:shadow/>
          <w:szCs w:val="24"/>
        </w:rPr>
        <w:tab/>
        <w:t>Obligation of foreign representative</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229.</w:t>
      </w:r>
      <w:r w:rsidRPr="00993734">
        <w:rPr>
          <w:rFonts w:ascii="Bookman Old Style" w:hAnsi="Bookman Old Style"/>
          <w:shadow/>
          <w:szCs w:val="24"/>
        </w:rPr>
        <w:tab/>
        <w:t>Concurrent proceedings</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230.</w:t>
      </w:r>
      <w:r w:rsidRPr="00993734">
        <w:rPr>
          <w:rFonts w:ascii="Bookman Old Style" w:hAnsi="Bookman Old Style"/>
          <w:shadow/>
          <w:szCs w:val="24"/>
        </w:rPr>
        <w:tab/>
        <w:t>Multiple foreign proceedings</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231.</w:t>
      </w:r>
      <w:r w:rsidRPr="00993734">
        <w:rPr>
          <w:rFonts w:ascii="Bookman Old Style" w:hAnsi="Bookman Old Style"/>
          <w:shadow/>
          <w:szCs w:val="24"/>
        </w:rPr>
        <w:tab/>
      </w:r>
      <w:r w:rsidR="00235D3A" w:rsidRPr="00993734">
        <w:rPr>
          <w:rFonts w:ascii="Bookman Old Style" w:hAnsi="Bookman Old Style"/>
          <w:shadow/>
          <w:szCs w:val="24"/>
        </w:rPr>
        <w:t>Authorisation</w:t>
      </w:r>
      <w:r w:rsidRPr="00993734">
        <w:rPr>
          <w:rFonts w:ascii="Bookman Old Style" w:hAnsi="Bookman Old Style"/>
          <w:shadow/>
          <w:szCs w:val="24"/>
        </w:rPr>
        <w:t xml:space="preserve"> to act as representative of proceeding under this Act</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232.</w:t>
      </w:r>
      <w:r w:rsidRPr="00993734">
        <w:rPr>
          <w:rFonts w:ascii="Bookman Old Style" w:hAnsi="Bookman Old Style"/>
          <w:shadow/>
          <w:szCs w:val="24"/>
        </w:rPr>
        <w:tab/>
        <w:t>Foreign representative status</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233.</w:t>
      </w:r>
      <w:r w:rsidRPr="00993734">
        <w:rPr>
          <w:rFonts w:ascii="Bookman Old Style" w:hAnsi="Bookman Old Style"/>
          <w:shadow/>
          <w:szCs w:val="24"/>
        </w:rPr>
        <w:tab/>
        <w:t>Foreign proceeding appeal</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234.</w:t>
      </w:r>
      <w:r w:rsidRPr="00993734">
        <w:rPr>
          <w:rFonts w:ascii="Bookman Old Style" w:hAnsi="Bookman Old Style"/>
          <w:shadow/>
          <w:szCs w:val="24"/>
        </w:rPr>
        <w:tab/>
        <w:t>Presumption of insolvency</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235.</w:t>
      </w:r>
      <w:r w:rsidRPr="00993734">
        <w:rPr>
          <w:rFonts w:ascii="Bookman Old Style" w:hAnsi="Bookman Old Style"/>
          <w:shadow/>
          <w:szCs w:val="24"/>
        </w:rPr>
        <w:tab/>
        <w:t>Credit for recovery in other jurisdiction</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236.</w:t>
      </w:r>
      <w:r w:rsidRPr="00993734">
        <w:rPr>
          <w:rFonts w:ascii="Bookman Old Style" w:hAnsi="Bookman Old Style"/>
          <w:shadow/>
          <w:szCs w:val="24"/>
        </w:rPr>
        <w:tab/>
        <w:t>Court not prevented from applying certain rules</w:t>
      </w:r>
    </w:p>
    <w:p w:rsidR="00322F77" w:rsidRPr="00993734" w:rsidRDefault="00322F77" w:rsidP="00322F77">
      <w:pPr>
        <w:ind w:left="720" w:hanging="720"/>
        <w:rPr>
          <w:rFonts w:ascii="Bookman Old Style" w:hAnsi="Bookman Old Style"/>
          <w:shadow/>
          <w:szCs w:val="24"/>
        </w:rPr>
      </w:pPr>
    </w:p>
    <w:p w:rsidR="00322F77" w:rsidRPr="00993734" w:rsidRDefault="00322F77" w:rsidP="00322F77">
      <w:pPr>
        <w:ind w:left="720" w:hanging="720"/>
        <w:rPr>
          <w:rFonts w:ascii="Bookman Old Style" w:hAnsi="Bookman Old Style"/>
          <w:shadow/>
          <w:szCs w:val="24"/>
        </w:rPr>
      </w:pPr>
    </w:p>
    <w:p w:rsidR="00322F77" w:rsidRPr="00993734" w:rsidRDefault="00322F77" w:rsidP="00322F77">
      <w:pPr>
        <w:ind w:left="720" w:hanging="720"/>
        <w:rPr>
          <w:rFonts w:ascii="Bookman Old Style" w:hAnsi="Bookman Old Style"/>
          <w:shadow/>
          <w:szCs w:val="24"/>
        </w:rPr>
      </w:pPr>
    </w:p>
    <w:p w:rsidR="00322F77" w:rsidRPr="00993734" w:rsidRDefault="00322F77" w:rsidP="00322F77">
      <w:pPr>
        <w:ind w:left="720" w:hanging="720"/>
        <w:rPr>
          <w:rFonts w:ascii="Bookman Old Style" w:hAnsi="Bookman Old Style"/>
          <w:shadow/>
          <w:szCs w:val="24"/>
        </w:rPr>
      </w:pPr>
    </w:p>
    <w:p w:rsidR="00322F77" w:rsidRPr="00993734" w:rsidRDefault="00322F77" w:rsidP="00322F77">
      <w:pPr>
        <w:ind w:left="720" w:hanging="720"/>
        <w:rPr>
          <w:rFonts w:ascii="Bookman Old Style" w:hAnsi="Bookman Old Style"/>
          <w:shadow/>
          <w:szCs w:val="24"/>
        </w:rPr>
      </w:pPr>
    </w:p>
    <w:p w:rsidR="00322F77" w:rsidRDefault="00322F77" w:rsidP="00322F77">
      <w:pPr>
        <w:ind w:left="720" w:hanging="720"/>
        <w:rPr>
          <w:rFonts w:ascii="Bookman Old Style" w:hAnsi="Bookman Old Style"/>
          <w:shadow/>
          <w:szCs w:val="24"/>
        </w:rPr>
      </w:pPr>
    </w:p>
    <w:p w:rsidR="00993734" w:rsidRDefault="00993734" w:rsidP="00322F77">
      <w:pPr>
        <w:ind w:left="720" w:hanging="720"/>
        <w:rPr>
          <w:rFonts w:ascii="Bookman Old Style" w:hAnsi="Bookman Old Style"/>
          <w:shadow/>
          <w:szCs w:val="24"/>
        </w:rPr>
      </w:pPr>
    </w:p>
    <w:p w:rsidR="00993734" w:rsidRPr="00993734" w:rsidRDefault="00993734" w:rsidP="00322F77">
      <w:pPr>
        <w:ind w:left="720" w:hanging="720"/>
        <w:rPr>
          <w:rFonts w:ascii="Bookman Old Style" w:hAnsi="Bookman Old Style"/>
          <w:shadow/>
          <w:szCs w:val="24"/>
        </w:rPr>
      </w:pPr>
    </w:p>
    <w:p w:rsidR="00322F77" w:rsidRPr="00993734" w:rsidRDefault="00322F77" w:rsidP="00322F77">
      <w:pPr>
        <w:ind w:left="720" w:hanging="720"/>
        <w:jc w:val="center"/>
        <w:rPr>
          <w:rFonts w:ascii="Bookman Old Style" w:hAnsi="Bookman Old Style"/>
          <w:b/>
          <w:shadow/>
          <w:szCs w:val="24"/>
        </w:rPr>
      </w:pPr>
      <w:r w:rsidRPr="00993734">
        <w:rPr>
          <w:rFonts w:ascii="Bookman Old Style" w:hAnsi="Bookman Old Style"/>
          <w:b/>
          <w:shadow/>
          <w:szCs w:val="24"/>
        </w:rPr>
        <w:lastRenderedPageBreak/>
        <w:t>PART X</w:t>
      </w:r>
    </w:p>
    <w:p w:rsidR="00322F77" w:rsidRPr="00993734" w:rsidRDefault="00322F77" w:rsidP="00322F77">
      <w:pPr>
        <w:ind w:left="720" w:hanging="720"/>
        <w:jc w:val="center"/>
        <w:rPr>
          <w:rFonts w:ascii="Bookman Old Style" w:hAnsi="Bookman Old Style"/>
          <w:b/>
          <w:shadow/>
          <w:szCs w:val="24"/>
        </w:rPr>
      </w:pPr>
      <w:r w:rsidRPr="00993734">
        <w:rPr>
          <w:rFonts w:ascii="Bookman Old Style" w:hAnsi="Bookman Old Style"/>
          <w:b/>
          <w:shadow/>
          <w:szCs w:val="24"/>
        </w:rPr>
        <w:t>JURISDICTION OF HIGH COURT</w:t>
      </w:r>
    </w:p>
    <w:p w:rsidR="00322F77" w:rsidRPr="00993734" w:rsidRDefault="00322F77" w:rsidP="00322F77">
      <w:pPr>
        <w:ind w:left="720" w:hanging="720"/>
        <w:rPr>
          <w:rFonts w:ascii="Bookman Old Style" w:hAnsi="Bookman Old Style"/>
          <w:shadow/>
          <w:szCs w:val="24"/>
        </w:rPr>
      </w:pP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237.</w:t>
      </w:r>
      <w:r w:rsidRPr="00993734">
        <w:rPr>
          <w:rFonts w:ascii="Bookman Old Style" w:hAnsi="Bookman Old Style"/>
          <w:shadow/>
          <w:szCs w:val="24"/>
        </w:rPr>
        <w:tab/>
        <w:t>Jurisdiction of High Court</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238.</w:t>
      </w:r>
      <w:r w:rsidRPr="00993734">
        <w:rPr>
          <w:rFonts w:ascii="Bookman Old Style" w:hAnsi="Bookman Old Style"/>
          <w:shadow/>
          <w:szCs w:val="24"/>
        </w:rPr>
        <w:tab/>
        <w:t>General power of Court</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239.</w:t>
      </w:r>
      <w:r w:rsidRPr="00993734">
        <w:rPr>
          <w:rFonts w:ascii="Bookman Old Style" w:hAnsi="Bookman Old Style"/>
          <w:shadow/>
          <w:szCs w:val="24"/>
        </w:rPr>
        <w:tab/>
        <w:t>Proceedings not invalidated by defect or irregularity</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240.</w:t>
      </w:r>
      <w:r w:rsidRPr="00993734">
        <w:rPr>
          <w:rFonts w:ascii="Bookman Old Style" w:hAnsi="Bookman Old Style"/>
          <w:shadow/>
          <w:szCs w:val="24"/>
        </w:rPr>
        <w:tab/>
        <w:t>Court may review, rescind, or vary order</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241.</w:t>
      </w:r>
      <w:r w:rsidRPr="00993734">
        <w:rPr>
          <w:rFonts w:ascii="Bookman Old Style" w:hAnsi="Bookman Old Style"/>
          <w:shadow/>
          <w:szCs w:val="24"/>
        </w:rPr>
        <w:tab/>
        <w:t>Court may dispense with certain requirements regarding notices to creditors</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242.</w:t>
      </w:r>
      <w:r w:rsidRPr="00993734">
        <w:rPr>
          <w:rFonts w:ascii="Bookman Old Style" w:hAnsi="Bookman Old Style"/>
          <w:shadow/>
          <w:szCs w:val="24"/>
        </w:rPr>
        <w:tab/>
        <w:t>Court may issue search warrant</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243.</w:t>
      </w:r>
      <w:r w:rsidRPr="00993734">
        <w:rPr>
          <w:rFonts w:ascii="Bookman Old Style" w:hAnsi="Bookman Old Style"/>
          <w:shadow/>
          <w:szCs w:val="24"/>
        </w:rPr>
        <w:tab/>
        <w:t>Orders subject to appeal</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244.</w:t>
      </w:r>
      <w:r w:rsidRPr="00993734">
        <w:rPr>
          <w:rFonts w:ascii="Bookman Old Style" w:hAnsi="Bookman Old Style"/>
          <w:shadow/>
          <w:szCs w:val="24"/>
        </w:rPr>
        <w:tab/>
        <w:t>Costs</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245.</w:t>
      </w:r>
      <w:r w:rsidRPr="00993734">
        <w:rPr>
          <w:rFonts w:ascii="Bookman Old Style" w:hAnsi="Bookman Old Style"/>
          <w:shadow/>
          <w:szCs w:val="24"/>
        </w:rPr>
        <w:tab/>
        <w:t>Trustee not personally liable for costs unless Court directs</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246.</w:t>
      </w:r>
      <w:r w:rsidRPr="00993734">
        <w:rPr>
          <w:rFonts w:ascii="Bookman Old Style" w:hAnsi="Bookman Old Style"/>
          <w:shadow/>
          <w:szCs w:val="24"/>
        </w:rPr>
        <w:tab/>
        <w:t>Leave of the Court to pursue certain actions</w:t>
      </w:r>
    </w:p>
    <w:p w:rsidR="00322F77" w:rsidRPr="00993734" w:rsidRDefault="00322F77" w:rsidP="00322F77">
      <w:pPr>
        <w:ind w:left="720" w:hanging="720"/>
        <w:rPr>
          <w:rFonts w:ascii="Bookman Old Style" w:hAnsi="Bookman Old Style"/>
          <w:shadow/>
          <w:szCs w:val="24"/>
        </w:rPr>
      </w:pPr>
    </w:p>
    <w:p w:rsidR="00322F77" w:rsidRPr="00993734" w:rsidRDefault="00322F77" w:rsidP="00322F77">
      <w:pPr>
        <w:ind w:left="720" w:hanging="720"/>
        <w:rPr>
          <w:rFonts w:ascii="Bookman Old Style" w:hAnsi="Bookman Old Style"/>
          <w:shadow/>
          <w:szCs w:val="24"/>
        </w:rPr>
      </w:pPr>
    </w:p>
    <w:p w:rsidR="00322F77" w:rsidRPr="00993734" w:rsidRDefault="00322F77" w:rsidP="00322F77">
      <w:pPr>
        <w:ind w:left="720" w:hanging="720"/>
        <w:jc w:val="center"/>
        <w:rPr>
          <w:rFonts w:ascii="Bookman Old Style" w:hAnsi="Bookman Old Style"/>
          <w:b/>
          <w:shadow/>
          <w:szCs w:val="24"/>
        </w:rPr>
      </w:pPr>
      <w:r w:rsidRPr="00993734">
        <w:rPr>
          <w:rFonts w:ascii="Bookman Old Style" w:hAnsi="Bookman Old Style"/>
          <w:b/>
          <w:shadow/>
          <w:szCs w:val="24"/>
        </w:rPr>
        <w:t>PART XI</w:t>
      </w:r>
    </w:p>
    <w:p w:rsidR="00322F77" w:rsidRPr="00993734" w:rsidRDefault="00322F77" w:rsidP="00322F77">
      <w:pPr>
        <w:ind w:left="720" w:hanging="720"/>
        <w:jc w:val="center"/>
        <w:rPr>
          <w:rFonts w:ascii="Bookman Old Style" w:hAnsi="Bookman Old Style"/>
          <w:b/>
          <w:shadow/>
          <w:szCs w:val="24"/>
        </w:rPr>
      </w:pPr>
      <w:r w:rsidRPr="00993734">
        <w:rPr>
          <w:rFonts w:ascii="Bookman Old Style" w:hAnsi="Bookman Old Style"/>
          <w:b/>
          <w:shadow/>
          <w:szCs w:val="24"/>
        </w:rPr>
        <w:t>OFFENCES AND PENALTIES</w:t>
      </w:r>
    </w:p>
    <w:p w:rsidR="00322F77" w:rsidRPr="00993734" w:rsidRDefault="00322F77" w:rsidP="00322F77">
      <w:pPr>
        <w:ind w:left="720" w:hanging="720"/>
        <w:rPr>
          <w:rFonts w:ascii="Bookman Old Style" w:hAnsi="Bookman Old Style"/>
          <w:shadow/>
          <w:szCs w:val="24"/>
        </w:rPr>
      </w:pP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247.</w:t>
      </w:r>
      <w:r w:rsidRPr="00993734">
        <w:rPr>
          <w:rFonts w:ascii="Bookman Old Style" w:hAnsi="Bookman Old Style"/>
          <w:shadow/>
          <w:szCs w:val="24"/>
        </w:rPr>
        <w:tab/>
        <w:t>Offences by bankrupt</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248.</w:t>
      </w:r>
      <w:r w:rsidRPr="00993734">
        <w:rPr>
          <w:rFonts w:ascii="Bookman Old Style" w:hAnsi="Bookman Old Style"/>
          <w:shadow/>
          <w:szCs w:val="24"/>
        </w:rPr>
        <w:tab/>
        <w:t>Failure to disclose fact of being undercharged bankrupt</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249.</w:t>
      </w:r>
      <w:r w:rsidRPr="00993734">
        <w:rPr>
          <w:rFonts w:ascii="Bookman Old Style" w:hAnsi="Bookman Old Style"/>
          <w:shadow/>
          <w:szCs w:val="24"/>
        </w:rPr>
        <w:tab/>
        <w:t>Failure by bankrupt to keep proper books of account</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250.</w:t>
      </w:r>
      <w:r w:rsidRPr="00993734">
        <w:rPr>
          <w:rFonts w:ascii="Bookman Old Style" w:hAnsi="Bookman Old Style"/>
          <w:shadow/>
          <w:szCs w:val="24"/>
        </w:rPr>
        <w:tab/>
        <w:t>False claims, unlawful fees and unlawful transactions</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251.</w:t>
      </w:r>
      <w:r w:rsidRPr="00993734">
        <w:rPr>
          <w:rFonts w:ascii="Bookman Old Style" w:hAnsi="Bookman Old Style"/>
          <w:shadow/>
          <w:szCs w:val="24"/>
        </w:rPr>
        <w:tab/>
        <w:t>Other offences</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252.</w:t>
      </w:r>
      <w:r w:rsidRPr="00993734">
        <w:rPr>
          <w:rFonts w:ascii="Bookman Old Style" w:hAnsi="Bookman Old Style"/>
          <w:shadow/>
          <w:szCs w:val="24"/>
        </w:rPr>
        <w:tab/>
        <w:t>Removal of property</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253.</w:t>
      </w:r>
      <w:r w:rsidRPr="00993734">
        <w:rPr>
          <w:rFonts w:ascii="Bookman Old Style" w:hAnsi="Bookman Old Style"/>
          <w:shadow/>
          <w:szCs w:val="24"/>
        </w:rPr>
        <w:tab/>
        <w:t>Invalid trustee licence</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254.</w:t>
      </w:r>
      <w:r w:rsidRPr="00993734">
        <w:rPr>
          <w:rFonts w:ascii="Bookman Old Style" w:hAnsi="Bookman Old Style"/>
          <w:shadow/>
          <w:szCs w:val="24"/>
        </w:rPr>
        <w:tab/>
        <w:t>Trustee acting outside authority</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255.</w:t>
      </w:r>
      <w:r w:rsidRPr="00993734">
        <w:rPr>
          <w:rFonts w:ascii="Bookman Old Style" w:hAnsi="Bookman Old Style"/>
          <w:shadow/>
          <w:szCs w:val="24"/>
        </w:rPr>
        <w:tab/>
        <w:t>Offences committed by corporation</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256.</w:t>
      </w:r>
      <w:r w:rsidRPr="00993734">
        <w:rPr>
          <w:rFonts w:ascii="Bookman Old Style" w:hAnsi="Bookman Old Style"/>
          <w:shadow/>
          <w:szCs w:val="24"/>
        </w:rPr>
        <w:tab/>
        <w:t>Court may make order for community service</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257.</w:t>
      </w:r>
      <w:r w:rsidRPr="00993734">
        <w:rPr>
          <w:rFonts w:ascii="Bookman Old Style" w:hAnsi="Bookman Old Style"/>
          <w:shadow/>
          <w:szCs w:val="24"/>
        </w:rPr>
        <w:tab/>
        <w:t>Variation of order make under section 256</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258.</w:t>
      </w:r>
      <w:r w:rsidRPr="00993734">
        <w:rPr>
          <w:rFonts w:ascii="Bookman Old Style" w:hAnsi="Bookman Old Style"/>
          <w:shadow/>
          <w:szCs w:val="24"/>
        </w:rPr>
        <w:tab/>
        <w:t>Court may order compensation for loss or damage</w:t>
      </w:r>
    </w:p>
    <w:p w:rsidR="00322F77" w:rsidRPr="00993734" w:rsidRDefault="00322F77" w:rsidP="00322F77">
      <w:pPr>
        <w:ind w:left="720" w:hanging="720"/>
        <w:rPr>
          <w:rFonts w:ascii="Bookman Old Style" w:hAnsi="Bookman Old Style"/>
          <w:shadow/>
          <w:szCs w:val="24"/>
        </w:rPr>
      </w:pPr>
      <w:r w:rsidRPr="00993734">
        <w:rPr>
          <w:rFonts w:ascii="Bookman Old Style" w:hAnsi="Bookman Old Style"/>
          <w:shadow/>
          <w:szCs w:val="24"/>
        </w:rPr>
        <w:t>259.</w:t>
      </w:r>
      <w:r w:rsidRPr="00993734">
        <w:rPr>
          <w:rFonts w:ascii="Bookman Old Style" w:hAnsi="Bookman Old Style"/>
          <w:shadow/>
          <w:szCs w:val="24"/>
        </w:rPr>
        <w:tab/>
        <w:t>Reporting of suspected offences to Court</w:t>
      </w:r>
    </w:p>
    <w:p w:rsidR="00322F77" w:rsidRPr="00993734" w:rsidRDefault="005C1906" w:rsidP="00322F77">
      <w:pPr>
        <w:ind w:left="720" w:hanging="720"/>
        <w:rPr>
          <w:rFonts w:ascii="Bookman Old Style" w:hAnsi="Bookman Old Style"/>
          <w:shadow/>
          <w:szCs w:val="24"/>
        </w:rPr>
      </w:pPr>
      <w:r w:rsidRPr="00993734">
        <w:rPr>
          <w:rFonts w:ascii="Bookman Old Style" w:hAnsi="Bookman Old Style"/>
          <w:shadow/>
          <w:szCs w:val="24"/>
        </w:rPr>
        <w:t>2</w:t>
      </w:r>
      <w:r w:rsidR="00322F77" w:rsidRPr="00993734">
        <w:rPr>
          <w:rFonts w:ascii="Bookman Old Style" w:hAnsi="Bookman Old Style"/>
          <w:shadow/>
          <w:szCs w:val="24"/>
        </w:rPr>
        <w:t>60.</w:t>
      </w:r>
      <w:r w:rsidR="00322F77" w:rsidRPr="00993734">
        <w:rPr>
          <w:rFonts w:ascii="Bookman Old Style" w:hAnsi="Bookman Old Style"/>
          <w:shadow/>
          <w:szCs w:val="24"/>
        </w:rPr>
        <w:tab/>
        <w:t>Reporting of suspected offences to Director of Public Prosecutions</w:t>
      </w:r>
    </w:p>
    <w:p w:rsidR="00322F77" w:rsidRPr="00993734" w:rsidRDefault="005C1906" w:rsidP="00322F77">
      <w:pPr>
        <w:ind w:left="720" w:hanging="720"/>
        <w:rPr>
          <w:rFonts w:ascii="Bookman Old Style" w:hAnsi="Bookman Old Style"/>
          <w:shadow/>
          <w:szCs w:val="24"/>
        </w:rPr>
      </w:pPr>
      <w:r w:rsidRPr="00993734">
        <w:rPr>
          <w:rFonts w:ascii="Bookman Old Style" w:hAnsi="Bookman Old Style"/>
          <w:shadow/>
          <w:szCs w:val="24"/>
        </w:rPr>
        <w:t>2</w:t>
      </w:r>
      <w:r w:rsidR="00322F77" w:rsidRPr="00993734">
        <w:rPr>
          <w:rFonts w:ascii="Bookman Old Style" w:hAnsi="Bookman Old Style"/>
          <w:shadow/>
          <w:szCs w:val="24"/>
        </w:rPr>
        <w:t>61.</w:t>
      </w:r>
      <w:r w:rsidR="00322F77" w:rsidRPr="00993734">
        <w:rPr>
          <w:rFonts w:ascii="Bookman Old Style" w:hAnsi="Bookman Old Style"/>
          <w:shadow/>
          <w:szCs w:val="24"/>
        </w:rPr>
        <w:tab/>
        <w:t>Substance of offence sufficient</w:t>
      </w:r>
    </w:p>
    <w:p w:rsidR="00322F77" w:rsidRPr="00993734" w:rsidRDefault="005C1906" w:rsidP="00322F77">
      <w:pPr>
        <w:ind w:left="720" w:hanging="720"/>
        <w:rPr>
          <w:rFonts w:ascii="Bookman Old Style" w:hAnsi="Bookman Old Style"/>
          <w:shadow/>
          <w:szCs w:val="24"/>
        </w:rPr>
      </w:pPr>
      <w:r w:rsidRPr="00993734">
        <w:rPr>
          <w:rFonts w:ascii="Bookman Old Style" w:hAnsi="Bookman Old Style"/>
          <w:shadow/>
          <w:szCs w:val="24"/>
        </w:rPr>
        <w:t>2</w:t>
      </w:r>
      <w:r w:rsidR="00322F77" w:rsidRPr="00993734">
        <w:rPr>
          <w:rFonts w:ascii="Bookman Old Style" w:hAnsi="Bookman Old Style"/>
          <w:shadow/>
          <w:szCs w:val="24"/>
        </w:rPr>
        <w:t>62.</w:t>
      </w:r>
      <w:r w:rsidR="00322F77" w:rsidRPr="00993734">
        <w:rPr>
          <w:rFonts w:ascii="Bookman Old Style" w:hAnsi="Bookman Old Style"/>
          <w:shadow/>
          <w:szCs w:val="24"/>
        </w:rPr>
        <w:tab/>
        <w:t>Time for commencement of prosecution of offences</w:t>
      </w:r>
    </w:p>
    <w:p w:rsidR="00322F77" w:rsidRPr="00993734" w:rsidRDefault="00322F77" w:rsidP="00322F77">
      <w:pPr>
        <w:ind w:left="720" w:hanging="720"/>
        <w:rPr>
          <w:rFonts w:ascii="Bookman Old Style" w:hAnsi="Bookman Old Style"/>
          <w:shadow/>
          <w:szCs w:val="24"/>
        </w:rPr>
      </w:pPr>
    </w:p>
    <w:p w:rsidR="00322F77" w:rsidRPr="00993734" w:rsidRDefault="00322F77" w:rsidP="00322F77">
      <w:pPr>
        <w:ind w:left="720" w:hanging="720"/>
        <w:rPr>
          <w:rFonts w:ascii="Bookman Old Style" w:hAnsi="Bookman Old Style"/>
          <w:shadow/>
          <w:szCs w:val="24"/>
        </w:rPr>
      </w:pPr>
    </w:p>
    <w:p w:rsidR="00322F77" w:rsidRPr="00993734" w:rsidRDefault="00322F77" w:rsidP="00322F77">
      <w:pPr>
        <w:ind w:left="720" w:hanging="720"/>
        <w:jc w:val="center"/>
        <w:rPr>
          <w:rFonts w:ascii="Bookman Old Style" w:hAnsi="Bookman Old Style"/>
          <w:b/>
          <w:shadow/>
          <w:szCs w:val="24"/>
        </w:rPr>
      </w:pPr>
      <w:r w:rsidRPr="00993734">
        <w:rPr>
          <w:rFonts w:ascii="Bookman Old Style" w:hAnsi="Bookman Old Style"/>
          <w:b/>
          <w:shadow/>
          <w:szCs w:val="24"/>
        </w:rPr>
        <w:t>PART XII</w:t>
      </w:r>
    </w:p>
    <w:p w:rsidR="00322F77" w:rsidRPr="00993734" w:rsidRDefault="00322F77" w:rsidP="00322F77">
      <w:pPr>
        <w:ind w:left="720" w:hanging="720"/>
        <w:jc w:val="center"/>
        <w:rPr>
          <w:rFonts w:ascii="Bookman Old Style" w:hAnsi="Bookman Old Style"/>
          <w:b/>
          <w:shadow/>
          <w:szCs w:val="24"/>
        </w:rPr>
      </w:pPr>
      <w:r w:rsidRPr="00993734">
        <w:rPr>
          <w:rFonts w:ascii="Bookman Old Style" w:hAnsi="Bookman Old Style"/>
          <w:b/>
          <w:shadow/>
          <w:szCs w:val="24"/>
        </w:rPr>
        <w:t>MISCELLANEOUS</w:t>
      </w:r>
    </w:p>
    <w:p w:rsidR="00322F77" w:rsidRPr="00993734" w:rsidRDefault="00322F77" w:rsidP="00322F77">
      <w:pPr>
        <w:ind w:left="720" w:hanging="720"/>
        <w:rPr>
          <w:rFonts w:ascii="Bookman Old Style" w:hAnsi="Bookman Old Style"/>
          <w:shadow/>
          <w:szCs w:val="24"/>
        </w:rPr>
      </w:pPr>
    </w:p>
    <w:p w:rsidR="00322F77" w:rsidRPr="00993734" w:rsidRDefault="005C1906" w:rsidP="00322F77">
      <w:pPr>
        <w:ind w:left="720" w:hanging="720"/>
        <w:rPr>
          <w:rFonts w:ascii="Bookman Old Style" w:hAnsi="Bookman Old Style"/>
          <w:shadow/>
          <w:szCs w:val="24"/>
        </w:rPr>
      </w:pPr>
      <w:r w:rsidRPr="00993734">
        <w:rPr>
          <w:rFonts w:ascii="Bookman Old Style" w:hAnsi="Bookman Old Style"/>
          <w:shadow/>
          <w:szCs w:val="24"/>
        </w:rPr>
        <w:t>2</w:t>
      </w:r>
      <w:r w:rsidR="00322F77" w:rsidRPr="00993734">
        <w:rPr>
          <w:rFonts w:ascii="Bookman Old Style" w:hAnsi="Bookman Old Style"/>
          <w:shadow/>
          <w:szCs w:val="24"/>
        </w:rPr>
        <w:t>63.</w:t>
      </w:r>
      <w:r w:rsidR="00322F77" w:rsidRPr="00993734">
        <w:rPr>
          <w:rFonts w:ascii="Bookman Old Style" w:hAnsi="Bookman Old Style"/>
          <w:shadow/>
          <w:szCs w:val="24"/>
        </w:rPr>
        <w:tab/>
        <w:t xml:space="preserve">Regulations </w:t>
      </w:r>
    </w:p>
    <w:p w:rsidR="0043446E" w:rsidRPr="00993734" w:rsidRDefault="0043446E" w:rsidP="00322F77">
      <w:pPr>
        <w:ind w:left="720" w:hanging="720"/>
        <w:rPr>
          <w:rFonts w:ascii="Bookman Old Style" w:hAnsi="Bookman Old Style"/>
          <w:shadow/>
          <w:szCs w:val="24"/>
        </w:rPr>
      </w:pPr>
      <w:r w:rsidRPr="00993734">
        <w:rPr>
          <w:rFonts w:ascii="Bookman Old Style" w:hAnsi="Bookman Old Style"/>
          <w:shadow/>
          <w:szCs w:val="24"/>
        </w:rPr>
        <w:t>264.</w:t>
      </w:r>
      <w:r w:rsidRPr="00993734">
        <w:rPr>
          <w:rFonts w:ascii="Bookman Old Style" w:hAnsi="Bookman Old Style"/>
          <w:shadow/>
          <w:szCs w:val="24"/>
        </w:rPr>
        <w:tab/>
        <w:t xml:space="preserve">Consequential amendment </w:t>
      </w:r>
    </w:p>
    <w:p w:rsidR="00322F77" w:rsidRPr="00993734" w:rsidRDefault="005C1906" w:rsidP="00322F77">
      <w:pPr>
        <w:ind w:left="720" w:hanging="720"/>
        <w:rPr>
          <w:rFonts w:ascii="Bookman Old Style" w:hAnsi="Bookman Old Style"/>
          <w:shadow/>
          <w:szCs w:val="24"/>
        </w:rPr>
      </w:pPr>
      <w:r w:rsidRPr="00993734">
        <w:rPr>
          <w:rFonts w:ascii="Bookman Old Style" w:hAnsi="Bookman Old Style"/>
          <w:shadow/>
          <w:szCs w:val="24"/>
        </w:rPr>
        <w:t>2</w:t>
      </w:r>
      <w:r w:rsidR="00322F77" w:rsidRPr="00993734">
        <w:rPr>
          <w:rFonts w:ascii="Bookman Old Style" w:hAnsi="Bookman Old Style"/>
          <w:shadow/>
          <w:szCs w:val="24"/>
        </w:rPr>
        <w:t>6</w:t>
      </w:r>
      <w:r w:rsidR="0043446E" w:rsidRPr="00993734">
        <w:rPr>
          <w:rFonts w:ascii="Bookman Old Style" w:hAnsi="Bookman Old Style"/>
          <w:shadow/>
          <w:szCs w:val="24"/>
        </w:rPr>
        <w:t>5</w:t>
      </w:r>
      <w:r w:rsidR="00322F77" w:rsidRPr="00993734">
        <w:rPr>
          <w:rFonts w:ascii="Bookman Old Style" w:hAnsi="Bookman Old Style"/>
          <w:shadow/>
          <w:szCs w:val="24"/>
        </w:rPr>
        <w:t>.</w:t>
      </w:r>
      <w:r w:rsidR="00322F77" w:rsidRPr="00993734">
        <w:rPr>
          <w:rFonts w:ascii="Bookman Old Style" w:hAnsi="Bookman Old Style"/>
          <w:shadow/>
          <w:szCs w:val="24"/>
        </w:rPr>
        <w:tab/>
      </w:r>
      <w:r w:rsidR="00E43863" w:rsidRPr="00993734">
        <w:rPr>
          <w:rFonts w:ascii="Bookman Old Style" w:hAnsi="Bookman Old Style"/>
          <w:shadow/>
          <w:szCs w:val="24"/>
        </w:rPr>
        <w:t>Repeal</w:t>
      </w:r>
    </w:p>
    <w:p w:rsidR="00322F77" w:rsidRPr="00993734" w:rsidRDefault="005C1906" w:rsidP="00322F77">
      <w:pPr>
        <w:ind w:left="720" w:hanging="720"/>
        <w:rPr>
          <w:rFonts w:ascii="Bookman Old Style" w:hAnsi="Bookman Old Style"/>
          <w:shadow/>
          <w:szCs w:val="24"/>
        </w:rPr>
      </w:pPr>
      <w:r w:rsidRPr="00993734">
        <w:rPr>
          <w:rFonts w:ascii="Bookman Old Style" w:hAnsi="Bookman Old Style"/>
          <w:shadow/>
          <w:szCs w:val="24"/>
        </w:rPr>
        <w:t>2</w:t>
      </w:r>
      <w:r w:rsidR="00322F77" w:rsidRPr="00993734">
        <w:rPr>
          <w:rFonts w:ascii="Bookman Old Style" w:hAnsi="Bookman Old Style"/>
          <w:shadow/>
          <w:szCs w:val="24"/>
        </w:rPr>
        <w:t>6</w:t>
      </w:r>
      <w:r w:rsidR="0043446E" w:rsidRPr="00993734">
        <w:rPr>
          <w:rFonts w:ascii="Bookman Old Style" w:hAnsi="Bookman Old Style"/>
          <w:shadow/>
          <w:szCs w:val="24"/>
        </w:rPr>
        <w:t>6</w:t>
      </w:r>
      <w:r w:rsidR="00322F77" w:rsidRPr="00993734">
        <w:rPr>
          <w:rFonts w:ascii="Bookman Old Style" w:hAnsi="Bookman Old Style"/>
          <w:shadow/>
          <w:szCs w:val="24"/>
        </w:rPr>
        <w:t>.</w:t>
      </w:r>
      <w:r w:rsidR="00322F77" w:rsidRPr="00993734">
        <w:rPr>
          <w:rFonts w:ascii="Bookman Old Style" w:hAnsi="Bookman Old Style"/>
          <w:shadow/>
          <w:szCs w:val="24"/>
        </w:rPr>
        <w:tab/>
      </w:r>
      <w:r w:rsidR="00E43863" w:rsidRPr="00993734">
        <w:rPr>
          <w:rFonts w:ascii="Bookman Old Style" w:hAnsi="Bookman Old Style"/>
          <w:shadow/>
          <w:szCs w:val="24"/>
        </w:rPr>
        <w:t xml:space="preserve">Transitional </w:t>
      </w:r>
    </w:p>
    <w:p w:rsidR="00322F77" w:rsidRPr="00993734" w:rsidRDefault="005C1906" w:rsidP="00322F77">
      <w:pPr>
        <w:ind w:left="720" w:hanging="720"/>
        <w:rPr>
          <w:rFonts w:ascii="Bookman Old Style" w:hAnsi="Bookman Old Style"/>
          <w:shadow/>
          <w:szCs w:val="24"/>
        </w:rPr>
      </w:pPr>
      <w:r w:rsidRPr="00993734">
        <w:rPr>
          <w:rFonts w:ascii="Bookman Old Style" w:hAnsi="Bookman Old Style"/>
          <w:shadow/>
          <w:szCs w:val="24"/>
        </w:rPr>
        <w:t>2</w:t>
      </w:r>
      <w:r w:rsidR="00322F77" w:rsidRPr="00993734">
        <w:rPr>
          <w:rFonts w:ascii="Bookman Old Style" w:hAnsi="Bookman Old Style"/>
          <w:shadow/>
          <w:szCs w:val="24"/>
        </w:rPr>
        <w:t>6</w:t>
      </w:r>
      <w:r w:rsidR="0043446E" w:rsidRPr="00993734">
        <w:rPr>
          <w:rFonts w:ascii="Bookman Old Style" w:hAnsi="Bookman Old Style"/>
          <w:shadow/>
          <w:szCs w:val="24"/>
        </w:rPr>
        <w:t>7</w:t>
      </w:r>
      <w:r w:rsidR="00322F77" w:rsidRPr="00993734">
        <w:rPr>
          <w:rFonts w:ascii="Bookman Old Style" w:hAnsi="Bookman Old Style"/>
          <w:shadow/>
          <w:szCs w:val="24"/>
        </w:rPr>
        <w:t>.</w:t>
      </w:r>
      <w:r w:rsidR="00322F77" w:rsidRPr="00993734">
        <w:rPr>
          <w:rFonts w:ascii="Bookman Old Style" w:hAnsi="Bookman Old Style"/>
          <w:shadow/>
          <w:szCs w:val="24"/>
        </w:rPr>
        <w:tab/>
        <w:t>Act binds the Crown</w:t>
      </w:r>
    </w:p>
    <w:p w:rsidR="007D1645" w:rsidRPr="00993734" w:rsidRDefault="007D1645" w:rsidP="006B0C29">
      <w:pPr>
        <w:widowControl/>
        <w:jc w:val="both"/>
        <w:rPr>
          <w:rFonts w:ascii="Bookman Old Style" w:hAnsi="Bookman Old Style" w:cs="Times-Roman"/>
          <w:shadow/>
          <w:szCs w:val="24"/>
        </w:rPr>
      </w:pPr>
    </w:p>
    <w:p w:rsidR="007D1645" w:rsidRPr="00993734" w:rsidRDefault="007D1645" w:rsidP="006B0C29">
      <w:pPr>
        <w:widowControl/>
        <w:jc w:val="both"/>
        <w:rPr>
          <w:rFonts w:ascii="Bookman Old Style" w:hAnsi="Bookman Old Style" w:cs="Times-Roman"/>
          <w:shadow/>
          <w:szCs w:val="24"/>
        </w:rPr>
      </w:pPr>
    </w:p>
    <w:p w:rsidR="000F608F" w:rsidRPr="00993734" w:rsidRDefault="00993734" w:rsidP="007D1645">
      <w:pPr>
        <w:widowControl/>
        <w:jc w:val="center"/>
        <w:rPr>
          <w:rFonts w:ascii="Bookman Old Style" w:hAnsi="Bookman Old Style" w:cs="Times-Roman"/>
          <w:shadow/>
          <w:szCs w:val="24"/>
        </w:rPr>
      </w:pPr>
      <w:r>
        <w:rPr>
          <w:rFonts w:ascii="Bookman Old Style" w:hAnsi="Bookman Old Style" w:cs="Times-Bold"/>
          <w:b/>
          <w:bCs/>
          <w:shadow/>
          <w:szCs w:val="24"/>
        </w:rPr>
        <w:t>BANKRUPTCY AND INSOLVENCY BILL</w:t>
      </w:r>
      <w:r w:rsidR="000F608F" w:rsidRPr="00993734">
        <w:rPr>
          <w:rFonts w:ascii="Bookman Old Style" w:hAnsi="Bookman Old Style" w:cs="Times-Bold"/>
          <w:b/>
          <w:bCs/>
          <w:shadow/>
          <w:szCs w:val="24"/>
        </w:rPr>
        <w:t>, 2016</w:t>
      </w:r>
    </w:p>
    <w:p w:rsidR="000F608F" w:rsidRPr="00993734" w:rsidRDefault="000F608F" w:rsidP="007D1645">
      <w:pPr>
        <w:autoSpaceDE w:val="0"/>
        <w:autoSpaceDN w:val="0"/>
        <w:adjustRightInd w:val="0"/>
        <w:jc w:val="center"/>
        <w:rPr>
          <w:rFonts w:ascii="Bookman Old Style" w:hAnsi="Bookman Old Style" w:cs="Times-Roman"/>
          <w:shadow/>
          <w:szCs w:val="24"/>
        </w:rPr>
      </w:pPr>
    </w:p>
    <w:p w:rsidR="000F608F" w:rsidRPr="00993734" w:rsidRDefault="000F608F" w:rsidP="007D1645">
      <w:pPr>
        <w:jc w:val="center"/>
        <w:rPr>
          <w:rFonts w:ascii="Bookman Old Style" w:hAnsi="Bookman Old Style"/>
          <w:b/>
          <w:shadow/>
          <w:szCs w:val="24"/>
        </w:rPr>
      </w:pPr>
      <w:r w:rsidRPr="00993734">
        <w:rPr>
          <w:rFonts w:ascii="Bookman Old Style" w:hAnsi="Bookman Old Style"/>
          <w:b/>
          <w:shadow/>
          <w:szCs w:val="24"/>
        </w:rPr>
        <w:t>GRENADA</w:t>
      </w:r>
    </w:p>
    <w:p w:rsidR="000F608F" w:rsidRPr="00993734" w:rsidRDefault="000F608F" w:rsidP="007D1645">
      <w:pPr>
        <w:jc w:val="center"/>
        <w:rPr>
          <w:rFonts w:ascii="Bookman Old Style" w:hAnsi="Bookman Old Style"/>
          <w:b/>
          <w:shadow/>
          <w:szCs w:val="24"/>
        </w:rPr>
      </w:pPr>
    </w:p>
    <w:p w:rsidR="000F608F" w:rsidRPr="00993734" w:rsidRDefault="00714949" w:rsidP="007D1645">
      <w:pPr>
        <w:jc w:val="center"/>
        <w:rPr>
          <w:rFonts w:ascii="Bookman Old Style" w:hAnsi="Bookman Old Style"/>
          <w:b/>
          <w:shadow/>
          <w:szCs w:val="24"/>
        </w:rPr>
      </w:pPr>
      <w:r w:rsidRPr="00993734">
        <w:rPr>
          <w:rFonts w:ascii="Bookman Old Style" w:hAnsi="Bookman Old Style"/>
          <w:b/>
          <w:shadow/>
          <w:szCs w:val="24"/>
        </w:rPr>
        <w:t>ACT NO.</w:t>
      </w:r>
      <w:r w:rsidRPr="00993734">
        <w:rPr>
          <w:rFonts w:ascii="Bookman Old Style" w:hAnsi="Bookman Old Style"/>
          <w:b/>
          <w:shadow/>
          <w:szCs w:val="24"/>
        </w:rPr>
        <w:tab/>
      </w:r>
      <w:r w:rsidRPr="00993734">
        <w:rPr>
          <w:rFonts w:ascii="Bookman Old Style" w:hAnsi="Bookman Old Style"/>
          <w:b/>
          <w:shadow/>
          <w:szCs w:val="24"/>
        </w:rPr>
        <w:tab/>
        <w:t>OF 2016</w:t>
      </w:r>
    </w:p>
    <w:p w:rsidR="00450578" w:rsidRPr="00993734" w:rsidRDefault="00450578" w:rsidP="006B0C29">
      <w:pPr>
        <w:widowControl/>
        <w:autoSpaceDE w:val="0"/>
        <w:autoSpaceDN w:val="0"/>
        <w:adjustRightInd w:val="0"/>
        <w:jc w:val="both"/>
        <w:rPr>
          <w:rFonts w:ascii="Bookman Old Style" w:hAnsi="Bookman Old Style" w:cs="Times-Bold"/>
          <w:b/>
          <w:bCs/>
          <w:shadow/>
          <w:szCs w:val="24"/>
        </w:rPr>
      </w:pPr>
    </w:p>
    <w:p w:rsidR="001D178E" w:rsidRPr="00993734" w:rsidRDefault="001D178E" w:rsidP="006B0C29">
      <w:pPr>
        <w:widowControl/>
        <w:autoSpaceDE w:val="0"/>
        <w:autoSpaceDN w:val="0"/>
        <w:adjustRightInd w:val="0"/>
        <w:jc w:val="both"/>
        <w:rPr>
          <w:rFonts w:ascii="Bookman Old Style" w:hAnsi="Bookman Old Style" w:cs="Times-Bold"/>
          <w:b/>
          <w:bCs/>
          <w:shadow/>
          <w:szCs w:val="24"/>
        </w:rPr>
      </w:pPr>
    </w:p>
    <w:p w:rsidR="001D178E" w:rsidRPr="00993734" w:rsidRDefault="001D178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
          <w:bCs/>
          <w:shadow/>
          <w:szCs w:val="24"/>
        </w:rPr>
        <w:t>A</w:t>
      </w:r>
      <w:r w:rsidR="00772B37" w:rsidRPr="00993734">
        <w:rPr>
          <w:rFonts w:ascii="Bookman Old Style" w:hAnsi="Bookman Old Style" w:cs="Times-Bold"/>
          <w:b/>
          <w:bCs/>
          <w:shadow/>
          <w:szCs w:val="24"/>
        </w:rPr>
        <w:t>N</w:t>
      </w:r>
      <w:r w:rsidRPr="00993734">
        <w:rPr>
          <w:rFonts w:ascii="Bookman Old Style" w:hAnsi="Bookman Old Style" w:cs="Times-Bold"/>
          <w:b/>
          <w:bCs/>
          <w:shadow/>
          <w:szCs w:val="24"/>
        </w:rPr>
        <w:t xml:space="preserve"> A</w:t>
      </w:r>
      <w:r w:rsidR="00772B37" w:rsidRPr="00993734">
        <w:rPr>
          <w:rFonts w:ascii="Bookman Old Style" w:hAnsi="Bookman Old Style" w:cs="Times-Bold"/>
          <w:b/>
          <w:bCs/>
          <w:shadow/>
          <w:szCs w:val="24"/>
        </w:rPr>
        <w:t xml:space="preserve">CT </w:t>
      </w:r>
      <w:r w:rsidR="00772B37" w:rsidRPr="00993734">
        <w:rPr>
          <w:rFonts w:ascii="Bookman Old Style" w:hAnsi="Bookman Old Style"/>
          <w:shadow/>
          <w:szCs w:val="24"/>
        </w:rPr>
        <w:t>to</w:t>
      </w:r>
      <w:r w:rsidR="00772B37" w:rsidRPr="00993734">
        <w:rPr>
          <w:rFonts w:ascii="Bookman Old Style" w:hAnsi="Bookman Old Style"/>
          <w:shadow/>
          <w:spacing w:val="37"/>
          <w:szCs w:val="24"/>
        </w:rPr>
        <w:t xml:space="preserve"> </w:t>
      </w:r>
      <w:r w:rsidR="00772B37" w:rsidRPr="00993734">
        <w:rPr>
          <w:rFonts w:ascii="Bookman Old Style" w:hAnsi="Bookman Old Style"/>
          <w:shadow/>
          <w:szCs w:val="24"/>
          <w:lang w:val="en-US"/>
        </w:rPr>
        <w:t xml:space="preserve">provide for the modernisation of </w:t>
      </w:r>
      <w:r w:rsidR="00772B37" w:rsidRPr="00993734">
        <w:rPr>
          <w:rFonts w:ascii="Bookman Old Style" w:hAnsi="Bookman Old Style"/>
          <w:shadow/>
          <w:szCs w:val="24"/>
        </w:rPr>
        <w:t>the</w:t>
      </w:r>
      <w:r w:rsidR="00772B37" w:rsidRPr="00993734">
        <w:rPr>
          <w:rFonts w:ascii="Bookman Old Style" w:hAnsi="Bookman Old Style"/>
          <w:shadow/>
          <w:spacing w:val="37"/>
          <w:szCs w:val="24"/>
        </w:rPr>
        <w:t xml:space="preserve"> </w:t>
      </w:r>
      <w:r w:rsidR="00772B37" w:rsidRPr="00993734">
        <w:rPr>
          <w:rFonts w:ascii="Bookman Old Style" w:hAnsi="Bookman Old Style"/>
          <w:shadow/>
          <w:szCs w:val="24"/>
        </w:rPr>
        <w:t>law</w:t>
      </w:r>
      <w:r w:rsidR="00772B37" w:rsidRPr="00993734">
        <w:rPr>
          <w:rFonts w:ascii="Bookman Old Style" w:hAnsi="Bookman Old Style"/>
          <w:shadow/>
          <w:spacing w:val="37"/>
          <w:szCs w:val="24"/>
        </w:rPr>
        <w:t xml:space="preserve"> </w:t>
      </w:r>
      <w:r w:rsidR="00772B37" w:rsidRPr="00993734">
        <w:rPr>
          <w:rFonts w:ascii="Bookman Old Style" w:hAnsi="Bookman Old Style"/>
          <w:shadow/>
          <w:szCs w:val="24"/>
        </w:rPr>
        <w:t>relating</w:t>
      </w:r>
      <w:r w:rsidR="00772B37" w:rsidRPr="00993734">
        <w:rPr>
          <w:rFonts w:ascii="Bookman Old Style" w:hAnsi="Bookman Old Style"/>
          <w:shadow/>
          <w:spacing w:val="37"/>
          <w:szCs w:val="24"/>
        </w:rPr>
        <w:t xml:space="preserve"> </w:t>
      </w:r>
      <w:r w:rsidR="00772B37" w:rsidRPr="00993734">
        <w:rPr>
          <w:rFonts w:ascii="Bookman Old Style" w:hAnsi="Bookman Old Style"/>
          <w:shadow/>
          <w:szCs w:val="24"/>
        </w:rPr>
        <w:t>t</w:t>
      </w:r>
      <w:r w:rsidR="00772B37" w:rsidRPr="00993734">
        <w:rPr>
          <w:rFonts w:ascii="Bookman Old Style" w:hAnsi="Bookman Old Style"/>
          <w:shadow/>
          <w:szCs w:val="24"/>
          <w:lang w:val="en-US"/>
        </w:rPr>
        <w:t>o bankruptcy and insolvency of individuals</w:t>
      </w:r>
      <w:r w:rsidR="005D451D" w:rsidRPr="00993734">
        <w:rPr>
          <w:rFonts w:ascii="Bookman Old Style" w:hAnsi="Bookman Old Style"/>
          <w:shadow/>
          <w:szCs w:val="24"/>
          <w:lang w:val="en-US"/>
        </w:rPr>
        <w:t xml:space="preserve"> and corporations</w:t>
      </w:r>
      <w:r w:rsidR="00772B37" w:rsidRPr="00993734">
        <w:rPr>
          <w:rFonts w:ascii="Bookman Old Style" w:hAnsi="Bookman Old Style"/>
          <w:shadow/>
          <w:szCs w:val="24"/>
          <w:lang w:val="en-US"/>
        </w:rPr>
        <w:t xml:space="preserve">; to provide for the repeal of the Bankruptcy Act; </w:t>
      </w:r>
      <w:r w:rsidR="00CB1AA9" w:rsidRPr="00993734">
        <w:rPr>
          <w:rFonts w:ascii="Bookman Old Style" w:hAnsi="Bookman Old Style"/>
          <w:shadow/>
          <w:szCs w:val="24"/>
          <w:lang w:val="en-US"/>
        </w:rPr>
        <w:t xml:space="preserve">to create the office of Supervisor of Insolvency; </w:t>
      </w:r>
      <w:r w:rsidR="00772B37" w:rsidRPr="00993734">
        <w:rPr>
          <w:rFonts w:ascii="Bookman Old Style" w:hAnsi="Bookman Old Style"/>
          <w:shadow/>
          <w:szCs w:val="24"/>
          <w:lang w:val="en-US"/>
        </w:rPr>
        <w:t>and to provide for related matters</w:t>
      </w:r>
      <w:r w:rsidR="00CB1AA9" w:rsidRPr="00993734">
        <w:rPr>
          <w:rFonts w:ascii="Bookman Old Style" w:hAnsi="Bookman Old Style"/>
          <w:shadow/>
          <w:szCs w:val="24"/>
          <w:lang w:val="en-US"/>
        </w:rPr>
        <w:t>.</w:t>
      </w:r>
      <w:r w:rsidR="00CB1AA9" w:rsidRPr="00993734">
        <w:rPr>
          <w:rFonts w:ascii="Bookman Old Style" w:hAnsi="Bookman Old Style" w:cs="Times-Roman"/>
          <w:shadow/>
          <w:szCs w:val="24"/>
        </w:rPr>
        <w:t xml:space="preserve"> </w:t>
      </w:r>
    </w:p>
    <w:p w:rsidR="000F608F" w:rsidRPr="00993734" w:rsidRDefault="000F608F" w:rsidP="006B0C29">
      <w:pPr>
        <w:widowControl/>
        <w:autoSpaceDE w:val="0"/>
        <w:autoSpaceDN w:val="0"/>
        <w:adjustRightInd w:val="0"/>
        <w:jc w:val="both"/>
        <w:rPr>
          <w:rFonts w:ascii="Bookman Old Style" w:hAnsi="Bookman Old Style" w:cs="Times-Roman"/>
          <w:shadow/>
          <w:szCs w:val="24"/>
        </w:rPr>
      </w:pPr>
    </w:p>
    <w:p w:rsidR="000F608F" w:rsidRPr="00993734" w:rsidRDefault="000F608F" w:rsidP="006B0C29">
      <w:pPr>
        <w:jc w:val="both"/>
        <w:rPr>
          <w:rFonts w:ascii="Bookman Old Style" w:hAnsi="Bookman Old Style"/>
          <w:shadow/>
          <w:szCs w:val="24"/>
        </w:rPr>
      </w:pPr>
      <w:r w:rsidRPr="00993734">
        <w:rPr>
          <w:rFonts w:ascii="Bookman Old Style" w:hAnsi="Bookman Old Style"/>
          <w:b/>
          <w:shadow/>
          <w:szCs w:val="24"/>
        </w:rPr>
        <w:t xml:space="preserve">BE IT ENACTED </w:t>
      </w:r>
      <w:r w:rsidRPr="00993734">
        <w:rPr>
          <w:rFonts w:ascii="Bookman Old Style" w:hAnsi="Bookman Old Style"/>
          <w:shadow/>
          <w:szCs w:val="24"/>
        </w:rPr>
        <w:t>by the Queen’s Most Excellent Majesty, by and with the advice and consent of the Senate and the House of Representatives of Grenada, and by the Authority of same as follows</w:t>
      </w:r>
      <w:r w:rsidRPr="00993734">
        <w:rPr>
          <w:rFonts w:ascii="Bookman Old Style" w:eastAsia="MS Mincho" w:hAnsi="Bookman Old Style"/>
          <w:shadow/>
          <w:szCs w:val="24"/>
        </w:rPr>
        <w:t>—</w:t>
      </w:r>
      <w:r w:rsidRPr="00993734">
        <w:rPr>
          <w:rFonts w:ascii="Bookman Old Style" w:hAnsi="Bookman Old Style"/>
          <w:shadow/>
          <w:szCs w:val="24"/>
        </w:rPr>
        <w:t xml:space="preserve"> </w:t>
      </w:r>
    </w:p>
    <w:p w:rsidR="000F608F" w:rsidRPr="00993734" w:rsidRDefault="000F608F" w:rsidP="006B0C29">
      <w:pPr>
        <w:jc w:val="both"/>
        <w:rPr>
          <w:rFonts w:ascii="Bookman Old Style" w:hAnsi="Bookman Old Style"/>
          <w:shadow/>
          <w:szCs w:val="24"/>
        </w:rPr>
      </w:pPr>
    </w:p>
    <w:p w:rsidR="000F608F" w:rsidRPr="00993734" w:rsidRDefault="000F608F" w:rsidP="006B0C29">
      <w:pPr>
        <w:widowControl/>
        <w:autoSpaceDE w:val="0"/>
        <w:autoSpaceDN w:val="0"/>
        <w:adjustRightInd w:val="0"/>
        <w:jc w:val="both"/>
        <w:rPr>
          <w:rFonts w:ascii="Bookman Old Style" w:hAnsi="Bookman Old Style" w:cs="Times-Roman"/>
          <w:shadow/>
          <w:szCs w:val="24"/>
        </w:rPr>
      </w:pPr>
    </w:p>
    <w:p w:rsidR="001D178E" w:rsidRPr="00993734" w:rsidRDefault="001D178E" w:rsidP="007D1645">
      <w:pPr>
        <w:widowControl/>
        <w:autoSpaceDE w:val="0"/>
        <w:autoSpaceDN w:val="0"/>
        <w:adjustRightInd w:val="0"/>
        <w:jc w:val="center"/>
        <w:rPr>
          <w:rFonts w:ascii="Bookman Old Style" w:hAnsi="Bookman Old Style" w:cs="Times-Bold"/>
          <w:b/>
          <w:bCs/>
          <w:shadow/>
          <w:szCs w:val="24"/>
        </w:rPr>
      </w:pPr>
      <w:r w:rsidRPr="00993734">
        <w:rPr>
          <w:rFonts w:ascii="Bookman Old Style" w:hAnsi="Bookman Old Style" w:cs="Times-Bold"/>
          <w:b/>
          <w:bCs/>
          <w:shadow/>
          <w:szCs w:val="24"/>
        </w:rPr>
        <w:t>PART I</w:t>
      </w:r>
    </w:p>
    <w:p w:rsidR="001D178E" w:rsidRPr="00993734" w:rsidRDefault="001D178E" w:rsidP="007D1645">
      <w:pPr>
        <w:jc w:val="center"/>
        <w:rPr>
          <w:rFonts w:ascii="Bookman Old Style" w:hAnsi="Bookman Old Style" w:cs="Times-Bold"/>
          <w:b/>
          <w:bCs/>
          <w:shadow/>
          <w:szCs w:val="24"/>
        </w:rPr>
      </w:pPr>
      <w:r w:rsidRPr="00993734">
        <w:rPr>
          <w:rFonts w:ascii="Bookman Old Style" w:hAnsi="Bookman Old Style" w:cs="Times-Bold"/>
          <w:b/>
          <w:bCs/>
          <w:shadow/>
          <w:szCs w:val="24"/>
        </w:rPr>
        <w:t>PRELIMINARY</w:t>
      </w:r>
    </w:p>
    <w:p w:rsidR="001D178E" w:rsidRPr="00993734" w:rsidRDefault="001D178E" w:rsidP="006B0C29">
      <w:pPr>
        <w:jc w:val="both"/>
        <w:rPr>
          <w:rFonts w:ascii="Bookman Old Style" w:hAnsi="Bookman Old Style" w:cs="Times-Bold"/>
          <w:b/>
          <w:bCs/>
          <w:shadow/>
          <w:szCs w:val="24"/>
        </w:rPr>
      </w:pPr>
    </w:p>
    <w:p w:rsidR="005331BB" w:rsidRPr="00993734" w:rsidRDefault="005331BB" w:rsidP="006B0C29">
      <w:pPr>
        <w:jc w:val="both"/>
        <w:rPr>
          <w:rFonts w:ascii="Bookman Old Style" w:hAnsi="Bookman Old Style" w:cs="Times-Bold"/>
          <w:b/>
          <w:bCs/>
          <w:shadow/>
          <w:szCs w:val="24"/>
        </w:rPr>
      </w:pPr>
      <w:r w:rsidRPr="00993734">
        <w:rPr>
          <w:rFonts w:ascii="Bookman Old Style" w:hAnsi="Bookman Old Style" w:cs="Times-Bold"/>
          <w:b/>
          <w:bCs/>
          <w:shadow/>
          <w:szCs w:val="24"/>
        </w:rPr>
        <w:t>Short title</w:t>
      </w:r>
    </w:p>
    <w:p w:rsidR="004342F6" w:rsidRPr="00993734" w:rsidRDefault="005331BB" w:rsidP="006B0C29">
      <w:pPr>
        <w:jc w:val="both"/>
        <w:rPr>
          <w:rFonts w:ascii="Bookman Old Style" w:hAnsi="Bookman Old Style" w:cs="Times-Roman"/>
          <w:shadow/>
          <w:szCs w:val="24"/>
        </w:rPr>
      </w:pPr>
      <w:r w:rsidRPr="00993734">
        <w:rPr>
          <w:rFonts w:ascii="Bookman Old Style" w:hAnsi="Bookman Old Style" w:cs="Times-Bold"/>
          <w:bCs/>
          <w:shadow/>
          <w:szCs w:val="24"/>
        </w:rPr>
        <w:t>1.</w:t>
      </w:r>
      <w:r w:rsidRPr="00993734">
        <w:rPr>
          <w:rFonts w:ascii="Bookman Old Style" w:hAnsi="Bookman Old Style" w:cs="Times-Bold"/>
          <w:b/>
          <w:bCs/>
          <w:shadow/>
          <w:szCs w:val="24"/>
        </w:rPr>
        <w:t xml:space="preserve"> </w:t>
      </w:r>
      <w:r w:rsidR="004342F6" w:rsidRPr="00993734">
        <w:rPr>
          <w:rFonts w:ascii="Bookman Old Style" w:hAnsi="Bookman Old Style" w:cs="Times-Bold"/>
          <w:b/>
          <w:bCs/>
          <w:shadow/>
          <w:szCs w:val="24"/>
        </w:rPr>
        <w:tab/>
      </w:r>
      <w:r w:rsidRPr="00993734">
        <w:rPr>
          <w:rFonts w:ascii="Bookman Old Style" w:hAnsi="Bookman Old Style" w:cs="Times-Roman"/>
          <w:shadow/>
          <w:szCs w:val="24"/>
        </w:rPr>
        <w:t xml:space="preserve">This Act may be cited as the </w:t>
      </w:r>
    </w:p>
    <w:p w:rsidR="004342F6" w:rsidRPr="00993734" w:rsidRDefault="004342F6" w:rsidP="006B0C29">
      <w:pPr>
        <w:jc w:val="both"/>
        <w:rPr>
          <w:rFonts w:ascii="Bookman Old Style" w:hAnsi="Bookman Old Style" w:cs="Times-Roman"/>
          <w:shadow/>
          <w:szCs w:val="24"/>
          <w:u w:val="single"/>
        </w:rPr>
      </w:pPr>
    </w:p>
    <w:p w:rsidR="00FD1326" w:rsidRPr="00993734" w:rsidRDefault="003B472D" w:rsidP="007D1645">
      <w:pPr>
        <w:jc w:val="right"/>
        <w:rPr>
          <w:rFonts w:ascii="Bookman Old Style" w:hAnsi="Bookman Old Style" w:cs="Times-Roman"/>
          <w:b/>
          <w:shadow/>
          <w:szCs w:val="24"/>
          <w:u w:val="single"/>
        </w:rPr>
      </w:pPr>
      <w:r w:rsidRPr="00993734">
        <w:rPr>
          <w:rFonts w:ascii="Bookman Old Style" w:hAnsi="Bookman Old Style" w:cs="Times-Roman"/>
          <w:b/>
          <w:shadow/>
          <w:szCs w:val="24"/>
          <w:u w:val="single"/>
        </w:rPr>
        <w:t>BANKRUPTCY AND INSOLVENCY ACT, 2016.</w:t>
      </w:r>
    </w:p>
    <w:p w:rsidR="005331BB" w:rsidRPr="00993734" w:rsidRDefault="005331BB" w:rsidP="006B0C29">
      <w:pPr>
        <w:jc w:val="both"/>
        <w:rPr>
          <w:rFonts w:ascii="Bookman Old Style" w:hAnsi="Bookman Old Style"/>
          <w:shadow/>
          <w:szCs w:val="24"/>
        </w:rPr>
      </w:pPr>
    </w:p>
    <w:p w:rsidR="005331BB" w:rsidRPr="00993734" w:rsidRDefault="005331BB"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Bold"/>
          <w:b/>
          <w:bCs/>
          <w:shadow/>
          <w:szCs w:val="24"/>
        </w:rPr>
        <w:t>Commencement</w:t>
      </w:r>
    </w:p>
    <w:p w:rsidR="005331BB" w:rsidRPr="00993734" w:rsidRDefault="005331BB"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 xml:space="preserve">2. </w:t>
      </w:r>
      <w:r w:rsidR="004342F6" w:rsidRPr="00993734">
        <w:rPr>
          <w:rFonts w:ascii="Bookman Old Style" w:hAnsi="Bookman Old Style" w:cs="Times-Bold"/>
          <w:bCs/>
          <w:shadow/>
          <w:szCs w:val="24"/>
        </w:rPr>
        <w:tab/>
      </w:r>
      <w:r w:rsidR="003B472D" w:rsidRPr="00993734">
        <w:rPr>
          <w:rFonts w:ascii="Bookman Old Style" w:hAnsi="Bookman Old Style" w:cs="Times-Bold"/>
          <w:bCs/>
          <w:shadow/>
          <w:szCs w:val="24"/>
        </w:rPr>
        <w:t xml:space="preserve">(1) </w:t>
      </w:r>
      <w:r w:rsidR="004342F6" w:rsidRPr="00993734">
        <w:rPr>
          <w:rFonts w:ascii="Bookman Old Style" w:hAnsi="Bookman Old Style" w:cs="Times-Bold"/>
          <w:bCs/>
          <w:shadow/>
          <w:szCs w:val="24"/>
        </w:rPr>
        <w:tab/>
      </w:r>
      <w:r w:rsidR="003B472D" w:rsidRPr="00993734">
        <w:rPr>
          <w:rFonts w:ascii="Bookman Old Style" w:hAnsi="Bookman Old Style" w:cs="Times-Bold"/>
          <w:bCs/>
          <w:shadow/>
          <w:szCs w:val="24"/>
        </w:rPr>
        <w:t xml:space="preserve">This Act shall </w:t>
      </w:r>
      <w:r w:rsidRPr="00993734">
        <w:rPr>
          <w:rFonts w:ascii="Bookman Old Style" w:hAnsi="Bookman Old Style" w:cs="Times-Roman"/>
          <w:shadow/>
          <w:szCs w:val="24"/>
        </w:rPr>
        <w:t>c</w:t>
      </w:r>
      <w:r w:rsidR="003B472D" w:rsidRPr="00993734">
        <w:rPr>
          <w:rFonts w:ascii="Bookman Old Style" w:hAnsi="Bookman Old Style" w:cs="Times-Roman"/>
          <w:shadow/>
          <w:szCs w:val="24"/>
        </w:rPr>
        <w:t>o</w:t>
      </w:r>
      <w:r w:rsidRPr="00993734">
        <w:rPr>
          <w:rFonts w:ascii="Bookman Old Style" w:hAnsi="Bookman Old Style" w:cs="Times-Roman"/>
          <w:shadow/>
          <w:szCs w:val="24"/>
        </w:rPr>
        <w:t xml:space="preserve">me into operation on </w:t>
      </w:r>
      <w:r w:rsidR="003B472D" w:rsidRPr="00993734">
        <w:rPr>
          <w:rFonts w:ascii="Bookman Old Style" w:hAnsi="Bookman Old Style" w:cs="Times-Roman"/>
          <w:shadow/>
          <w:szCs w:val="24"/>
        </w:rPr>
        <w:t xml:space="preserve">a date to be fixed by the Minister by Notice in the </w:t>
      </w:r>
      <w:r w:rsidR="003B472D" w:rsidRPr="00993734">
        <w:rPr>
          <w:rFonts w:ascii="Bookman Old Style" w:hAnsi="Bookman Old Style" w:cs="Times-Roman"/>
          <w:i/>
          <w:shadow/>
          <w:szCs w:val="24"/>
        </w:rPr>
        <w:t>Gazette.</w:t>
      </w:r>
    </w:p>
    <w:p w:rsidR="003B472D" w:rsidRPr="00993734" w:rsidRDefault="003B472D" w:rsidP="006B0C29">
      <w:pPr>
        <w:widowControl/>
        <w:autoSpaceDE w:val="0"/>
        <w:autoSpaceDN w:val="0"/>
        <w:adjustRightInd w:val="0"/>
        <w:jc w:val="both"/>
        <w:rPr>
          <w:rFonts w:ascii="Bookman Old Style" w:hAnsi="Bookman Old Style" w:cs="Times-Roman"/>
          <w:shadow/>
          <w:szCs w:val="24"/>
        </w:rPr>
      </w:pPr>
    </w:p>
    <w:p w:rsidR="003B472D" w:rsidRPr="00993734" w:rsidRDefault="003B472D"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004342F6" w:rsidRPr="00993734">
        <w:rPr>
          <w:rFonts w:ascii="Bookman Old Style" w:hAnsi="Bookman Old Style" w:cs="Times-Roman"/>
          <w:shadow/>
          <w:szCs w:val="24"/>
        </w:rPr>
        <w:tab/>
      </w:r>
      <w:r w:rsidRPr="00993734">
        <w:rPr>
          <w:rFonts w:ascii="Bookman Old Style" w:hAnsi="Bookman Old Style" w:cs="Times-Roman"/>
          <w:shadow/>
          <w:szCs w:val="24"/>
        </w:rPr>
        <w:t>Different dates may be fixed for the coming into operation of different Parts of th</w:t>
      </w:r>
      <w:r w:rsidR="00430C06" w:rsidRPr="00993734">
        <w:rPr>
          <w:rFonts w:ascii="Bookman Old Style" w:hAnsi="Bookman Old Style" w:cs="Times-Roman"/>
          <w:shadow/>
          <w:szCs w:val="24"/>
        </w:rPr>
        <w:t>is</w:t>
      </w:r>
      <w:r w:rsidRPr="00993734">
        <w:rPr>
          <w:rFonts w:ascii="Bookman Old Style" w:hAnsi="Bookman Old Style" w:cs="Times-Roman"/>
          <w:shadow/>
          <w:szCs w:val="24"/>
        </w:rPr>
        <w:t xml:space="preserve"> Act</w:t>
      </w:r>
    </w:p>
    <w:p w:rsidR="005331BB" w:rsidRPr="00993734" w:rsidRDefault="005331BB" w:rsidP="006B0C29">
      <w:pPr>
        <w:widowControl/>
        <w:autoSpaceDE w:val="0"/>
        <w:autoSpaceDN w:val="0"/>
        <w:adjustRightInd w:val="0"/>
        <w:jc w:val="both"/>
        <w:rPr>
          <w:rFonts w:ascii="Bookman Old Style" w:hAnsi="Bookman Old Style" w:cs="Times-Roman"/>
          <w:shadow/>
          <w:szCs w:val="24"/>
        </w:rPr>
      </w:pPr>
    </w:p>
    <w:p w:rsidR="005331BB" w:rsidRPr="00993734" w:rsidRDefault="005331BB"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rPr>
        <w:t>Interpretation</w:t>
      </w:r>
    </w:p>
    <w:p w:rsidR="005331BB" w:rsidRPr="00993734" w:rsidRDefault="005331BB"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3.</w:t>
      </w:r>
      <w:r w:rsidR="004342F6" w:rsidRPr="00993734">
        <w:rPr>
          <w:rFonts w:ascii="Bookman Old Style" w:hAnsi="Bookman Old Style" w:cs="Times-Bold"/>
          <w:bCs/>
          <w:shadow/>
          <w:szCs w:val="24"/>
        </w:rPr>
        <w:tab/>
      </w:r>
      <w:r w:rsidR="006631D8" w:rsidRPr="00993734">
        <w:rPr>
          <w:rFonts w:ascii="Bookman Old Style" w:hAnsi="Bookman Old Style" w:cs="Times-Bold"/>
          <w:bCs/>
          <w:shadow/>
          <w:szCs w:val="24"/>
        </w:rPr>
        <w:t xml:space="preserve">(1) </w:t>
      </w:r>
      <w:r w:rsidR="006B0C29" w:rsidRPr="00993734">
        <w:rPr>
          <w:rFonts w:ascii="Bookman Old Style" w:hAnsi="Bookman Old Style" w:cs="Times-Bold"/>
          <w:bCs/>
          <w:shadow/>
          <w:szCs w:val="24"/>
        </w:rPr>
        <w:tab/>
      </w:r>
      <w:r w:rsidRPr="00993734">
        <w:rPr>
          <w:rFonts w:ascii="Bookman Old Style" w:hAnsi="Bookman Old Style" w:cs="Times-Roman"/>
          <w:shadow/>
          <w:szCs w:val="24"/>
        </w:rPr>
        <w:t>In this Act—</w:t>
      </w:r>
    </w:p>
    <w:p w:rsidR="005331BB" w:rsidRPr="00993734" w:rsidRDefault="00AC17AD" w:rsidP="006B0C29">
      <w:pPr>
        <w:widowControl/>
        <w:tabs>
          <w:tab w:val="left" w:pos="2580"/>
        </w:tabs>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ab/>
      </w:r>
    </w:p>
    <w:p w:rsidR="00E062F2" w:rsidRPr="00993734" w:rsidRDefault="00E062F2"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b/>
          <w:shadow/>
          <w:szCs w:val="24"/>
        </w:rPr>
        <w:t>“act of bankruptcy”</w:t>
      </w:r>
      <w:r w:rsidRPr="00993734">
        <w:rPr>
          <w:rFonts w:ascii="Bookman Old Style" w:hAnsi="Bookman Old Style" w:cs="Times-Roman"/>
          <w:shadow/>
          <w:szCs w:val="24"/>
        </w:rPr>
        <w:t xml:space="preserve"> means an act of bankruptcy referred to in section </w:t>
      </w:r>
      <w:r w:rsidR="00396438" w:rsidRPr="00993734">
        <w:rPr>
          <w:rFonts w:ascii="Bookman Old Style" w:hAnsi="Bookman Old Style" w:cs="Times-Roman"/>
          <w:shadow/>
          <w:szCs w:val="24"/>
        </w:rPr>
        <w:t>5</w:t>
      </w:r>
      <w:r w:rsidRPr="00993734">
        <w:rPr>
          <w:rFonts w:ascii="Bookman Old Style" w:hAnsi="Bookman Old Style" w:cs="Times-Roman"/>
          <w:shadow/>
          <w:szCs w:val="24"/>
        </w:rPr>
        <w:t>4</w:t>
      </w:r>
      <w:r w:rsidR="00396438" w:rsidRPr="00993734">
        <w:rPr>
          <w:rFonts w:ascii="Bookman Old Style" w:hAnsi="Bookman Old Style" w:cs="Times-Roman"/>
          <w:shadow/>
          <w:szCs w:val="24"/>
        </w:rPr>
        <w:t>(1)</w:t>
      </w:r>
      <w:r w:rsidRPr="00993734">
        <w:rPr>
          <w:rFonts w:ascii="Bookman Old Style" w:hAnsi="Bookman Old Style" w:cs="Times-Roman"/>
          <w:shadow/>
          <w:szCs w:val="24"/>
        </w:rPr>
        <w:t xml:space="preserve">; </w:t>
      </w:r>
    </w:p>
    <w:p w:rsidR="00E062F2" w:rsidRPr="00993734" w:rsidRDefault="00E062F2" w:rsidP="006B0C29">
      <w:pPr>
        <w:widowControl/>
        <w:autoSpaceDE w:val="0"/>
        <w:autoSpaceDN w:val="0"/>
        <w:adjustRightInd w:val="0"/>
        <w:ind w:left="720"/>
        <w:jc w:val="both"/>
        <w:rPr>
          <w:rFonts w:ascii="Bookman Old Style" w:hAnsi="Bookman Old Style" w:cs="Times-Roman"/>
          <w:shadow/>
          <w:szCs w:val="24"/>
        </w:rPr>
      </w:pPr>
    </w:p>
    <w:p w:rsidR="005331BB" w:rsidRPr="00993734" w:rsidRDefault="005331BB"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shadow/>
          <w:szCs w:val="24"/>
        </w:rPr>
        <w:t>“</w:t>
      </w:r>
      <w:r w:rsidRPr="00993734">
        <w:rPr>
          <w:rFonts w:ascii="Bookman Old Style" w:hAnsi="Bookman Old Style" w:cs="Times-Roman"/>
          <w:b/>
          <w:shadow/>
          <w:szCs w:val="24"/>
        </w:rPr>
        <w:t>affidavit</w:t>
      </w:r>
      <w:r w:rsidRPr="00993734">
        <w:rPr>
          <w:rFonts w:ascii="Bookman Old Style" w:hAnsi="Bookman Old Style" w:cs="Times-Roman"/>
          <w:shadow/>
          <w:szCs w:val="24"/>
        </w:rPr>
        <w:t>” includes statutory declaration and solemn affirmation;</w:t>
      </w:r>
    </w:p>
    <w:p w:rsidR="005331BB" w:rsidRPr="00993734" w:rsidRDefault="005331BB" w:rsidP="006B0C29">
      <w:pPr>
        <w:widowControl/>
        <w:autoSpaceDE w:val="0"/>
        <w:autoSpaceDN w:val="0"/>
        <w:adjustRightInd w:val="0"/>
        <w:ind w:left="720"/>
        <w:jc w:val="both"/>
        <w:rPr>
          <w:rFonts w:ascii="Bookman Old Style" w:hAnsi="Bookman Old Style" w:cs="Times-Roman"/>
          <w:shadow/>
          <w:szCs w:val="24"/>
        </w:rPr>
      </w:pPr>
    </w:p>
    <w:p w:rsidR="005331BB" w:rsidRPr="00993734" w:rsidRDefault="005331BB"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shadow/>
          <w:szCs w:val="24"/>
        </w:rPr>
        <w:t>“</w:t>
      </w:r>
      <w:r w:rsidRPr="00993734">
        <w:rPr>
          <w:rFonts w:ascii="Bookman Old Style" w:hAnsi="Bookman Old Style" w:cs="Times-Roman"/>
          <w:b/>
          <w:shadow/>
          <w:szCs w:val="24"/>
        </w:rPr>
        <w:t>assignment</w:t>
      </w:r>
      <w:r w:rsidRPr="00993734">
        <w:rPr>
          <w:rFonts w:ascii="Bookman Old Style" w:hAnsi="Bookman Old Style" w:cs="Times-Roman"/>
          <w:shadow/>
          <w:szCs w:val="24"/>
        </w:rPr>
        <w:t>” means an assignment filed with the Supervisor</w:t>
      </w:r>
      <w:r w:rsidR="0038762C" w:rsidRPr="00993734">
        <w:rPr>
          <w:rFonts w:ascii="Bookman Old Style" w:hAnsi="Bookman Old Style" w:cs="Times-Roman"/>
          <w:shadow/>
          <w:szCs w:val="24"/>
        </w:rPr>
        <w:t>, and includes a deemed assignment under this Act</w:t>
      </w:r>
      <w:r w:rsidRPr="00993734">
        <w:rPr>
          <w:rFonts w:ascii="Bookman Old Style" w:hAnsi="Bookman Old Style" w:cs="Times-Roman"/>
          <w:shadow/>
          <w:szCs w:val="24"/>
        </w:rPr>
        <w:t>;</w:t>
      </w:r>
    </w:p>
    <w:p w:rsidR="005331BB" w:rsidRPr="00993734" w:rsidRDefault="005331BB" w:rsidP="006B0C29">
      <w:pPr>
        <w:widowControl/>
        <w:autoSpaceDE w:val="0"/>
        <w:autoSpaceDN w:val="0"/>
        <w:adjustRightInd w:val="0"/>
        <w:ind w:left="720"/>
        <w:jc w:val="both"/>
        <w:rPr>
          <w:rFonts w:ascii="Bookman Old Style" w:hAnsi="Bookman Old Style" w:cs="Times-Roman"/>
          <w:shadow/>
          <w:szCs w:val="24"/>
        </w:rPr>
      </w:pPr>
    </w:p>
    <w:p w:rsidR="005331BB" w:rsidRPr="00993734" w:rsidRDefault="005331BB"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shadow/>
          <w:szCs w:val="24"/>
        </w:rPr>
        <w:t>“</w:t>
      </w:r>
      <w:r w:rsidRPr="00993734">
        <w:rPr>
          <w:rFonts w:ascii="Bookman Old Style" w:hAnsi="Bookman Old Style" w:cs="Times-Roman"/>
          <w:b/>
          <w:shadow/>
          <w:szCs w:val="24"/>
        </w:rPr>
        <w:t>bank</w:t>
      </w:r>
      <w:r w:rsidRPr="00993734">
        <w:rPr>
          <w:rFonts w:ascii="Bookman Old Style" w:hAnsi="Bookman Old Style" w:cs="Times-Roman"/>
          <w:shadow/>
          <w:szCs w:val="24"/>
        </w:rPr>
        <w:t xml:space="preserve">” means </w:t>
      </w:r>
      <w:r w:rsidR="00985289" w:rsidRPr="00993734">
        <w:rPr>
          <w:rFonts w:ascii="Bookman Old Style" w:hAnsi="Bookman Old Style" w:cs="Times-Roman"/>
          <w:shadow/>
          <w:szCs w:val="24"/>
        </w:rPr>
        <w:t>a</w:t>
      </w:r>
      <w:r w:rsidRPr="00993734">
        <w:rPr>
          <w:rFonts w:ascii="Bookman Old Style" w:hAnsi="Bookman Old Style" w:cs="Times-Roman"/>
          <w:shadow/>
          <w:szCs w:val="24"/>
        </w:rPr>
        <w:t xml:space="preserve"> </w:t>
      </w:r>
      <w:r w:rsidR="00F6618D" w:rsidRPr="00993734">
        <w:rPr>
          <w:rFonts w:ascii="Bookman Old Style" w:hAnsi="Bookman Old Style" w:cs="Times-Roman"/>
          <w:shadow/>
          <w:szCs w:val="24"/>
        </w:rPr>
        <w:t xml:space="preserve">bank within the meaning of section 2(1) of the Banking Act No. 20 of 2015 and includes a </w:t>
      </w:r>
      <w:r w:rsidR="000C0491" w:rsidRPr="00993734">
        <w:rPr>
          <w:rFonts w:ascii="Bookman Old Style" w:hAnsi="Bookman Old Style" w:cs="Times-Roman"/>
          <w:shadow/>
          <w:szCs w:val="24"/>
        </w:rPr>
        <w:t xml:space="preserve">financial institution </w:t>
      </w:r>
      <w:r w:rsidR="006750D9" w:rsidRPr="00993734">
        <w:rPr>
          <w:rFonts w:ascii="Bookman Old Style" w:hAnsi="Bookman Old Style" w:cs="Times-Roman"/>
          <w:shadow/>
          <w:szCs w:val="24"/>
        </w:rPr>
        <w:t xml:space="preserve">referred to in the </w:t>
      </w:r>
      <w:r w:rsidR="006750D9" w:rsidRPr="00993734">
        <w:rPr>
          <w:rFonts w:ascii="Bookman Old Style" w:hAnsi="Bookman Old Style" w:cs="Times-Roman"/>
          <w:shadow/>
          <w:szCs w:val="24"/>
        </w:rPr>
        <w:lastRenderedPageBreak/>
        <w:t>First Schedule of</w:t>
      </w:r>
      <w:r w:rsidR="00985289" w:rsidRPr="00993734">
        <w:rPr>
          <w:rFonts w:ascii="Bookman Old Style" w:hAnsi="Bookman Old Style" w:cs="Times-Roman"/>
          <w:shadow/>
          <w:szCs w:val="24"/>
        </w:rPr>
        <w:t xml:space="preserve"> </w:t>
      </w:r>
      <w:r w:rsidRPr="00993734">
        <w:rPr>
          <w:rFonts w:ascii="Bookman Old Style" w:hAnsi="Bookman Old Style" w:cs="Times-Roman"/>
          <w:shadow/>
          <w:szCs w:val="24"/>
        </w:rPr>
        <w:t xml:space="preserve">the </w:t>
      </w:r>
      <w:r w:rsidR="00E8234D" w:rsidRPr="00993734">
        <w:rPr>
          <w:rFonts w:ascii="Bookman Old Style" w:hAnsi="Bookman Old Style" w:cs="Times-Roman"/>
          <w:shadow/>
          <w:szCs w:val="24"/>
        </w:rPr>
        <w:t xml:space="preserve">Grenada Authority for the Regulation of </w:t>
      </w:r>
      <w:r w:rsidRPr="00993734">
        <w:rPr>
          <w:rFonts w:ascii="Bookman Old Style" w:hAnsi="Bookman Old Style" w:cs="Times-Roman"/>
          <w:shadow/>
          <w:szCs w:val="24"/>
        </w:rPr>
        <w:t xml:space="preserve">Financial Institutions Act </w:t>
      </w:r>
      <w:r w:rsidR="00EE5D39" w:rsidRPr="00993734">
        <w:rPr>
          <w:rFonts w:ascii="Bookman Old Style" w:hAnsi="Bookman Old Style" w:cs="Times-Roman"/>
          <w:shadow/>
          <w:szCs w:val="24"/>
        </w:rPr>
        <w:t>Cap. 125A</w:t>
      </w:r>
      <w:r w:rsidRPr="00993734">
        <w:rPr>
          <w:rFonts w:ascii="Bookman Old Style" w:hAnsi="Bookman Old Style" w:cs="Times-Roman"/>
          <w:shadow/>
          <w:szCs w:val="24"/>
        </w:rPr>
        <w:t>;</w:t>
      </w:r>
      <w:r w:rsidR="0030498C" w:rsidRPr="00993734">
        <w:rPr>
          <w:rFonts w:ascii="Bookman Old Style" w:hAnsi="Bookman Old Style" w:cs="Times-Roman"/>
          <w:shadow/>
          <w:szCs w:val="24"/>
        </w:rPr>
        <w:t xml:space="preserve"> </w:t>
      </w:r>
    </w:p>
    <w:p w:rsidR="005331BB" w:rsidRPr="00993734" w:rsidRDefault="005331BB" w:rsidP="006B0C29">
      <w:pPr>
        <w:widowControl/>
        <w:autoSpaceDE w:val="0"/>
        <w:autoSpaceDN w:val="0"/>
        <w:adjustRightInd w:val="0"/>
        <w:ind w:left="720"/>
        <w:jc w:val="both"/>
        <w:rPr>
          <w:rFonts w:ascii="Bookman Old Style" w:hAnsi="Bookman Old Style" w:cs="Times-Roman"/>
          <w:shadow/>
          <w:szCs w:val="24"/>
        </w:rPr>
      </w:pPr>
    </w:p>
    <w:p w:rsidR="005331BB" w:rsidRPr="00993734" w:rsidRDefault="005331BB"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shadow/>
          <w:szCs w:val="24"/>
        </w:rPr>
        <w:t>“</w:t>
      </w:r>
      <w:r w:rsidRPr="00993734">
        <w:rPr>
          <w:rFonts w:ascii="Bookman Old Style" w:hAnsi="Bookman Old Style" w:cs="Times-Roman"/>
          <w:b/>
          <w:shadow/>
          <w:szCs w:val="24"/>
        </w:rPr>
        <w:t>bankrupt</w:t>
      </w:r>
      <w:r w:rsidRPr="00993734">
        <w:rPr>
          <w:rFonts w:ascii="Bookman Old Style" w:hAnsi="Bookman Old Style" w:cs="Times-Roman"/>
          <w:shadow/>
          <w:szCs w:val="24"/>
        </w:rPr>
        <w:t>” means a person who has made an assignment or against</w:t>
      </w:r>
      <w:r w:rsidR="003B62EB" w:rsidRPr="00993734">
        <w:rPr>
          <w:rFonts w:ascii="Bookman Old Style" w:hAnsi="Bookman Old Style" w:cs="Times-Roman"/>
          <w:shadow/>
          <w:szCs w:val="24"/>
        </w:rPr>
        <w:t xml:space="preserve"> </w:t>
      </w:r>
      <w:r w:rsidRPr="00993734">
        <w:rPr>
          <w:rFonts w:ascii="Bookman Old Style" w:hAnsi="Bookman Old Style" w:cs="Times-Roman"/>
          <w:shadow/>
          <w:szCs w:val="24"/>
        </w:rPr>
        <w:t xml:space="preserve">whom a </w:t>
      </w:r>
      <w:r w:rsidR="00D07D1C" w:rsidRPr="00993734">
        <w:rPr>
          <w:rFonts w:ascii="Bookman Old Style" w:hAnsi="Bookman Old Style" w:cs="Times-Roman"/>
          <w:shadow/>
          <w:szCs w:val="24"/>
        </w:rPr>
        <w:t>bankruptcy</w:t>
      </w:r>
      <w:r w:rsidRPr="00993734">
        <w:rPr>
          <w:rFonts w:ascii="Bookman Old Style" w:hAnsi="Bookman Old Style" w:cs="Times-Roman"/>
          <w:shadow/>
          <w:szCs w:val="24"/>
        </w:rPr>
        <w:t xml:space="preserve"> order has been made;</w:t>
      </w:r>
    </w:p>
    <w:p w:rsidR="00396438" w:rsidRPr="00993734" w:rsidRDefault="00396438" w:rsidP="006B0C29">
      <w:pPr>
        <w:widowControl/>
        <w:autoSpaceDE w:val="0"/>
        <w:autoSpaceDN w:val="0"/>
        <w:adjustRightInd w:val="0"/>
        <w:ind w:left="720"/>
        <w:jc w:val="both"/>
        <w:rPr>
          <w:rFonts w:ascii="Bookman Old Style" w:hAnsi="Bookman Old Style" w:cs="Times-Roman"/>
          <w:shadow/>
          <w:szCs w:val="24"/>
        </w:rPr>
      </w:pPr>
    </w:p>
    <w:p w:rsidR="00396438" w:rsidRPr="00993734" w:rsidRDefault="00396438"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b/>
          <w:shadow/>
          <w:szCs w:val="24"/>
        </w:rPr>
        <w:t>“bankruptcy order”</w:t>
      </w:r>
      <w:r w:rsidRPr="00993734">
        <w:rPr>
          <w:rFonts w:ascii="Bookman Old Style" w:hAnsi="Bookman Old Style" w:cs="Times-Roman"/>
          <w:shadow/>
          <w:szCs w:val="24"/>
        </w:rPr>
        <w:t xml:space="preserve"> means an order of the </w:t>
      </w:r>
      <w:r w:rsidR="00525254" w:rsidRPr="00993734">
        <w:rPr>
          <w:rFonts w:ascii="Bookman Old Style" w:hAnsi="Bookman Old Style" w:cs="Times-Roman"/>
          <w:shadow/>
          <w:szCs w:val="24"/>
        </w:rPr>
        <w:t>C</w:t>
      </w:r>
      <w:r w:rsidRPr="00993734">
        <w:rPr>
          <w:rFonts w:ascii="Bookman Old Style" w:hAnsi="Bookman Old Style" w:cs="Times-Roman"/>
          <w:shadow/>
          <w:szCs w:val="24"/>
        </w:rPr>
        <w:t>ourt made under section 56(1);</w:t>
      </w:r>
    </w:p>
    <w:p w:rsidR="007928FA" w:rsidRPr="00993734" w:rsidRDefault="007928FA" w:rsidP="00706745">
      <w:pPr>
        <w:widowControl/>
        <w:autoSpaceDE w:val="0"/>
        <w:autoSpaceDN w:val="0"/>
        <w:adjustRightInd w:val="0"/>
        <w:ind w:left="720"/>
        <w:jc w:val="right"/>
        <w:rPr>
          <w:rFonts w:ascii="Bookman Old Style" w:hAnsi="Bookman Old Style" w:cs="Times-Roman"/>
          <w:shadow/>
          <w:szCs w:val="24"/>
        </w:rPr>
      </w:pPr>
    </w:p>
    <w:p w:rsidR="005331BB" w:rsidRPr="00993734" w:rsidRDefault="005331BB"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b/>
          <w:shadow/>
          <w:szCs w:val="24"/>
        </w:rPr>
        <w:t>“claim provable in bankruptcy”</w:t>
      </w:r>
      <w:r w:rsidRPr="00993734">
        <w:rPr>
          <w:rFonts w:ascii="Bookman Old Style" w:hAnsi="Bookman Old Style" w:cs="Times-Roman"/>
          <w:shadow/>
          <w:szCs w:val="24"/>
        </w:rPr>
        <w:t xml:space="preserve">, </w:t>
      </w:r>
      <w:r w:rsidRPr="00993734">
        <w:rPr>
          <w:rFonts w:ascii="Bookman Old Style" w:hAnsi="Bookman Old Style" w:cs="Times-Roman"/>
          <w:b/>
          <w:shadow/>
          <w:szCs w:val="24"/>
        </w:rPr>
        <w:t>“provable claim”</w:t>
      </w:r>
      <w:r w:rsidRPr="00993734">
        <w:rPr>
          <w:rFonts w:ascii="Bookman Old Style" w:hAnsi="Bookman Old Style" w:cs="Times-Roman"/>
          <w:shadow/>
          <w:szCs w:val="24"/>
        </w:rPr>
        <w:t xml:space="preserve"> or </w:t>
      </w:r>
      <w:r w:rsidRPr="00993734">
        <w:rPr>
          <w:rFonts w:ascii="Bookman Old Style" w:hAnsi="Bookman Old Style" w:cs="Times-Roman"/>
          <w:b/>
          <w:shadow/>
          <w:szCs w:val="24"/>
        </w:rPr>
        <w:t>“claim provable”</w:t>
      </w:r>
      <w:r w:rsidRPr="00993734">
        <w:rPr>
          <w:rFonts w:ascii="Bookman Old Style" w:hAnsi="Bookman Old Style" w:cs="Times-Roman"/>
          <w:shadow/>
          <w:szCs w:val="24"/>
        </w:rPr>
        <w:t xml:space="preserve"> includes any claim or liability provable in proceedings under this Act by a creditor;</w:t>
      </w:r>
    </w:p>
    <w:p w:rsidR="001A2E1B" w:rsidRPr="00993734" w:rsidRDefault="001A2E1B" w:rsidP="006B0C29">
      <w:pPr>
        <w:widowControl/>
        <w:autoSpaceDE w:val="0"/>
        <w:autoSpaceDN w:val="0"/>
        <w:adjustRightInd w:val="0"/>
        <w:ind w:left="720"/>
        <w:jc w:val="both"/>
        <w:rPr>
          <w:rFonts w:ascii="Bookman Old Style" w:hAnsi="Bookman Old Style" w:cs="Times-Roman"/>
          <w:shadow/>
          <w:szCs w:val="24"/>
        </w:rPr>
      </w:pPr>
    </w:p>
    <w:p w:rsidR="001A2E1B" w:rsidRPr="00993734" w:rsidRDefault="001A2E1B"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b/>
          <w:shadow/>
          <w:szCs w:val="24"/>
        </w:rPr>
        <w:t>“corporation”</w:t>
      </w:r>
      <w:r w:rsidRPr="00993734">
        <w:rPr>
          <w:rFonts w:ascii="Bookman Old Style" w:hAnsi="Bookman Old Style" w:cs="Times-Roman"/>
          <w:shadow/>
          <w:szCs w:val="24"/>
        </w:rPr>
        <w:t xml:space="preserve"> means any incorporated company, wherever or</w:t>
      </w:r>
      <w:r w:rsidR="003B62EB" w:rsidRPr="00993734">
        <w:rPr>
          <w:rFonts w:ascii="Bookman Old Style" w:hAnsi="Bookman Old Style" w:cs="Times-Roman"/>
          <w:shadow/>
          <w:szCs w:val="24"/>
        </w:rPr>
        <w:t xml:space="preserve"> </w:t>
      </w:r>
      <w:r w:rsidRPr="00993734">
        <w:rPr>
          <w:rFonts w:ascii="Bookman Old Style" w:hAnsi="Bookman Old Style" w:cs="Times-Roman"/>
          <w:shadow/>
          <w:szCs w:val="24"/>
        </w:rPr>
        <w:t>however incorporated, that is authorised to carry on business</w:t>
      </w:r>
      <w:r w:rsidR="003B62EB" w:rsidRPr="00993734">
        <w:rPr>
          <w:rFonts w:ascii="Bookman Old Style" w:hAnsi="Bookman Old Style" w:cs="Times-Roman"/>
          <w:shadow/>
          <w:szCs w:val="24"/>
        </w:rPr>
        <w:t xml:space="preserve"> </w:t>
      </w:r>
      <w:r w:rsidRPr="00993734">
        <w:rPr>
          <w:rFonts w:ascii="Bookman Old Style" w:hAnsi="Bookman Old Style" w:cs="Times-Roman"/>
          <w:shadow/>
          <w:szCs w:val="24"/>
        </w:rPr>
        <w:t xml:space="preserve">in </w:t>
      </w:r>
      <w:r w:rsidR="008A4507" w:rsidRPr="00993734">
        <w:rPr>
          <w:rFonts w:ascii="Bookman Old Style" w:hAnsi="Bookman Old Style" w:cs="Times-Roman"/>
          <w:shadow/>
          <w:szCs w:val="24"/>
        </w:rPr>
        <w:t>Grenada</w:t>
      </w:r>
      <w:r w:rsidRPr="00993734">
        <w:rPr>
          <w:rFonts w:ascii="Bookman Old Style" w:hAnsi="Bookman Old Style" w:cs="Times-Roman"/>
          <w:shadow/>
          <w:szCs w:val="24"/>
        </w:rPr>
        <w:t xml:space="preserve"> or that has an office or property in</w:t>
      </w:r>
      <w:r w:rsidR="003B62EB" w:rsidRPr="00993734">
        <w:rPr>
          <w:rFonts w:ascii="Bookman Old Style" w:hAnsi="Bookman Old Style" w:cs="Times-Roman"/>
          <w:shadow/>
          <w:szCs w:val="24"/>
        </w:rPr>
        <w:t xml:space="preserve"> </w:t>
      </w:r>
      <w:r w:rsidR="008A4507" w:rsidRPr="00993734">
        <w:rPr>
          <w:rFonts w:ascii="Bookman Old Style" w:hAnsi="Bookman Old Style" w:cs="Times-Roman"/>
          <w:shadow/>
          <w:szCs w:val="24"/>
        </w:rPr>
        <w:t>Grenada</w:t>
      </w:r>
      <w:r w:rsidRPr="00993734">
        <w:rPr>
          <w:rFonts w:ascii="Bookman Old Style" w:hAnsi="Bookman Old Style" w:cs="Times-Roman"/>
          <w:shadow/>
          <w:szCs w:val="24"/>
        </w:rPr>
        <w:t xml:space="preserve">, but does not include </w:t>
      </w:r>
      <w:r w:rsidR="006750D9" w:rsidRPr="00993734">
        <w:rPr>
          <w:rFonts w:ascii="Bookman Old Style" w:hAnsi="Bookman Old Style" w:cs="Times-Roman"/>
          <w:shadow/>
          <w:szCs w:val="24"/>
        </w:rPr>
        <w:t xml:space="preserve">a </w:t>
      </w:r>
      <w:r w:rsidR="00CE243E" w:rsidRPr="00993734">
        <w:rPr>
          <w:rFonts w:ascii="Bookman Old Style" w:hAnsi="Bookman Old Style" w:cs="Times-Roman"/>
          <w:shadow/>
          <w:szCs w:val="24"/>
        </w:rPr>
        <w:t>bank;</w:t>
      </w:r>
    </w:p>
    <w:p w:rsidR="00714949" w:rsidRPr="00993734" w:rsidRDefault="00714949" w:rsidP="006B0C29">
      <w:pPr>
        <w:widowControl/>
        <w:autoSpaceDE w:val="0"/>
        <w:autoSpaceDN w:val="0"/>
        <w:adjustRightInd w:val="0"/>
        <w:ind w:left="720"/>
        <w:jc w:val="both"/>
        <w:rPr>
          <w:rFonts w:ascii="Bookman Old Style" w:hAnsi="Bookman Old Style" w:cs="Times-Roman"/>
          <w:shadow/>
          <w:szCs w:val="24"/>
        </w:rPr>
      </w:pPr>
    </w:p>
    <w:p w:rsidR="001A2E1B" w:rsidRPr="00993734" w:rsidRDefault="001A2E1B"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b/>
          <w:shadow/>
          <w:szCs w:val="24"/>
        </w:rPr>
        <w:t>“Court”</w:t>
      </w:r>
      <w:r w:rsidRPr="00993734">
        <w:rPr>
          <w:rFonts w:ascii="Bookman Old Style" w:hAnsi="Bookman Old Style" w:cs="Times-Roman"/>
          <w:shadow/>
          <w:szCs w:val="24"/>
        </w:rPr>
        <w:t xml:space="preserve"> means the High Court and includes a judge sitting in</w:t>
      </w:r>
      <w:r w:rsidR="003B62EB" w:rsidRPr="00993734">
        <w:rPr>
          <w:rFonts w:ascii="Bookman Old Style" w:hAnsi="Bookman Old Style" w:cs="Times-Roman"/>
          <w:shadow/>
          <w:szCs w:val="24"/>
        </w:rPr>
        <w:t xml:space="preserve"> </w:t>
      </w:r>
      <w:r w:rsidRPr="00993734">
        <w:rPr>
          <w:rFonts w:ascii="Bookman Old Style" w:hAnsi="Bookman Old Style" w:cs="Times-Roman"/>
          <w:shadow/>
          <w:szCs w:val="24"/>
        </w:rPr>
        <w:t>chambers;</w:t>
      </w:r>
      <w:r w:rsidR="0030498C" w:rsidRPr="00993734">
        <w:rPr>
          <w:rFonts w:ascii="Bookman Old Style" w:hAnsi="Bookman Old Style" w:cs="Times-Roman"/>
          <w:shadow/>
          <w:szCs w:val="24"/>
        </w:rPr>
        <w:t xml:space="preserve"> </w:t>
      </w:r>
    </w:p>
    <w:p w:rsidR="00E13C80" w:rsidRPr="00993734" w:rsidRDefault="00E13C80" w:rsidP="006B0C29">
      <w:pPr>
        <w:widowControl/>
        <w:autoSpaceDE w:val="0"/>
        <w:autoSpaceDN w:val="0"/>
        <w:adjustRightInd w:val="0"/>
        <w:ind w:left="720"/>
        <w:jc w:val="both"/>
        <w:rPr>
          <w:rFonts w:ascii="Bookman Old Style" w:hAnsi="Bookman Old Style" w:cs="Times-Roman"/>
          <w:shadow/>
          <w:szCs w:val="24"/>
        </w:rPr>
      </w:pPr>
    </w:p>
    <w:p w:rsidR="001A2E1B" w:rsidRPr="00993734" w:rsidRDefault="001A2E1B"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b/>
          <w:shadow/>
          <w:szCs w:val="24"/>
        </w:rPr>
        <w:t>“creditor”</w:t>
      </w:r>
      <w:r w:rsidRPr="00993734">
        <w:rPr>
          <w:rFonts w:ascii="Bookman Old Style" w:hAnsi="Bookman Old Style" w:cs="Times-Roman"/>
          <w:shadow/>
          <w:szCs w:val="24"/>
        </w:rPr>
        <w:t xml:space="preserve"> means a person having a claim provable as a claim under this Act;</w:t>
      </w:r>
    </w:p>
    <w:p w:rsidR="000A47A0" w:rsidRPr="00993734" w:rsidRDefault="000A47A0" w:rsidP="006B0C29">
      <w:pPr>
        <w:widowControl/>
        <w:autoSpaceDE w:val="0"/>
        <w:autoSpaceDN w:val="0"/>
        <w:adjustRightInd w:val="0"/>
        <w:ind w:left="720"/>
        <w:jc w:val="both"/>
        <w:rPr>
          <w:rFonts w:ascii="Bookman Old Style" w:hAnsi="Bookman Old Style" w:cs="Times-Roman"/>
          <w:shadow/>
          <w:szCs w:val="24"/>
        </w:rPr>
      </w:pPr>
    </w:p>
    <w:p w:rsidR="000A47A0" w:rsidRPr="00993734" w:rsidRDefault="000A47A0"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b/>
          <w:shadow/>
          <w:szCs w:val="24"/>
        </w:rPr>
        <w:t>“Crown”</w:t>
      </w:r>
      <w:r w:rsidRPr="00993734">
        <w:rPr>
          <w:rFonts w:ascii="Bookman Old Style" w:hAnsi="Bookman Old Style" w:cs="Times-Roman"/>
          <w:shadow/>
          <w:szCs w:val="24"/>
        </w:rPr>
        <w:t xml:space="preserve"> means Her Majesty in right of Grenada;</w:t>
      </w:r>
    </w:p>
    <w:p w:rsidR="00FC7AE5" w:rsidRPr="00993734" w:rsidRDefault="00FC7AE5" w:rsidP="006B0C29">
      <w:pPr>
        <w:widowControl/>
        <w:autoSpaceDE w:val="0"/>
        <w:autoSpaceDN w:val="0"/>
        <w:adjustRightInd w:val="0"/>
        <w:ind w:left="720"/>
        <w:jc w:val="both"/>
        <w:rPr>
          <w:rFonts w:ascii="Bookman Old Style" w:hAnsi="Bookman Old Style" w:cs="Times-Roman"/>
          <w:shadow/>
          <w:szCs w:val="24"/>
        </w:rPr>
      </w:pPr>
    </w:p>
    <w:p w:rsidR="00A637C3" w:rsidRPr="00993734" w:rsidRDefault="00A637C3"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b/>
          <w:shadow/>
          <w:szCs w:val="24"/>
        </w:rPr>
        <w:t>“date of the bankruptcy”</w:t>
      </w:r>
      <w:r w:rsidRPr="00993734">
        <w:rPr>
          <w:rFonts w:ascii="Bookman Old Style" w:hAnsi="Bookman Old Style" w:cs="Times-Roman"/>
          <w:shadow/>
          <w:szCs w:val="24"/>
        </w:rPr>
        <w:t>, in respect of a person, means the date</w:t>
      </w:r>
      <w:r w:rsidR="00E062F2" w:rsidRPr="00993734">
        <w:rPr>
          <w:rFonts w:ascii="Bookman Old Style" w:hAnsi="Bookman Old Style" w:cs="Times-Roman"/>
          <w:shadow/>
          <w:szCs w:val="24"/>
        </w:rPr>
        <w:t xml:space="preserve"> of</w:t>
      </w:r>
      <w:r w:rsidRPr="00993734">
        <w:rPr>
          <w:rFonts w:ascii="Bookman Old Style" w:hAnsi="Bookman Old Style" w:cs="Times-Roman"/>
          <w:shadow/>
          <w:szCs w:val="24"/>
        </w:rPr>
        <w:t>—</w:t>
      </w:r>
    </w:p>
    <w:p w:rsidR="00A637C3" w:rsidRPr="00993734" w:rsidRDefault="00A637C3" w:rsidP="006B0C29">
      <w:pPr>
        <w:widowControl/>
        <w:autoSpaceDE w:val="0"/>
        <w:autoSpaceDN w:val="0"/>
        <w:adjustRightInd w:val="0"/>
        <w:ind w:left="1440"/>
        <w:jc w:val="both"/>
        <w:rPr>
          <w:rFonts w:ascii="Bookman Old Style" w:hAnsi="Bookman Old Style" w:cs="Times-Roman"/>
          <w:shadow/>
          <w:szCs w:val="24"/>
        </w:rPr>
      </w:pPr>
    </w:p>
    <w:p w:rsidR="00A637C3" w:rsidRPr="00993734" w:rsidRDefault="00A637C3" w:rsidP="006B0C29">
      <w:pPr>
        <w:widowControl/>
        <w:autoSpaceDE w:val="0"/>
        <w:autoSpaceDN w:val="0"/>
        <w:adjustRightInd w:val="0"/>
        <w:ind w:left="144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Pr="00993734">
        <w:rPr>
          <w:rFonts w:ascii="Bookman Old Style" w:hAnsi="Bookman Old Style" w:cs="Times-Italic"/>
          <w:iCs/>
          <w:shadow/>
          <w:szCs w:val="24"/>
        </w:rPr>
        <w:tab/>
        <w:t xml:space="preserve">the granting of a </w:t>
      </w:r>
      <w:r w:rsidR="009A696B" w:rsidRPr="00993734">
        <w:rPr>
          <w:rFonts w:ascii="Bookman Old Style" w:hAnsi="Bookman Old Style" w:cs="Times-Italic"/>
          <w:iCs/>
          <w:shadow/>
          <w:szCs w:val="24"/>
        </w:rPr>
        <w:t xml:space="preserve">bankruptcy </w:t>
      </w:r>
      <w:r w:rsidRPr="00993734">
        <w:rPr>
          <w:rFonts w:ascii="Bookman Old Style" w:hAnsi="Bookman Old Style" w:cs="Times-Italic"/>
          <w:iCs/>
          <w:shadow/>
          <w:szCs w:val="24"/>
        </w:rPr>
        <w:t xml:space="preserve">order </w:t>
      </w:r>
      <w:r w:rsidR="00E062F2" w:rsidRPr="00993734">
        <w:rPr>
          <w:rFonts w:ascii="Bookman Old Style" w:hAnsi="Bookman Old Style" w:cs="Times-Italic"/>
          <w:iCs/>
          <w:shadow/>
          <w:szCs w:val="24"/>
        </w:rPr>
        <w:t>against</w:t>
      </w:r>
      <w:r w:rsidRPr="00993734">
        <w:rPr>
          <w:rFonts w:ascii="Bookman Old Style" w:hAnsi="Bookman Old Style" w:cs="Times-Roman"/>
          <w:shadow/>
          <w:szCs w:val="24"/>
        </w:rPr>
        <w:t xml:space="preserve"> the person;</w:t>
      </w:r>
      <w:r w:rsidR="00E062F2" w:rsidRPr="00993734">
        <w:rPr>
          <w:rFonts w:ascii="Bookman Old Style" w:hAnsi="Bookman Old Style" w:cs="Times-Roman"/>
          <w:shadow/>
          <w:szCs w:val="24"/>
        </w:rPr>
        <w:t xml:space="preserve"> or</w:t>
      </w:r>
    </w:p>
    <w:p w:rsidR="00A637C3" w:rsidRPr="00993734" w:rsidRDefault="00A637C3" w:rsidP="006B0C29">
      <w:pPr>
        <w:widowControl/>
        <w:autoSpaceDE w:val="0"/>
        <w:autoSpaceDN w:val="0"/>
        <w:adjustRightInd w:val="0"/>
        <w:ind w:left="1440"/>
        <w:jc w:val="both"/>
        <w:rPr>
          <w:rFonts w:ascii="Bookman Old Style" w:hAnsi="Bookman Old Style" w:cs="Times-Italic"/>
          <w:iCs/>
          <w:shadow/>
          <w:szCs w:val="24"/>
        </w:rPr>
      </w:pPr>
    </w:p>
    <w:p w:rsidR="00A637C3" w:rsidRPr="00993734" w:rsidRDefault="00A637C3" w:rsidP="006B0C29">
      <w:pPr>
        <w:widowControl/>
        <w:autoSpaceDE w:val="0"/>
        <w:autoSpaceDN w:val="0"/>
        <w:adjustRightInd w:val="0"/>
        <w:ind w:left="144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Pr="00993734">
        <w:rPr>
          <w:rFonts w:ascii="Bookman Old Style" w:hAnsi="Bookman Old Style" w:cs="Times-Italic"/>
          <w:iCs/>
          <w:shadow/>
          <w:szCs w:val="24"/>
        </w:rPr>
        <w:tab/>
      </w:r>
      <w:r w:rsidR="00E062F2" w:rsidRPr="00993734">
        <w:rPr>
          <w:rFonts w:ascii="Bookman Old Style" w:hAnsi="Bookman Old Style" w:cs="Times-Italic"/>
          <w:iCs/>
          <w:shadow/>
          <w:szCs w:val="24"/>
        </w:rPr>
        <w:t xml:space="preserve">the filing of an assignment </w:t>
      </w:r>
      <w:r w:rsidR="009A696B" w:rsidRPr="00993734">
        <w:rPr>
          <w:rFonts w:ascii="Bookman Old Style" w:hAnsi="Bookman Old Style" w:cs="Times-Italic"/>
          <w:iCs/>
          <w:shadow/>
          <w:szCs w:val="24"/>
        </w:rPr>
        <w:t xml:space="preserve">by or </w:t>
      </w:r>
      <w:r w:rsidR="00E062F2" w:rsidRPr="00993734">
        <w:rPr>
          <w:rFonts w:ascii="Bookman Old Style" w:hAnsi="Bookman Old Style" w:cs="Times-Italic"/>
          <w:iCs/>
          <w:shadow/>
          <w:szCs w:val="24"/>
        </w:rPr>
        <w:t xml:space="preserve">in respect of </w:t>
      </w:r>
      <w:r w:rsidRPr="00993734">
        <w:rPr>
          <w:rFonts w:ascii="Bookman Old Style" w:hAnsi="Bookman Old Style" w:cs="Times-Roman"/>
          <w:shadow/>
          <w:szCs w:val="24"/>
        </w:rPr>
        <w:t>the person;</w:t>
      </w:r>
    </w:p>
    <w:p w:rsidR="00A637C3" w:rsidRPr="00993734" w:rsidRDefault="00A637C3" w:rsidP="006B0C29">
      <w:pPr>
        <w:widowControl/>
        <w:autoSpaceDE w:val="0"/>
        <w:autoSpaceDN w:val="0"/>
        <w:adjustRightInd w:val="0"/>
        <w:ind w:left="1440"/>
        <w:jc w:val="both"/>
        <w:rPr>
          <w:rFonts w:ascii="Bookman Old Style" w:hAnsi="Bookman Old Style" w:cs="Times-Italic"/>
          <w:iCs/>
          <w:shadow/>
          <w:szCs w:val="24"/>
        </w:rPr>
      </w:pPr>
    </w:p>
    <w:p w:rsidR="001A2E1B" w:rsidRPr="00993734" w:rsidRDefault="001A2E1B"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b/>
          <w:shadow/>
          <w:szCs w:val="24"/>
        </w:rPr>
        <w:t>“date of the initial bankruptcy event”</w:t>
      </w:r>
      <w:r w:rsidRPr="00993734">
        <w:rPr>
          <w:rFonts w:ascii="Bookman Old Style" w:hAnsi="Bookman Old Style" w:cs="Times-Roman"/>
          <w:shadow/>
          <w:szCs w:val="24"/>
        </w:rPr>
        <w:t>, in respect of a person, means the earliest of the da</w:t>
      </w:r>
      <w:r w:rsidR="009A696B" w:rsidRPr="00993734">
        <w:rPr>
          <w:rFonts w:ascii="Bookman Old Style" w:hAnsi="Bookman Old Style" w:cs="Times-Roman"/>
          <w:shadow/>
          <w:szCs w:val="24"/>
        </w:rPr>
        <w:t>y on which any of the following is made, filed or commenced, as the case may be</w:t>
      </w:r>
      <w:r w:rsidRPr="00993734">
        <w:rPr>
          <w:rFonts w:ascii="Bookman Old Style" w:hAnsi="Bookman Old Style" w:cs="Times-Roman"/>
          <w:shadow/>
          <w:szCs w:val="24"/>
        </w:rPr>
        <w:t>—</w:t>
      </w:r>
    </w:p>
    <w:p w:rsidR="001A2E1B" w:rsidRPr="00993734" w:rsidRDefault="001A2E1B" w:rsidP="006B0C29">
      <w:pPr>
        <w:widowControl/>
        <w:autoSpaceDE w:val="0"/>
        <w:autoSpaceDN w:val="0"/>
        <w:adjustRightInd w:val="0"/>
        <w:ind w:left="720"/>
        <w:jc w:val="both"/>
        <w:rPr>
          <w:rFonts w:ascii="Bookman Old Style" w:hAnsi="Bookman Old Style" w:cs="Times-Roman"/>
          <w:shadow/>
          <w:szCs w:val="24"/>
        </w:rPr>
      </w:pPr>
    </w:p>
    <w:p w:rsidR="001A2E1B" w:rsidRPr="00993734" w:rsidRDefault="001A2E1B" w:rsidP="006B0C29">
      <w:pPr>
        <w:widowControl/>
        <w:autoSpaceDE w:val="0"/>
        <w:autoSpaceDN w:val="0"/>
        <w:adjustRightInd w:val="0"/>
        <w:ind w:left="144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00714949" w:rsidRPr="00993734">
        <w:rPr>
          <w:rFonts w:ascii="Bookman Old Style" w:hAnsi="Bookman Old Style" w:cs="Times-Italic"/>
          <w:iCs/>
          <w:shadow/>
          <w:szCs w:val="24"/>
        </w:rPr>
        <w:tab/>
      </w:r>
      <w:r w:rsidRPr="00993734">
        <w:rPr>
          <w:rFonts w:ascii="Bookman Old Style" w:hAnsi="Bookman Old Style" w:cs="Times-Roman"/>
          <w:shadow/>
          <w:szCs w:val="24"/>
        </w:rPr>
        <w:t>an assignment by or in respect of the person;</w:t>
      </w:r>
    </w:p>
    <w:p w:rsidR="001A2E1B" w:rsidRPr="00993734" w:rsidRDefault="001A2E1B" w:rsidP="006B0C29">
      <w:pPr>
        <w:widowControl/>
        <w:autoSpaceDE w:val="0"/>
        <w:autoSpaceDN w:val="0"/>
        <w:adjustRightInd w:val="0"/>
        <w:ind w:left="1440"/>
        <w:jc w:val="both"/>
        <w:rPr>
          <w:rFonts w:ascii="Bookman Old Style" w:hAnsi="Bookman Old Style" w:cs="Times-Italic"/>
          <w:iCs/>
          <w:shadow/>
          <w:szCs w:val="24"/>
        </w:rPr>
      </w:pPr>
    </w:p>
    <w:p w:rsidR="001A2E1B" w:rsidRPr="00993734" w:rsidRDefault="001A2E1B" w:rsidP="006B0C29">
      <w:pPr>
        <w:widowControl/>
        <w:autoSpaceDE w:val="0"/>
        <w:autoSpaceDN w:val="0"/>
        <w:adjustRightInd w:val="0"/>
        <w:ind w:left="144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00714949" w:rsidRPr="00993734">
        <w:rPr>
          <w:rFonts w:ascii="Bookman Old Style" w:hAnsi="Bookman Old Style" w:cs="Times-Italic"/>
          <w:iCs/>
          <w:shadow/>
          <w:szCs w:val="24"/>
        </w:rPr>
        <w:tab/>
      </w:r>
      <w:r w:rsidRPr="00993734">
        <w:rPr>
          <w:rFonts w:ascii="Bookman Old Style" w:hAnsi="Bookman Old Style" w:cs="Times-Roman"/>
          <w:shadow/>
          <w:szCs w:val="24"/>
        </w:rPr>
        <w:t>a proposal by or in respect of the person;</w:t>
      </w:r>
    </w:p>
    <w:p w:rsidR="001A2E1B" w:rsidRPr="00993734" w:rsidRDefault="001A2E1B" w:rsidP="006B0C29">
      <w:pPr>
        <w:widowControl/>
        <w:autoSpaceDE w:val="0"/>
        <w:autoSpaceDN w:val="0"/>
        <w:adjustRightInd w:val="0"/>
        <w:ind w:left="1440"/>
        <w:jc w:val="both"/>
        <w:rPr>
          <w:rFonts w:ascii="Bookman Old Style" w:hAnsi="Bookman Old Style" w:cs="Times-Italic"/>
          <w:iCs/>
          <w:shadow/>
          <w:szCs w:val="24"/>
        </w:rPr>
      </w:pPr>
    </w:p>
    <w:p w:rsidR="001A2E1B" w:rsidRPr="00993734" w:rsidRDefault="001A2E1B" w:rsidP="006B0C29">
      <w:pPr>
        <w:widowControl/>
        <w:autoSpaceDE w:val="0"/>
        <w:autoSpaceDN w:val="0"/>
        <w:adjustRightInd w:val="0"/>
        <w:ind w:left="1440"/>
        <w:jc w:val="both"/>
        <w:rPr>
          <w:rFonts w:ascii="Bookman Old Style" w:hAnsi="Bookman Old Style" w:cs="Times-Roman"/>
          <w:shadow/>
          <w:szCs w:val="24"/>
        </w:rPr>
      </w:pPr>
      <w:r w:rsidRPr="00993734">
        <w:rPr>
          <w:rFonts w:ascii="Bookman Old Style" w:hAnsi="Bookman Old Style" w:cs="Times-Italic"/>
          <w:iCs/>
          <w:shadow/>
          <w:szCs w:val="24"/>
        </w:rPr>
        <w:t xml:space="preserve">(c) </w:t>
      </w:r>
      <w:r w:rsidR="00714949" w:rsidRPr="00993734">
        <w:rPr>
          <w:rFonts w:ascii="Bookman Old Style" w:hAnsi="Bookman Old Style" w:cs="Times-Italic"/>
          <w:iCs/>
          <w:shadow/>
          <w:szCs w:val="24"/>
        </w:rPr>
        <w:tab/>
      </w:r>
      <w:r w:rsidRPr="00993734">
        <w:rPr>
          <w:rFonts w:ascii="Bookman Old Style" w:hAnsi="Bookman Old Style" w:cs="Times-Roman"/>
          <w:shadow/>
          <w:szCs w:val="24"/>
        </w:rPr>
        <w:t xml:space="preserve">a notice of intention by the person; </w:t>
      </w:r>
      <w:r w:rsidR="00E062F2" w:rsidRPr="00993734">
        <w:rPr>
          <w:rFonts w:ascii="Bookman Old Style" w:hAnsi="Bookman Old Style" w:cs="Times-Roman"/>
          <w:shadow/>
          <w:szCs w:val="24"/>
        </w:rPr>
        <w:t>and</w:t>
      </w:r>
    </w:p>
    <w:p w:rsidR="001A2E1B" w:rsidRPr="00993734" w:rsidRDefault="001A2E1B" w:rsidP="006B0C29">
      <w:pPr>
        <w:widowControl/>
        <w:autoSpaceDE w:val="0"/>
        <w:autoSpaceDN w:val="0"/>
        <w:adjustRightInd w:val="0"/>
        <w:ind w:left="1440"/>
        <w:jc w:val="both"/>
        <w:rPr>
          <w:rFonts w:ascii="Bookman Old Style" w:hAnsi="Bookman Old Style" w:cs="Times-Italic"/>
          <w:iCs/>
          <w:shadow/>
          <w:szCs w:val="24"/>
        </w:rPr>
      </w:pPr>
    </w:p>
    <w:p w:rsidR="001A2E1B" w:rsidRPr="00993734" w:rsidRDefault="001A2E1B" w:rsidP="006B0C29">
      <w:pPr>
        <w:widowControl/>
        <w:autoSpaceDE w:val="0"/>
        <w:autoSpaceDN w:val="0"/>
        <w:adjustRightInd w:val="0"/>
        <w:ind w:left="1440"/>
        <w:jc w:val="both"/>
        <w:rPr>
          <w:rFonts w:ascii="Bookman Old Style" w:hAnsi="Bookman Old Style" w:cs="Times-Roman"/>
          <w:shadow/>
          <w:szCs w:val="24"/>
        </w:rPr>
      </w:pPr>
      <w:r w:rsidRPr="00993734">
        <w:rPr>
          <w:rFonts w:ascii="Bookman Old Style" w:hAnsi="Bookman Old Style" w:cs="Times-Italic"/>
          <w:iCs/>
          <w:shadow/>
          <w:szCs w:val="24"/>
        </w:rPr>
        <w:t xml:space="preserve">(d) </w:t>
      </w:r>
      <w:r w:rsidR="00714949" w:rsidRPr="00993734">
        <w:rPr>
          <w:rFonts w:ascii="Bookman Old Style" w:hAnsi="Bookman Old Style" w:cs="Times-Italic"/>
          <w:iCs/>
          <w:shadow/>
          <w:szCs w:val="24"/>
        </w:rPr>
        <w:tab/>
      </w:r>
      <w:r w:rsidR="0056427E" w:rsidRPr="00993734">
        <w:rPr>
          <w:rFonts w:ascii="Bookman Old Style" w:hAnsi="Bookman Old Style" w:cs="Times-Italic"/>
          <w:iCs/>
          <w:shadow/>
          <w:szCs w:val="24"/>
        </w:rPr>
        <w:t>an</w:t>
      </w:r>
      <w:r w:rsidRPr="00993734">
        <w:rPr>
          <w:rFonts w:ascii="Bookman Old Style" w:hAnsi="Bookman Old Style" w:cs="Times-Roman"/>
          <w:shadow/>
          <w:szCs w:val="24"/>
        </w:rPr>
        <w:t xml:space="preserve"> </w:t>
      </w:r>
      <w:r w:rsidR="009A696B" w:rsidRPr="00993734">
        <w:rPr>
          <w:rFonts w:ascii="Bookman Old Style" w:hAnsi="Bookman Old Style" w:cs="Times-Roman"/>
          <w:shadow/>
          <w:szCs w:val="24"/>
        </w:rPr>
        <w:t>application for a bankruptcy order against the person;</w:t>
      </w:r>
    </w:p>
    <w:p w:rsidR="001A2E1B" w:rsidRPr="00993734" w:rsidRDefault="001A2E1B" w:rsidP="006B0C29">
      <w:pPr>
        <w:widowControl/>
        <w:autoSpaceDE w:val="0"/>
        <w:autoSpaceDN w:val="0"/>
        <w:adjustRightInd w:val="0"/>
        <w:ind w:left="720"/>
        <w:jc w:val="both"/>
        <w:rPr>
          <w:rFonts w:ascii="Bookman Old Style" w:hAnsi="Bookman Old Style" w:cs="Times-Roman"/>
          <w:shadow/>
          <w:szCs w:val="24"/>
        </w:rPr>
      </w:pPr>
    </w:p>
    <w:p w:rsidR="001A2E1B" w:rsidRPr="00993734" w:rsidRDefault="001A2E1B"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b/>
          <w:shadow/>
          <w:szCs w:val="24"/>
        </w:rPr>
        <w:t>“debtor”</w:t>
      </w:r>
      <w:r w:rsidRPr="00993734">
        <w:rPr>
          <w:rFonts w:ascii="Bookman Old Style" w:hAnsi="Bookman Old Style" w:cs="Times-Roman"/>
          <w:shadow/>
          <w:szCs w:val="24"/>
        </w:rPr>
        <w:t xml:space="preserve"> includes an insolvent person and any person who, at the time an act of bankruptcy was committed by him, resided or carried on</w:t>
      </w:r>
      <w:r w:rsidR="003B62EB" w:rsidRPr="00993734">
        <w:rPr>
          <w:rFonts w:ascii="Bookman Old Style" w:hAnsi="Bookman Old Style" w:cs="Times-Roman"/>
          <w:shadow/>
          <w:szCs w:val="24"/>
        </w:rPr>
        <w:t xml:space="preserve"> </w:t>
      </w:r>
      <w:r w:rsidRPr="00993734">
        <w:rPr>
          <w:rFonts w:ascii="Bookman Old Style" w:hAnsi="Bookman Old Style" w:cs="Times-Roman"/>
          <w:shadow/>
          <w:szCs w:val="24"/>
        </w:rPr>
        <w:t xml:space="preserve">business in </w:t>
      </w:r>
      <w:r w:rsidR="008A4507" w:rsidRPr="00993734">
        <w:rPr>
          <w:rFonts w:ascii="Bookman Old Style" w:hAnsi="Bookman Old Style" w:cs="Times-Roman"/>
          <w:shadow/>
          <w:szCs w:val="24"/>
        </w:rPr>
        <w:t>Grenada</w:t>
      </w:r>
      <w:r w:rsidRPr="00993734">
        <w:rPr>
          <w:rFonts w:ascii="Bookman Old Style" w:hAnsi="Bookman Old Style" w:cs="Times-Roman"/>
          <w:shadow/>
          <w:szCs w:val="24"/>
        </w:rPr>
        <w:t xml:space="preserve"> and, where the context requires, includes a bankrupt;</w:t>
      </w:r>
    </w:p>
    <w:p w:rsidR="00846DB9" w:rsidRPr="00993734" w:rsidRDefault="00846DB9" w:rsidP="006B0C29">
      <w:pPr>
        <w:widowControl/>
        <w:autoSpaceDE w:val="0"/>
        <w:autoSpaceDN w:val="0"/>
        <w:adjustRightInd w:val="0"/>
        <w:ind w:left="720"/>
        <w:jc w:val="both"/>
        <w:rPr>
          <w:rFonts w:ascii="Bookman Old Style" w:hAnsi="Bookman Old Style" w:cs="Times-Roman"/>
          <w:shadow/>
          <w:szCs w:val="24"/>
        </w:rPr>
      </w:pPr>
    </w:p>
    <w:p w:rsidR="00112D4E" w:rsidRPr="00993734" w:rsidRDefault="005E6C20" w:rsidP="006B0C29">
      <w:pPr>
        <w:widowControl/>
        <w:autoSpaceDE w:val="0"/>
        <w:autoSpaceDN w:val="0"/>
        <w:adjustRightInd w:val="0"/>
        <w:ind w:left="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b/>
          <w:shadow/>
          <w:color w:val="000000"/>
          <w:szCs w:val="24"/>
          <w:lang w:eastAsia="en-CA"/>
        </w:rPr>
        <w:t>“eligible financial contract”</w:t>
      </w:r>
      <w:r w:rsidRPr="00993734">
        <w:rPr>
          <w:rFonts w:ascii="Bookman Old Style" w:eastAsia="Times New Roman" w:hAnsi="Bookman Old Style" w:cs="Times New Roman"/>
          <w:shadow/>
          <w:color w:val="000000"/>
          <w:szCs w:val="24"/>
          <w:lang w:eastAsia="en-CA"/>
        </w:rPr>
        <w:t> means an agreement of a prescribed kind;</w:t>
      </w:r>
    </w:p>
    <w:p w:rsidR="005E6C20" w:rsidRPr="00993734" w:rsidRDefault="005E6C20" w:rsidP="006B0C29">
      <w:pPr>
        <w:widowControl/>
        <w:autoSpaceDE w:val="0"/>
        <w:autoSpaceDN w:val="0"/>
        <w:adjustRightInd w:val="0"/>
        <w:ind w:left="720"/>
        <w:jc w:val="both"/>
        <w:rPr>
          <w:rFonts w:ascii="Bookman Old Style" w:eastAsia="Times New Roman" w:hAnsi="Bookman Old Style" w:cs="Times New Roman"/>
          <w:shadow/>
          <w:color w:val="000000"/>
          <w:szCs w:val="24"/>
          <w:lang w:eastAsia="en-CA"/>
        </w:rPr>
      </w:pPr>
    </w:p>
    <w:p w:rsidR="005E6C20" w:rsidRPr="00993734" w:rsidRDefault="005E6C20" w:rsidP="006B0C29">
      <w:pPr>
        <w:widowControl/>
        <w:shd w:val="clear" w:color="auto" w:fill="FFFFFF"/>
        <w:ind w:left="720"/>
        <w:jc w:val="both"/>
        <w:rPr>
          <w:rFonts w:ascii="Bookman Old Style" w:hAnsi="Bookman Old Style" w:cs="Times-Roman"/>
          <w:shadow/>
          <w:szCs w:val="24"/>
        </w:rPr>
      </w:pPr>
      <w:r w:rsidRPr="00993734">
        <w:rPr>
          <w:rFonts w:ascii="Bookman Old Style" w:eastAsia="Times New Roman" w:hAnsi="Bookman Old Style" w:cs="Times New Roman"/>
          <w:b/>
          <w:shadow/>
          <w:color w:val="000000"/>
          <w:szCs w:val="24"/>
          <w:lang w:eastAsia="en-CA"/>
        </w:rPr>
        <w:t>“financial collateral”</w:t>
      </w:r>
      <w:r w:rsidRPr="00993734">
        <w:rPr>
          <w:rFonts w:ascii="Bookman Old Style" w:eastAsia="Times New Roman" w:hAnsi="Bookman Old Style" w:cs="Times New Roman"/>
          <w:shadow/>
          <w:color w:val="000000"/>
          <w:szCs w:val="24"/>
          <w:lang w:eastAsia="en-CA"/>
        </w:rPr>
        <w:t> means any of the following that is subject to an interest that secures payment or performance of an obligation in respect of an eligible financial contract or that is subject to a title transfer credit support agreement</w:t>
      </w:r>
      <w:r w:rsidRPr="00993734">
        <w:rPr>
          <w:rFonts w:ascii="Bookman Old Style" w:hAnsi="Bookman Old Style" w:cs="Times-Roman"/>
          <w:shadow/>
          <w:szCs w:val="24"/>
        </w:rPr>
        <w:t>—</w:t>
      </w:r>
    </w:p>
    <w:p w:rsidR="006B0C29" w:rsidRPr="00993734" w:rsidRDefault="006B0C29"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5E6C20" w:rsidRPr="00993734" w:rsidRDefault="005E6C20" w:rsidP="006B0C29">
      <w:pPr>
        <w:widowControl/>
        <w:shd w:val="clear" w:color="auto" w:fill="FFFFFF"/>
        <w:ind w:left="216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6B0C29"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cash or cash equivalents, including negotiable instruments and demand deposits;</w:t>
      </w:r>
    </w:p>
    <w:p w:rsidR="006B0C29" w:rsidRPr="00993734" w:rsidRDefault="006B0C29" w:rsidP="006B0C29">
      <w:pPr>
        <w:widowControl/>
        <w:shd w:val="clear" w:color="auto" w:fill="FFFFFF"/>
        <w:ind w:left="1440"/>
        <w:jc w:val="both"/>
        <w:rPr>
          <w:rFonts w:ascii="Bookman Old Style" w:eastAsia="Times New Roman" w:hAnsi="Bookman Old Style" w:cs="Times New Roman"/>
          <w:shadow/>
          <w:color w:val="000000"/>
          <w:szCs w:val="24"/>
          <w:lang w:eastAsia="en-CA"/>
        </w:rPr>
      </w:pPr>
    </w:p>
    <w:p w:rsidR="005E6C20" w:rsidRPr="00993734" w:rsidRDefault="005E6C20" w:rsidP="006B0C29">
      <w:pPr>
        <w:widowControl/>
        <w:shd w:val="clear" w:color="auto" w:fill="FFFFFF"/>
        <w:ind w:left="216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6B0C29"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securities, a securities account, a securities entitlement or a right to acquire securities; or</w:t>
      </w:r>
    </w:p>
    <w:p w:rsidR="006B0C29" w:rsidRPr="00993734" w:rsidRDefault="006B0C29" w:rsidP="006B0C29">
      <w:pPr>
        <w:widowControl/>
        <w:shd w:val="clear" w:color="auto" w:fill="FFFFFF"/>
        <w:ind w:left="1440"/>
        <w:jc w:val="both"/>
        <w:rPr>
          <w:rFonts w:ascii="Bookman Old Style" w:eastAsia="Times New Roman" w:hAnsi="Bookman Old Style" w:cs="Times New Roman"/>
          <w:shadow/>
          <w:color w:val="000000"/>
          <w:szCs w:val="24"/>
          <w:lang w:eastAsia="en-CA"/>
        </w:rPr>
      </w:pPr>
    </w:p>
    <w:p w:rsidR="005E6C20" w:rsidRPr="00993734" w:rsidRDefault="005E6C20" w:rsidP="006B0C29">
      <w:pPr>
        <w:widowControl/>
        <w:autoSpaceDE w:val="0"/>
        <w:autoSpaceDN w:val="0"/>
        <w:adjustRightInd w:val="0"/>
        <w:ind w:left="1440"/>
        <w:jc w:val="both"/>
        <w:rPr>
          <w:rFonts w:ascii="Bookman Old Style" w:eastAsia="Times New Roman" w:hAnsi="Bookman Old Style" w:cs="Times New Roman"/>
          <w:shadow/>
          <w:color w:val="FF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c</w:t>
      </w:r>
      <w:r w:rsidRPr="00993734">
        <w:rPr>
          <w:rFonts w:ascii="Bookman Old Style" w:eastAsia="Times New Roman" w:hAnsi="Bookman Old Style" w:cs="Times New Roman"/>
          <w:shadow/>
          <w:color w:val="000000"/>
          <w:szCs w:val="24"/>
          <w:lang w:eastAsia="en-CA"/>
        </w:rPr>
        <w:t>) </w:t>
      </w:r>
      <w:r w:rsidR="006B0C29"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a futures agreement or a futures account;</w:t>
      </w:r>
    </w:p>
    <w:p w:rsidR="00D2264D" w:rsidRPr="00993734" w:rsidRDefault="00D2264D" w:rsidP="006B0C29">
      <w:pPr>
        <w:widowControl/>
        <w:autoSpaceDE w:val="0"/>
        <w:autoSpaceDN w:val="0"/>
        <w:adjustRightInd w:val="0"/>
        <w:ind w:left="720"/>
        <w:jc w:val="both"/>
        <w:rPr>
          <w:rFonts w:ascii="Bookman Old Style" w:hAnsi="Bookman Old Style" w:cs="Times-Roman"/>
          <w:b/>
          <w:shadow/>
          <w:szCs w:val="24"/>
        </w:rPr>
      </w:pPr>
    </w:p>
    <w:p w:rsidR="001A2E1B" w:rsidRPr="00993734" w:rsidRDefault="001A2E1B"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b/>
          <w:shadow/>
          <w:szCs w:val="24"/>
        </w:rPr>
        <w:t>“inspector”</w:t>
      </w:r>
      <w:r w:rsidRPr="00993734">
        <w:rPr>
          <w:rFonts w:ascii="Bookman Old Style" w:hAnsi="Bookman Old Style" w:cs="Times-Roman"/>
          <w:shadow/>
          <w:szCs w:val="24"/>
        </w:rPr>
        <w:t xml:space="preserve"> means an inspector appointed under section </w:t>
      </w:r>
      <w:r w:rsidR="008E4B70" w:rsidRPr="00993734">
        <w:rPr>
          <w:rFonts w:ascii="Bookman Old Style" w:hAnsi="Bookman Old Style" w:cs="Times-Roman"/>
          <w:shadow/>
          <w:szCs w:val="24"/>
        </w:rPr>
        <w:t xml:space="preserve">80 or </w:t>
      </w:r>
      <w:r w:rsidR="00B43A75" w:rsidRPr="00993734">
        <w:rPr>
          <w:rFonts w:ascii="Bookman Old Style" w:hAnsi="Bookman Old Style" w:cs="Times-Roman"/>
          <w:shadow/>
          <w:szCs w:val="24"/>
        </w:rPr>
        <w:t>144</w:t>
      </w:r>
      <w:r w:rsidRPr="00993734">
        <w:rPr>
          <w:rFonts w:ascii="Bookman Old Style" w:hAnsi="Bookman Old Style" w:cs="Times-Roman"/>
          <w:shadow/>
          <w:szCs w:val="24"/>
        </w:rPr>
        <w:t>;</w:t>
      </w:r>
    </w:p>
    <w:p w:rsidR="001A2E1B" w:rsidRPr="00993734" w:rsidRDefault="001A2E1B" w:rsidP="006B0C29">
      <w:pPr>
        <w:widowControl/>
        <w:autoSpaceDE w:val="0"/>
        <w:autoSpaceDN w:val="0"/>
        <w:adjustRightInd w:val="0"/>
        <w:ind w:left="720"/>
        <w:jc w:val="both"/>
        <w:rPr>
          <w:rFonts w:ascii="Bookman Old Style" w:hAnsi="Bookman Old Style" w:cs="Times-Roman"/>
          <w:shadow/>
          <w:szCs w:val="24"/>
        </w:rPr>
      </w:pPr>
    </w:p>
    <w:p w:rsidR="00E062F2" w:rsidRPr="00993734" w:rsidRDefault="001A2E1B"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b/>
          <w:shadow/>
          <w:szCs w:val="24"/>
        </w:rPr>
        <w:t>“insolvent person”</w:t>
      </w:r>
      <w:r w:rsidRPr="00993734">
        <w:rPr>
          <w:rFonts w:ascii="Bookman Old Style" w:hAnsi="Bookman Old Style" w:cs="Times-Roman"/>
          <w:shadow/>
          <w:szCs w:val="24"/>
        </w:rPr>
        <w:t xml:space="preserve"> means a person</w:t>
      </w:r>
      <w:r w:rsidR="00112D4E" w:rsidRPr="00993734">
        <w:rPr>
          <w:rFonts w:ascii="Bookman Old Style" w:hAnsi="Bookman Old Style" w:cs="Times-Roman"/>
          <w:shadow/>
          <w:szCs w:val="24"/>
        </w:rPr>
        <w:t xml:space="preserve"> </w:t>
      </w:r>
      <w:r w:rsidR="005B15B5" w:rsidRPr="00993734">
        <w:rPr>
          <w:rFonts w:ascii="Bookman Old Style" w:hAnsi="Bookman Old Style" w:cs="Times-Roman"/>
          <w:shadow/>
          <w:szCs w:val="24"/>
        </w:rPr>
        <w:t xml:space="preserve">who </w:t>
      </w:r>
      <w:r w:rsidRPr="00993734">
        <w:rPr>
          <w:rFonts w:ascii="Bookman Old Style" w:hAnsi="Bookman Old Style" w:cs="Times-Roman"/>
          <w:shadow/>
          <w:szCs w:val="24"/>
        </w:rPr>
        <w:t xml:space="preserve">is not </w:t>
      </w:r>
      <w:r w:rsidR="005B15B5" w:rsidRPr="00993734">
        <w:rPr>
          <w:rFonts w:ascii="Bookman Old Style" w:hAnsi="Bookman Old Style" w:cs="Times-Roman"/>
          <w:shadow/>
          <w:szCs w:val="24"/>
        </w:rPr>
        <w:t xml:space="preserve">a </w:t>
      </w:r>
      <w:r w:rsidRPr="00993734">
        <w:rPr>
          <w:rFonts w:ascii="Bookman Old Style" w:hAnsi="Bookman Old Style" w:cs="Times-Roman"/>
          <w:shadow/>
          <w:szCs w:val="24"/>
        </w:rPr>
        <w:t>bankrupt</w:t>
      </w:r>
      <w:r w:rsidR="00EE5D39" w:rsidRPr="00993734">
        <w:rPr>
          <w:rFonts w:ascii="Bookman Old Style" w:hAnsi="Bookman Old Style" w:cs="Times-Roman"/>
          <w:shadow/>
          <w:szCs w:val="24"/>
        </w:rPr>
        <w:t xml:space="preserve"> and</w:t>
      </w:r>
      <w:r w:rsidR="00112D4E" w:rsidRPr="00993734">
        <w:rPr>
          <w:rFonts w:ascii="Bookman Old Style" w:hAnsi="Bookman Old Style" w:cs="Times-Roman"/>
          <w:shadow/>
          <w:szCs w:val="24"/>
        </w:rPr>
        <w:t xml:space="preserve"> </w:t>
      </w:r>
      <w:r w:rsidR="005B15B5" w:rsidRPr="00993734">
        <w:rPr>
          <w:rFonts w:ascii="Bookman Old Style" w:hAnsi="Bookman Old Style" w:cs="Times-Roman"/>
          <w:shadow/>
          <w:szCs w:val="24"/>
        </w:rPr>
        <w:t xml:space="preserve">who </w:t>
      </w:r>
      <w:r w:rsidR="003B62EB" w:rsidRPr="00993734">
        <w:rPr>
          <w:rFonts w:ascii="Bookman Old Style" w:hAnsi="Bookman Old Style" w:cs="Times-Roman"/>
          <w:shadow/>
          <w:szCs w:val="24"/>
        </w:rPr>
        <w:t>r</w:t>
      </w:r>
      <w:r w:rsidRPr="00993734">
        <w:rPr>
          <w:rFonts w:ascii="Bookman Old Style" w:hAnsi="Bookman Old Style" w:cs="Times-Roman"/>
          <w:shadow/>
          <w:szCs w:val="24"/>
        </w:rPr>
        <w:t>esides</w:t>
      </w:r>
      <w:r w:rsidR="00EE5D39" w:rsidRPr="00993734">
        <w:rPr>
          <w:rFonts w:ascii="Bookman Old Style" w:hAnsi="Bookman Old Style" w:cs="Times-Roman"/>
          <w:shadow/>
          <w:szCs w:val="24"/>
        </w:rPr>
        <w:t>,</w:t>
      </w:r>
      <w:r w:rsidR="00112D4E" w:rsidRPr="00993734">
        <w:rPr>
          <w:rFonts w:ascii="Bookman Old Style" w:hAnsi="Bookman Old Style" w:cs="Times-Roman"/>
          <w:shadow/>
          <w:szCs w:val="24"/>
        </w:rPr>
        <w:t xml:space="preserve"> or</w:t>
      </w:r>
      <w:r w:rsidR="00E062F2" w:rsidRPr="00993734">
        <w:rPr>
          <w:rFonts w:ascii="Bookman Old Style" w:hAnsi="Bookman Old Style" w:cs="Times-Roman"/>
          <w:shadow/>
          <w:szCs w:val="24"/>
        </w:rPr>
        <w:t xml:space="preserve"> </w:t>
      </w:r>
      <w:r w:rsidRPr="00993734">
        <w:rPr>
          <w:rFonts w:ascii="Bookman Old Style" w:hAnsi="Bookman Old Style" w:cs="Times-Roman"/>
          <w:shadow/>
          <w:szCs w:val="24"/>
        </w:rPr>
        <w:t>carries on business or has property</w:t>
      </w:r>
      <w:r w:rsidR="00EE5D39" w:rsidRPr="00993734">
        <w:rPr>
          <w:rFonts w:ascii="Bookman Old Style" w:hAnsi="Bookman Old Style" w:cs="Times-Roman"/>
          <w:shadow/>
          <w:szCs w:val="24"/>
        </w:rPr>
        <w:t>,</w:t>
      </w:r>
      <w:r w:rsidRPr="00993734">
        <w:rPr>
          <w:rFonts w:ascii="Bookman Old Style" w:hAnsi="Bookman Old Style" w:cs="Times-Roman"/>
          <w:shadow/>
          <w:szCs w:val="24"/>
        </w:rPr>
        <w:t xml:space="preserve"> </w:t>
      </w:r>
      <w:r w:rsidR="00E062F2" w:rsidRPr="00993734">
        <w:rPr>
          <w:rFonts w:ascii="Bookman Old Style" w:hAnsi="Bookman Old Style" w:cs="Times-Roman"/>
          <w:shadow/>
          <w:szCs w:val="24"/>
        </w:rPr>
        <w:t xml:space="preserve">in </w:t>
      </w:r>
      <w:r w:rsidR="008A4507" w:rsidRPr="00993734">
        <w:rPr>
          <w:rFonts w:ascii="Bookman Old Style" w:hAnsi="Bookman Old Style" w:cs="Times-Roman"/>
          <w:shadow/>
          <w:szCs w:val="24"/>
        </w:rPr>
        <w:t>Grenada</w:t>
      </w:r>
      <w:r w:rsidR="00112D4E" w:rsidRPr="00993734">
        <w:rPr>
          <w:rFonts w:ascii="Bookman Old Style" w:hAnsi="Bookman Old Style" w:cs="Times-Roman"/>
          <w:shadow/>
          <w:szCs w:val="24"/>
        </w:rPr>
        <w:t>,</w:t>
      </w:r>
      <w:r w:rsidR="005B15B5" w:rsidRPr="00993734">
        <w:rPr>
          <w:rFonts w:ascii="Bookman Old Style" w:hAnsi="Bookman Old Style" w:cs="Times-Roman"/>
          <w:shadow/>
          <w:szCs w:val="24"/>
        </w:rPr>
        <w:t xml:space="preserve"> and</w:t>
      </w:r>
      <w:r w:rsidR="003E27F0" w:rsidRPr="00993734">
        <w:rPr>
          <w:rFonts w:ascii="Bookman Old Style" w:hAnsi="Bookman Old Style" w:cs="Times-Roman"/>
          <w:shadow/>
          <w:szCs w:val="24"/>
        </w:rPr>
        <w:t>—</w:t>
      </w:r>
    </w:p>
    <w:p w:rsidR="00E062F2" w:rsidRPr="00993734" w:rsidRDefault="00E062F2" w:rsidP="006B0C29">
      <w:pPr>
        <w:pStyle w:val="ListParagraph"/>
        <w:ind w:left="1440"/>
        <w:jc w:val="both"/>
        <w:rPr>
          <w:rFonts w:ascii="Bookman Old Style" w:hAnsi="Bookman Old Style" w:cs="Times-Roman"/>
          <w:shadow/>
          <w:szCs w:val="24"/>
        </w:rPr>
      </w:pPr>
    </w:p>
    <w:p w:rsidR="005B15B5" w:rsidRPr="00993734" w:rsidRDefault="006B0C29" w:rsidP="006B0C29">
      <w:pPr>
        <w:widowControl/>
        <w:autoSpaceDE w:val="0"/>
        <w:autoSpaceDN w:val="0"/>
        <w:adjustRightInd w:val="0"/>
        <w:ind w:left="2160" w:hanging="720"/>
        <w:jc w:val="both"/>
        <w:rPr>
          <w:rFonts w:ascii="Bookman Old Style" w:hAnsi="Bookman Old Style" w:cs="Times-Roman"/>
          <w:shadow/>
          <w:szCs w:val="24"/>
        </w:rPr>
      </w:pPr>
      <w:r w:rsidRPr="00993734">
        <w:rPr>
          <w:rFonts w:ascii="Bookman Old Style" w:hAnsi="Bookman Old Style" w:cs="Times-Roman"/>
          <w:shadow/>
          <w:szCs w:val="24"/>
        </w:rPr>
        <w:t>(a)</w:t>
      </w:r>
      <w:r w:rsidRPr="00993734">
        <w:rPr>
          <w:rFonts w:ascii="Bookman Old Style" w:hAnsi="Bookman Old Style" w:cs="Times-Roman"/>
          <w:shadow/>
          <w:szCs w:val="24"/>
        </w:rPr>
        <w:tab/>
      </w:r>
      <w:r w:rsidR="001A2E1B" w:rsidRPr="00993734">
        <w:rPr>
          <w:rFonts w:ascii="Bookman Old Style" w:hAnsi="Bookman Old Style" w:cs="Times-Roman"/>
          <w:shadow/>
          <w:szCs w:val="24"/>
        </w:rPr>
        <w:t xml:space="preserve">whose liabilities to creditors provable as claims under this Act amount to </w:t>
      </w:r>
      <w:r w:rsidR="00F5502E" w:rsidRPr="00993734">
        <w:rPr>
          <w:rFonts w:ascii="Bookman Old Style" w:hAnsi="Bookman Old Style" w:cs="Times-Roman"/>
          <w:shadow/>
          <w:szCs w:val="24"/>
        </w:rPr>
        <w:t>five</w:t>
      </w:r>
      <w:r w:rsidR="005B15B5" w:rsidRPr="00993734">
        <w:rPr>
          <w:rFonts w:ascii="Bookman Old Style" w:hAnsi="Bookman Old Style" w:cs="Times-Roman"/>
          <w:shadow/>
          <w:szCs w:val="24"/>
        </w:rPr>
        <w:t xml:space="preserve"> </w:t>
      </w:r>
      <w:r w:rsidR="001A2E1B" w:rsidRPr="00993734">
        <w:rPr>
          <w:rFonts w:ascii="Bookman Old Style" w:hAnsi="Bookman Old Style" w:cs="Times-Roman"/>
          <w:shadow/>
          <w:szCs w:val="24"/>
        </w:rPr>
        <w:t>thousand dollars</w:t>
      </w:r>
      <w:r w:rsidR="005B15B5" w:rsidRPr="00993734">
        <w:rPr>
          <w:rFonts w:ascii="Bookman Old Style" w:hAnsi="Bookman Old Style" w:cs="Times-Roman"/>
          <w:shadow/>
          <w:szCs w:val="24"/>
        </w:rPr>
        <w:t xml:space="preserve"> or more;</w:t>
      </w:r>
    </w:p>
    <w:p w:rsidR="003E27F0" w:rsidRPr="00993734" w:rsidRDefault="003E27F0" w:rsidP="006B0C29">
      <w:pPr>
        <w:widowControl/>
        <w:autoSpaceDE w:val="0"/>
        <w:autoSpaceDN w:val="0"/>
        <w:adjustRightInd w:val="0"/>
        <w:ind w:left="1080"/>
        <w:jc w:val="both"/>
        <w:rPr>
          <w:rFonts w:ascii="Bookman Old Style" w:hAnsi="Bookman Old Style" w:cs="Times-Roman"/>
          <w:shadow/>
          <w:szCs w:val="24"/>
        </w:rPr>
      </w:pPr>
    </w:p>
    <w:p w:rsidR="005B15B5" w:rsidRPr="00993734" w:rsidRDefault="006B0C29" w:rsidP="006B0C29">
      <w:pPr>
        <w:widowControl/>
        <w:autoSpaceDE w:val="0"/>
        <w:autoSpaceDN w:val="0"/>
        <w:adjustRightInd w:val="0"/>
        <w:ind w:left="2160" w:hanging="720"/>
        <w:jc w:val="both"/>
        <w:rPr>
          <w:rFonts w:ascii="Bookman Old Style" w:hAnsi="Bookman Old Style" w:cs="Times-Roman"/>
          <w:shadow/>
          <w:szCs w:val="24"/>
        </w:rPr>
      </w:pPr>
      <w:r w:rsidRPr="00993734">
        <w:rPr>
          <w:rFonts w:ascii="Bookman Old Style" w:hAnsi="Bookman Old Style" w:cs="Times-Roman"/>
          <w:shadow/>
          <w:szCs w:val="24"/>
        </w:rPr>
        <w:t>(b)</w:t>
      </w:r>
      <w:r w:rsidRPr="00993734">
        <w:rPr>
          <w:rFonts w:ascii="Bookman Old Style" w:hAnsi="Bookman Old Style" w:cs="Times-Roman"/>
          <w:shadow/>
          <w:szCs w:val="24"/>
        </w:rPr>
        <w:tab/>
      </w:r>
      <w:r w:rsidR="005B15B5" w:rsidRPr="00993734">
        <w:rPr>
          <w:rFonts w:ascii="Bookman Old Style" w:hAnsi="Bookman Old Style" w:cs="Times-Roman"/>
          <w:shadow/>
          <w:szCs w:val="24"/>
        </w:rPr>
        <w:t>who is for any reason unable to meet his obligations as they generally become due;</w:t>
      </w:r>
    </w:p>
    <w:p w:rsidR="005B15B5" w:rsidRPr="00993734" w:rsidRDefault="005B15B5" w:rsidP="006B0C29">
      <w:pPr>
        <w:pStyle w:val="ListParagraph"/>
        <w:jc w:val="both"/>
        <w:rPr>
          <w:rFonts w:ascii="Bookman Old Style" w:hAnsi="Bookman Old Style" w:cs="Times-Roman"/>
          <w:shadow/>
          <w:szCs w:val="24"/>
        </w:rPr>
      </w:pPr>
    </w:p>
    <w:p w:rsidR="005B15B5" w:rsidRPr="00993734" w:rsidRDefault="006B0C29" w:rsidP="006B0C29">
      <w:pPr>
        <w:widowControl/>
        <w:autoSpaceDE w:val="0"/>
        <w:autoSpaceDN w:val="0"/>
        <w:adjustRightInd w:val="0"/>
        <w:ind w:left="2160" w:hanging="720"/>
        <w:jc w:val="both"/>
        <w:rPr>
          <w:rFonts w:ascii="Bookman Old Style" w:hAnsi="Bookman Old Style" w:cs="Times-Roman"/>
          <w:shadow/>
          <w:szCs w:val="24"/>
        </w:rPr>
      </w:pPr>
      <w:r w:rsidRPr="00993734">
        <w:rPr>
          <w:rFonts w:ascii="Bookman Old Style" w:hAnsi="Bookman Old Style" w:cs="Times-Roman"/>
          <w:shadow/>
          <w:szCs w:val="24"/>
        </w:rPr>
        <w:t>(c)</w:t>
      </w:r>
      <w:r w:rsidRPr="00993734">
        <w:rPr>
          <w:rFonts w:ascii="Bookman Old Style" w:hAnsi="Bookman Old Style" w:cs="Times-Roman"/>
          <w:shadow/>
          <w:szCs w:val="24"/>
        </w:rPr>
        <w:tab/>
      </w:r>
      <w:r w:rsidR="005B15B5" w:rsidRPr="00993734">
        <w:rPr>
          <w:rFonts w:ascii="Bookman Old Style" w:hAnsi="Bookman Old Style" w:cs="Times-Roman"/>
          <w:shadow/>
          <w:szCs w:val="24"/>
        </w:rPr>
        <w:t>who has ceased paying his current obligations in the ordinary course of business as they generally become due; or</w:t>
      </w:r>
    </w:p>
    <w:p w:rsidR="005B15B5" w:rsidRPr="00993734" w:rsidRDefault="005B15B5" w:rsidP="006B0C29">
      <w:pPr>
        <w:pStyle w:val="ListParagraph"/>
        <w:jc w:val="both"/>
        <w:rPr>
          <w:rFonts w:ascii="Bookman Old Style" w:hAnsi="Bookman Old Style" w:cs="Times-Roman"/>
          <w:shadow/>
          <w:szCs w:val="24"/>
        </w:rPr>
      </w:pPr>
    </w:p>
    <w:p w:rsidR="005B15B5" w:rsidRPr="00993734" w:rsidRDefault="006B0C29" w:rsidP="006B0C29">
      <w:pPr>
        <w:widowControl/>
        <w:autoSpaceDE w:val="0"/>
        <w:autoSpaceDN w:val="0"/>
        <w:adjustRightInd w:val="0"/>
        <w:ind w:left="2160" w:hanging="720"/>
        <w:jc w:val="both"/>
        <w:rPr>
          <w:rFonts w:ascii="Bookman Old Style" w:hAnsi="Bookman Old Style" w:cs="Times-Roman"/>
          <w:shadow/>
          <w:szCs w:val="24"/>
        </w:rPr>
      </w:pPr>
      <w:r w:rsidRPr="00993734">
        <w:rPr>
          <w:rFonts w:ascii="Bookman Old Style" w:hAnsi="Bookman Old Style" w:cs="Times-Roman"/>
          <w:shadow/>
          <w:szCs w:val="24"/>
        </w:rPr>
        <w:t>(d)</w:t>
      </w:r>
      <w:r w:rsidRPr="00993734">
        <w:rPr>
          <w:rFonts w:ascii="Bookman Old Style" w:hAnsi="Bookman Old Style" w:cs="Times-Roman"/>
          <w:shadow/>
          <w:szCs w:val="24"/>
        </w:rPr>
        <w:tab/>
      </w:r>
      <w:r w:rsidR="003E27F0" w:rsidRPr="00993734">
        <w:rPr>
          <w:rFonts w:ascii="Bookman Old Style" w:hAnsi="Bookman Old Style" w:cs="Times-Roman"/>
          <w:shadow/>
          <w:szCs w:val="24"/>
        </w:rPr>
        <w:t xml:space="preserve">the aggregate of </w:t>
      </w:r>
      <w:r w:rsidR="005B15B5" w:rsidRPr="00993734">
        <w:rPr>
          <w:rFonts w:ascii="Bookman Old Style" w:hAnsi="Bookman Old Style" w:cs="Times-Roman"/>
          <w:shadow/>
          <w:szCs w:val="24"/>
        </w:rPr>
        <w:t>whose property is not, at a fair valuation, sufficient, or, if disposed of at a fairly conducted sale under legal process, would not be sufficient to enable payment of all his obligations, due and accruing due;</w:t>
      </w:r>
    </w:p>
    <w:p w:rsidR="00E121F6" w:rsidRPr="00993734" w:rsidRDefault="00E121F6" w:rsidP="006B0C29">
      <w:pPr>
        <w:widowControl/>
        <w:autoSpaceDE w:val="0"/>
        <w:autoSpaceDN w:val="0"/>
        <w:adjustRightInd w:val="0"/>
        <w:ind w:left="720"/>
        <w:jc w:val="both"/>
        <w:rPr>
          <w:rFonts w:ascii="Bookman Old Style" w:hAnsi="Bookman Old Style" w:cs="Times-Roman"/>
          <w:shadow/>
          <w:szCs w:val="24"/>
        </w:rPr>
      </w:pPr>
    </w:p>
    <w:p w:rsidR="00C33674" w:rsidRPr="00993734" w:rsidRDefault="00C33674"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b/>
          <w:shadow/>
          <w:szCs w:val="24"/>
        </w:rPr>
        <w:t>“interim receiver”</w:t>
      </w:r>
      <w:r w:rsidRPr="00993734">
        <w:rPr>
          <w:rFonts w:ascii="Bookman Old Style" w:hAnsi="Bookman Old Style" w:cs="Times-Roman"/>
          <w:shadow/>
          <w:szCs w:val="24"/>
        </w:rPr>
        <w:t xml:space="preserve"> means a person who is appointed </w:t>
      </w:r>
      <w:r w:rsidR="00525254" w:rsidRPr="00993734">
        <w:rPr>
          <w:rFonts w:ascii="Bookman Old Style" w:hAnsi="Bookman Old Style" w:cs="Times-Roman"/>
          <w:shadow/>
          <w:szCs w:val="24"/>
        </w:rPr>
        <w:t xml:space="preserve">by the Court </w:t>
      </w:r>
      <w:r w:rsidR="00396438" w:rsidRPr="00993734">
        <w:rPr>
          <w:rFonts w:ascii="Bookman Old Style" w:hAnsi="Bookman Old Style" w:cs="Times-Roman"/>
          <w:shadow/>
          <w:szCs w:val="24"/>
        </w:rPr>
        <w:t>under section</w:t>
      </w:r>
      <w:r w:rsidR="00C75D0B" w:rsidRPr="00993734">
        <w:rPr>
          <w:rFonts w:ascii="Bookman Old Style" w:hAnsi="Bookman Old Style" w:cs="Times-Roman"/>
          <w:shadow/>
          <w:szCs w:val="24"/>
        </w:rPr>
        <w:t>s</w:t>
      </w:r>
      <w:r w:rsidR="00396438" w:rsidRPr="00993734">
        <w:rPr>
          <w:rFonts w:ascii="Bookman Old Style" w:hAnsi="Bookman Old Style" w:cs="Times-Roman"/>
          <w:shadow/>
          <w:szCs w:val="24"/>
        </w:rPr>
        <w:t xml:space="preserve"> 59</w:t>
      </w:r>
      <w:r w:rsidR="00C75D0B" w:rsidRPr="00993734">
        <w:rPr>
          <w:rFonts w:ascii="Bookman Old Style" w:hAnsi="Bookman Old Style" w:cs="Times-Roman"/>
          <w:shadow/>
          <w:szCs w:val="24"/>
        </w:rPr>
        <w:t>, 60 or 61</w:t>
      </w:r>
      <w:r w:rsidR="00525254" w:rsidRPr="00993734">
        <w:rPr>
          <w:rFonts w:ascii="Bookman Old Style" w:hAnsi="Bookman Old Style" w:cs="Times-Roman"/>
          <w:shadow/>
          <w:szCs w:val="24"/>
        </w:rPr>
        <w:t xml:space="preserve"> as an interim receiver</w:t>
      </w:r>
      <w:r w:rsidRPr="00993734">
        <w:rPr>
          <w:rFonts w:ascii="Bookman Old Style" w:hAnsi="Bookman Old Style" w:cs="Times-Roman"/>
          <w:shadow/>
          <w:szCs w:val="24"/>
        </w:rPr>
        <w:t>;</w:t>
      </w:r>
    </w:p>
    <w:p w:rsidR="00C33674" w:rsidRPr="00993734" w:rsidRDefault="00C33674" w:rsidP="006B0C29">
      <w:pPr>
        <w:widowControl/>
        <w:autoSpaceDE w:val="0"/>
        <w:autoSpaceDN w:val="0"/>
        <w:adjustRightInd w:val="0"/>
        <w:ind w:left="720"/>
        <w:jc w:val="both"/>
        <w:rPr>
          <w:rFonts w:ascii="Bookman Old Style" w:hAnsi="Bookman Old Style" w:cs="Times-Roman"/>
          <w:b/>
          <w:shadow/>
          <w:szCs w:val="24"/>
        </w:rPr>
      </w:pPr>
    </w:p>
    <w:p w:rsidR="00E121F6" w:rsidRPr="00993734" w:rsidRDefault="00E121F6"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b/>
          <w:shadow/>
          <w:szCs w:val="24"/>
        </w:rPr>
        <w:t>“Minister”</w:t>
      </w:r>
      <w:r w:rsidRPr="00993734">
        <w:rPr>
          <w:rFonts w:ascii="Bookman Old Style" w:hAnsi="Bookman Old Style" w:cs="Times-Roman"/>
          <w:shadow/>
          <w:szCs w:val="24"/>
        </w:rPr>
        <w:t xml:space="preserve"> means the Minister responsib</w:t>
      </w:r>
      <w:r w:rsidR="00323824" w:rsidRPr="00993734">
        <w:rPr>
          <w:rFonts w:ascii="Bookman Old Style" w:hAnsi="Bookman Old Style" w:cs="Times-Roman"/>
          <w:shadow/>
          <w:szCs w:val="24"/>
        </w:rPr>
        <w:t>le</w:t>
      </w:r>
      <w:r w:rsidRPr="00993734">
        <w:rPr>
          <w:rFonts w:ascii="Bookman Old Style" w:hAnsi="Bookman Old Style" w:cs="Times-Roman"/>
          <w:shadow/>
          <w:szCs w:val="24"/>
        </w:rPr>
        <w:t xml:space="preserve"> for finance;</w:t>
      </w:r>
      <w:r w:rsidR="009D1EF7" w:rsidRPr="00993734">
        <w:rPr>
          <w:rFonts w:ascii="Bookman Old Style" w:hAnsi="Bookman Old Style" w:cs="Times-Roman"/>
          <w:shadow/>
          <w:szCs w:val="24"/>
        </w:rPr>
        <w:t xml:space="preserve"> </w:t>
      </w:r>
    </w:p>
    <w:p w:rsidR="00E121F6" w:rsidRPr="00993734" w:rsidRDefault="00E121F6" w:rsidP="006B0C29">
      <w:pPr>
        <w:widowControl/>
        <w:autoSpaceDE w:val="0"/>
        <w:autoSpaceDN w:val="0"/>
        <w:adjustRightInd w:val="0"/>
        <w:ind w:left="720"/>
        <w:jc w:val="both"/>
        <w:rPr>
          <w:rFonts w:ascii="Bookman Old Style" w:hAnsi="Bookman Old Style" w:cs="Times-Roman"/>
          <w:shadow/>
          <w:szCs w:val="24"/>
        </w:rPr>
      </w:pPr>
    </w:p>
    <w:p w:rsidR="003E27F0" w:rsidRPr="00993734" w:rsidRDefault="006E30A6" w:rsidP="006B0C29">
      <w:pPr>
        <w:widowControl/>
        <w:autoSpaceDE w:val="0"/>
        <w:autoSpaceDN w:val="0"/>
        <w:adjustRightInd w:val="0"/>
        <w:ind w:left="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b/>
          <w:shadow/>
          <w:color w:val="000000"/>
          <w:szCs w:val="24"/>
          <w:lang w:eastAsia="en-CA"/>
        </w:rPr>
        <w:t>“net termination value”</w:t>
      </w:r>
      <w:r w:rsidRPr="00993734">
        <w:rPr>
          <w:rFonts w:ascii="Bookman Old Style" w:eastAsia="Times New Roman" w:hAnsi="Bookman Old Style" w:cs="Times New Roman"/>
          <w:shadow/>
          <w:color w:val="000000"/>
          <w:szCs w:val="24"/>
          <w:lang w:eastAsia="en-CA"/>
        </w:rPr>
        <w:t> means the net amount obtained after netting or setting off or compensating the mutual obligations between the parties to an eligible financial contract in accordance with its provisions;</w:t>
      </w:r>
    </w:p>
    <w:p w:rsidR="00D839CD" w:rsidRPr="00993734" w:rsidRDefault="00D839CD" w:rsidP="006B0C29">
      <w:pPr>
        <w:widowControl/>
        <w:autoSpaceDE w:val="0"/>
        <w:autoSpaceDN w:val="0"/>
        <w:adjustRightInd w:val="0"/>
        <w:ind w:left="720"/>
        <w:jc w:val="both"/>
        <w:rPr>
          <w:rFonts w:ascii="Bookman Old Style" w:hAnsi="Bookman Old Style" w:cs="Times-Roman"/>
          <w:shadow/>
          <w:color w:val="FF0000"/>
          <w:szCs w:val="24"/>
        </w:rPr>
      </w:pPr>
    </w:p>
    <w:p w:rsidR="00D839CD" w:rsidRPr="00993734" w:rsidRDefault="00D839CD"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b/>
          <w:shadow/>
          <w:szCs w:val="24"/>
        </w:rPr>
        <w:t>“notice of intention”</w:t>
      </w:r>
      <w:r w:rsidRPr="00993734">
        <w:rPr>
          <w:rFonts w:ascii="Bookman Old Style" w:hAnsi="Bookman Old Style" w:cs="Times-Roman"/>
          <w:shadow/>
          <w:szCs w:val="24"/>
        </w:rPr>
        <w:t xml:space="preserve"> means a notice of intention filed under section 72(1);</w:t>
      </w:r>
    </w:p>
    <w:p w:rsidR="003E27F0" w:rsidRPr="00993734" w:rsidRDefault="003E27F0" w:rsidP="006B0C29">
      <w:pPr>
        <w:widowControl/>
        <w:autoSpaceDE w:val="0"/>
        <w:autoSpaceDN w:val="0"/>
        <w:adjustRightInd w:val="0"/>
        <w:ind w:left="720"/>
        <w:jc w:val="both"/>
        <w:rPr>
          <w:rFonts w:ascii="Bookman Old Style" w:hAnsi="Bookman Old Style" w:cs="Times-Roman"/>
          <w:shadow/>
          <w:szCs w:val="24"/>
        </w:rPr>
      </w:pPr>
    </w:p>
    <w:p w:rsidR="00E121F6" w:rsidRPr="00993734" w:rsidRDefault="00E121F6"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b/>
          <w:shadow/>
          <w:szCs w:val="24"/>
        </w:rPr>
        <w:t>“person”</w:t>
      </w:r>
      <w:r w:rsidRPr="00993734">
        <w:rPr>
          <w:rFonts w:ascii="Bookman Old Style" w:hAnsi="Bookman Old Style" w:cs="Times-Roman"/>
          <w:shadow/>
          <w:szCs w:val="24"/>
        </w:rPr>
        <w:t xml:space="preserve"> includes a partnership, an unincorporated association, a corporation, a co-operative society or organisation</w:t>
      </w:r>
      <w:r w:rsidR="00633250" w:rsidRPr="00993734">
        <w:rPr>
          <w:rFonts w:ascii="Bookman Old Style" w:hAnsi="Bookman Old Style" w:cs="Times-Roman"/>
          <w:shadow/>
          <w:szCs w:val="24"/>
        </w:rPr>
        <w:t xml:space="preserve"> and </w:t>
      </w:r>
      <w:r w:rsidRPr="00993734">
        <w:rPr>
          <w:rFonts w:ascii="Bookman Old Style" w:hAnsi="Bookman Old Style" w:cs="Times-Roman"/>
          <w:shadow/>
          <w:szCs w:val="24"/>
        </w:rPr>
        <w:t>the successors</w:t>
      </w:r>
      <w:r w:rsidR="0056427E" w:rsidRPr="00993734">
        <w:rPr>
          <w:rFonts w:ascii="Bookman Old Style" w:hAnsi="Bookman Old Style" w:cs="Times-Roman"/>
          <w:shadow/>
          <w:szCs w:val="24"/>
        </w:rPr>
        <w:t>,</w:t>
      </w:r>
      <w:r w:rsidRPr="00993734">
        <w:rPr>
          <w:rFonts w:ascii="Bookman Old Style" w:hAnsi="Bookman Old Style" w:cs="Times-Roman"/>
          <w:shadow/>
          <w:szCs w:val="24"/>
        </w:rPr>
        <w:t xml:space="preserve"> heirs, executors, liquidators</w:t>
      </w:r>
      <w:r w:rsidR="00633250" w:rsidRPr="00993734">
        <w:rPr>
          <w:rFonts w:ascii="Bookman Old Style" w:hAnsi="Bookman Old Style" w:cs="Times-Roman"/>
          <w:shadow/>
          <w:szCs w:val="24"/>
        </w:rPr>
        <w:t xml:space="preserve">, </w:t>
      </w:r>
      <w:r w:rsidRPr="00993734">
        <w:rPr>
          <w:rFonts w:ascii="Bookman Old Style" w:hAnsi="Bookman Old Style" w:cs="Times-Roman"/>
          <w:shadow/>
          <w:szCs w:val="24"/>
        </w:rPr>
        <w:t xml:space="preserve">administrators or other legal representative of </w:t>
      </w:r>
      <w:r w:rsidR="00633250" w:rsidRPr="00993734">
        <w:rPr>
          <w:rFonts w:ascii="Bookman Old Style" w:hAnsi="Bookman Old Style" w:cs="Times-Roman"/>
          <w:shadow/>
          <w:szCs w:val="24"/>
        </w:rPr>
        <w:t>a person</w:t>
      </w:r>
      <w:r w:rsidRPr="00993734">
        <w:rPr>
          <w:rFonts w:ascii="Bookman Old Style" w:hAnsi="Bookman Old Style" w:cs="Times-Roman"/>
          <w:shadow/>
          <w:szCs w:val="24"/>
        </w:rPr>
        <w:t>;</w:t>
      </w:r>
    </w:p>
    <w:p w:rsidR="00E121F6" w:rsidRPr="00993734" w:rsidRDefault="00E121F6" w:rsidP="006B0C29">
      <w:pPr>
        <w:widowControl/>
        <w:autoSpaceDE w:val="0"/>
        <w:autoSpaceDN w:val="0"/>
        <w:adjustRightInd w:val="0"/>
        <w:ind w:left="720"/>
        <w:jc w:val="both"/>
        <w:rPr>
          <w:rFonts w:ascii="Bookman Old Style" w:hAnsi="Bookman Old Style" w:cs="Times-Roman"/>
          <w:b/>
          <w:shadow/>
          <w:szCs w:val="24"/>
        </w:rPr>
      </w:pPr>
    </w:p>
    <w:p w:rsidR="00E121F6" w:rsidRPr="00993734" w:rsidRDefault="00E121F6"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b/>
          <w:shadow/>
          <w:szCs w:val="24"/>
        </w:rPr>
        <w:t>“property”</w:t>
      </w:r>
      <w:r w:rsidRPr="00993734">
        <w:rPr>
          <w:rFonts w:ascii="Bookman Old Style" w:hAnsi="Bookman Old Style" w:cs="Times-Roman"/>
          <w:shadow/>
          <w:szCs w:val="24"/>
        </w:rPr>
        <w:t xml:space="preserve"> </w:t>
      </w:r>
      <w:r w:rsidR="005B15B5" w:rsidRPr="00993734">
        <w:rPr>
          <w:rFonts w:ascii="Bookman Old Style" w:hAnsi="Bookman Old Style" w:cs="Times-Roman"/>
          <w:shadow/>
          <w:szCs w:val="24"/>
        </w:rPr>
        <w:t>means any type of property, whether situated in Grenada or elsewhere,</w:t>
      </w:r>
      <w:r w:rsidR="00633250" w:rsidRPr="00993734">
        <w:rPr>
          <w:rFonts w:ascii="Bookman Old Style" w:hAnsi="Bookman Old Style" w:cs="Times-Roman"/>
          <w:shadow/>
          <w:szCs w:val="24"/>
        </w:rPr>
        <w:t xml:space="preserve"> and </w:t>
      </w:r>
      <w:r w:rsidRPr="00993734">
        <w:rPr>
          <w:rFonts w:ascii="Bookman Old Style" w:hAnsi="Bookman Old Style" w:cs="Times-Roman"/>
          <w:shadow/>
          <w:szCs w:val="24"/>
        </w:rPr>
        <w:t>includes money, goods, choses in action, land and every description of property, whether real or personal, legal or equitable, a</w:t>
      </w:r>
      <w:r w:rsidR="00633250" w:rsidRPr="00993734">
        <w:rPr>
          <w:rFonts w:ascii="Bookman Old Style" w:hAnsi="Bookman Old Style" w:cs="Times-Roman"/>
          <w:shadow/>
          <w:szCs w:val="24"/>
        </w:rPr>
        <w:t xml:space="preserve">s well as </w:t>
      </w:r>
      <w:r w:rsidRPr="00993734">
        <w:rPr>
          <w:rFonts w:ascii="Bookman Old Style" w:hAnsi="Bookman Old Style" w:cs="Times-Roman"/>
          <w:shadow/>
          <w:szCs w:val="24"/>
        </w:rPr>
        <w:t>obligations, easements and every description of estate, interest and</w:t>
      </w:r>
      <w:r w:rsidR="003B62EB" w:rsidRPr="00993734">
        <w:rPr>
          <w:rFonts w:ascii="Bookman Old Style" w:hAnsi="Bookman Old Style" w:cs="Times-Roman"/>
          <w:shadow/>
          <w:szCs w:val="24"/>
        </w:rPr>
        <w:t xml:space="preserve"> </w:t>
      </w:r>
      <w:r w:rsidRPr="00993734">
        <w:rPr>
          <w:rFonts w:ascii="Bookman Old Style" w:hAnsi="Bookman Old Style" w:cs="Times-Roman"/>
          <w:shadow/>
          <w:szCs w:val="24"/>
        </w:rPr>
        <w:t>profit, present or future, vested or contingent in, arising out of or incidental to property;</w:t>
      </w:r>
    </w:p>
    <w:p w:rsidR="00E121F6" w:rsidRPr="00993734" w:rsidRDefault="00E121F6" w:rsidP="006B0C29">
      <w:pPr>
        <w:widowControl/>
        <w:autoSpaceDE w:val="0"/>
        <w:autoSpaceDN w:val="0"/>
        <w:adjustRightInd w:val="0"/>
        <w:ind w:left="720"/>
        <w:jc w:val="both"/>
        <w:rPr>
          <w:rFonts w:ascii="Bookman Old Style" w:hAnsi="Bookman Old Style" w:cs="Times-Roman"/>
          <w:shadow/>
          <w:szCs w:val="24"/>
        </w:rPr>
      </w:pPr>
    </w:p>
    <w:p w:rsidR="00E121F6" w:rsidRPr="00993734" w:rsidRDefault="00E121F6"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b/>
          <w:shadow/>
          <w:szCs w:val="24"/>
        </w:rPr>
        <w:t>“proposal”</w:t>
      </w:r>
      <w:r w:rsidRPr="00993734">
        <w:rPr>
          <w:rFonts w:ascii="Bookman Old Style" w:hAnsi="Bookman Old Style" w:cs="Times-Roman"/>
          <w:shadow/>
          <w:szCs w:val="24"/>
        </w:rPr>
        <w:t xml:space="preserve"> means a proposal </w:t>
      </w:r>
      <w:r w:rsidR="00633250" w:rsidRPr="00993734">
        <w:rPr>
          <w:rFonts w:ascii="Bookman Old Style" w:hAnsi="Bookman Old Style" w:cs="Times-Roman"/>
          <w:shadow/>
          <w:szCs w:val="24"/>
        </w:rPr>
        <w:t xml:space="preserve">made under Part </w:t>
      </w:r>
      <w:r w:rsidR="008E4B70" w:rsidRPr="00993734">
        <w:rPr>
          <w:rFonts w:ascii="Bookman Old Style" w:hAnsi="Bookman Old Style" w:cs="Times-Roman"/>
          <w:shadow/>
          <w:szCs w:val="24"/>
        </w:rPr>
        <w:t>I</w:t>
      </w:r>
      <w:r w:rsidR="00633250" w:rsidRPr="00993734">
        <w:rPr>
          <w:rFonts w:ascii="Bookman Old Style" w:hAnsi="Bookman Old Style" w:cs="Times-Roman"/>
          <w:shadow/>
          <w:szCs w:val="24"/>
        </w:rPr>
        <w:t>V</w:t>
      </w:r>
      <w:r w:rsidRPr="00993734">
        <w:rPr>
          <w:rFonts w:ascii="Bookman Old Style" w:hAnsi="Bookman Old Style" w:cs="Times-Roman"/>
          <w:shadow/>
          <w:szCs w:val="24"/>
        </w:rPr>
        <w:t>;</w:t>
      </w:r>
    </w:p>
    <w:p w:rsidR="00E121F6" w:rsidRPr="00993734" w:rsidRDefault="00E121F6" w:rsidP="006B0C29">
      <w:pPr>
        <w:widowControl/>
        <w:autoSpaceDE w:val="0"/>
        <w:autoSpaceDN w:val="0"/>
        <w:adjustRightInd w:val="0"/>
        <w:ind w:left="720"/>
        <w:jc w:val="both"/>
        <w:rPr>
          <w:rFonts w:ascii="Bookman Old Style" w:hAnsi="Bookman Old Style" w:cs="Times-Roman"/>
          <w:shadow/>
          <w:szCs w:val="24"/>
        </w:rPr>
      </w:pPr>
    </w:p>
    <w:p w:rsidR="00C33674" w:rsidRPr="00993734" w:rsidRDefault="00C33674"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b/>
          <w:shadow/>
          <w:szCs w:val="24"/>
        </w:rPr>
        <w:t>“receiver”</w:t>
      </w:r>
      <w:r w:rsidRPr="00993734">
        <w:rPr>
          <w:rFonts w:ascii="Bookman Old Style" w:hAnsi="Bookman Old Style" w:cs="Times-Roman"/>
          <w:shadow/>
          <w:szCs w:val="24"/>
        </w:rPr>
        <w:t xml:space="preserve"> means a receiver within the meaning of section</w:t>
      </w:r>
      <w:r w:rsidR="003A58E4" w:rsidRPr="00993734">
        <w:rPr>
          <w:rFonts w:ascii="Bookman Old Style" w:hAnsi="Bookman Old Style" w:cs="Times-Roman"/>
          <w:shadow/>
          <w:szCs w:val="24"/>
        </w:rPr>
        <w:t xml:space="preserve"> 210(3)</w:t>
      </w:r>
      <w:r w:rsidR="00B751B9" w:rsidRPr="00993734">
        <w:rPr>
          <w:rFonts w:ascii="Bookman Old Style" w:hAnsi="Bookman Old Style" w:cs="Times-Roman"/>
          <w:shadow/>
          <w:szCs w:val="24"/>
        </w:rPr>
        <w:t>;</w:t>
      </w:r>
      <w:r w:rsidRPr="00993734">
        <w:rPr>
          <w:rFonts w:ascii="Bookman Old Style" w:hAnsi="Bookman Old Style" w:cs="Times-Roman"/>
          <w:shadow/>
          <w:szCs w:val="24"/>
        </w:rPr>
        <w:t xml:space="preserve"> </w:t>
      </w:r>
    </w:p>
    <w:p w:rsidR="00C33674" w:rsidRPr="00993734" w:rsidRDefault="00C33674" w:rsidP="006B0C29">
      <w:pPr>
        <w:widowControl/>
        <w:autoSpaceDE w:val="0"/>
        <w:autoSpaceDN w:val="0"/>
        <w:adjustRightInd w:val="0"/>
        <w:ind w:left="720"/>
        <w:jc w:val="both"/>
        <w:rPr>
          <w:rFonts w:ascii="Bookman Old Style" w:hAnsi="Bookman Old Style" w:cs="Times-Roman"/>
          <w:b/>
          <w:shadow/>
          <w:szCs w:val="24"/>
        </w:rPr>
      </w:pPr>
    </w:p>
    <w:p w:rsidR="00B5747D" w:rsidRPr="00993734" w:rsidRDefault="00B5747D"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b/>
          <w:shadow/>
          <w:szCs w:val="24"/>
        </w:rPr>
        <w:t>“Registrar”</w:t>
      </w:r>
      <w:r w:rsidRPr="00993734">
        <w:rPr>
          <w:rFonts w:ascii="Bookman Old Style" w:hAnsi="Bookman Old Style" w:cs="Times-Roman"/>
          <w:shadow/>
          <w:szCs w:val="24"/>
        </w:rPr>
        <w:t xml:space="preserve"> means the Registrar of the Supreme Court;</w:t>
      </w:r>
    </w:p>
    <w:p w:rsidR="00B635B4" w:rsidRPr="00993734" w:rsidRDefault="00B635B4" w:rsidP="006B0C29">
      <w:pPr>
        <w:widowControl/>
        <w:autoSpaceDE w:val="0"/>
        <w:autoSpaceDN w:val="0"/>
        <w:adjustRightInd w:val="0"/>
        <w:ind w:left="720"/>
        <w:jc w:val="both"/>
        <w:rPr>
          <w:rFonts w:ascii="Bookman Old Style" w:hAnsi="Bookman Old Style" w:cs="Times-Roman"/>
          <w:shadow/>
          <w:szCs w:val="24"/>
        </w:rPr>
      </w:pPr>
    </w:p>
    <w:p w:rsidR="00B635B4" w:rsidRPr="00993734" w:rsidRDefault="00B635B4"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b/>
          <w:shadow/>
          <w:szCs w:val="24"/>
        </w:rPr>
        <w:t>“regulations”</w:t>
      </w:r>
      <w:r w:rsidRPr="00993734">
        <w:rPr>
          <w:rFonts w:ascii="Bookman Old Style" w:hAnsi="Bookman Old Style" w:cs="Times-Roman"/>
          <w:shadow/>
          <w:szCs w:val="24"/>
        </w:rPr>
        <w:t xml:space="preserve"> means regulations made under section 26</w:t>
      </w:r>
      <w:r w:rsidR="00AB19D7" w:rsidRPr="00993734">
        <w:rPr>
          <w:rFonts w:ascii="Bookman Old Style" w:hAnsi="Bookman Old Style" w:cs="Times-Roman"/>
          <w:shadow/>
          <w:szCs w:val="24"/>
        </w:rPr>
        <w:t>3</w:t>
      </w:r>
      <w:r w:rsidRPr="00993734">
        <w:rPr>
          <w:rFonts w:ascii="Bookman Old Style" w:hAnsi="Bookman Old Style" w:cs="Times-Roman"/>
          <w:shadow/>
          <w:szCs w:val="24"/>
        </w:rPr>
        <w:t>;</w:t>
      </w:r>
    </w:p>
    <w:p w:rsidR="00585A86" w:rsidRPr="00993734" w:rsidRDefault="00585A86" w:rsidP="006B0C29">
      <w:pPr>
        <w:widowControl/>
        <w:autoSpaceDE w:val="0"/>
        <w:autoSpaceDN w:val="0"/>
        <w:adjustRightInd w:val="0"/>
        <w:ind w:left="720"/>
        <w:jc w:val="both"/>
        <w:rPr>
          <w:rFonts w:ascii="Bookman Old Style" w:hAnsi="Bookman Old Style" w:cs="Times-Roman"/>
          <w:shadow/>
          <w:szCs w:val="24"/>
        </w:rPr>
      </w:pPr>
    </w:p>
    <w:p w:rsidR="00B5747D" w:rsidRPr="00993734" w:rsidRDefault="00B5747D"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b/>
          <w:shadow/>
          <w:szCs w:val="24"/>
        </w:rPr>
        <w:t>“resolution”</w:t>
      </w:r>
      <w:r w:rsidRPr="00993734">
        <w:rPr>
          <w:rFonts w:ascii="Bookman Old Style" w:hAnsi="Bookman Old Style" w:cs="Times-Roman"/>
          <w:shadow/>
          <w:szCs w:val="24"/>
        </w:rPr>
        <w:t xml:space="preserve"> or </w:t>
      </w:r>
      <w:r w:rsidRPr="00993734">
        <w:rPr>
          <w:rFonts w:ascii="Bookman Old Style" w:hAnsi="Bookman Old Style" w:cs="Times-Roman"/>
          <w:b/>
          <w:shadow/>
          <w:szCs w:val="24"/>
        </w:rPr>
        <w:t>“ordinary resolution”</w:t>
      </w:r>
      <w:r w:rsidRPr="00993734">
        <w:rPr>
          <w:rFonts w:ascii="Bookman Old Style" w:hAnsi="Bookman Old Style" w:cs="Times-Roman"/>
          <w:shadow/>
          <w:szCs w:val="24"/>
        </w:rPr>
        <w:t xml:space="preserve"> means a resolution carried</w:t>
      </w:r>
      <w:r w:rsidR="00585A86" w:rsidRPr="00993734">
        <w:rPr>
          <w:rFonts w:ascii="Bookman Old Style" w:hAnsi="Bookman Old Style" w:cs="Times-Roman"/>
          <w:shadow/>
          <w:szCs w:val="24"/>
        </w:rPr>
        <w:t xml:space="preserve"> </w:t>
      </w:r>
      <w:r w:rsidR="008E21F9" w:rsidRPr="00993734">
        <w:rPr>
          <w:rFonts w:ascii="Bookman Old Style" w:hAnsi="Bookman Old Style" w:cs="Times-Roman"/>
          <w:shadow/>
          <w:szCs w:val="24"/>
        </w:rPr>
        <w:t>in the manner provided for by</w:t>
      </w:r>
      <w:r w:rsidR="00AB19D7" w:rsidRPr="00993734">
        <w:rPr>
          <w:rFonts w:ascii="Bookman Old Style" w:hAnsi="Bookman Old Style" w:cs="Times-Roman"/>
          <w:shadow/>
          <w:szCs w:val="24"/>
        </w:rPr>
        <w:t xml:space="preserve"> section 143</w:t>
      </w:r>
      <w:r w:rsidRPr="00993734">
        <w:rPr>
          <w:rFonts w:ascii="Bookman Old Style" w:hAnsi="Bookman Old Style" w:cs="Times-Roman"/>
          <w:shadow/>
          <w:szCs w:val="24"/>
        </w:rPr>
        <w:t>;</w:t>
      </w:r>
    </w:p>
    <w:p w:rsidR="001F7593" w:rsidRPr="00993734" w:rsidRDefault="001F7593" w:rsidP="006B0C29">
      <w:pPr>
        <w:widowControl/>
        <w:autoSpaceDE w:val="0"/>
        <w:autoSpaceDN w:val="0"/>
        <w:adjustRightInd w:val="0"/>
        <w:ind w:left="720"/>
        <w:jc w:val="both"/>
        <w:rPr>
          <w:rFonts w:ascii="Bookman Old Style" w:hAnsi="Bookman Old Style" w:cs="Times-Roman"/>
          <w:shadow/>
          <w:szCs w:val="24"/>
        </w:rPr>
      </w:pPr>
    </w:p>
    <w:p w:rsidR="00A10E24" w:rsidRPr="00993734" w:rsidRDefault="00B5747D"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b/>
          <w:shadow/>
          <w:szCs w:val="24"/>
        </w:rPr>
        <w:t>“secured creditor”</w:t>
      </w:r>
      <w:r w:rsidRPr="00993734">
        <w:rPr>
          <w:rFonts w:ascii="Bookman Old Style" w:hAnsi="Bookman Old Style" w:cs="Times-Roman"/>
          <w:shadow/>
          <w:szCs w:val="24"/>
        </w:rPr>
        <w:t xml:space="preserve"> means</w:t>
      </w:r>
      <w:r w:rsidR="00A10E24" w:rsidRPr="00993734">
        <w:rPr>
          <w:rFonts w:ascii="Bookman Old Style" w:hAnsi="Bookman Old Style" w:cs="Times-Roman"/>
          <w:shadow/>
          <w:szCs w:val="24"/>
        </w:rPr>
        <w:t xml:space="preserve"> a person—</w:t>
      </w:r>
    </w:p>
    <w:p w:rsidR="00A10E24" w:rsidRPr="00993734" w:rsidRDefault="00A10E24" w:rsidP="006B0C29">
      <w:pPr>
        <w:widowControl/>
        <w:autoSpaceDE w:val="0"/>
        <w:autoSpaceDN w:val="0"/>
        <w:adjustRightInd w:val="0"/>
        <w:ind w:left="720"/>
        <w:jc w:val="both"/>
        <w:rPr>
          <w:rFonts w:ascii="Bookman Old Style" w:hAnsi="Bookman Old Style" w:cs="Times-Roman"/>
          <w:shadow/>
          <w:szCs w:val="24"/>
        </w:rPr>
      </w:pPr>
    </w:p>
    <w:p w:rsidR="00A10E24" w:rsidRPr="00993734" w:rsidRDefault="00263ECF" w:rsidP="00263ECF">
      <w:pPr>
        <w:pStyle w:val="ListParagraph"/>
        <w:widowControl/>
        <w:autoSpaceDE w:val="0"/>
        <w:autoSpaceDN w:val="0"/>
        <w:adjustRightInd w:val="0"/>
        <w:ind w:left="2160" w:hanging="720"/>
        <w:jc w:val="both"/>
        <w:rPr>
          <w:rFonts w:ascii="Bookman Old Style" w:hAnsi="Bookman Old Style" w:cs="Times-Roman"/>
          <w:shadow/>
          <w:szCs w:val="24"/>
        </w:rPr>
      </w:pPr>
      <w:r w:rsidRPr="00993734">
        <w:rPr>
          <w:rFonts w:ascii="Bookman Old Style" w:hAnsi="Bookman Old Style" w:cs="Times-Roman"/>
          <w:shadow/>
          <w:szCs w:val="24"/>
        </w:rPr>
        <w:t>(a)</w:t>
      </w:r>
      <w:r w:rsidRPr="00993734">
        <w:rPr>
          <w:rFonts w:ascii="Bookman Old Style" w:hAnsi="Bookman Old Style" w:cs="Times-Roman"/>
          <w:shadow/>
          <w:szCs w:val="24"/>
        </w:rPr>
        <w:tab/>
      </w:r>
      <w:r w:rsidR="00A10E24" w:rsidRPr="00993734">
        <w:rPr>
          <w:rFonts w:ascii="Bookman Old Style" w:hAnsi="Bookman Old Style" w:cs="Times-Roman"/>
          <w:shadow/>
          <w:szCs w:val="24"/>
        </w:rPr>
        <w:t xml:space="preserve">who </w:t>
      </w:r>
      <w:r w:rsidR="00B5747D" w:rsidRPr="00993734">
        <w:rPr>
          <w:rFonts w:ascii="Bookman Old Style" w:hAnsi="Bookman Old Style" w:cs="Times-Roman"/>
          <w:shadow/>
          <w:szCs w:val="24"/>
        </w:rPr>
        <w:t>hold</w:t>
      </w:r>
      <w:r w:rsidR="00A10E24" w:rsidRPr="00993734">
        <w:rPr>
          <w:rFonts w:ascii="Bookman Old Style" w:hAnsi="Bookman Old Style" w:cs="Times-Roman"/>
          <w:shadow/>
          <w:szCs w:val="24"/>
        </w:rPr>
        <w:t>s</w:t>
      </w:r>
      <w:r w:rsidR="00B5747D" w:rsidRPr="00993734">
        <w:rPr>
          <w:rFonts w:ascii="Bookman Old Style" w:hAnsi="Bookman Old Style" w:cs="Times-Roman"/>
          <w:shadow/>
          <w:szCs w:val="24"/>
        </w:rPr>
        <w:t xml:space="preserve"> a mortgage, pledge,</w:t>
      </w:r>
      <w:r w:rsidR="00585A86" w:rsidRPr="00993734">
        <w:rPr>
          <w:rFonts w:ascii="Bookman Old Style" w:hAnsi="Bookman Old Style" w:cs="Times-Roman"/>
          <w:shadow/>
          <w:szCs w:val="24"/>
        </w:rPr>
        <w:t xml:space="preserve"> </w:t>
      </w:r>
      <w:r w:rsidR="00B5747D" w:rsidRPr="00993734">
        <w:rPr>
          <w:rFonts w:ascii="Bookman Old Style" w:hAnsi="Bookman Old Style" w:cs="Times-Roman"/>
          <w:shadow/>
          <w:szCs w:val="24"/>
        </w:rPr>
        <w:t>charge or lien on or against the property of the debtor or any</w:t>
      </w:r>
      <w:r w:rsidR="00585A86" w:rsidRPr="00993734">
        <w:rPr>
          <w:rFonts w:ascii="Bookman Old Style" w:hAnsi="Bookman Old Style" w:cs="Times-Roman"/>
          <w:shadow/>
          <w:szCs w:val="24"/>
        </w:rPr>
        <w:t xml:space="preserve"> </w:t>
      </w:r>
      <w:r w:rsidR="00B5747D" w:rsidRPr="00993734">
        <w:rPr>
          <w:rFonts w:ascii="Bookman Old Style" w:hAnsi="Bookman Old Style" w:cs="Times-Roman"/>
          <w:shadow/>
          <w:szCs w:val="24"/>
        </w:rPr>
        <w:t xml:space="preserve">part thereof as security for a debt due or accruing due to </w:t>
      </w:r>
      <w:r w:rsidR="00A10E24" w:rsidRPr="00993734">
        <w:rPr>
          <w:rFonts w:ascii="Bookman Old Style" w:hAnsi="Bookman Old Style" w:cs="Times-Roman"/>
          <w:shadow/>
          <w:szCs w:val="24"/>
        </w:rPr>
        <w:t xml:space="preserve">that person by </w:t>
      </w:r>
      <w:r w:rsidR="00B5747D" w:rsidRPr="00993734">
        <w:rPr>
          <w:rFonts w:ascii="Bookman Old Style" w:hAnsi="Bookman Old Style" w:cs="Times-Roman"/>
          <w:shadow/>
          <w:szCs w:val="24"/>
        </w:rPr>
        <w:t>the debtor</w:t>
      </w:r>
      <w:r w:rsidR="006748FD" w:rsidRPr="00993734">
        <w:rPr>
          <w:rFonts w:ascii="Bookman Old Style" w:hAnsi="Bookman Old Style" w:cs="Times-Roman"/>
          <w:shadow/>
          <w:szCs w:val="24"/>
        </w:rPr>
        <w:t>;</w:t>
      </w:r>
      <w:r w:rsidR="00B5747D" w:rsidRPr="00993734">
        <w:rPr>
          <w:rFonts w:ascii="Bookman Old Style" w:hAnsi="Bookman Old Style" w:cs="Times-Roman"/>
          <w:shadow/>
          <w:szCs w:val="24"/>
        </w:rPr>
        <w:t xml:space="preserve"> or</w:t>
      </w:r>
    </w:p>
    <w:p w:rsidR="00A10E24" w:rsidRPr="00993734" w:rsidRDefault="00A10E24" w:rsidP="006B0C29">
      <w:pPr>
        <w:widowControl/>
        <w:autoSpaceDE w:val="0"/>
        <w:autoSpaceDN w:val="0"/>
        <w:adjustRightInd w:val="0"/>
        <w:ind w:left="1110"/>
        <w:jc w:val="both"/>
        <w:rPr>
          <w:rFonts w:ascii="Bookman Old Style" w:hAnsi="Bookman Old Style" w:cs="Times-Roman"/>
          <w:shadow/>
          <w:szCs w:val="24"/>
        </w:rPr>
      </w:pPr>
    </w:p>
    <w:p w:rsidR="00B5747D" w:rsidRPr="00993734" w:rsidRDefault="00263ECF" w:rsidP="00263ECF">
      <w:pPr>
        <w:pStyle w:val="ListParagraph"/>
        <w:widowControl/>
        <w:autoSpaceDE w:val="0"/>
        <w:autoSpaceDN w:val="0"/>
        <w:adjustRightInd w:val="0"/>
        <w:ind w:left="2160" w:hanging="720"/>
        <w:jc w:val="both"/>
        <w:rPr>
          <w:rFonts w:ascii="Bookman Old Style" w:hAnsi="Bookman Old Style" w:cs="Times-Roman"/>
          <w:shadow/>
          <w:szCs w:val="24"/>
        </w:rPr>
      </w:pPr>
      <w:r w:rsidRPr="00993734">
        <w:rPr>
          <w:rFonts w:ascii="Bookman Old Style" w:hAnsi="Bookman Old Style" w:cs="Times-Roman"/>
          <w:shadow/>
          <w:szCs w:val="24"/>
        </w:rPr>
        <w:t>(b)</w:t>
      </w:r>
      <w:r w:rsidRPr="00993734">
        <w:rPr>
          <w:rFonts w:ascii="Bookman Old Style" w:hAnsi="Bookman Old Style" w:cs="Times-Roman"/>
          <w:shadow/>
          <w:szCs w:val="24"/>
        </w:rPr>
        <w:tab/>
      </w:r>
      <w:r w:rsidR="00B5747D" w:rsidRPr="00993734">
        <w:rPr>
          <w:rFonts w:ascii="Bookman Old Style" w:hAnsi="Bookman Old Style" w:cs="Times-Roman"/>
          <w:shadow/>
          <w:szCs w:val="24"/>
        </w:rPr>
        <w:t>whose claim is based on, or</w:t>
      </w:r>
      <w:r w:rsidR="00585A86" w:rsidRPr="00993734">
        <w:rPr>
          <w:rFonts w:ascii="Bookman Old Style" w:hAnsi="Bookman Old Style" w:cs="Times-Roman"/>
          <w:shadow/>
          <w:szCs w:val="24"/>
        </w:rPr>
        <w:t xml:space="preserve"> </w:t>
      </w:r>
      <w:r w:rsidR="00B5747D" w:rsidRPr="00993734">
        <w:rPr>
          <w:rFonts w:ascii="Bookman Old Style" w:hAnsi="Bookman Old Style" w:cs="Times-Roman"/>
          <w:shadow/>
          <w:szCs w:val="24"/>
        </w:rPr>
        <w:t>secured by, a negotiable instrument held as collateral</w:t>
      </w:r>
      <w:r w:rsidR="00585A86" w:rsidRPr="00993734">
        <w:rPr>
          <w:rFonts w:ascii="Bookman Old Style" w:hAnsi="Bookman Old Style" w:cs="Times-Roman"/>
          <w:shadow/>
          <w:szCs w:val="24"/>
        </w:rPr>
        <w:t xml:space="preserve"> </w:t>
      </w:r>
      <w:r w:rsidR="00B5747D" w:rsidRPr="00993734">
        <w:rPr>
          <w:rFonts w:ascii="Bookman Old Style" w:hAnsi="Bookman Old Style" w:cs="Times-Roman"/>
          <w:shadow/>
          <w:szCs w:val="24"/>
        </w:rPr>
        <w:t>security and on which the debtor is only indirectly or</w:t>
      </w:r>
      <w:r w:rsidR="00585A86" w:rsidRPr="00993734">
        <w:rPr>
          <w:rFonts w:ascii="Bookman Old Style" w:hAnsi="Bookman Old Style" w:cs="Times-Roman"/>
          <w:shadow/>
          <w:szCs w:val="24"/>
        </w:rPr>
        <w:t xml:space="preserve"> </w:t>
      </w:r>
      <w:r w:rsidR="00B5747D" w:rsidRPr="00993734">
        <w:rPr>
          <w:rFonts w:ascii="Bookman Old Style" w:hAnsi="Bookman Old Style" w:cs="Times-Roman"/>
          <w:shadow/>
          <w:szCs w:val="24"/>
        </w:rPr>
        <w:t>secondarily liable;</w:t>
      </w:r>
    </w:p>
    <w:p w:rsidR="00585A86" w:rsidRPr="00993734" w:rsidRDefault="00585A86" w:rsidP="006B0C29">
      <w:pPr>
        <w:widowControl/>
        <w:autoSpaceDE w:val="0"/>
        <w:autoSpaceDN w:val="0"/>
        <w:adjustRightInd w:val="0"/>
        <w:ind w:left="720"/>
        <w:jc w:val="both"/>
        <w:rPr>
          <w:rFonts w:ascii="Bookman Old Style" w:hAnsi="Bookman Old Style" w:cs="Times-Roman"/>
          <w:shadow/>
          <w:szCs w:val="24"/>
        </w:rPr>
      </w:pPr>
    </w:p>
    <w:p w:rsidR="00B5747D" w:rsidRPr="00993734" w:rsidRDefault="00B5747D"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b/>
          <w:shadow/>
          <w:szCs w:val="24"/>
        </w:rPr>
        <w:t>“special resolution”</w:t>
      </w:r>
      <w:r w:rsidRPr="00993734">
        <w:rPr>
          <w:rFonts w:ascii="Bookman Old Style" w:hAnsi="Bookman Old Style" w:cs="Times-Roman"/>
          <w:shadow/>
          <w:szCs w:val="24"/>
        </w:rPr>
        <w:t xml:space="preserve"> means a resolution decided by a majority in</w:t>
      </w:r>
      <w:r w:rsidR="00585A86" w:rsidRPr="00993734">
        <w:rPr>
          <w:rFonts w:ascii="Bookman Old Style" w:hAnsi="Bookman Old Style" w:cs="Times-Roman"/>
          <w:shadow/>
          <w:szCs w:val="24"/>
        </w:rPr>
        <w:t xml:space="preserve"> </w:t>
      </w:r>
      <w:r w:rsidRPr="00993734">
        <w:rPr>
          <w:rFonts w:ascii="Bookman Old Style" w:hAnsi="Bookman Old Style" w:cs="Times-Roman"/>
          <w:shadow/>
          <w:szCs w:val="24"/>
        </w:rPr>
        <w:t xml:space="preserve">number and </w:t>
      </w:r>
      <w:r w:rsidR="00846DB9" w:rsidRPr="00993734">
        <w:rPr>
          <w:rFonts w:ascii="Bookman Old Style" w:hAnsi="Bookman Old Style" w:cs="Times-Roman"/>
          <w:shadow/>
          <w:szCs w:val="24"/>
        </w:rPr>
        <w:t>three</w:t>
      </w:r>
      <w:r w:rsidR="00AB19D7" w:rsidRPr="00993734">
        <w:rPr>
          <w:rFonts w:ascii="Bookman Old Style" w:hAnsi="Bookman Old Style" w:cs="Times-Roman"/>
          <w:shadow/>
          <w:szCs w:val="24"/>
        </w:rPr>
        <w:t>-</w:t>
      </w:r>
      <w:r w:rsidR="00846DB9" w:rsidRPr="00993734">
        <w:rPr>
          <w:rFonts w:ascii="Bookman Old Style" w:hAnsi="Bookman Old Style" w:cs="Times-Roman"/>
          <w:shadow/>
          <w:szCs w:val="24"/>
        </w:rPr>
        <w:t>fourths</w:t>
      </w:r>
      <w:r w:rsidRPr="00993734">
        <w:rPr>
          <w:rFonts w:ascii="Bookman Old Style" w:hAnsi="Bookman Old Style" w:cs="Times-Roman"/>
          <w:shadow/>
          <w:szCs w:val="24"/>
        </w:rPr>
        <w:t xml:space="preserve"> in value of the creditors with proven</w:t>
      </w:r>
      <w:r w:rsidR="00585A86" w:rsidRPr="00993734">
        <w:rPr>
          <w:rFonts w:ascii="Bookman Old Style" w:hAnsi="Bookman Old Style" w:cs="Times-Roman"/>
          <w:shadow/>
          <w:szCs w:val="24"/>
        </w:rPr>
        <w:t xml:space="preserve"> </w:t>
      </w:r>
      <w:r w:rsidRPr="00993734">
        <w:rPr>
          <w:rFonts w:ascii="Bookman Old Style" w:hAnsi="Bookman Old Style" w:cs="Times-Roman"/>
          <w:shadow/>
          <w:szCs w:val="24"/>
        </w:rPr>
        <w:t>claims present, personally or by proxy, at a meeting of</w:t>
      </w:r>
      <w:r w:rsidR="00585A86" w:rsidRPr="00993734">
        <w:rPr>
          <w:rFonts w:ascii="Bookman Old Style" w:hAnsi="Bookman Old Style" w:cs="Times-Roman"/>
          <w:shadow/>
          <w:szCs w:val="24"/>
        </w:rPr>
        <w:t xml:space="preserve"> </w:t>
      </w:r>
      <w:r w:rsidRPr="00993734">
        <w:rPr>
          <w:rFonts w:ascii="Bookman Old Style" w:hAnsi="Bookman Old Style" w:cs="Times-Roman"/>
          <w:shadow/>
          <w:szCs w:val="24"/>
        </w:rPr>
        <w:t>creditors and voting on the resolution;</w:t>
      </w:r>
    </w:p>
    <w:p w:rsidR="00585A86" w:rsidRPr="00993734" w:rsidRDefault="00585A86" w:rsidP="006B0C29">
      <w:pPr>
        <w:widowControl/>
        <w:autoSpaceDE w:val="0"/>
        <w:autoSpaceDN w:val="0"/>
        <w:adjustRightInd w:val="0"/>
        <w:ind w:left="720"/>
        <w:jc w:val="both"/>
        <w:rPr>
          <w:rFonts w:ascii="Bookman Old Style" w:hAnsi="Bookman Old Style" w:cs="Times-Roman"/>
          <w:shadow/>
          <w:szCs w:val="24"/>
        </w:rPr>
      </w:pPr>
    </w:p>
    <w:p w:rsidR="00B5747D" w:rsidRPr="00993734" w:rsidRDefault="00B5747D"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b/>
          <w:shadow/>
          <w:szCs w:val="24"/>
        </w:rPr>
        <w:t>“Supervisor”</w:t>
      </w:r>
      <w:r w:rsidRPr="00993734">
        <w:rPr>
          <w:rFonts w:ascii="Bookman Old Style" w:hAnsi="Bookman Old Style" w:cs="Times-Roman"/>
          <w:shadow/>
          <w:szCs w:val="24"/>
        </w:rPr>
        <w:t xml:space="preserve"> means the Supervisor of Insolvency</w:t>
      </w:r>
      <w:r w:rsidR="006E256F" w:rsidRPr="00993734">
        <w:rPr>
          <w:rFonts w:ascii="Bookman Old Style" w:hAnsi="Bookman Old Style" w:cs="Times-Roman"/>
          <w:shadow/>
          <w:szCs w:val="24"/>
        </w:rPr>
        <w:t xml:space="preserve"> </w:t>
      </w:r>
      <w:r w:rsidR="00FB6964" w:rsidRPr="00993734">
        <w:rPr>
          <w:rFonts w:ascii="Bookman Old Style" w:hAnsi="Bookman Old Style" w:cs="Times-Roman"/>
          <w:shadow/>
          <w:szCs w:val="24"/>
        </w:rPr>
        <w:t>appointed under</w:t>
      </w:r>
      <w:r w:rsidRPr="00993734">
        <w:rPr>
          <w:rFonts w:ascii="Bookman Old Style" w:hAnsi="Bookman Old Style" w:cs="Times-Roman"/>
          <w:shadow/>
          <w:szCs w:val="24"/>
        </w:rPr>
        <w:t xml:space="preserve"> section </w:t>
      </w:r>
      <w:r w:rsidR="003F7ADB" w:rsidRPr="00993734">
        <w:rPr>
          <w:rFonts w:ascii="Bookman Old Style" w:hAnsi="Bookman Old Style" w:cs="Times-Roman"/>
          <w:shadow/>
          <w:szCs w:val="24"/>
        </w:rPr>
        <w:t>5(1)</w:t>
      </w:r>
      <w:r w:rsidRPr="00993734">
        <w:rPr>
          <w:rFonts w:ascii="Bookman Old Style" w:hAnsi="Bookman Old Style" w:cs="Times-Roman"/>
          <w:shadow/>
          <w:szCs w:val="24"/>
        </w:rPr>
        <w:t>;</w:t>
      </w:r>
    </w:p>
    <w:p w:rsidR="00D53A14" w:rsidRPr="00993734" w:rsidRDefault="00D53A14" w:rsidP="006B0C29">
      <w:pPr>
        <w:widowControl/>
        <w:autoSpaceDE w:val="0"/>
        <w:autoSpaceDN w:val="0"/>
        <w:adjustRightInd w:val="0"/>
        <w:ind w:left="720"/>
        <w:jc w:val="both"/>
        <w:rPr>
          <w:rFonts w:ascii="Bookman Old Style" w:eastAsia="Times New Roman" w:hAnsi="Bookman Old Style" w:cs="Times New Roman"/>
          <w:b/>
          <w:shadow/>
          <w:color w:val="000000"/>
          <w:szCs w:val="24"/>
          <w:lang w:eastAsia="en-CA"/>
        </w:rPr>
      </w:pPr>
    </w:p>
    <w:p w:rsidR="00846DB9" w:rsidRPr="00993734" w:rsidRDefault="006E30A6" w:rsidP="006B0C29">
      <w:pPr>
        <w:widowControl/>
        <w:autoSpaceDE w:val="0"/>
        <w:autoSpaceDN w:val="0"/>
        <w:adjustRightInd w:val="0"/>
        <w:ind w:left="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b/>
          <w:shadow/>
          <w:color w:val="000000"/>
          <w:szCs w:val="24"/>
          <w:lang w:eastAsia="en-CA"/>
        </w:rPr>
        <w:t>“title transfer credit support agreement”</w:t>
      </w:r>
      <w:r w:rsidRPr="00993734">
        <w:rPr>
          <w:rFonts w:ascii="Bookman Old Style" w:eastAsia="Times New Roman" w:hAnsi="Bookman Old Style" w:cs="Times New Roman"/>
          <w:shadow/>
          <w:color w:val="000000"/>
          <w:szCs w:val="24"/>
          <w:lang w:eastAsia="en-CA"/>
        </w:rPr>
        <w:t xml:space="preserve"> means an agreement under which an insolvent person or a bankrupt has provided title to property for the purpose of securing the payment or performance of an obligation </w:t>
      </w:r>
      <w:r w:rsidRPr="00993734">
        <w:rPr>
          <w:rFonts w:ascii="Bookman Old Style" w:eastAsia="Times New Roman" w:hAnsi="Bookman Old Style" w:cs="Times New Roman"/>
          <w:shadow/>
          <w:color w:val="000000"/>
          <w:szCs w:val="24"/>
          <w:lang w:eastAsia="en-CA"/>
        </w:rPr>
        <w:lastRenderedPageBreak/>
        <w:t>of the insolvent person or bankrupt in respect of an eligible financial contract;</w:t>
      </w:r>
    </w:p>
    <w:p w:rsidR="006E30A6" w:rsidRPr="00993734" w:rsidRDefault="006E30A6" w:rsidP="006B0C29">
      <w:pPr>
        <w:widowControl/>
        <w:autoSpaceDE w:val="0"/>
        <w:autoSpaceDN w:val="0"/>
        <w:adjustRightInd w:val="0"/>
        <w:ind w:left="720"/>
        <w:jc w:val="both"/>
        <w:rPr>
          <w:rFonts w:ascii="Bookman Old Style" w:eastAsia="Times New Roman" w:hAnsi="Bookman Old Style" w:cs="Times New Roman"/>
          <w:shadow/>
          <w:color w:val="000000"/>
          <w:szCs w:val="24"/>
          <w:lang w:eastAsia="en-CA"/>
        </w:rPr>
      </w:pPr>
    </w:p>
    <w:p w:rsidR="006E30A6" w:rsidRPr="00993734" w:rsidRDefault="006E30A6" w:rsidP="006B0C29">
      <w:pPr>
        <w:widowControl/>
        <w:autoSpaceDE w:val="0"/>
        <w:autoSpaceDN w:val="0"/>
        <w:adjustRightInd w:val="0"/>
        <w:ind w:left="720"/>
        <w:jc w:val="both"/>
        <w:rPr>
          <w:rFonts w:ascii="Bookman Old Style" w:hAnsi="Bookman Old Style" w:cs="Times-Roman"/>
          <w:shadow/>
          <w:color w:val="FF0000"/>
          <w:szCs w:val="24"/>
        </w:rPr>
      </w:pPr>
      <w:r w:rsidRPr="00993734">
        <w:rPr>
          <w:rFonts w:ascii="Bookman Old Style" w:eastAsia="Times New Roman" w:hAnsi="Bookman Old Style" w:cs="Times New Roman"/>
          <w:b/>
          <w:shadow/>
          <w:color w:val="000000"/>
          <w:szCs w:val="24"/>
          <w:lang w:eastAsia="en-CA"/>
        </w:rPr>
        <w:t>“transfer at undervalue”</w:t>
      </w:r>
      <w:r w:rsidRPr="00993734">
        <w:rPr>
          <w:rFonts w:ascii="Bookman Old Style" w:eastAsia="Times New Roman" w:hAnsi="Bookman Old Style" w:cs="Times New Roman"/>
          <w:shadow/>
          <w:color w:val="000000"/>
          <w:szCs w:val="24"/>
          <w:lang w:eastAsia="en-CA"/>
        </w:rPr>
        <w:t> means a disposition of property or provision of services for which no consideration is received by the debtor or for which the consideration received by the debtor is conspicuously less than the fair market value of the consideration given by the debtor;</w:t>
      </w:r>
    </w:p>
    <w:p w:rsidR="006E30A6" w:rsidRPr="00993734" w:rsidRDefault="006E30A6" w:rsidP="006B0C29">
      <w:pPr>
        <w:widowControl/>
        <w:autoSpaceDE w:val="0"/>
        <w:autoSpaceDN w:val="0"/>
        <w:adjustRightInd w:val="0"/>
        <w:ind w:left="720"/>
        <w:jc w:val="both"/>
        <w:rPr>
          <w:rFonts w:ascii="Bookman Old Style" w:hAnsi="Bookman Old Style" w:cs="Times-Roman"/>
          <w:shadow/>
          <w:color w:val="FF0000"/>
          <w:szCs w:val="24"/>
        </w:rPr>
      </w:pPr>
    </w:p>
    <w:p w:rsidR="00FB6964" w:rsidRPr="00993734" w:rsidRDefault="00B5747D"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shadow/>
          <w:szCs w:val="24"/>
        </w:rPr>
        <w:t>“</w:t>
      </w:r>
      <w:r w:rsidRPr="00993734">
        <w:rPr>
          <w:rFonts w:ascii="Bookman Old Style" w:hAnsi="Bookman Old Style" w:cs="Times-Roman"/>
          <w:b/>
          <w:shadow/>
          <w:szCs w:val="24"/>
        </w:rPr>
        <w:t>trustee</w:t>
      </w:r>
      <w:r w:rsidRPr="00993734">
        <w:rPr>
          <w:rFonts w:ascii="Bookman Old Style" w:hAnsi="Bookman Old Style" w:cs="Times-Roman"/>
          <w:shadow/>
          <w:szCs w:val="24"/>
        </w:rPr>
        <w:t xml:space="preserve">” or </w:t>
      </w:r>
      <w:r w:rsidRPr="00993734">
        <w:rPr>
          <w:rFonts w:ascii="Bookman Old Style" w:hAnsi="Bookman Old Style" w:cs="Times-Roman"/>
          <w:b/>
          <w:shadow/>
          <w:szCs w:val="24"/>
        </w:rPr>
        <w:t>“licensed trustee”</w:t>
      </w:r>
      <w:r w:rsidRPr="00993734">
        <w:rPr>
          <w:rFonts w:ascii="Bookman Old Style" w:hAnsi="Bookman Old Style" w:cs="Times-Roman"/>
          <w:shadow/>
          <w:szCs w:val="24"/>
        </w:rPr>
        <w:t xml:space="preserve"> means a person who is licensed or</w:t>
      </w:r>
      <w:r w:rsidR="00585A86" w:rsidRPr="00993734">
        <w:rPr>
          <w:rFonts w:ascii="Bookman Old Style" w:hAnsi="Bookman Old Style" w:cs="Times-Roman"/>
          <w:shadow/>
          <w:szCs w:val="24"/>
        </w:rPr>
        <w:t xml:space="preserve"> </w:t>
      </w:r>
      <w:r w:rsidRPr="00993734">
        <w:rPr>
          <w:rFonts w:ascii="Bookman Old Style" w:hAnsi="Bookman Old Style" w:cs="Times-Roman"/>
          <w:shadow/>
          <w:szCs w:val="24"/>
        </w:rPr>
        <w:t xml:space="preserve">appointed </w:t>
      </w:r>
      <w:r w:rsidR="000E3A7C" w:rsidRPr="00993734">
        <w:rPr>
          <w:rFonts w:ascii="Bookman Old Style" w:hAnsi="Bookman Old Style" w:cs="Times-Roman"/>
          <w:shadow/>
          <w:szCs w:val="24"/>
        </w:rPr>
        <w:t xml:space="preserve">as a trustee </w:t>
      </w:r>
      <w:r w:rsidRPr="00993734">
        <w:rPr>
          <w:rFonts w:ascii="Bookman Old Style" w:hAnsi="Bookman Old Style" w:cs="Times-Roman"/>
          <w:shadow/>
          <w:szCs w:val="24"/>
        </w:rPr>
        <w:t>under this Act.</w:t>
      </w:r>
    </w:p>
    <w:p w:rsidR="00263ECF" w:rsidRPr="00993734" w:rsidRDefault="00263ECF" w:rsidP="00263ECF">
      <w:pPr>
        <w:widowControl/>
        <w:shd w:val="clear" w:color="auto" w:fill="FFFFFF"/>
        <w:jc w:val="both"/>
        <w:rPr>
          <w:rFonts w:ascii="Bookman Old Style" w:hAnsi="Bookman Old Style" w:cs="Times-Roman"/>
          <w:shadow/>
          <w:szCs w:val="24"/>
        </w:rPr>
      </w:pPr>
    </w:p>
    <w:p w:rsidR="007928FA" w:rsidRPr="00993734" w:rsidRDefault="00B91BF5" w:rsidP="00263ECF">
      <w:pPr>
        <w:widowControl/>
        <w:shd w:val="clear" w:color="auto" w:fill="FFFFFF"/>
        <w:jc w:val="both"/>
        <w:rPr>
          <w:rFonts w:ascii="Bookman Old Style" w:eastAsia="Times New Roman" w:hAnsi="Bookman Old Style" w:cs="Times New Roman"/>
          <w:shadow/>
          <w:szCs w:val="24"/>
          <w:lang w:eastAsia="en-CA"/>
        </w:rPr>
      </w:pPr>
      <w:r w:rsidRPr="00993734">
        <w:rPr>
          <w:rFonts w:ascii="Bookman Old Style" w:eastAsia="Times New Roman" w:hAnsi="Bookman Old Style" w:cs="Times New Roman"/>
          <w:shadow/>
          <w:szCs w:val="24"/>
          <w:lang w:eastAsia="en-CA"/>
        </w:rPr>
        <w:t>(2)</w:t>
      </w:r>
      <w:r w:rsidR="006631D8" w:rsidRPr="00993734">
        <w:rPr>
          <w:rFonts w:ascii="Bookman Old Style" w:eastAsia="Times New Roman" w:hAnsi="Bookman Old Style" w:cs="Times New Roman"/>
          <w:shadow/>
          <w:szCs w:val="24"/>
          <w:lang w:eastAsia="en-CA"/>
        </w:rPr>
        <w:t xml:space="preserve"> </w:t>
      </w:r>
      <w:r w:rsidR="00263ECF" w:rsidRPr="00993734">
        <w:rPr>
          <w:rFonts w:ascii="Bookman Old Style" w:eastAsia="Times New Roman" w:hAnsi="Bookman Old Style" w:cs="Times New Roman"/>
          <w:shadow/>
          <w:szCs w:val="24"/>
          <w:lang w:eastAsia="en-CA"/>
        </w:rPr>
        <w:tab/>
      </w:r>
      <w:r w:rsidR="003F7ADB" w:rsidRPr="00993734">
        <w:rPr>
          <w:rFonts w:ascii="Bookman Old Style" w:eastAsia="Times New Roman" w:hAnsi="Bookman Old Style" w:cs="Times New Roman"/>
          <w:shadow/>
          <w:szCs w:val="24"/>
          <w:lang w:eastAsia="en-CA"/>
        </w:rPr>
        <w:t>For the purposes of this Act, a</w:t>
      </w:r>
      <w:r w:rsidR="007928FA" w:rsidRPr="00993734">
        <w:rPr>
          <w:rFonts w:ascii="Bookman Old Style" w:eastAsia="Times New Roman" w:hAnsi="Bookman Old Style" w:cs="Times New Roman"/>
          <w:shadow/>
          <w:szCs w:val="24"/>
          <w:lang w:eastAsia="en-CA"/>
        </w:rPr>
        <w:t xml:space="preserve"> change in the designation of a beneficiary in an insurance contract is deemed to be a disposition of property for the purpose of this Act.</w:t>
      </w:r>
    </w:p>
    <w:p w:rsidR="005E6C20" w:rsidRPr="00993734" w:rsidRDefault="005E6C20" w:rsidP="006B0C29">
      <w:pPr>
        <w:widowControl/>
        <w:autoSpaceDE w:val="0"/>
        <w:autoSpaceDN w:val="0"/>
        <w:adjustRightInd w:val="0"/>
        <w:ind w:left="720"/>
        <w:jc w:val="both"/>
        <w:rPr>
          <w:rFonts w:ascii="Bookman Old Style" w:hAnsi="Bookman Old Style" w:cs="Times-Roman"/>
          <w:b/>
          <w:shadow/>
          <w:color w:val="FF0000"/>
          <w:szCs w:val="24"/>
        </w:rPr>
      </w:pPr>
    </w:p>
    <w:p w:rsidR="007928FA" w:rsidRPr="00993734" w:rsidRDefault="007928FA"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rPr>
        <w:t>Related persons</w:t>
      </w:r>
    </w:p>
    <w:p w:rsidR="007928FA" w:rsidRPr="00993734" w:rsidRDefault="00B91BF5" w:rsidP="00263ECF">
      <w:pPr>
        <w:widowControl/>
        <w:shd w:val="clear" w:color="auto" w:fill="FFFFFF"/>
        <w:jc w:val="both"/>
        <w:rPr>
          <w:rFonts w:ascii="Bookman Old Style" w:hAnsi="Bookman Old Style" w:cs="Times-Roman"/>
          <w:shadow/>
          <w:szCs w:val="24"/>
        </w:rPr>
      </w:pPr>
      <w:bookmarkStart w:id="0" w:name="sec4subsec2"/>
      <w:bookmarkEnd w:id="0"/>
      <w:r w:rsidRPr="00993734">
        <w:rPr>
          <w:rFonts w:ascii="Bookman Old Style" w:eastAsia="Times New Roman" w:hAnsi="Bookman Old Style" w:cs="Times New Roman"/>
          <w:shadow/>
          <w:color w:val="000000"/>
          <w:szCs w:val="24"/>
          <w:lang w:eastAsia="en-CA"/>
        </w:rPr>
        <w:t>4</w:t>
      </w:r>
      <w:r w:rsidR="001C2FA1" w:rsidRPr="00993734">
        <w:rPr>
          <w:rFonts w:ascii="Bookman Old Style" w:eastAsia="Times New Roman" w:hAnsi="Bookman Old Style" w:cs="Times New Roman"/>
          <w:shadow/>
          <w:color w:val="000000"/>
          <w:szCs w:val="24"/>
          <w:lang w:eastAsia="en-CA"/>
        </w:rPr>
        <w:t>.</w:t>
      </w:r>
      <w:r w:rsidR="007928FA" w:rsidRPr="00993734">
        <w:rPr>
          <w:rFonts w:ascii="Bookman Old Style" w:eastAsia="Times New Roman" w:hAnsi="Bookman Old Style" w:cs="Times New Roman"/>
          <w:shadow/>
          <w:color w:val="000000"/>
          <w:szCs w:val="24"/>
          <w:lang w:eastAsia="en-CA"/>
        </w:rPr>
        <w:t xml:space="preserve"> </w:t>
      </w:r>
      <w:r w:rsidR="00263ECF" w:rsidRPr="00993734">
        <w:rPr>
          <w:rFonts w:ascii="Bookman Old Style" w:eastAsia="Times New Roman" w:hAnsi="Bookman Old Style" w:cs="Times New Roman"/>
          <w:shadow/>
          <w:color w:val="000000"/>
          <w:szCs w:val="24"/>
          <w:lang w:eastAsia="en-CA"/>
        </w:rPr>
        <w:tab/>
      </w:r>
      <w:r w:rsidR="001C2FA1" w:rsidRPr="00993734">
        <w:rPr>
          <w:rFonts w:ascii="Bookman Old Style" w:eastAsia="Times New Roman" w:hAnsi="Bookman Old Style" w:cs="Times New Roman"/>
          <w:shadow/>
          <w:color w:val="000000"/>
          <w:szCs w:val="24"/>
          <w:lang w:eastAsia="en-CA"/>
        </w:rPr>
        <w:t xml:space="preserve">(1) </w:t>
      </w:r>
      <w:r w:rsidR="00263ECF" w:rsidRPr="00993734">
        <w:rPr>
          <w:rFonts w:ascii="Bookman Old Style" w:eastAsia="Times New Roman" w:hAnsi="Bookman Old Style" w:cs="Times New Roman"/>
          <w:shadow/>
          <w:color w:val="000000"/>
          <w:szCs w:val="24"/>
          <w:lang w:eastAsia="en-CA"/>
        </w:rPr>
        <w:tab/>
      </w:r>
      <w:r w:rsidR="007928FA" w:rsidRPr="00993734">
        <w:rPr>
          <w:rFonts w:ascii="Bookman Old Style" w:eastAsia="Times New Roman" w:hAnsi="Bookman Old Style" w:cs="Times New Roman"/>
          <w:shadow/>
          <w:color w:val="000000"/>
          <w:szCs w:val="24"/>
          <w:lang w:eastAsia="en-CA"/>
        </w:rPr>
        <w:t>For the purposes of this Act, persons are related to each other and are </w:t>
      </w:r>
      <w:r w:rsidR="007928FA" w:rsidRPr="00993734">
        <w:rPr>
          <w:rFonts w:ascii="Bookman Old Style" w:eastAsia="Times New Roman" w:hAnsi="Bookman Old Style" w:cs="Times New Roman"/>
          <w:b/>
          <w:shadow/>
          <w:color w:val="000000"/>
          <w:szCs w:val="24"/>
          <w:lang w:eastAsia="en-CA"/>
        </w:rPr>
        <w:t>“related persons”</w:t>
      </w:r>
      <w:r w:rsidR="007928FA" w:rsidRPr="00993734">
        <w:rPr>
          <w:rFonts w:ascii="Bookman Old Style" w:eastAsia="Times New Roman" w:hAnsi="Bookman Old Style" w:cs="Times New Roman"/>
          <w:shadow/>
          <w:color w:val="000000"/>
          <w:szCs w:val="24"/>
          <w:lang w:eastAsia="en-CA"/>
        </w:rPr>
        <w:t> if they are</w:t>
      </w:r>
      <w:r w:rsidR="001C2FA1" w:rsidRPr="00993734">
        <w:rPr>
          <w:rFonts w:ascii="Bookman Old Style" w:hAnsi="Bookman Old Style" w:cs="Times-Roman"/>
          <w:shadow/>
          <w:szCs w:val="24"/>
        </w:rPr>
        <w:t>—</w:t>
      </w:r>
    </w:p>
    <w:p w:rsidR="00263ECF" w:rsidRPr="00993734" w:rsidRDefault="00263ECF" w:rsidP="00263ECF">
      <w:pPr>
        <w:widowControl/>
        <w:shd w:val="clear" w:color="auto" w:fill="FFFFFF"/>
        <w:jc w:val="both"/>
        <w:rPr>
          <w:rFonts w:ascii="Bookman Old Style" w:eastAsia="Times New Roman" w:hAnsi="Bookman Old Style" w:cs="Times New Roman"/>
          <w:shadow/>
          <w:color w:val="000000"/>
          <w:szCs w:val="24"/>
          <w:lang w:eastAsia="en-CA"/>
        </w:rPr>
      </w:pPr>
    </w:p>
    <w:p w:rsidR="007928FA" w:rsidRPr="00993734" w:rsidRDefault="007928FA" w:rsidP="00263ECF">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263ECF"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individuals</w:t>
      </w:r>
      <w:r w:rsidRPr="00993734">
        <w:rPr>
          <w:rFonts w:ascii="Bookman Old Style" w:eastAsia="Times New Roman" w:hAnsi="Bookman Old Style" w:cs="Times New Roman"/>
          <w:b/>
          <w:shadow/>
          <w:color w:val="000000"/>
          <w:szCs w:val="24"/>
          <w:lang w:eastAsia="en-CA"/>
        </w:rPr>
        <w:t xml:space="preserve"> </w:t>
      </w:r>
      <w:r w:rsidRPr="00993734">
        <w:rPr>
          <w:rFonts w:ascii="Bookman Old Style" w:eastAsia="Times New Roman" w:hAnsi="Bookman Old Style" w:cs="Times New Roman"/>
          <w:shadow/>
          <w:color w:val="000000"/>
          <w:szCs w:val="24"/>
          <w:lang w:eastAsia="en-CA"/>
        </w:rPr>
        <w:t>connected by blood relationship, marriage or adoption;</w:t>
      </w:r>
    </w:p>
    <w:p w:rsidR="00263ECF" w:rsidRPr="00993734" w:rsidRDefault="00263ECF"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7928FA" w:rsidRPr="00993734" w:rsidRDefault="007928FA" w:rsidP="006B0C29">
      <w:pPr>
        <w:widowControl/>
        <w:shd w:val="clear" w:color="auto" w:fill="FFFFFF"/>
        <w:ind w:left="720"/>
        <w:jc w:val="both"/>
        <w:rPr>
          <w:rFonts w:ascii="Bookman Old Style" w:hAnsi="Bookman Old Style" w:cs="Times-Roman"/>
          <w:shadow/>
          <w:szCs w:val="24"/>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263ECF"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an entity and</w:t>
      </w:r>
      <w:r w:rsidR="001C2FA1" w:rsidRPr="00993734">
        <w:rPr>
          <w:rFonts w:ascii="Bookman Old Style" w:hAnsi="Bookman Old Style" w:cs="Times-Roman"/>
          <w:shadow/>
          <w:szCs w:val="24"/>
        </w:rPr>
        <w:t>—</w:t>
      </w:r>
    </w:p>
    <w:p w:rsidR="00263ECF" w:rsidRPr="00993734" w:rsidRDefault="00263ECF"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7928FA" w:rsidRPr="00993734" w:rsidRDefault="007928FA" w:rsidP="00263ECF">
      <w:pPr>
        <w:widowControl/>
        <w:shd w:val="clear" w:color="auto" w:fill="FFFFFF"/>
        <w:ind w:left="288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(i) </w:t>
      </w:r>
      <w:r w:rsidR="00263ECF"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a person who controls the entity, if it is controlled by </w:t>
      </w:r>
      <w:r w:rsidR="00B751B9" w:rsidRPr="00993734">
        <w:rPr>
          <w:rFonts w:ascii="Bookman Old Style" w:eastAsia="Times New Roman" w:hAnsi="Bookman Old Style" w:cs="Times New Roman"/>
          <w:shadow/>
          <w:color w:val="000000"/>
          <w:szCs w:val="24"/>
          <w:lang w:eastAsia="en-CA"/>
        </w:rPr>
        <w:t>one person</w:t>
      </w:r>
      <w:r w:rsidR="009635DD" w:rsidRPr="00993734">
        <w:rPr>
          <w:rFonts w:ascii="Bookman Old Style" w:eastAsia="Times New Roman" w:hAnsi="Bookman Old Style" w:cs="Times New Roman"/>
          <w:shadow/>
          <w:color w:val="000000"/>
          <w:szCs w:val="24"/>
          <w:lang w:eastAsia="en-CA"/>
        </w:rPr>
        <w:t>,</w:t>
      </w:r>
    </w:p>
    <w:p w:rsidR="00263ECF" w:rsidRPr="00993734" w:rsidRDefault="00263ECF" w:rsidP="00263ECF">
      <w:pPr>
        <w:widowControl/>
        <w:shd w:val="clear" w:color="auto" w:fill="FFFFFF"/>
        <w:ind w:left="2880" w:hanging="720"/>
        <w:jc w:val="both"/>
        <w:rPr>
          <w:rFonts w:ascii="Bookman Old Style" w:eastAsia="Times New Roman" w:hAnsi="Bookman Old Style" w:cs="Times New Roman"/>
          <w:shadow/>
          <w:color w:val="000000"/>
          <w:szCs w:val="24"/>
          <w:lang w:eastAsia="en-CA"/>
        </w:rPr>
      </w:pPr>
    </w:p>
    <w:p w:rsidR="007928FA" w:rsidRPr="00993734" w:rsidRDefault="007928FA" w:rsidP="00263ECF">
      <w:pPr>
        <w:widowControl/>
        <w:shd w:val="clear" w:color="auto" w:fill="FFFFFF"/>
        <w:ind w:left="288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(ii) </w:t>
      </w:r>
      <w:r w:rsidR="00263ECF"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a person who is a member of a related group that </w:t>
      </w:r>
      <w:r w:rsidR="00B751B9" w:rsidRPr="00993734">
        <w:rPr>
          <w:rFonts w:ascii="Bookman Old Style" w:eastAsia="Times New Roman" w:hAnsi="Bookman Old Style" w:cs="Times New Roman"/>
          <w:shadow/>
          <w:color w:val="000000"/>
          <w:szCs w:val="24"/>
          <w:lang w:eastAsia="en-CA"/>
        </w:rPr>
        <w:t>controls the entity</w:t>
      </w:r>
      <w:r w:rsidR="009635DD"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shadow/>
          <w:color w:val="000000"/>
          <w:szCs w:val="24"/>
          <w:lang w:eastAsia="en-CA"/>
        </w:rPr>
        <w:t xml:space="preserve"> or</w:t>
      </w:r>
    </w:p>
    <w:p w:rsidR="00263ECF" w:rsidRPr="00993734" w:rsidRDefault="00263ECF" w:rsidP="00263ECF">
      <w:pPr>
        <w:widowControl/>
        <w:shd w:val="clear" w:color="auto" w:fill="FFFFFF"/>
        <w:ind w:left="2880" w:hanging="720"/>
        <w:jc w:val="both"/>
        <w:rPr>
          <w:rFonts w:ascii="Bookman Old Style" w:eastAsia="Times New Roman" w:hAnsi="Bookman Old Style" w:cs="Times New Roman"/>
          <w:shadow/>
          <w:color w:val="000000"/>
          <w:szCs w:val="24"/>
          <w:lang w:eastAsia="en-CA"/>
        </w:rPr>
      </w:pPr>
    </w:p>
    <w:p w:rsidR="007928FA" w:rsidRPr="00993734" w:rsidRDefault="007928FA" w:rsidP="00263ECF">
      <w:pPr>
        <w:widowControl/>
        <w:shd w:val="clear" w:color="auto" w:fill="FFFFFF"/>
        <w:ind w:left="288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(iii) </w:t>
      </w:r>
      <w:r w:rsidR="00263ECF"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any person connected in the manner set out in paragraph (</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to a person described in subparagraph (i) or (ii); or</w:t>
      </w:r>
    </w:p>
    <w:p w:rsidR="00B751B9" w:rsidRPr="00993734" w:rsidRDefault="00B751B9" w:rsidP="00263ECF">
      <w:pPr>
        <w:widowControl/>
        <w:shd w:val="clear" w:color="auto" w:fill="FFFFFF"/>
        <w:ind w:left="2880" w:hanging="720"/>
        <w:jc w:val="both"/>
        <w:rPr>
          <w:rFonts w:ascii="Bookman Old Style" w:eastAsia="Times New Roman" w:hAnsi="Bookman Old Style" w:cs="Times New Roman"/>
          <w:shadow/>
          <w:color w:val="000000"/>
          <w:szCs w:val="24"/>
          <w:lang w:eastAsia="en-CA"/>
        </w:rPr>
      </w:pPr>
    </w:p>
    <w:p w:rsidR="007928FA" w:rsidRPr="00993734" w:rsidRDefault="007928FA" w:rsidP="006B0C29">
      <w:pPr>
        <w:widowControl/>
        <w:shd w:val="clear" w:color="auto" w:fill="FFFFFF"/>
        <w:ind w:left="720"/>
        <w:jc w:val="both"/>
        <w:rPr>
          <w:rFonts w:ascii="Bookman Old Style" w:hAnsi="Bookman Old Style" w:cs="Times-Roman"/>
          <w:shadow/>
          <w:szCs w:val="24"/>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c</w:t>
      </w:r>
      <w:r w:rsidRPr="00993734">
        <w:rPr>
          <w:rFonts w:ascii="Bookman Old Style" w:eastAsia="Times New Roman" w:hAnsi="Bookman Old Style" w:cs="Times New Roman"/>
          <w:shadow/>
          <w:color w:val="000000"/>
          <w:szCs w:val="24"/>
          <w:lang w:eastAsia="en-CA"/>
        </w:rPr>
        <w:t>) </w:t>
      </w:r>
      <w:r w:rsidR="00263ECF"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two entities</w:t>
      </w:r>
      <w:r w:rsidR="001C2FA1" w:rsidRPr="00993734">
        <w:rPr>
          <w:rFonts w:ascii="Bookman Old Style" w:hAnsi="Bookman Old Style" w:cs="Times-Roman"/>
          <w:shadow/>
          <w:szCs w:val="24"/>
        </w:rPr>
        <w:t>—</w:t>
      </w:r>
    </w:p>
    <w:p w:rsidR="00263ECF" w:rsidRPr="00993734" w:rsidRDefault="00263ECF"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7928FA" w:rsidRPr="00993734" w:rsidRDefault="007928FA" w:rsidP="00B751B9">
      <w:pPr>
        <w:widowControl/>
        <w:shd w:val="clear" w:color="auto" w:fill="FFFFFF"/>
        <w:ind w:left="288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(i) </w:t>
      </w:r>
      <w:r w:rsidR="00B751B9"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both controlled by the same person or group of </w:t>
      </w:r>
      <w:r w:rsidR="00B751B9" w:rsidRPr="00993734">
        <w:rPr>
          <w:rFonts w:ascii="Bookman Old Style" w:eastAsia="Times New Roman" w:hAnsi="Bookman Old Style" w:cs="Times New Roman"/>
          <w:shadow/>
          <w:color w:val="000000"/>
          <w:szCs w:val="24"/>
          <w:lang w:eastAsia="en-CA"/>
        </w:rPr>
        <w:t>persons</w:t>
      </w:r>
      <w:r w:rsidR="009635DD" w:rsidRPr="00993734">
        <w:rPr>
          <w:rFonts w:ascii="Bookman Old Style" w:eastAsia="Times New Roman" w:hAnsi="Bookman Old Style" w:cs="Times New Roman"/>
          <w:shadow/>
          <w:color w:val="000000"/>
          <w:szCs w:val="24"/>
          <w:lang w:eastAsia="en-CA"/>
        </w:rPr>
        <w:t>,</w:t>
      </w:r>
    </w:p>
    <w:p w:rsidR="00B751B9" w:rsidRPr="00993734" w:rsidRDefault="00B751B9" w:rsidP="006B0C29">
      <w:pPr>
        <w:widowControl/>
        <w:shd w:val="clear" w:color="auto" w:fill="FFFFFF"/>
        <w:ind w:left="1440"/>
        <w:jc w:val="both"/>
        <w:rPr>
          <w:rFonts w:ascii="Bookman Old Style" w:eastAsia="Times New Roman" w:hAnsi="Bookman Old Style" w:cs="Times New Roman"/>
          <w:shadow/>
          <w:color w:val="000000"/>
          <w:szCs w:val="24"/>
          <w:lang w:eastAsia="en-CA"/>
        </w:rPr>
      </w:pPr>
    </w:p>
    <w:p w:rsidR="007928FA" w:rsidRPr="00993734" w:rsidRDefault="007928FA" w:rsidP="00B751B9">
      <w:pPr>
        <w:widowControl/>
        <w:shd w:val="clear" w:color="auto" w:fill="FFFFFF"/>
        <w:ind w:left="288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(ii) </w:t>
      </w:r>
      <w:r w:rsidR="00B751B9"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each of which is controlled by one person and the person who controls one of the entities is related to the person who controls the other entity</w:t>
      </w:r>
      <w:r w:rsidR="009635DD" w:rsidRPr="00993734">
        <w:rPr>
          <w:rFonts w:ascii="Bookman Old Style" w:eastAsia="Times New Roman" w:hAnsi="Bookman Old Style" w:cs="Times New Roman"/>
          <w:shadow/>
          <w:color w:val="000000"/>
          <w:szCs w:val="24"/>
          <w:lang w:eastAsia="en-CA"/>
        </w:rPr>
        <w:t>,</w:t>
      </w:r>
    </w:p>
    <w:p w:rsidR="00B751B9" w:rsidRPr="00993734" w:rsidRDefault="00B751B9" w:rsidP="006B0C29">
      <w:pPr>
        <w:widowControl/>
        <w:shd w:val="clear" w:color="auto" w:fill="FFFFFF"/>
        <w:ind w:left="1440"/>
        <w:jc w:val="both"/>
        <w:rPr>
          <w:rFonts w:ascii="Bookman Old Style" w:eastAsia="Times New Roman" w:hAnsi="Bookman Old Style" w:cs="Times New Roman"/>
          <w:shadow/>
          <w:color w:val="000000"/>
          <w:szCs w:val="24"/>
          <w:lang w:eastAsia="en-CA"/>
        </w:rPr>
      </w:pPr>
    </w:p>
    <w:p w:rsidR="007928FA" w:rsidRPr="00993734" w:rsidRDefault="007928FA" w:rsidP="00B751B9">
      <w:pPr>
        <w:widowControl/>
        <w:shd w:val="clear" w:color="auto" w:fill="FFFFFF"/>
        <w:ind w:left="288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(iii) </w:t>
      </w:r>
      <w:r w:rsidR="00B751B9"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one of which is controlled by one person and that person is related to any member of a related group</w:t>
      </w:r>
      <w:r w:rsidR="00B751B9" w:rsidRPr="00993734">
        <w:rPr>
          <w:rFonts w:ascii="Bookman Old Style" w:eastAsia="Times New Roman" w:hAnsi="Bookman Old Style" w:cs="Times New Roman"/>
          <w:shadow/>
          <w:color w:val="000000"/>
          <w:szCs w:val="24"/>
          <w:lang w:eastAsia="en-CA"/>
        </w:rPr>
        <w:t xml:space="preserve"> that controls the other entity</w:t>
      </w:r>
      <w:r w:rsidR="009635DD" w:rsidRPr="00993734">
        <w:rPr>
          <w:rFonts w:ascii="Bookman Old Style" w:eastAsia="Times New Roman" w:hAnsi="Bookman Old Style" w:cs="Times New Roman"/>
          <w:shadow/>
          <w:color w:val="000000"/>
          <w:szCs w:val="24"/>
          <w:lang w:eastAsia="en-CA"/>
        </w:rPr>
        <w:t>,</w:t>
      </w:r>
    </w:p>
    <w:p w:rsidR="00B751B9" w:rsidRPr="00993734" w:rsidRDefault="00B751B9" w:rsidP="006B0C29">
      <w:pPr>
        <w:widowControl/>
        <w:shd w:val="clear" w:color="auto" w:fill="FFFFFF"/>
        <w:ind w:left="1440"/>
        <w:jc w:val="both"/>
        <w:rPr>
          <w:rFonts w:ascii="Bookman Old Style" w:eastAsia="Times New Roman" w:hAnsi="Bookman Old Style" w:cs="Times New Roman"/>
          <w:shadow/>
          <w:color w:val="000000"/>
          <w:szCs w:val="24"/>
          <w:lang w:eastAsia="en-CA"/>
        </w:rPr>
      </w:pPr>
    </w:p>
    <w:p w:rsidR="007928FA" w:rsidRPr="00993734" w:rsidRDefault="007928FA" w:rsidP="00B751B9">
      <w:pPr>
        <w:widowControl/>
        <w:shd w:val="clear" w:color="auto" w:fill="FFFFFF"/>
        <w:ind w:left="288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lastRenderedPageBreak/>
        <w:t>(iv) </w:t>
      </w:r>
      <w:r w:rsidR="00B751B9"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one of which is controlled by one person and that person is related to each member of an unrelated group that controls the other </w:t>
      </w:r>
      <w:r w:rsidR="00B751B9" w:rsidRPr="00993734">
        <w:rPr>
          <w:rFonts w:ascii="Bookman Old Style" w:eastAsia="Times New Roman" w:hAnsi="Bookman Old Style" w:cs="Times New Roman"/>
          <w:shadow/>
          <w:color w:val="000000"/>
          <w:szCs w:val="24"/>
          <w:lang w:eastAsia="en-CA"/>
        </w:rPr>
        <w:t>entity</w:t>
      </w:r>
      <w:r w:rsidR="00EE52EC" w:rsidRPr="00993734">
        <w:rPr>
          <w:rFonts w:ascii="Bookman Old Style" w:eastAsia="Times New Roman" w:hAnsi="Bookman Old Style" w:cs="Times New Roman"/>
          <w:shadow/>
          <w:color w:val="000000"/>
          <w:szCs w:val="24"/>
          <w:lang w:eastAsia="en-CA"/>
        </w:rPr>
        <w:t>,</w:t>
      </w:r>
    </w:p>
    <w:p w:rsidR="00B751B9" w:rsidRPr="00993734" w:rsidRDefault="00B751B9" w:rsidP="006B0C29">
      <w:pPr>
        <w:widowControl/>
        <w:shd w:val="clear" w:color="auto" w:fill="FFFFFF"/>
        <w:ind w:left="1440"/>
        <w:jc w:val="both"/>
        <w:rPr>
          <w:rFonts w:ascii="Bookman Old Style" w:eastAsia="Times New Roman" w:hAnsi="Bookman Old Style" w:cs="Times New Roman"/>
          <w:shadow/>
          <w:color w:val="000000"/>
          <w:szCs w:val="24"/>
          <w:lang w:eastAsia="en-CA"/>
        </w:rPr>
      </w:pPr>
    </w:p>
    <w:p w:rsidR="007928FA" w:rsidRPr="00993734" w:rsidRDefault="007928FA" w:rsidP="00B751B9">
      <w:pPr>
        <w:widowControl/>
        <w:shd w:val="clear" w:color="auto" w:fill="FFFFFF"/>
        <w:ind w:left="288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(v) </w:t>
      </w:r>
      <w:r w:rsidR="00B751B9"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one of which is controlled by a related group</w:t>
      </w:r>
      <w:r w:rsidR="001F3138"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shadow/>
          <w:color w:val="000000"/>
          <w:szCs w:val="24"/>
          <w:lang w:eastAsia="en-CA"/>
        </w:rPr>
        <w:t xml:space="preserve"> a member of which is related to each member of an unrelated group</w:t>
      </w:r>
      <w:r w:rsidR="00B751B9" w:rsidRPr="00993734">
        <w:rPr>
          <w:rFonts w:ascii="Bookman Old Style" w:eastAsia="Times New Roman" w:hAnsi="Bookman Old Style" w:cs="Times New Roman"/>
          <w:shadow/>
          <w:color w:val="000000"/>
          <w:szCs w:val="24"/>
          <w:lang w:eastAsia="en-CA"/>
        </w:rPr>
        <w:t xml:space="preserve"> that controls the other entity</w:t>
      </w:r>
      <w:r w:rsidR="00EE52EC"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shadow/>
          <w:color w:val="000000"/>
          <w:szCs w:val="24"/>
          <w:lang w:eastAsia="en-CA"/>
        </w:rPr>
        <w:t xml:space="preserve"> or</w:t>
      </w:r>
    </w:p>
    <w:p w:rsidR="00B751B9" w:rsidRPr="00993734" w:rsidRDefault="00B751B9" w:rsidP="006B0C29">
      <w:pPr>
        <w:widowControl/>
        <w:shd w:val="clear" w:color="auto" w:fill="FFFFFF"/>
        <w:ind w:left="1440"/>
        <w:jc w:val="both"/>
        <w:rPr>
          <w:rFonts w:ascii="Bookman Old Style" w:eastAsia="Times New Roman" w:hAnsi="Bookman Old Style" w:cs="Times New Roman"/>
          <w:shadow/>
          <w:color w:val="000000"/>
          <w:szCs w:val="24"/>
          <w:lang w:eastAsia="en-CA"/>
        </w:rPr>
      </w:pPr>
    </w:p>
    <w:p w:rsidR="007928FA" w:rsidRPr="00993734" w:rsidRDefault="007928FA" w:rsidP="00B751B9">
      <w:pPr>
        <w:widowControl/>
        <w:shd w:val="clear" w:color="auto" w:fill="FFFFFF"/>
        <w:ind w:left="288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(vi) </w:t>
      </w:r>
      <w:r w:rsidR="00B751B9"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one of which is controlled by an unrelated group</w:t>
      </w:r>
      <w:r w:rsidR="001F3138"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shadow/>
          <w:color w:val="000000"/>
          <w:szCs w:val="24"/>
          <w:lang w:eastAsia="en-CA"/>
        </w:rPr>
        <w:t xml:space="preserve"> each member of which is related to at least one member of an unrelated group that controls the other entity.</w:t>
      </w:r>
    </w:p>
    <w:p w:rsidR="00B751B9" w:rsidRPr="00993734" w:rsidRDefault="00B751B9" w:rsidP="006B0C29">
      <w:pPr>
        <w:widowControl/>
        <w:shd w:val="clear" w:color="auto" w:fill="FFFFFF"/>
        <w:ind w:left="1440"/>
        <w:jc w:val="both"/>
        <w:rPr>
          <w:rFonts w:ascii="Bookman Old Style" w:eastAsia="Times New Roman" w:hAnsi="Bookman Old Style" w:cs="Times New Roman"/>
          <w:shadow/>
          <w:color w:val="000000"/>
          <w:szCs w:val="24"/>
          <w:lang w:eastAsia="en-CA"/>
        </w:rPr>
      </w:pPr>
    </w:p>
    <w:p w:rsidR="007928FA" w:rsidRPr="00993734" w:rsidRDefault="007928FA" w:rsidP="006B0C29">
      <w:pPr>
        <w:widowControl/>
        <w:shd w:val="clear" w:color="auto" w:fill="FFFFFF"/>
        <w:jc w:val="both"/>
        <w:rPr>
          <w:rFonts w:ascii="Bookman Old Style" w:hAnsi="Bookman Old Style" w:cs="Times-Roman"/>
          <w:shadow/>
          <w:szCs w:val="24"/>
        </w:rPr>
      </w:pPr>
      <w:bookmarkStart w:id="1" w:name="sec4subsec3"/>
      <w:bookmarkEnd w:id="1"/>
      <w:r w:rsidRPr="00993734">
        <w:rPr>
          <w:rFonts w:ascii="Bookman Old Style" w:eastAsia="Times New Roman" w:hAnsi="Bookman Old Style" w:cs="Times New Roman"/>
          <w:shadow/>
          <w:color w:val="000000"/>
          <w:szCs w:val="24"/>
          <w:lang w:eastAsia="en-CA"/>
        </w:rPr>
        <w:t>(</w:t>
      </w:r>
      <w:r w:rsidR="00943DBE" w:rsidRPr="00993734">
        <w:rPr>
          <w:rFonts w:ascii="Bookman Old Style" w:eastAsia="Times New Roman" w:hAnsi="Bookman Old Style" w:cs="Times New Roman"/>
          <w:shadow/>
          <w:color w:val="000000"/>
          <w:szCs w:val="24"/>
          <w:lang w:eastAsia="en-CA"/>
        </w:rPr>
        <w:t>2</w:t>
      </w:r>
      <w:r w:rsidRPr="00993734">
        <w:rPr>
          <w:rFonts w:ascii="Bookman Old Style" w:eastAsia="Times New Roman" w:hAnsi="Bookman Old Style" w:cs="Times New Roman"/>
          <w:shadow/>
          <w:color w:val="000000"/>
          <w:szCs w:val="24"/>
          <w:lang w:eastAsia="en-CA"/>
        </w:rPr>
        <w:t xml:space="preserve">) </w:t>
      </w:r>
      <w:r w:rsidR="00B751B9"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For the purposes of this section</w:t>
      </w:r>
      <w:r w:rsidR="001C2FA1" w:rsidRPr="00993734">
        <w:rPr>
          <w:rFonts w:ascii="Bookman Old Style" w:hAnsi="Bookman Old Style" w:cs="Times-Roman"/>
          <w:shadow/>
          <w:szCs w:val="24"/>
        </w:rPr>
        <w:t>—</w:t>
      </w:r>
    </w:p>
    <w:p w:rsidR="00B751B9" w:rsidRPr="00993734" w:rsidRDefault="00B751B9" w:rsidP="006B0C29">
      <w:pPr>
        <w:widowControl/>
        <w:shd w:val="clear" w:color="auto" w:fill="FFFFFF"/>
        <w:jc w:val="both"/>
        <w:rPr>
          <w:rFonts w:ascii="Bookman Old Style" w:eastAsia="Times New Roman" w:hAnsi="Bookman Old Style" w:cs="Times New Roman"/>
          <w:shadow/>
          <w:color w:val="000000"/>
          <w:szCs w:val="24"/>
          <w:lang w:eastAsia="en-CA"/>
        </w:rPr>
      </w:pPr>
    </w:p>
    <w:p w:rsidR="007928FA" w:rsidRPr="00993734" w:rsidRDefault="007928FA" w:rsidP="00101F66">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101F66"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if two entities are related to the same entity within the meaning of subsection (</w:t>
      </w:r>
      <w:r w:rsidR="00EE5D39" w:rsidRPr="00993734">
        <w:rPr>
          <w:rFonts w:ascii="Bookman Old Style" w:eastAsia="Times New Roman" w:hAnsi="Bookman Old Style" w:cs="Times New Roman"/>
          <w:shadow/>
          <w:color w:val="000000"/>
          <w:szCs w:val="24"/>
          <w:lang w:eastAsia="en-CA"/>
        </w:rPr>
        <w:t>1</w:t>
      </w:r>
      <w:r w:rsidRPr="00993734">
        <w:rPr>
          <w:rFonts w:ascii="Bookman Old Style" w:eastAsia="Times New Roman" w:hAnsi="Bookman Old Style" w:cs="Times New Roman"/>
          <w:shadow/>
          <w:color w:val="000000"/>
          <w:szCs w:val="24"/>
          <w:lang w:eastAsia="en-CA"/>
        </w:rPr>
        <w:t>), they are deemed to be related to each other;</w:t>
      </w:r>
    </w:p>
    <w:p w:rsidR="00101F66" w:rsidRPr="00993734" w:rsidRDefault="00101F66" w:rsidP="00101F66">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7928FA" w:rsidRPr="00993734" w:rsidRDefault="007928FA" w:rsidP="00101F66">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101F66"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if a related group is in a position to control an entity, it is deemed to be a related group that controls the entity whether or not it is part of a larger group by whom the entity is in fact controlled;</w:t>
      </w:r>
    </w:p>
    <w:p w:rsidR="00101F66" w:rsidRPr="00993734" w:rsidRDefault="00101F66"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7928FA" w:rsidRPr="00993734" w:rsidRDefault="007928FA" w:rsidP="00101F66">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c</w:t>
      </w:r>
      <w:r w:rsidRPr="00993734">
        <w:rPr>
          <w:rFonts w:ascii="Bookman Old Style" w:eastAsia="Times New Roman" w:hAnsi="Bookman Old Style" w:cs="Times New Roman"/>
          <w:shadow/>
          <w:color w:val="000000"/>
          <w:szCs w:val="24"/>
          <w:lang w:eastAsia="en-CA"/>
        </w:rPr>
        <w:t>) </w:t>
      </w:r>
      <w:r w:rsidR="00101F66"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a person who has a right under a contract, in equity or otherwise, either immediately or in the future and either absolutely or contingently, to, or to acquire, ownership interests, however designated, in an entity, or to control the voting rights in an entity, is, except when the contract provides that the right is not exercisable until the death of an individual designated in the contract, deemed to have the same position in relation to the control of the entity as if the person owned the ownership interests;</w:t>
      </w:r>
    </w:p>
    <w:p w:rsidR="00101F66" w:rsidRPr="00993734" w:rsidRDefault="00101F66" w:rsidP="00101F66">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7928FA" w:rsidRPr="00993734" w:rsidRDefault="007928FA" w:rsidP="00101F66">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d</w:t>
      </w:r>
      <w:r w:rsidRPr="00993734">
        <w:rPr>
          <w:rFonts w:ascii="Bookman Old Style" w:eastAsia="Times New Roman" w:hAnsi="Bookman Old Style" w:cs="Times New Roman"/>
          <w:shadow/>
          <w:color w:val="000000"/>
          <w:szCs w:val="24"/>
          <w:lang w:eastAsia="en-CA"/>
        </w:rPr>
        <w:t>) </w:t>
      </w:r>
      <w:r w:rsidR="00101F66"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if a person has ownership interests in two or more entities, the person is, as holder of any ownership interest in one of the entities, deemed to be related to himself or herself as holder of any ownership interest in each of the other entities;</w:t>
      </w:r>
    </w:p>
    <w:p w:rsidR="00101F66" w:rsidRPr="00993734" w:rsidRDefault="00101F66" w:rsidP="00101F66">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7928FA" w:rsidRPr="00993734" w:rsidRDefault="007928FA" w:rsidP="00101F66">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e</w:t>
      </w:r>
      <w:r w:rsidRPr="00993734">
        <w:rPr>
          <w:rFonts w:ascii="Bookman Old Style" w:eastAsia="Times New Roman" w:hAnsi="Bookman Old Style" w:cs="Times New Roman"/>
          <w:shadow/>
          <w:color w:val="000000"/>
          <w:szCs w:val="24"/>
          <w:lang w:eastAsia="en-CA"/>
        </w:rPr>
        <w:t>) </w:t>
      </w:r>
      <w:r w:rsidR="00101F66"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persons are connected by blood relationship if one is the child or other descendant of the other or one is the brother or sister of the other;</w:t>
      </w:r>
    </w:p>
    <w:p w:rsidR="00101F66" w:rsidRPr="00993734" w:rsidRDefault="00101F66"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7928FA" w:rsidRPr="00993734" w:rsidRDefault="007928FA" w:rsidP="00101F66">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f</w:t>
      </w:r>
      <w:r w:rsidRPr="00993734">
        <w:rPr>
          <w:rFonts w:ascii="Bookman Old Style" w:eastAsia="Times New Roman" w:hAnsi="Bookman Old Style" w:cs="Times New Roman"/>
          <w:shadow/>
          <w:color w:val="000000"/>
          <w:szCs w:val="24"/>
          <w:lang w:eastAsia="en-CA"/>
        </w:rPr>
        <w:t>) </w:t>
      </w:r>
      <w:r w:rsidR="00101F66"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persons are connected by marriage if one is married to the other or to a person who is connected by blood relationship or adoption to the other;</w:t>
      </w:r>
      <w:r w:rsidR="00F6618D" w:rsidRPr="00993734">
        <w:rPr>
          <w:rFonts w:ascii="Bookman Old Style" w:eastAsia="Times New Roman" w:hAnsi="Bookman Old Style" w:cs="Times New Roman"/>
          <w:shadow/>
          <w:color w:val="000000"/>
          <w:szCs w:val="24"/>
          <w:lang w:eastAsia="en-CA"/>
        </w:rPr>
        <w:t xml:space="preserve"> and</w:t>
      </w:r>
    </w:p>
    <w:p w:rsidR="00101F66" w:rsidRPr="00993734" w:rsidRDefault="00101F66"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7928FA" w:rsidRPr="00993734" w:rsidRDefault="007928FA" w:rsidP="00101F66">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00F6618D" w:rsidRPr="00993734">
        <w:rPr>
          <w:rFonts w:ascii="Bookman Old Style" w:eastAsia="Times New Roman" w:hAnsi="Bookman Old Style" w:cs="Times New Roman"/>
          <w:shadow/>
          <w:color w:val="000000"/>
          <w:szCs w:val="24"/>
          <w:lang w:eastAsia="en-CA"/>
        </w:rPr>
        <w:t>g</w:t>
      </w:r>
      <w:r w:rsidRPr="00993734">
        <w:rPr>
          <w:rFonts w:ascii="Bookman Old Style" w:eastAsia="Times New Roman" w:hAnsi="Bookman Old Style" w:cs="Times New Roman"/>
          <w:shadow/>
          <w:color w:val="000000"/>
          <w:szCs w:val="24"/>
          <w:lang w:eastAsia="en-CA"/>
        </w:rPr>
        <w:t>) </w:t>
      </w:r>
      <w:r w:rsidR="00101F66"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persons are connected by adoption if one has been adopted, either legally or in fact, as the child of the other or as the child of a </w:t>
      </w:r>
      <w:r w:rsidRPr="00993734">
        <w:rPr>
          <w:rFonts w:ascii="Bookman Old Style" w:eastAsia="Times New Roman" w:hAnsi="Bookman Old Style" w:cs="Times New Roman"/>
          <w:shadow/>
          <w:color w:val="000000"/>
          <w:szCs w:val="24"/>
          <w:lang w:eastAsia="en-CA"/>
        </w:rPr>
        <w:lastRenderedPageBreak/>
        <w:t>person who is connected by blood relationship, otherwise than as a brother or sister, to the other.</w:t>
      </w:r>
    </w:p>
    <w:p w:rsidR="00101F66" w:rsidRPr="00993734" w:rsidRDefault="00101F66" w:rsidP="00101F66">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7928FA" w:rsidRPr="00993734" w:rsidRDefault="007928FA" w:rsidP="006B0C29">
      <w:pPr>
        <w:widowControl/>
        <w:shd w:val="clear" w:color="auto" w:fill="FFFFFF"/>
        <w:jc w:val="both"/>
        <w:rPr>
          <w:rFonts w:ascii="Bookman Old Style" w:eastAsia="Times New Roman" w:hAnsi="Bookman Old Style" w:cs="Times New Roman"/>
          <w:shadow/>
          <w:color w:val="000000"/>
          <w:szCs w:val="24"/>
          <w:lang w:eastAsia="en-CA"/>
        </w:rPr>
      </w:pPr>
      <w:bookmarkStart w:id="2" w:name="sec4subsec4"/>
      <w:bookmarkEnd w:id="2"/>
      <w:r w:rsidRPr="00993734">
        <w:rPr>
          <w:rFonts w:ascii="Bookman Old Style" w:eastAsia="Times New Roman" w:hAnsi="Bookman Old Style" w:cs="Times New Roman"/>
          <w:shadow/>
          <w:color w:val="000000"/>
          <w:szCs w:val="24"/>
          <w:lang w:eastAsia="en-CA"/>
        </w:rPr>
        <w:t>(</w:t>
      </w:r>
      <w:r w:rsidR="00943DBE" w:rsidRPr="00993734">
        <w:rPr>
          <w:rFonts w:ascii="Bookman Old Style" w:eastAsia="Times New Roman" w:hAnsi="Bookman Old Style" w:cs="Times New Roman"/>
          <w:shadow/>
          <w:color w:val="000000"/>
          <w:szCs w:val="24"/>
          <w:lang w:eastAsia="en-CA"/>
        </w:rPr>
        <w:t>3</w:t>
      </w:r>
      <w:r w:rsidRPr="00993734">
        <w:rPr>
          <w:rFonts w:ascii="Bookman Old Style" w:eastAsia="Times New Roman" w:hAnsi="Bookman Old Style" w:cs="Times New Roman"/>
          <w:shadow/>
          <w:color w:val="000000"/>
          <w:szCs w:val="24"/>
          <w:lang w:eastAsia="en-CA"/>
        </w:rPr>
        <w:t xml:space="preserve">) </w:t>
      </w:r>
      <w:r w:rsidR="00101F66"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It is a question of fact whether persons not related to one another were at a particular time dealing with each other at arm’s length.</w:t>
      </w:r>
    </w:p>
    <w:p w:rsidR="00101F66" w:rsidRPr="00993734" w:rsidRDefault="00101F66" w:rsidP="006B0C29">
      <w:pPr>
        <w:widowControl/>
        <w:shd w:val="clear" w:color="auto" w:fill="FFFFFF"/>
        <w:jc w:val="both"/>
        <w:rPr>
          <w:rFonts w:ascii="Bookman Old Style" w:eastAsia="Times New Roman" w:hAnsi="Bookman Old Style" w:cs="Times New Roman"/>
          <w:shadow/>
          <w:color w:val="000000"/>
          <w:szCs w:val="24"/>
          <w:lang w:eastAsia="en-CA"/>
        </w:rPr>
      </w:pPr>
    </w:p>
    <w:p w:rsidR="007928FA" w:rsidRPr="00993734" w:rsidRDefault="00943DBE" w:rsidP="006B0C29">
      <w:pPr>
        <w:widowControl/>
        <w:shd w:val="clear" w:color="auto" w:fill="FFFFFF"/>
        <w:jc w:val="both"/>
        <w:rPr>
          <w:rFonts w:ascii="Bookman Old Style" w:eastAsia="Times New Roman" w:hAnsi="Bookman Old Style" w:cs="Times New Roman"/>
          <w:shadow/>
          <w:color w:val="000000"/>
          <w:szCs w:val="24"/>
          <w:lang w:eastAsia="en-CA"/>
        </w:rPr>
      </w:pPr>
      <w:bookmarkStart w:id="3" w:name="sec4subsec5"/>
      <w:bookmarkEnd w:id="3"/>
      <w:r w:rsidRPr="00993734">
        <w:rPr>
          <w:rFonts w:ascii="Bookman Old Style" w:eastAsia="Times New Roman" w:hAnsi="Bookman Old Style" w:cs="Times New Roman"/>
          <w:shadow/>
          <w:color w:val="000000"/>
          <w:szCs w:val="24"/>
          <w:lang w:eastAsia="en-CA"/>
        </w:rPr>
        <w:t xml:space="preserve">(4) </w:t>
      </w:r>
      <w:r w:rsidR="00101F66" w:rsidRPr="00993734">
        <w:rPr>
          <w:rFonts w:ascii="Bookman Old Style" w:eastAsia="Times New Roman" w:hAnsi="Bookman Old Style" w:cs="Times New Roman"/>
          <w:shadow/>
          <w:color w:val="000000"/>
          <w:szCs w:val="24"/>
          <w:lang w:eastAsia="en-CA"/>
        </w:rPr>
        <w:tab/>
      </w:r>
      <w:r w:rsidR="007928FA" w:rsidRPr="00993734">
        <w:rPr>
          <w:rFonts w:ascii="Bookman Old Style" w:eastAsia="Times New Roman" w:hAnsi="Bookman Old Style" w:cs="Times New Roman"/>
          <w:shadow/>
          <w:color w:val="000000"/>
          <w:szCs w:val="24"/>
          <w:lang w:eastAsia="en-CA"/>
        </w:rPr>
        <w:t>Persons who are related to each other are deemed not to deal with each other at arm’s length while so related. For the purpose of</w:t>
      </w:r>
      <w:r w:rsidR="003F7ADB" w:rsidRPr="00993734">
        <w:rPr>
          <w:rFonts w:ascii="Bookman Old Style" w:eastAsia="Times New Roman" w:hAnsi="Bookman Old Style" w:cs="Times New Roman"/>
          <w:shadow/>
          <w:color w:val="000000"/>
          <w:szCs w:val="24"/>
          <w:lang w:eastAsia="en-CA"/>
        </w:rPr>
        <w:t xml:space="preserve"> section 122(1)(b) or 123(1)(b)</w:t>
      </w:r>
      <w:r w:rsidR="007928FA" w:rsidRPr="00993734">
        <w:rPr>
          <w:rFonts w:ascii="Bookman Old Style" w:eastAsia="Times New Roman" w:hAnsi="Bookman Old Style" w:cs="Times New Roman"/>
          <w:shadow/>
          <w:color w:val="000000"/>
          <w:szCs w:val="24"/>
          <w:lang w:eastAsia="en-CA"/>
        </w:rPr>
        <w:t>, persons are, in the absence of evidence to the contrary, deemed not to deal with each other at arm’s length.</w:t>
      </w:r>
    </w:p>
    <w:p w:rsidR="00101F66" w:rsidRPr="00993734" w:rsidRDefault="00101F66" w:rsidP="006B0C29">
      <w:pPr>
        <w:widowControl/>
        <w:shd w:val="clear" w:color="auto" w:fill="FFFFFF"/>
        <w:jc w:val="both"/>
        <w:rPr>
          <w:rFonts w:ascii="Bookman Old Style" w:eastAsia="Times New Roman" w:hAnsi="Bookman Old Style" w:cs="Times New Roman"/>
          <w:shadow/>
          <w:color w:val="000000"/>
          <w:szCs w:val="24"/>
          <w:lang w:eastAsia="en-CA"/>
        </w:rPr>
      </w:pPr>
    </w:p>
    <w:p w:rsidR="00943DBE" w:rsidRPr="00993734" w:rsidRDefault="00943DBE" w:rsidP="006B0C29">
      <w:pPr>
        <w:widowControl/>
        <w:shd w:val="clear" w:color="auto" w:fill="FFFFFF"/>
        <w:jc w:val="both"/>
        <w:rPr>
          <w:rFonts w:ascii="Bookman Old Style" w:hAnsi="Bookman Old Style" w:cs="Times-Roman"/>
          <w:shadow/>
          <w:szCs w:val="24"/>
        </w:rPr>
      </w:pPr>
      <w:r w:rsidRPr="00993734">
        <w:rPr>
          <w:rFonts w:ascii="Bookman Old Style" w:eastAsia="Times New Roman" w:hAnsi="Bookman Old Style" w:cs="Times New Roman"/>
          <w:shadow/>
          <w:color w:val="000000"/>
          <w:szCs w:val="24"/>
          <w:lang w:eastAsia="en-CA"/>
        </w:rPr>
        <w:t xml:space="preserve">(5) </w:t>
      </w:r>
      <w:r w:rsidR="00101F66"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In this section</w:t>
      </w:r>
      <w:r w:rsidR="00327D4B" w:rsidRPr="00993734">
        <w:rPr>
          <w:rFonts w:ascii="Bookman Old Style" w:hAnsi="Bookman Old Style" w:cs="Times-Roman"/>
          <w:shadow/>
          <w:szCs w:val="24"/>
        </w:rPr>
        <w:t>—</w:t>
      </w:r>
    </w:p>
    <w:p w:rsidR="00101F66" w:rsidRPr="00993734" w:rsidRDefault="00101F66" w:rsidP="006B0C29">
      <w:pPr>
        <w:widowControl/>
        <w:shd w:val="clear" w:color="auto" w:fill="FFFFFF"/>
        <w:jc w:val="both"/>
        <w:rPr>
          <w:rFonts w:ascii="Bookman Old Style" w:eastAsia="Times New Roman" w:hAnsi="Bookman Old Style" w:cs="Times New Roman"/>
          <w:shadow/>
          <w:color w:val="000000"/>
          <w:szCs w:val="24"/>
          <w:lang w:eastAsia="en-CA"/>
        </w:rPr>
      </w:pPr>
    </w:p>
    <w:p w:rsidR="00943DBE" w:rsidRPr="00993734" w:rsidRDefault="00943DBE" w:rsidP="006B0C29">
      <w:pPr>
        <w:widowControl/>
        <w:shd w:val="clear" w:color="auto" w:fill="FFFFFF"/>
        <w:ind w:left="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b/>
          <w:shadow/>
          <w:color w:val="000000"/>
          <w:szCs w:val="24"/>
          <w:lang w:eastAsia="en-CA"/>
        </w:rPr>
        <w:t>“entity”</w:t>
      </w:r>
      <w:r w:rsidRPr="00993734">
        <w:rPr>
          <w:rFonts w:ascii="Bookman Old Style" w:eastAsia="Times New Roman" w:hAnsi="Bookman Old Style" w:cs="Times New Roman"/>
          <w:shadow/>
          <w:color w:val="000000"/>
          <w:szCs w:val="24"/>
          <w:lang w:eastAsia="en-CA"/>
        </w:rPr>
        <w:t> means a person other than an individual;</w:t>
      </w:r>
    </w:p>
    <w:p w:rsidR="00C52D3E" w:rsidRPr="00993734" w:rsidRDefault="00C52D3E"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943DBE" w:rsidRPr="00993734" w:rsidRDefault="00943DBE" w:rsidP="009847FB">
      <w:pPr>
        <w:widowControl/>
        <w:shd w:val="clear" w:color="auto" w:fill="FFFFFF"/>
        <w:ind w:left="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b/>
          <w:shadow/>
          <w:color w:val="000000"/>
          <w:szCs w:val="24"/>
          <w:lang w:eastAsia="en-CA"/>
        </w:rPr>
        <w:t>“related group”</w:t>
      </w:r>
      <w:r w:rsidRPr="00993734">
        <w:rPr>
          <w:rFonts w:ascii="Bookman Old Style" w:eastAsia="Times New Roman" w:hAnsi="Bookman Old Style" w:cs="Times New Roman"/>
          <w:shadow/>
          <w:color w:val="000000"/>
          <w:szCs w:val="24"/>
          <w:lang w:eastAsia="en-CA"/>
        </w:rPr>
        <w:t> means a group of persons each member of which is related to every other member of the group;</w:t>
      </w:r>
    </w:p>
    <w:p w:rsidR="00C52D3E" w:rsidRPr="00993734" w:rsidRDefault="00C52D3E"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7928FA" w:rsidRPr="00993734" w:rsidRDefault="00943DBE" w:rsidP="009847FB">
      <w:pPr>
        <w:widowControl/>
        <w:autoSpaceDE w:val="0"/>
        <w:autoSpaceDN w:val="0"/>
        <w:adjustRightInd w:val="0"/>
        <w:ind w:firstLine="720"/>
        <w:jc w:val="both"/>
        <w:rPr>
          <w:rFonts w:ascii="Bookman Old Style" w:hAnsi="Bookman Old Style" w:cs="Times-Roman"/>
          <w:b/>
          <w:shadow/>
          <w:color w:val="FF0000"/>
          <w:szCs w:val="24"/>
        </w:rPr>
      </w:pPr>
      <w:r w:rsidRPr="00993734">
        <w:rPr>
          <w:rFonts w:ascii="Bookman Old Style" w:eastAsia="Times New Roman" w:hAnsi="Bookman Old Style" w:cs="Times New Roman"/>
          <w:b/>
          <w:shadow/>
          <w:color w:val="000000"/>
          <w:szCs w:val="24"/>
          <w:lang w:eastAsia="en-CA"/>
        </w:rPr>
        <w:t>“unrelated group”</w:t>
      </w:r>
      <w:r w:rsidRPr="00993734">
        <w:rPr>
          <w:rFonts w:ascii="Bookman Old Style" w:eastAsia="Times New Roman" w:hAnsi="Bookman Old Style" w:cs="Times New Roman"/>
          <w:shadow/>
          <w:color w:val="000000"/>
          <w:szCs w:val="24"/>
          <w:lang w:eastAsia="en-CA"/>
        </w:rPr>
        <w:t> means a group of persons that is not a related group.</w:t>
      </w:r>
    </w:p>
    <w:p w:rsidR="00C52D3E" w:rsidRPr="00993734" w:rsidRDefault="00DB5CEF"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color w:val="FF0000"/>
          <w:szCs w:val="24"/>
        </w:rPr>
        <w:t xml:space="preserve"> </w:t>
      </w:r>
    </w:p>
    <w:p w:rsidR="00C52D3E" w:rsidRPr="00993734" w:rsidRDefault="00C52D3E" w:rsidP="006B0C29">
      <w:pPr>
        <w:widowControl/>
        <w:autoSpaceDE w:val="0"/>
        <w:autoSpaceDN w:val="0"/>
        <w:adjustRightInd w:val="0"/>
        <w:jc w:val="both"/>
        <w:rPr>
          <w:rFonts w:ascii="Bookman Old Style" w:hAnsi="Bookman Old Style" w:cs="Times-Bold"/>
          <w:b/>
          <w:bCs/>
          <w:shadow/>
          <w:szCs w:val="24"/>
          <w:lang w:val="en-US"/>
        </w:rPr>
      </w:pPr>
    </w:p>
    <w:p w:rsidR="00943DBE" w:rsidRPr="00993734" w:rsidRDefault="00943DBE" w:rsidP="00C52D3E">
      <w:pPr>
        <w:widowControl/>
        <w:autoSpaceDE w:val="0"/>
        <w:autoSpaceDN w:val="0"/>
        <w:adjustRightInd w:val="0"/>
        <w:jc w:val="center"/>
        <w:rPr>
          <w:rFonts w:ascii="Bookman Old Style" w:hAnsi="Bookman Old Style" w:cs="Times-Bold"/>
          <w:b/>
          <w:bCs/>
          <w:shadow/>
          <w:szCs w:val="24"/>
          <w:lang w:val="en-US"/>
        </w:rPr>
      </w:pPr>
      <w:r w:rsidRPr="00993734">
        <w:rPr>
          <w:rFonts w:ascii="Bookman Old Style" w:hAnsi="Bookman Old Style" w:cs="Times-Bold"/>
          <w:b/>
          <w:bCs/>
          <w:shadow/>
          <w:szCs w:val="24"/>
          <w:lang w:val="en-US"/>
        </w:rPr>
        <w:t>PART I</w:t>
      </w:r>
      <w:r w:rsidR="008F32F2" w:rsidRPr="00993734">
        <w:rPr>
          <w:rFonts w:ascii="Bookman Old Style" w:hAnsi="Bookman Old Style" w:cs="Times-Bold"/>
          <w:b/>
          <w:bCs/>
          <w:shadow/>
          <w:szCs w:val="24"/>
          <w:lang w:val="en-US"/>
        </w:rPr>
        <w:t>I</w:t>
      </w:r>
    </w:p>
    <w:p w:rsidR="00D346F3" w:rsidRPr="00993734" w:rsidRDefault="00D346F3" w:rsidP="00C52D3E">
      <w:pPr>
        <w:widowControl/>
        <w:autoSpaceDE w:val="0"/>
        <w:autoSpaceDN w:val="0"/>
        <w:adjustRightInd w:val="0"/>
        <w:jc w:val="center"/>
        <w:rPr>
          <w:rFonts w:ascii="Bookman Old Style" w:hAnsi="Bookman Old Style" w:cs="Times-Bold"/>
          <w:b/>
          <w:bCs/>
          <w:shadow/>
          <w:szCs w:val="24"/>
          <w:lang w:val="en-US"/>
        </w:rPr>
      </w:pPr>
      <w:r w:rsidRPr="00993734">
        <w:rPr>
          <w:rFonts w:ascii="Bookman Old Style" w:hAnsi="Bookman Old Style" w:cs="Times-Bold"/>
          <w:b/>
          <w:bCs/>
          <w:shadow/>
          <w:szCs w:val="24"/>
          <w:lang w:val="en-US"/>
        </w:rPr>
        <w:t>ADMINISTRATIVE OFFICIALS</w:t>
      </w:r>
    </w:p>
    <w:p w:rsidR="00D346F3" w:rsidRPr="00993734" w:rsidRDefault="00D346F3" w:rsidP="00C52D3E">
      <w:pPr>
        <w:widowControl/>
        <w:autoSpaceDE w:val="0"/>
        <w:autoSpaceDN w:val="0"/>
        <w:adjustRightInd w:val="0"/>
        <w:jc w:val="center"/>
        <w:rPr>
          <w:rFonts w:ascii="Bookman Old Style" w:hAnsi="Bookman Old Style" w:cs="Times-Bold"/>
          <w:b/>
          <w:bCs/>
          <w:shadow/>
          <w:szCs w:val="24"/>
          <w:lang w:val="en-US"/>
        </w:rPr>
      </w:pPr>
    </w:p>
    <w:p w:rsidR="00943DBE" w:rsidRPr="00993734" w:rsidRDefault="00943DBE" w:rsidP="00C52D3E">
      <w:pPr>
        <w:widowControl/>
        <w:autoSpaceDE w:val="0"/>
        <w:autoSpaceDN w:val="0"/>
        <w:adjustRightInd w:val="0"/>
        <w:jc w:val="center"/>
        <w:rPr>
          <w:rFonts w:ascii="Bookman Old Style" w:hAnsi="Bookman Old Style" w:cs="Times-Bold"/>
          <w:b/>
          <w:bCs/>
          <w:shadow/>
          <w:szCs w:val="24"/>
          <w:lang w:val="en-US"/>
        </w:rPr>
      </w:pPr>
      <w:r w:rsidRPr="00993734">
        <w:rPr>
          <w:rFonts w:ascii="Bookman Old Style" w:hAnsi="Bookman Old Style" w:cs="Times-Bold"/>
          <w:b/>
          <w:bCs/>
          <w:shadow/>
          <w:szCs w:val="24"/>
          <w:lang w:val="en-US"/>
        </w:rPr>
        <w:t>S</w:t>
      </w:r>
      <w:r w:rsidR="00034F10" w:rsidRPr="00993734">
        <w:rPr>
          <w:rFonts w:ascii="Bookman Old Style" w:hAnsi="Bookman Old Style" w:cs="Times-Bold"/>
          <w:b/>
          <w:bCs/>
          <w:shadow/>
          <w:szCs w:val="24"/>
          <w:lang w:val="en-US"/>
        </w:rPr>
        <w:t>upervisor of Insolvency</w:t>
      </w:r>
    </w:p>
    <w:p w:rsidR="00943DBE" w:rsidRPr="00993734" w:rsidRDefault="00943DBE" w:rsidP="006B0C29">
      <w:pPr>
        <w:widowControl/>
        <w:autoSpaceDE w:val="0"/>
        <w:autoSpaceDN w:val="0"/>
        <w:adjustRightInd w:val="0"/>
        <w:jc w:val="both"/>
        <w:rPr>
          <w:rFonts w:ascii="Bookman Old Style" w:hAnsi="Bookman Old Style" w:cs="Times-Bold"/>
          <w:b/>
          <w:bCs/>
          <w:shadow/>
          <w:szCs w:val="24"/>
          <w:lang w:val="en-US"/>
        </w:rPr>
      </w:pPr>
    </w:p>
    <w:p w:rsidR="00943DBE" w:rsidRPr="00993734" w:rsidRDefault="00943DBE"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 xml:space="preserve">Appointment </w:t>
      </w:r>
      <w:r w:rsidR="00B91BF5" w:rsidRPr="00993734">
        <w:rPr>
          <w:rFonts w:ascii="Bookman Old Style" w:hAnsi="Bookman Old Style" w:cs="Times-Roman"/>
          <w:b/>
          <w:shadow/>
          <w:szCs w:val="24"/>
          <w:lang w:val="en-US"/>
        </w:rPr>
        <w:t>and functions</w:t>
      </w:r>
    </w:p>
    <w:p w:rsidR="00943DBE" w:rsidRPr="00993734" w:rsidRDefault="001B494C"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5</w:t>
      </w:r>
      <w:r w:rsidR="00943DBE" w:rsidRPr="00993734">
        <w:rPr>
          <w:rFonts w:ascii="Bookman Old Style" w:hAnsi="Bookman Old Style" w:cs="Times-Bold"/>
          <w:bCs/>
          <w:shadow/>
          <w:szCs w:val="24"/>
          <w:lang w:val="en-US"/>
        </w:rPr>
        <w:t xml:space="preserve">. </w:t>
      </w:r>
      <w:r w:rsidR="00943DBE" w:rsidRPr="00993734">
        <w:rPr>
          <w:rFonts w:ascii="Bookman Old Style" w:hAnsi="Bookman Old Style" w:cs="Times-Bold"/>
          <w:bCs/>
          <w:shadow/>
          <w:szCs w:val="24"/>
          <w:lang w:val="en-US"/>
        </w:rPr>
        <w:tab/>
      </w:r>
      <w:r w:rsidR="00943DBE" w:rsidRPr="00993734">
        <w:rPr>
          <w:rFonts w:ascii="Bookman Old Style" w:hAnsi="Bookman Old Style" w:cs="Times-Roman"/>
          <w:shadow/>
          <w:szCs w:val="24"/>
          <w:lang w:val="en-US"/>
        </w:rPr>
        <w:t xml:space="preserve">(1) </w:t>
      </w:r>
      <w:r w:rsidR="00943DBE" w:rsidRPr="00993734">
        <w:rPr>
          <w:rFonts w:ascii="Bookman Old Style" w:hAnsi="Bookman Old Style" w:cs="Times-Roman"/>
          <w:shadow/>
          <w:szCs w:val="24"/>
          <w:lang w:val="en-US"/>
        </w:rPr>
        <w:tab/>
        <w:t xml:space="preserve">For the purposes of this Act, there shall be appointed a Supervisor of Insolvency </w:t>
      </w:r>
      <w:r w:rsidR="004774B9" w:rsidRPr="00993734">
        <w:rPr>
          <w:rFonts w:ascii="Bookman Old Style" w:hAnsi="Bookman Old Style" w:cs="Times-Roman"/>
          <w:shadow/>
          <w:szCs w:val="24"/>
          <w:lang w:val="en-US"/>
        </w:rPr>
        <w:t xml:space="preserve">who shall be a public officer and </w:t>
      </w:r>
      <w:r w:rsidR="00943DBE" w:rsidRPr="00993734">
        <w:rPr>
          <w:rFonts w:ascii="Bookman Old Style" w:hAnsi="Bookman Old Style" w:cs="Times-Roman"/>
          <w:shadow/>
          <w:szCs w:val="24"/>
          <w:lang w:val="en-US"/>
        </w:rPr>
        <w:t>who shall be responsible to the Minister for the general administration of this Act</w:t>
      </w:r>
      <w:r w:rsidR="004774B9" w:rsidRPr="00993734">
        <w:rPr>
          <w:rFonts w:ascii="Bookman Old Style" w:hAnsi="Bookman Old Style" w:cs="Times-Roman"/>
          <w:shadow/>
          <w:szCs w:val="24"/>
          <w:lang w:val="en-US"/>
        </w:rPr>
        <w:t>.</w:t>
      </w:r>
    </w:p>
    <w:p w:rsidR="00943DBE" w:rsidRPr="00993734" w:rsidRDefault="00943DBE" w:rsidP="006B0C29">
      <w:pPr>
        <w:tabs>
          <w:tab w:val="left" w:pos="5640"/>
        </w:tabs>
        <w:jc w:val="both"/>
        <w:rPr>
          <w:rFonts w:ascii="Bookman Old Style" w:hAnsi="Bookman Old Style" w:cs="Times-Roman"/>
          <w:shadow/>
          <w:szCs w:val="24"/>
          <w:lang w:val="en-US"/>
        </w:rPr>
      </w:pPr>
    </w:p>
    <w:p w:rsidR="00943DBE" w:rsidRPr="00993734" w:rsidRDefault="00943DB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Pr="00993734">
        <w:rPr>
          <w:rFonts w:ascii="Bookman Old Style" w:hAnsi="Bookman Old Style" w:cs="Times-Roman"/>
          <w:shadow/>
          <w:szCs w:val="24"/>
          <w:lang w:val="en-US"/>
        </w:rPr>
        <w:tab/>
        <w:t>The Supervisor shall supervise the administration of all estates and matters to which this Act applies.</w:t>
      </w:r>
    </w:p>
    <w:p w:rsidR="00943DBE" w:rsidRPr="00993734" w:rsidRDefault="00943DBE" w:rsidP="006B0C29">
      <w:pPr>
        <w:widowControl/>
        <w:autoSpaceDE w:val="0"/>
        <w:autoSpaceDN w:val="0"/>
        <w:adjustRightInd w:val="0"/>
        <w:jc w:val="both"/>
        <w:rPr>
          <w:rFonts w:ascii="Bookman Old Style" w:hAnsi="Bookman Old Style" w:cs="Times-Roman"/>
          <w:shadow/>
          <w:szCs w:val="24"/>
          <w:lang w:val="en-US"/>
        </w:rPr>
      </w:pPr>
    </w:p>
    <w:p w:rsidR="00943DBE" w:rsidRPr="00993734" w:rsidRDefault="00943DB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(3) </w:t>
      </w:r>
      <w:r w:rsidRPr="00993734">
        <w:rPr>
          <w:rFonts w:ascii="Bookman Old Style" w:hAnsi="Bookman Old Style" w:cs="Times-Roman"/>
          <w:shadow/>
          <w:szCs w:val="24"/>
          <w:lang w:val="en-US"/>
        </w:rPr>
        <w:tab/>
        <w:t>The Supervisor shall, without limiting the authority conferred by subsection (2)—</w:t>
      </w:r>
    </w:p>
    <w:p w:rsidR="00943DBE" w:rsidRPr="00993734" w:rsidRDefault="00943DBE" w:rsidP="006B0C29">
      <w:pPr>
        <w:widowControl/>
        <w:autoSpaceDE w:val="0"/>
        <w:autoSpaceDN w:val="0"/>
        <w:adjustRightInd w:val="0"/>
        <w:jc w:val="both"/>
        <w:rPr>
          <w:rFonts w:ascii="Bookman Old Style" w:hAnsi="Bookman Old Style" w:cs="Times-Roman"/>
          <w:shadow/>
          <w:szCs w:val="24"/>
          <w:lang w:val="en-US"/>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receive applications </w:t>
      </w:r>
      <w:r w:rsidR="005B3026" w:rsidRPr="00993734">
        <w:rPr>
          <w:rFonts w:ascii="Bookman Old Style" w:hAnsi="Bookman Old Style" w:cs="Times-Roman"/>
          <w:shadow/>
          <w:szCs w:val="24"/>
          <w:lang w:val="en-US"/>
        </w:rPr>
        <w:t>for</w:t>
      </w:r>
      <w:r w:rsidRPr="00993734">
        <w:rPr>
          <w:rFonts w:ascii="Bookman Old Style" w:hAnsi="Bookman Old Style" w:cs="Times-Roman"/>
          <w:shadow/>
          <w:szCs w:val="24"/>
          <w:lang w:val="en-US"/>
        </w:rPr>
        <w:t xml:space="preserve"> licences to act as trustees under this Act and issue licences to persons whose applications have been approved;</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lang w:val="en-US"/>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where not otherwise provided for, require the deposit of one or more continuing guaranty bonds as security for the due accounting of all property received by trustees and for the due and faithful performance by them of their duties in the administration of estates to which they are appointed, in such amount as the </w:t>
      </w:r>
      <w:r w:rsidRPr="00993734">
        <w:rPr>
          <w:rFonts w:ascii="Bookman Old Style" w:hAnsi="Bookman Old Style" w:cs="Times-Roman"/>
          <w:shadow/>
          <w:szCs w:val="24"/>
          <w:lang w:val="en-US"/>
        </w:rPr>
        <w:lastRenderedPageBreak/>
        <w:t>Supervisor may determine, which amount may be increased or decreased as he may deem expedient</w:t>
      </w:r>
      <w:r w:rsidR="008F32F2" w:rsidRPr="00993734">
        <w:rPr>
          <w:rFonts w:ascii="Bookman Old Style" w:hAnsi="Bookman Old Style" w:cs="Times-Roman"/>
          <w:shadow/>
          <w:szCs w:val="24"/>
          <w:lang w:val="en-US"/>
        </w:rPr>
        <w:t xml:space="preserve">, and </w:t>
      </w:r>
      <w:r w:rsidRPr="00993734">
        <w:rPr>
          <w:rFonts w:ascii="Bookman Old Style" w:hAnsi="Bookman Old Style" w:cs="Times-Roman"/>
          <w:shadow/>
          <w:szCs w:val="24"/>
          <w:lang w:val="en-US"/>
        </w:rPr>
        <w:t>the security shall be in a form satisfactory to the Supervisor and</w:t>
      </w:r>
      <w:r w:rsidR="008F32F2"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may be enforced by the Supervisor for the benefit of the creditors;</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lang w:val="en-US"/>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(c) </w:t>
      </w:r>
      <w:r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from time to time make or cause to be made such inspection or investigation of estates or other matters to which this Act applies, including the conduct of a trustee or a trustee acting as a receiver or interim receiver, as the </w:t>
      </w:r>
      <w:r w:rsidR="001F3138" w:rsidRPr="00993734">
        <w:rPr>
          <w:rFonts w:ascii="Bookman Old Style" w:hAnsi="Bookman Old Style" w:cs="Times-Roman"/>
          <w:shadow/>
          <w:szCs w:val="24"/>
          <w:lang w:val="en-US"/>
        </w:rPr>
        <w:t>S</w:t>
      </w:r>
      <w:r w:rsidRPr="00993734">
        <w:rPr>
          <w:rFonts w:ascii="Bookman Old Style" w:hAnsi="Bookman Old Style" w:cs="Times-Roman"/>
          <w:shadow/>
          <w:szCs w:val="24"/>
          <w:lang w:val="en-US"/>
        </w:rPr>
        <w:t>upervisor may deem expedient</w:t>
      </w:r>
      <w:r w:rsidR="001F3138"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and for the purpose of the inspection or investigation the Supervisor or any person appointed by the Supervisor for the purpose shall have access to and the right to examine and make copies of all books and records pertaining or relating to any estate or other matter to which this Act applies;</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lang w:val="en-US"/>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(d) </w:t>
      </w:r>
      <w:r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receive and keep a record of all complaints from any creditor or other person interested in any estate and make such specific investigations with regard to such complaints as the Supervisor may determine; and</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lang w:val="en-US"/>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(e) </w:t>
      </w:r>
      <w:r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examine trustee’s accounts of receipts and disbursements and final statements.</w:t>
      </w:r>
    </w:p>
    <w:p w:rsidR="00943DBE" w:rsidRPr="00993734" w:rsidRDefault="00943DBE" w:rsidP="006B0C29">
      <w:pPr>
        <w:widowControl/>
        <w:autoSpaceDE w:val="0"/>
        <w:autoSpaceDN w:val="0"/>
        <w:adjustRightInd w:val="0"/>
        <w:jc w:val="both"/>
        <w:rPr>
          <w:rFonts w:ascii="Bookman Old Style" w:hAnsi="Bookman Old Style" w:cs="Times-Roman"/>
          <w:shadow/>
          <w:szCs w:val="24"/>
          <w:lang w:val="en-US"/>
        </w:rPr>
      </w:pPr>
    </w:p>
    <w:p w:rsidR="00943DBE" w:rsidRPr="00993734" w:rsidRDefault="00943DB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(4) </w:t>
      </w:r>
      <w:r w:rsidRPr="00993734">
        <w:rPr>
          <w:rFonts w:ascii="Bookman Old Style" w:hAnsi="Bookman Old Style" w:cs="Times-Roman"/>
          <w:shadow/>
          <w:szCs w:val="24"/>
          <w:lang w:val="en-US"/>
        </w:rPr>
        <w:tab/>
        <w:t>The Supervisor may intervene in any matter or proceeding in Court, if the Supervisor considers it expedient to do so, as if the Supervisor were a party to the matter o</w:t>
      </w:r>
      <w:r w:rsidR="004774B9" w:rsidRPr="00993734">
        <w:rPr>
          <w:rFonts w:ascii="Bookman Old Style" w:hAnsi="Bookman Old Style" w:cs="Times-Roman"/>
          <w:shadow/>
          <w:szCs w:val="24"/>
          <w:lang w:val="en-US"/>
        </w:rPr>
        <w:t>r</w:t>
      </w:r>
      <w:r w:rsidRPr="00993734">
        <w:rPr>
          <w:rFonts w:ascii="Bookman Old Style" w:hAnsi="Bookman Old Style" w:cs="Times-Roman"/>
          <w:shadow/>
          <w:szCs w:val="24"/>
          <w:lang w:val="en-US"/>
        </w:rPr>
        <w:t xml:space="preserve"> proceedings.</w:t>
      </w:r>
    </w:p>
    <w:p w:rsidR="00CC13AE" w:rsidRPr="00993734" w:rsidRDefault="00CC13AE" w:rsidP="006B0C29">
      <w:pPr>
        <w:widowControl/>
        <w:autoSpaceDE w:val="0"/>
        <w:autoSpaceDN w:val="0"/>
        <w:adjustRightInd w:val="0"/>
        <w:jc w:val="both"/>
        <w:rPr>
          <w:rFonts w:ascii="Bookman Old Style" w:hAnsi="Bookman Old Style" w:cs="Times-Roman"/>
          <w:shadow/>
          <w:szCs w:val="24"/>
          <w:lang w:val="en-US"/>
        </w:rPr>
      </w:pPr>
    </w:p>
    <w:p w:rsidR="00CC13AE" w:rsidRPr="00993734" w:rsidRDefault="00CC13A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(5)</w:t>
      </w:r>
      <w:r w:rsidRPr="00993734">
        <w:rPr>
          <w:rFonts w:ascii="Bookman Old Style" w:hAnsi="Bookman Old Style" w:cs="Times-Roman"/>
          <w:shadow/>
          <w:szCs w:val="24"/>
          <w:lang w:val="en-US"/>
        </w:rPr>
        <w:tab/>
        <w:t>The Supervisor may</w:t>
      </w:r>
      <w:r w:rsidR="00FC7AE5"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w:t>
      </w:r>
    </w:p>
    <w:p w:rsidR="00C52D3E" w:rsidRPr="00993734" w:rsidRDefault="00C52D3E" w:rsidP="006B0C29">
      <w:pPr>
        <w:widowControl/>
        <w:autoSpaceDE w:val="0"/>
        <w:autoSpaceDN w:val="0"/>
        <w:adjustRightInd w:val="0"/>
        <w:jc w:val="both"/>
        <w:rPr>
          <w:rFonts w:ascii="Bookman Old Style" w:hAnsi="Bookman Old Style" w:cs="Times-Roman"/>
          <w:shadow/>
          <w:szCs w:val="24"/>
          <w:lang w:val="en-US"/>
        </w:rPr>
      </w:pPr>
    </w:p>
    <w:p w:rsidR="00CC13AE" w:rsidRPr="00993734" w:rsidRDefault="00CC13AE" w:rsidP="00DA3DF6">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(a) </w:t>
      </w:r>
      <w:r w:rsidR="00C52D3E"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issue to trustees and persons who provide counselling </w:t>
      </w:r>
      <w:r w:rsidR="00D23685" w:rsidRPr="00993734">
        <w:rPr>
          <w:rFonts w:ascii="Bookman Old Style" w:eastAsia="Times New Roman" w:hAnsi="Bookman Old Style" w:cs="Times New Roman"/>
          <w:shadow/>
          <w:color w:val="000000"/>
          <w:szCs w:val="24"/>
          <w:lang w:eastAsia="en-CA"/>
        </w:rPr>
        <w:t>under</w:t>
      </w:r>
      <w:r w:rsidRPr="00993734">
        <w:rPr>
          <w:rFonts w:ascii="Bookman Old Style" w:eastAsia="Times New Roman" w:hAnsi="Bookman Old Style" w:cs="Times New Roman"/>
          <w:shadow/>
          <w:color w:val="000000"/>
          <w:szCs w:val="24"/>
          <w:lang w:eastAsia="en-CA"/>
        </w:rPr>
        <w:t xml:space="preserve"> this Act </w:t>
      </w:r>
      <w:r w:rsidR="00DA3DF6" w:rsidRPr="00993734">
        <w:rPr>
          <w:rFonts w:ascii="Bookman Old Style" w:eastAsia="Times New Roman" w:hAnsi="Bookman Old Style" w:cs="Times New Roman"/>
          <w:shadow/>
          <w:color w:val="000000"/>
          <w:szCs w:val="24"/>
          <w:lang w:eastAsia="en-CA"/>
        </w:rPr>
        <w:t>guidelines</w:t>
      </w:r>
      <w:r w:rsidRPr="00993734">
        <w:rPr>
          <w:rFonts w:ascii="Bookman Old Style" w:eastAsia="Times New Roman" w:hAnsi="Bookman Old Style" w:cs="Times New Roman"/>
          <w:shadow/>
          <w:color w:val="000000"/>
          <w:szCs w:val="24"/>
          <w:lang w:eastAsia="en-CA"/>
        </w:rPr>
        <w:t xml:space="preserve"> with respect to the administration of this Act and, without restricting the generality of the foregoing, </w:t>
      </w:r>
      <w:r w:rsidR="00DA3DF6" w:rsidRPr="00993734">
        <w:rPr>
          <w:rFonts w:ascii="Bookman Old Style" w:eastAsia="Times New Roman" w:hAnsi="Bookman Old Style" w:cs="Times New Roman"/>
          <w:shadow/>
          <w:color w:val="000000"/>
          <w:szCs w:val="24"/>
          <w:lang w:eastAsia="en-CA"/>
        </w:rPr>
        <w:t xml:space="preserve">guidelines </w:t>
      </w:r>
      <w:r w:rsidRPr="00993734">
        <w:rPr>
          <w:rFonts w:ascii="Bookman Old Style" w:eastAsia="Times New Roman" w:hAnsi="Bookman Old Style" w:cs="Times New Roman"/>
          <w:shadow/>
          <w:color w:val="000000"/>
          <w:szCs w:val="24"/>
          <w:lang w:eastAsia="en-CA"/>
        </w:rPr>
        <w:t xml:space="preserve"> </w:t>
      </w:r>
      <w:r w:rsidR="00DA3DF6" w:rsidRPr="00993734">
        <w:rPr>
          <w:rFonts w:ascii="Bookman Old Style" w:eastAsia="Times New Roman" w:hAnsi="Bookman Old Style" w:cs="Times New Roman"/>
          <w:shadow/>
          <w:color w:val="000000"/>
          <w:szCs w:val="24"/>
          <w:lang w:eastAsia="en-CA"/>
        </w:rPr>
        <w:t>regarding the keeping of records and provisions of information under this Act or the regulations;</w:t>
      </w:r>
    </w:p>
    <w:p w:rsidR="00C52D3E" w:rsidRPr="00993734" w:rsidRDefault="00C52D3E" w:rsidP="00C52D3E">
      <w:pPr>
        <w:widowControl/>
        <w:shd w:val="clear" w:color="auto" w:fill="FFFFFF"/>
        <w:jc w:val="both"/>
        <w:rPr>
          <w:rFonts w:ascii="Bookman Old Style" w:eastAsia="Times New Roman" w:hAnsi="Bookman Old Style" w:cs="Times New Roman"/>
          <w:shadow/>
          <w:color w:val="000000"/>
          <w:szCs w:val="24"/>
          <w:lang w:eastAsia="en-CA"/>
        </w:rPr>
      </w:pPr>
    </w:p>
    <w:p w:rsidR="00CC13AE" w:rsidRPr="00993734" w:rsidRDefault="00CC13AE" w:rsidP="00C52D3E">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(b) </w:t>
      </w:r>
      <w:r w:rsidR="00C52D3E"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issue </w:t>
      </w:r>
      <w:r w:rsidR="00DA3DF6" w:rsidRPr="00993734">
        <w:rPr>
          <w:rFonts w:ascii="Bookman Old Style" w:eastAsia="Times New Roman" w:hAnsi="Bookman Old Style" w:cs="Times New Roman"/>
          <w:shadow/>
          <w:color w:val="000000"/>
          <w:szCs w:val="24"/>
          <w:lang w:eastAsia="en-CA"/>
        </w:rPr>
        <w:t xml:space="preserve">guidelines to facilitate giving </w:t>
      </w:r>
      <w:r w:rsidRPr="00993734">
        <w:rPr>
          <w:rFonts w:ascii="Bookman Old Style" w:eastAsia="Times New Roman" w:hAnsi="Bookman Old Style" w:cs="Times New Roman"/>
          <w:shadow/>
          <w:color w:val="000000"/>
          <w:szCs w:val="24"/>
          <w:lang w:eastAsia="en-CA"/>
        </w:rPr>
        <w:t>effect to any decision made by the Super</w:t>
      </w:r>
      <w:r w:rsidR="0068198D" w:rsidRPr="00993734">
        <w:rPr>
          <w:rFonts w:ascii="Bookman Old Style" w:eastAsia="Times New Roman" w:hAnsi="Bookman Old Style" w:cs="Times New Roman"/>
          <w:shadow/>
          <w:color w:val="000000"/>
          <w:szCs w:val="24"/>
          <w:lang w:eastAsia="en-CA"/>
        </w:rPr>
        <w:t>visor</w:t>
      </w:r>
      <w:r w:rsidRPr="00993734">
        <w:rPr>
          <w:rFonts w:ascii="Bookman Old Style" w:eastAsia="Times New Roman" w:hAnsi="Bookman Old Style" w:cs="Times New Roman"/>
          <w:shadow/>
          <w:color w:val="000000"/>
          <w:szCs w:val="24"/>
          <w:lang w:eastAsia="en-CA"/>
        </w:rPr>
        <w:t xml:space="preserve"> </w:t>
      </w:r>
      <w:r w:rsidR="00D23685" w:rsidRPr="00993734">
        <w:rPr>
          <w:rFonts w:ascii="Bookman Old Style" w:eastAsia="Times New Roman" w:hAnsi="Bookman Old Style" w:cs="Times New Roman"/>
          <w:shadow/>
          <w:color w:val="000000"/>
          <w:szCs w:val="24"/>
          <w:lang w:eastAsia="en-CA"/>
        </w:rPr>
        <w:t>under</w:t>
      </w:r>
      <w:r w:rsidRPr="00993734">
        <w:rPr>
          <w:rFonts w:ascii="Bookman Old Style" w:eastAsia="Times New Roman" w:hAnsi="Bookman Old Style" w:cs="Times New Roman"/>
          <w:shadow/>
          <w:color w:val="000000"/>
          <w:szCs w:val="24"/>
          <w:lang w:eastAsia="en-CA"/>
        </w:rPr>
        <w:t xml:space="preserve"> this Act or to facilitate the carrying out of the purposes and provisions of this Act and the</w:t>
      </w:r>
      <w:r w:rsidR="0068198D" w:rsidRPr="00993734">
        <w:rPr>
          <w:rFonts w:ascii="Bookman Old Style" w:eastAsia="Times New Roman" w:hAnsi="Bookman Old Style" w:cs="Times New Roman"/>
          <w:shadow/>
          <w:color w:val="000000"/>
          <w:szCs w:val="24"/>
          <w:lang w:eastAsia="en-CA"/>
        </w:rPr>
        <w:t xml:space="preserve"> regulations</w:t>
      </w:r>
      <w:r w:rsidRPr="00993734">
        <w:rPr>
          <w:rFonts w:ascii="Bookman Old Style" w:eastAsia="Times New Roman" w:hAnsi="Bookman Old Style" w:cs="Times New Roman"/>
          <w:shadow/>
          <w:color w:val="000000"/>
          <w:szCs w:val="24"/>
          <w:lang w:eastAsia="en-CA"/>
        </w:rPr>
        <w:t xml:space="preserve">, including, without limiting the generality of the foregoing, </w:t>
      </w:r>
      <w:r w:rsidR="00DA3DF6" w:rsidRPr="00993734">
        <w:rPr>
          <w:rFonts w:ascii="Bookman Old Style" w:eastAsia="Times New Roman" w:hAnsi="Bookman Old Style" w:cs="Times New Roman"/>
          <w:shadow/>
          <w:color w:val="000000"/>
          <w:szCs w:val="24"/>
          <w:lang w:eastAsia="en-CA"/>
        </w:rPr>
        <w:t xml:space="preserve">guidelines </w:t>
      </w:r>
      <w:r w:rsidRPr="00993734">
        <w:rPr>
          <w:rFonts w:ascii="Bookman Old Style" w:eastAsia="Times New Roman" w:hAnsi="Bookman Old Style" w:cs="Times New Roman"/>
          <w:shadow/>
          <w:color w:val="000000"/>
          <w:szCs w:val="24"/>
          <w:lang w:eastAsia="en-CA"/>
        </w:rPr>
        <w:t>relating to the powers, duties and functions of trustees</w:t>
      </w:r>
      <w:r w:rsidR="00C77843" w:rsidRPr="00993734">
        <w:rPr>
          <w:rFonts w:ascii="Bookman Old Style" w:eastAsia="Times New Roman" w:hAnsi="Bookman Old Style" w:cs="Times New Roman"/>
          <w:shadow/>
          <w:color w:val="000000"/>
          <w:szCs w:val="24"/>
          <w:lang w:eastAsia="en-CA"/>
        </w:rPr>
        <w:t xml:space="preserve"> and </w:t>
      </w:r>
      <w:r w:rsidRPr="00993734">
        <w:rPr>
          <w:rFonts w:ascii="Bookman Old Style" w:eastAsia="Times New Roman" w:hAnsi="Bookman Old Style" w:cs="Times New Roman"/>
          <w:shadow/>
          <w:color w:val="000000"/>
          <w:szCs w:val="24"/>
          <w:lang w:eastAsia="en-CA"/>
        </w:rPr>
        <w:t>receivers;</w:t>
      </w:r>
      <w:r w:rsidR="00FC7AE5" w:rsidRPr="00993734">
        <w:rPr>
          <w:rFonts w:ascii="Bookman Old Style" w:eastAsia="Times New Roman" w:hAnsi="Bookman Old Style" w:cs="Times New Roman"/>
          <w:shadow/>
          <w:color w:val="000000"/>
          <w:szCs w:val="24"/>
          <w:lang w:eastAsia="en-CA"/>
        </w:rPr>
        <w:t xml:space="preserve"> and</w:t>
      </w:r>
    </w:p>
    <w:p w:rsidR="00C52D3E" w:rsidRPr="00993734" w:rsidRDefault="00C52D3E" w:rsidP="00C52D3E">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CC13AE" w:rsidRPr="00993734" w:rsidRDefault="00CC13AE" w:rsidP="00155151">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(c) </w:t>
      </w:r>
      <w:r w:rsidR="00155151"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issue </w:t>
      </w:r>
      <w:r w:rsidR="00DA3DF6" w:rsidRPr="00993734">
        <w:rPr>
          <w:rFonts w:ascii="Bookman Old Style" w:eastAsia="Times New Roman" w:hAnsi="Bookman Old Style" w:cs="Times New Roman"/>
          <w:shadow/>
          <w:color w:val="000000"/>
          <w:szCs w:val="24"/>
          <w:lang w:eastAsia="en-CA"/>
        </w:rPr>
        <w:t xml:space="preserve">guidelines regarding </w:t>
      </w:r>
      <w:r w:rsidRPr="00993734">
        <w:rPr>
          <w:rFonts w:ascii="Bookman Old Style" w:eastAsia="Times New Roman" w:hAnsi="Bookman Old Style" w:cs="Times New Roman"/>
          <w:shadow/>
          <w:color w:val="000000"/>
          <w:szCs w:val="24"/>
          <w:lang w:eastAsia="en-CA"/>
        </w:rPr>
        <w:t>the criteria to be applied by the Super</w:t>
      </w:r>
      <w:r w:rsidR="00C77843" w:rsidRPr="00993734">
        <w:rPr>
          <w:rFonts w:ascii="Bookman Old Style" w:eastAsia="Times New Roman" w:hAnsi="Bookman Old Style" w:cs="Times New Roman"/>
          <w:shadow/>
          <w:color w:val="000000"/>
          <w:szCs w:val="24"/>
          <w:lang w:eastAsia="en-CA"/>
        </w:rPr>
        <w:t>visor</w:t>
      </w:r>
      <w:r w:rsidRPr="00993734">
        <w:rPr>
          <w:rFonts w:ascii="Bookman Old Style" w:eastAsia="Times New Roman" w:hAnsi="Bookman Old Style" w:cs="Times New Roman"/>
          <w:shadow/>
          <w:color w:val="000000"/>
          <w:szCs w:val="24"/>
          <w:lang w:eastAsia="en-CA"/>
        </w:rPr>
        <w:t xml:space="preserve"> in determining whether a trustee licence is to be issued to a person and governing the qualifications and activities of trustees;</w:t>
      </w:r>
    </w:p>
    <w:p w:rsidR="00155151" w:rsidRPr="00993734" w:rsidRDefault="00155151" w:rsidP="00155151">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CC13AE" w:rsidRPr="00993734" w:rsidRDefault="00EB4CB8" w:rsidP="006B0C29">
      <w:pPr>
        <w:widowControl/>
        <w:autoSpaceDE w:val="0"/>
        <w:autoSpaceDN w:val="0"/>
        <w:adjustRightInd w:val="0"/>
        <w:jc w:val="both"/>
        <w:rPr>
          <w:rFonts w:ascii="Bookman Old Style" w:eastAsia="Times New Roman" w:hAnsi="Bookman Old Style" w:cs="Times New Roman"/>
          <w:shadow/>
          <w:color w:val="000000"/>
          <w:szCs w:val="24"/>
          <w:lang w:eastAsia="en-CA"/>
        </w:rPr>
      </w:pPr>
      <w:bookmarkStart w:id="4" w:name="sec5subsec6"/>
      <w:bookmarkEnd w:id="4"/>
      <w:r w:rsidRPr="00993734">
        <w:rPr>
          <w:rFonts w:ascii="Bookman Old Style" w:eastAsia="Times New Roman" w:hAnsi="Bookman Old Style" w:cs="Times New Roman"/>
          <w:shadow/>
          <w:color w:val="000000" w:themeColor="text1"/>
          <w:szCs w:val="24"/>
          <w:lang w:eastAsia="en-CA"/>
        </w:rPr>
        <w:lastRenderedPageBreak/>
        <w:t>(</w:t>
      </w:r>
      <w:r w:rsidR="00DA3DF6" w:rsidRPr="00993734">
        <w:rPr>
          <w:rFonts w:ascii="Bookman Old Style" w:eastAsia="Times New Roman" w:hAnsi="Bookman Old Style" w:cs="Times New Roman"/>
          <w:shadow/>
          <w:color w:val="000000" w:themeColor="text1"/>
          <w:szCs w:val="24"/>
          <w:lang w:eastAsia="en-CA"/>
        </w:rPr>
        <w:t>6</w:t>
      </w:r>
      <w:r w:rsidRPr="00993734">
        <w:rPr>
          <w:rFonts w:ascii="Bookman Old Style" w:eastAsia="Times New Roman" w:hAnsi="Bookman Old Style" w:cs="Times New Roman"/>
          <w:shadow/>
          <w:color w:val="000000" w:themeColor="text1"/>
          <w:szCs w:val="24"/>
          <w:lang w:eastAsia="en-CA"/>
        </w:rPr>
        <w:t>)</w:t>
      </w:r>
      <w:r w:rsidR="00CC13AE" w:rsidRPr="00993734">
        <w:rPr>
          <w:rFonts w:ascii="Bookman Old Style" w:eastAsia="Times New Roman" w:hAnsi="Bookman Old Style" w:cs="Times New Roman"/>
          <w:shadow/>
          <w:color w:val="000000" w:themeColor="text1"/>
          <w:szCs w:val="24"/>
          <w:lang w:eastAsia="en-CA"/>
        </w:rPr>
        <w:t> </w:t>
      </w:r>
      <w:r w:rsidR="00155151" w:rsidRPr="00993734">
        <w:rPr>
          <w:rFonts w:ascii="Bookman Old Style" w:eastAsia="Times New Roman" w:hAnsi="Bookman Old Style" w:cs="Times New Roman"/>
          <w:shadow/>
          <w:color w:val="000000" w:themeColor="text1"/>
          <w:szCs w:val="24"/>
          <w:lang w:eastAsia="en-CA"/>
        </w:rPr>
        <w:tab/>
      </w:r>
      <w:r w:rsidR="00DA3DF6" w:rsidRPr="00993734">
        <w:rPr>
          <w:rFonts w:ascii="Bookman Old Style" w:eastAsia="Times New Roman" w:hAnsi="Bookman Old Style" w:cs="Times New Roman"/>
          <w:shadow/>
          <w:color w:val="000000" w:themeColor="text1"/>
          <w:szCs w:val="24"/>
          <w:lang w:eastAsia="en-CA"/>
        </w:rPr>
        <w:t xml:space="preserve">Guidelines </w:t>
      </w:r>
      <w:r w:rsidR="00CC13AE" w:rsidRPr="00993734">
        <w:rPr>
          <w:rFonts w:ascii="Bookman Old Style" w:eastAsia="Times New Roman" w:hAnsi="Bookman Old Style" w:cs="Times New Roman"/>
          <w:shadow/>
          <w:color w:val="000000"/>
          <w:szCs w:val="24"/>
          <w:lang w:eastAsia="en-CA"/>
        </w:rPr>
        <w:t>issued by the Super</w:t>
      </w:r>
      <w:r w:rsidR="00C77843" w:rsidRPr="00993734">
        <w:rPr>
          <w:rFonts w:ascii="Bookman Old Style" w:eastAsia="Times New Roman" w:hAnsi="Bookman Old Style" w:cs="Times New Roman"/>
          <w:shadow/>
          <w:color w:val="000000"/>
          <w:szCs w:val="24"/>
          <w:lang w:eastAsia="en-CA"/>
        </w:rPr>
        <w:t>visor</w:t>
      </w:r>
      <w:r w:rsidR="00CC13AE" w:rsidRPr="00993734">
        <w:rPr>
          <w:rFonts w:ascii="Bookman Old Style" w:eastAsia="Times New Roman" w:hAnsi="Bookman Old Style" w:cs="Times New Roman"/>
          <w:shadow/>
          <w:color w:val="000000"/>
          <w:szCs w:val="24"/>
          <w:lang w:eastAsia="en-CA"/>
        </w:rPr>
        <w:t xml:space="preserve"> under this section shall be deemed not to be </w:t>
      </w:r>
      <w:r w:rsidR="0096293B" w:rsidRPr="00993734">
        <w:rPr>
          <w:rFonts w:ascii="Bookman Old Style" w:eastAsia="Times New Roman" w:hAnsi="Bookman Old Style" w:cs="Times New Roman"/>
          <w:shadow/>
          <w:color w:val="000000"/>
          <w:szCs w:val="24"/>
          <w:lang w:eastAsia="en-CA"/>
        </w:rPr>
        <w:t xml:space="preserve">subsidiary legislation </w:t>
      </w:r>
      <w:r w:rsidR="00CC13AE" w:rsidRPr="00993734">
        <w:rPr>
          <w:rFonts w:ascii="Bookman Old Style" w:eastAsia="Times New Roman" w:hAnsi="Bookman Old Style" w:cs="Times New Roman"/>
          <w:shadow/>
          <w:color w:val="000000"/>
          <w:szCs w:val="24"/>
          <w:lang w:eastAsia="en-CA"/>
        </w:rPr>
        <w:t xml:space="preserve">within the meaning and for the purposes of the Interpretation </w:t>
      </w:r>
      <w:r w:rsidR="00FC500B" w:rsidRPr="00993734">
        <w:rPr>
          <w:rFonts w:ascii="Bookman Old Style" w:eastAsia="Times New Roman" w:hAnsi="Bookman Old Style" w:cs="Times New Roman"/>
          <w:shadow/>
          <w:color w:val="000000"/>
          <w:szCs w:val="24"/>
          <w:lang w:eastAsia="en-CA"/>
        </w:rPr>
        <w:t xml:space="preserve">and General Provisions </w:t>
      </w:r>
      <w:r w:rsidR="00CC13AE" w:rsidRPr="00993734">
        <w:rPr>
          <w:rFonts w:ascii="Bookman Old Style" w:eastAsia="Times New Roman" w:hAnsi="Bookman Old Style" w:cs="Times New Roman"/>
          <w:shadow/>
          <w:color w:val="000000"/>
          <w:szCs w:val="24"/>
          <w:lang w:eastAsia="en-CA"/>
        </w:rPr>
        <w:t>Act</w:t>
      </w:r>
      <w:r w:rsidR="00F6618D" w:rsidRPr="00993734">
        <w:rPr>
          <w:rFonts w:ascii="Bookman Old Style" w:eastAsia="Times New Roman" w:hAnsi="Bookman Old Style" w:cs="Times New Roman"/>
          <w:shadow/>
          <w:color w:val="000000"/>
          <w:szCs w:val="24"/>
          <w:lang w:eastAsia="en-CA"/>
        </w:rPr>
        <w:t xml:space="preserve"> Cap. </w:t>
      </w:r>
      <w:r w:rsidR="00354F4A" w:rsidRPr="00993734">
        <w:rPr>
          <w:rFonts w:ascii="Bookman Old Style" w:eastAsia="Times New Roman" w:hAnsi="Bookman Old Style" w:cs="Times New Roman"/>
          <w:shadow/>
          <w:color w:val="000000"/>
          <w:szCs w:val="24"/>
          <w:lang w:eastAsia="en-CA"/>
        </w:rPr>
        <w:t>153A</w:t>
      </w:r>
      <w:r w:rsidR="00CC13AE" w:rsidRPr="00993734">
        <w:rPr>
          <w:rFonts w:ascii="Bookman Old Style" w:eastAsia="Times New Roman" w:hAnsi="Bookman Old Style" w:cs="Times New Roman"/>
          <w:shadow/>
          <w:color w:val="000000"/>
          <w:szCs w:val="24"/>
          <w:lang w:eastAsia="en-CA"/>
        </w:rPr>
        <w:t>.</w:t>
      </w:r>
    </w:p>
    <w:p w:rsidR="00155151" w:rsidRPr="00993734" w:rsidRDefault="00155151" w:rsidP="006B0C29">
      <w:pPr>
        <w:widowControl/>
        <w:autoSpaceDE w:val="0"/>
        <w:autoSpaceDN w:val="0"/>
        <w:adjustRightInd w:val="0"/>
        <w:jc w:val="both"/>
        <w:rPr>
          <w:rFonts w:ascii="Bookman Old Style" w:eastAsia="Times New Roman" w:hAnsi="Bookman Old Style" w:cs="Times New Roman"/>
          <w:shadow/>
          <w:color w:val="000000"/>
          <w:szCs w:val="24"/>
          <w:lang w:eastAsia="en-CA"/>
        </w:rPr>
      </w:pPr>
    </w:p>
    <w:p w:rsidR="0096293B" w:rsidRPr="00993734" w:rsidRDefault="0096293B" w:rsidP="006B0C29">
      <w:pPr>
        <w:widowControl/>
        <w:shd w:val="clear" w:color="auto" w:fill="FFFFFF"/>
        <w:jc w:val="both"/>
        <w:outlineLvl w:val="5"/>
        <w:rPr>
          <w:rFonts w:ascii="Bookman Old Style" w:eastAsia="Times New Roman" w:hAnsi="Bookman Old Style" w:cs="Times New Roman"/>
          <w:b/>
          <w:shadow/>
          <w:color w:val="000000"/>
          <w:szCs w:val="24"/>
          <w:lang w:eastAsia="en-CA"/>
        </w:rPr>
      </w:pPr>
      <w:r w:rsidRPr="00993734">
        <w:rPr>
          <w:rFonts w:ascii="Bookman Old Style" w:eastAsia="Times New Roman" w:hAnsi="Bookman Old Style" w:cs="Times New Roman"/>
          <w:b/>
          <w:shadow/>
          <w:color w:val="000000"/>
          <w:szCs w:val="24"/>
          <w:lang w:eastAsia="en-CA"/>
        </w:rPr>
        <w:t>Notices</w:t>
      </w:r>
      <w:r w:rsidR="00536F7C" w:rsidRPr="00993734">
        <w:rPr>
          <w:rFonts w:ascii="Bookman Old Style" w:eastAsia="Times New Roman" w:hAnsi="Bookman Old Style" w:cs="Times New Roman"/>
          <w:b/>
          <w:shadow/>
          <w:color w:val="000000"/>
          <w:szCs w:val="24"/>
          <w:lang w:eastAsia="en-CA"/>
        </w:rPr>
        <w:t xml:space="preserve"> to Supervisor</w:t>
      </w:r>
    </w:p>
    <w:p w:rsidR="00943DBE" w:rsidRPr="00993734" w:rsidRDefault="001B494C"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eastAsia="Times New Roman" w:hAnsi="Bookman Old Style" w:cs="Times New Roman"/>
          <w:shadow/>
          <w:color w:val="000000"/>
          <w:szCs w:val="24"/>
          <w:lang w:eastAsia="en-CA"/>
        </w:rPr>
        <w:t>6.</w:t>
      </w:r>
      <w:r w:rsidRPr="00993734">
        <w:rPr>
          <w:rFonts w:ascii="Bookman Old Style" w:eastAsia="Times New Roman" w:hAnsi="Bookman Old Style" w:cs="Times New Roman"/>
          <w:shadow/>
          <w:color w:val="000000"/>
          <w:szCs w:val="24"/>
          <w:lang w:eastAsia="en-CA"/>
        </w:rPr>
        <w:tab/>
      </w:r>
      <w:r w:rsidR="0096293B" w:rsidRPr="00993734">
        <w:rPr>
          <w:rFonts w:ascii="Bookman Old Style" w:eastAsia="Times New Roman" w:hAnsi="Bookman Old Style" w:cs="Times New Roman"/>
          <w:shadow/>
          <w:color w:val="000000"/>
          <w:szCs w:val="24"/>
          <w:lang w:eastAsia="en-CA"/>
        </w:rPr>
        <w:t xml:space="preserve"> Any notification, document or other information that is required by this Act to be given, forwarded, mailed, sent or otherwise provided to the Supervisor shall be given, forwarded, mailed, sent or otherwise provided to the Supervisor as </w:t>
      </w:r>
      <w:r w:rsidR="00FC500B" w:rsidRPr="00993734">
        <w:rPr>
          <w:rFonts w:ascii="Bookman Old Style" w:eastAsia="Times New Roman" w:hAnsi="Bookman Old Style" w:cs="Times New Roman"/>
          <w:shadow/>
          <w:color w:val="000000"/>
          <w:szCs w:val="24"/>
          <w:lang w:eastAsia="en-CA"/>
        </w:rPr>
        <w:t xml:space="preserve">prescribed in regulations or as </w:t>
      </w:r>
      <w:r w:rsidR="0096293B" w:rsidRPr="00993734">
        <w:rPr>
          <w:rFonts w:ascii="Bookman Old Style" w:eastAsia="Times New Roman" w:hAnsi="Bookman Old Style" w:cs="Times New Roman"/>
          <w:shadow/>
          <w:color w:val="000000"/>
          <w:szCs w:val="24"/>
          <w:lang w:eastAsia="en-CA"/>
        </w:rPr>
        <w:t xml:space="preserve">specified in </w:t>
      </w:r>
      <w:r w:rsidR="00DA3DF6" w:rsidRPr="00993734">
        <w:rPr>
          <w:rFonts w:ascii="Bookman Old Style" w:eastAsia="Times New Roman" w:hAnsi="Bookman Old Style" w:cs="Times New Roman"/>
          <w:shadow/>
          <w:color w:val="000000"/>
          <w:szCs w:val="24"/>
          <w:lang w:eastAsia="en-CA"/>
        </w:rPr>
        <w:t>guidelines</w:t>
      </w:r>
      <w:r w:rsidR="0096293B" w:rsidRPr="00993734">
        <w:rPr>
          <w:rFonts w:ascii="Bookman Old Style" w:eastAsia="Times New Roman" w:hAnsi="Bookman Old Style" w:cs="Times New Roman"/>
          <w:shadow/>
          <w:color w:val="000000"/>
          <w:szCs w:val="24"/>
          <w:lang w:eastAsia="en-CA"/>
        </w:rPr>
        <w:t xml:space="preserve"> </w:t>
      </w:r>
      <w:r w:rsidR="00156514" w:rsidRPr="00993734">
        <w:rPr>
          <w:rFonts w:ascii="Bookman Old Style" w:eastAsia="Times New Roman" w:hAnsi="Bookman Old Style" w:cs="Times New Roman"/>
          <w:shadow/>
          <w:color w:val="000000"/>
          <w:szCs w:val="24"/>
          <w:lang w:eastAsia="en-CA"/>
        </w:rPr>
        <w:t xml:space="preserve">issued </w:t>
      </w:r>
      <w:r w:rsidR="00C77843" w:rsidRPr="00993734">
        <w:rPr>
          <w:rFonts w:ascii="Bookman Old Style" w:eastAsia="Times New Roman" w:hAnsi="Bookman Old Style" w:cs="Times New Roman"/>
          <w:shadow/>
          <w:color w:val="000000"/>
          <w:szCs w:val="24"/>
          <w:lang w:eastAsia="en-CA"/>
        </w:rPr>
        <w:t>by</w:t>
      </w:r>
      <w:r w:rsidR="0096293B" w:rsidRPr="00993734">
        <w:rPr>
          <w:rFonts w:ascii="Bookman Old Style" w:eastAsia="Times New Roman" w:hAnsi="Bookman Old Style" w:cs="Times New Roman"/>
          <w:shadow/>
          <w:color w:val="000000"/>
          <w:szCs w:val="24"/>
          <w:lang w:eastAsia="en-CA"/>
        </w:rPr>
        <w:t xml:space="preserve"> the Supervisor.</w:t>
      </w:r>
    </w:p>
    <w:p w:rsidR="00155151" w:rsidRPr="00993734" w:rsidRDefault="00155151" w:rsidP="006B0C29">
      <w:pPr>
        <w:widowControl/>
        <w:autoSpaceDE w:val="0"/>
        <w:autoSpaceDN w:val="0"/>
        <w:adjustRightInd w:val="0"/>
        <w:jc w:val="both"/>
        <w:rPr>
          <w:rFonts w:ascii="Bookman Old Style" w:hAnsi="Bookman Old Style" w:cs="Times-Roman"/>
          <w:shadow/>
          <w:szCs w:val="24"/>
          <w:lang w:val="en-US"/>
        </w:rPr>
      </w:pPr>
    </w:p>
    <w:p w:rsidR="00943DBE" w:rsidRPr="00993734" w:rsidRDefault="008F32F2"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Examination of books and accounts</w:t>
      </w:r>
    </w:p>
    <w:p w:rsidR="00943DBE" w:rsidRPr="00993734" w:rsidRDefault="00943DB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 xml:space="preserve">7. </w:t>
      </w:r>
      <w:r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 xml:space="preserve">(1) </w:t>
      </w:r>
      <w:r w:rsidRPr="00993734">
        <w:rPr>
          <w:rFonts w:ascii="Bookman Old Style" w:hAnsi="Bookman Old Style" w:cs="Times-Roman"/>
          <w:shadow/>
          <w:szCs w:val="24"/>
          <w:lang w:val="en-US"/>
        </w:rPr>
        <w:tab/>
        <w:t>The Supervisor, or anyone duly authorised by him in writing on his behalf, is entitled to have access to and to examine and make copies of the banking accounts of a trustee in which estate funds may have been deposited, and, when required, all deposit slips, cancelled cheques or other documents relating to the banking accounts in the custody of the bank or the trustee</w:t>
      </w:r>
      <w:r w:rsidR="008F32F2"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shall be produced for examination.</w:t>
      </w:r>
    </w:p>
    <w:p w:rsidR="00943DBE" w:rsidRPr="00993734" w:rsidRDefault="00943DBE" w:rsidP="006B0C29">
      <w:pPr>
        <w:widowControl/>
        <w:autoSpaceDE w:val="0"/>
        <w:autoSpaceDN w:val="0"/>
        <w:adjustRightInd w:val="0"/>
        <w:jc w:val="both"/>
        <w:rPr>
          <w:rFonts w:ascii="Bookman Old Style" w:hAnsi="Bookman Old Style" w:cs="Times-Roman"/>
          <w:shadow/>
          <w:szCs w:val="24"/>
          <w:lang w:val="en-US"/>
        </w:rPr>
      </w:pPr>
    </w:p>
    <w:p w:rsidR="00943DBE" w:rsidRPr="00993734" w:rsidRDefault="00943DB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Pr="00993734">
        <w:rPr>
          <w:rFonts w:ascii="Bookman Old Style" w:hAnsi="Bookman Old Style" w:cs="Times-Roman"/>
          <w:shadow/>
          <w:szCs w:val="24"/>
          <w:lang w:val="en-US"/>
        </w:rPr>
        <w:tab/>
        <w:t xml:space="preserve">The Supervisor, or anyone duly authorised in writing by or on behalf of the Supervisor, may with the leave of the Court granted on an </w:t>
      </w:r>
      <w:r w:rsidR="00D7119A" w:rsidRPr="00993734">
        <w:rPr>
          <w:rFonts w:ascii="Bookman Old Style" w:hAnsi="Bookman Old Style" w:cs="Times-Italic"/>
          <w:i/>
          <w:iCs/>
          <w:shadow/>
          <w:szCs w:val="24"/>
          <w:lang w:val="en-US"/>
        </w:rPr>
        <w:t>ex parte</w:t>
      </w:r>
      <w:r w:rsidRPr="00993734">
        <w:rPr>
          <w:rFonts w:ascii="Bookman Old Style" w:hAnsi="Bookman Old Style" w:cs="Times-Italic"/>
          <w:iCs/>
          <w:shadow/>
          <w:szCs w:val="24"/>
          <w:lang w:val="en-US"/>
        </w:rPr>
        <w:t xml:space="preserve"> </w:t>
      </w:r>
      <w:r w:rsidRPr="00993734">
        <w:rPr>
          <w:rFonts w:ascii="Bookman Old Style" w:hAnsi="Bookman Old Style" w:cs="Times-Roman"/>
          <w:shadow/>
          <w:szCs w:val="24"/>
          <w:lang w:val="en-US"/>
        </w:rPr>
        <w:t>application examine the books, records and deposit accounts of a trustee or any other person designated in the order granting that leave for the purpose of tracing or discovering the property or funds of an estate if there are reasonable grounds to believe that the property or funds of an estate have not been properly disclosed or dealt with and for that purpose may under a warrant from the Court enter on and search any premises.</w:t>
      </w:r>
    </w:p>
    <w:p w:rsidR="00943DBE" w:rsidRPr="00993734" w:rsidRDefault="00943DBE" w:rsidP="006B0C29">
      <w:pPr>
        <w:widowControl/>
        <w:autoSpaceDE w:val="0"/>
        <w:autoSpaceDN w:val="0"/>
        <w:adjustRightInd w:val="0"/>
        <w:jc w:val="both"/>
        <w:rPr>
          <w:rFonts w:ascii="Bookman Old Style" w:hAnsi="Bookman Old Style" w:cs="Times-Roman"/>
          <w:shadow/>
          <w:szCs w:val="24"/>
          <w:lang w:val="en-US"/>
        </w:rPr>
      </w:pPr>
    </w:p>
    <w:p w:rsidR="00943DBE" w:rsidRPr="00993734" w:rsidRDefault="00943DB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(3) </w:t>
      </w:r>
      <w:r w:rsidRPr="00993734">
        <w:rPr>
          <w:rFonts w:ascii="Bookman Old Style" w:hAnsi="Bookman Old Style" w:cs="Times-Roman"/>
          <w:shadow/>
          <w:szCs w:val="24"/>
          <w:lang w:val="en-US"/>
        </w:rPr>
        <w:tab/>
        <w:t xml:space="preserve">If the Supervisor, on </w:t>
      </w:r>
      <w:r w:rsidRPr="00993734">
        <w:rPr>
          <w:rFonts w:ascii="Bookman Old Style" w:hAnsi="Bookman Old Style" w:cs="Times-Italic"/>
          <w:i/>
          <w:iCs/>
          <w:shadow/>
          <w:szCs w:val="24"/>
          <w:lang w:val="en-US"/>
        </w:rPr>
        <w:t>ex parte</w:t>
      </w:r>
      <w:r w:rsidRPr="00993734">
        <w:rPr>
          <w:rFonts w:ascii="Bookman Old Style" w:hAnsi="Bookman Old Style" w:cs="Times-Italic"/>
          <w:iCs/>
          <w:shadow/>
          <w:szCs w:val="24"/>
          <w:lang w:val="en-US"/>
        </w:rPr>
        <w:t xml:space="preserve"> </w:t>
      </w:r>
      <w:r w:rsidRPr="00993734">
        <w:rPr>
          <w:rFonts w:ascii="Bookman Old Style" w:hAnsi="Bookman Old Style" w:cs="Times-Roman"/>
          <w:shadow/>
          <w:szCs w:val="24"/>
          <w:lang w:val="en-US"/>
        </w:rPr>
        <w:t xml:space="preserve">application, satisfies the Court that it is necessary and in the public interest to do so, the Court may issue an order directing a </w:t>
      </w:r>
      <w:r w:rsidR="00156514" w:rsidRPr="00993734">
        <w:rPr>
          <w:rFonts w:ascii="Bookman Old Style" w:hAnsi="Bookman Old Style" w:cs="Times-Roman"/>
          <w:shadow/>
          <w:szCs w:val="24"/>
          <w:lang w:val="en-US"/>
        </w:rPr>
        <w:t xml:space="preserve">bank or a </w:t>
      </w:r>
      <w:r w:rsidRPr="00993734">
        <w:rPr>
          <w:rFonts w:ascii="Bookman Old Style" w:hAnsi="Bookman Old Style" w:cs="Times-Roman"/>
          <w:shadow/>
          <w:szCs w:val="24"/>
          <w:lang w:val="en-US"/>
        </w:rPr>
        <w:t xml:space="preserve">deposit-taking institution </w:t>
      </w:r>
      <w:r w:rsidR="00156514" w:rsidRPr="00993734">
        <w:rPr>
          <w:rFonts w:ascii="Bookman Old Style" w:hAnsi="Bookman Old Style" w:cs="Times-Roman"/>
          <w:shadow/>
          <w:szCs w:val="24"/>
          <w:lang w:val="en-US"/>
        </w:rPr>
        <w:t>which</w:t>
      </w:r>
      <w:r w:rsidRPr="00993734">
        <w:rPr>
          <w:rFonts w:ascii="Bookman Old Style" w:hAnsi="Bookman Old Style" w:cs="Times-Roman"/>
          <w:shadow/>
          <w:szCs w:val="24"/>
          <w:lang w:val="en-US"/>
        </w:rPr>
        <w:t xml:space="preserve"> holds a deposit account of a trustee or such other person as is designated in the order not to make payments out of</w:t>
      </w:r>
      <w:r w:rsidR="00D7119A"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the account until such time as the Court otherwise directs.</w:t>
      </w:r>
    </w:p>
    <w:p w:rsidR="00943DBE" w:rsidRPr="00993734" w:rsidRDefault="00943DBE" w:rsidP="006B0C29">
      <w:pPr>
        <w:widowControl/>
        <w:autoSpaceDE w:val="0"/>
        <w:autoSpaceDN w:val="0"/>
        <w:adjustRightInd w:val="0"/>
        <w:jc w:val="both"/>
        <w:rPr>
          <w:rFonts w:ascii="Bookman Old Style" w:hAnsi="Bookman Old Style" w:cs="Times-Roman"/>
          <w:shadow/>
          <w:szCs w:val="24"/>
          <w:lang w:val="en-US"/>
        </w:rPr>
      </w:pPr>
    </w:p>
    <w:p w:rsidR="00943DBE" w:rsidRPr="00993734" w:rsidRDefault="00943DBE" w:rsidP="006B0C29">
      <w:pPr>
        <w:widowControl/>
        <w:autoSpaceDE w:val="0"/>
        <w:autoSpaceDN w:val="0"/>
        <w:adjustRightInd w:val="0"/>
        <w:jc w:val="both"/>
        <w:rPr>
          <w:rFonts w:ascii="Bookman Old Style" w:hAnsi="Bookman Old Style" w:cs="Times-Roman"/>
          <w:b/>
          <w:shadow/>
          <w:szCs w:val="24"/>
          <w:lang w:val="en-US"/>
        </w:rPr>
      </w:pPr>
      <w:r w:rsidRPr="00993734">
        <w:rPr>
          <w:rFonts w:ascii="Bookman Old Style" w:hAnsi="Bookman Old Style" w:cs="Times-Roman"/>
          <w:b/>
          <w:shadow/>
          <w:szCs w:val="24"/>
        </w:rPr>
        <w:t>Investigation or inquiries by Supervisor</w:t>
      </w:r>
      <w:r w:rsidRPr="00993734">
        <w:rPr>
          <w:rFonts w:ascii="Bookman Old Style" w:hAnsi="Bookman Old Style" w:cs="Times-Roman"/>
          <w:b/>
          <w:shadow/>
          <w:szCs w:val="24"/>
          <w:lang w:val="en-US"/>
        </w:rPr>
        <w:t xml:space="preserve"> </w:t>
      </w:r>
    </w:p>
    <w:p w:rsidR="00943DBE" w:rsidRPr="00993734" w:rsidRDefault="00943DB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 xml:space="preserve">8. </w:t>
      </w:r>
      <w:r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 xml:space="preserve">(1) </w:t>
      </w:r>
      <w:r w:rsidRPr="00993734">
        <w:rPr>
          <w:rFonts w:ascii="Bookman Old Style" w:hAnsi="Bookman Old Style" w:cs="Times-Roman"/>
          <w:shadow/>
          <w:szCs w:val="24"/>
          <w:lang w:val="en-US"/>
        </w:rPr>
        <w:tab/>
        <w:t xml:space="preserve">If, on information supplied by a trustee or other person, the Supervisor suspects on reasonable grounds, that a person has, in connection with any estate or matter to which this Act applies, committed an offence under this Act or any other law, the Supervisor may, if it appears to the Supervisor that the alleged offence might not otherwise be investigated, make or cause to be made such </w:t>
      </w:r>
      <w:r w:rsidR="00002F86" w:rsidRPr="00993734">
        <w:rPr>
          <w:rFonts w:ascii="Bookman Old Style" w:hAnsi="Bookman Old Style" w:cs="Times-Roman"/>
          <w:shadow/>
          <w:szCs w:val="24"/>
          <w:lang w:val="en-US"/>
        </w:rPr>
        <w:t>i</w:t>
      </w:r>
      <w:r w:rsidRPr="00993734">
        <w:rPr>
          <w:rFonts w:ascii="Bookman Old Style" w:hAnsi="Bookman Old Style" w:cs="Times-Roman"/>
          <w:shadow/>
          <w:szCs w:val="24"/>
          <w:lang w:val="en-US"/>
        </w:rPr>
        <w:t xml:space="preserve">nquiries or investigations as the Supervisor </w:t>
      </w:r>
      <w:r w:rsidR="00002F86" w:rsidRPr="00993734">
        <w:rPr>
          <w:rFonts w:ascii="Bookman Old Style" w:hAnsi="Bookman Old Style" w:cs="Times-Roman"/>
          <w:shadow/>
          <w:szCs w:val="24"/>
          <w:lang w:val="en-US"/>
        </w:rPr>
        <w:t>considers appropriate.</w:t>
      </w:r>
    </w:p>
    <w:p w:rsidR="00943DBE" w:rsidRPr="00993734" w:rsidRDefault="00943DBE" w:rsidP="006B0C29">
      <w:pPr>
        <w:widowControl/>
        <w:autoSpaceDE w:val="0"/>
        <w:autoSpaceDN w:val="0"/>
        <w:adjustRightInd w:val="0"/>
        <w:jc w:val="both"/>
        <w:rPr>
          <w:rFonts w:ascii="Bookman Old Style" w:hAnsi="Bookman Old Style" w:cs="Times-Roman"/>
          <w:shadow/>
          <w:szCs w:val="24"/>
          <w:lang w:val="en-US"/>
        </w:rPr>
      </w:pPr>
    </w:p>
    <w:p w:rsidR="00002F86" w:rsidRPr="00993734" w:rsidRDefault="00943DB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Pr="00993734">
        <w:rPr>
          <w:rFonts w:ascii="Bookman Old Style" w:hAnsi="Bookman Old Style" w:cs="Times-Roman"/>
          <w:shadow/>
          <w:szCs w:val="24"/>
          <w:lang w:val="en-US"/>
        </w:rPr>
        <w:tab/>
        <w:t>If, on the application of the Supervisor or the Supervisor’s authorised representative, a</w:t>
      </w:r>
      <w:r w:rsidR="00354F4A" w:rsidRPr="00993734">
        <w:rPr>
          <w:rFonts w:ascii="Bookman Old Style" w:hAnsi="Bookman Old Style" w:cs="Times-Roman"/>
          <w:shadow/>
          <w:szCs w:val="24"/>
          <w:lang w:val="en-US"/>
        </w:rPr>
        <w:t xml:space="preserve">n order </w:t>
      </w:r>
      <w:r w:rsidRPr="00993734">
        <w:rPr>
          <w:rFonts w:ascii="Bookman Old Style" w:hAnsi="Bookman Old Style" w:cs="Times-Roman"/>
          <w:shadow/>
          <w:szCs w:val="24"/>
          <w:lang w:val="en-US"/>
        </w:rPr>
        <w:t xml:space="preserve">has been issued by the Court, the Supervisor may, for the purpose of an investigation </w:t>
      </w:r>
      <w:r w:rsidR="00002F86" w:rsidRPr="00993734">
        <w:rPr>
          <w:rFonts w:ascii="Bookman Old Style" w:hAnsi="Bookman Old Style" w:cs="Times-Roman"/>
          <w:shadow/>
          <w:szCs w:val="24"/>
          <w:lang w:val="en-US"/>
        </w:rPr>
        <w:t xml:space="preserve">or inquiry </w:t>
      </w:r>
      <w:r w:rsidRPr="00993734">
        <w:rPr>
          <w:rFonts w:ascii="Bookman Old Style" w:hAnsi="Bookman Old Style" w:cs="Times-Roman"/>
          <w:shadow/>
          <w:szCs w:val="24"/>
          <w:lang w:val="en-US"/>
        </w:rPr>
        <w:t xml:space="preserve">under subsection (1), examine or </w:t>
      </w:r>
      <w:r w:rsidRPr="00993734">
        <w:rPr>
          <w:rFonts w:ascii="Bookman Old Style" w:hAnsi="Bookman Old Style" w:cs="Times-Roman"/>
          <w:shadow/>
          <w:szCs w:val="24"/>
          <w:lang w:val="en-US"/>
        </w:rPr>
        <w:lastRenderedPageBreak/>
        <w:t xml:space="preserve">cause to be examined under oath before the </w:t>
      </w:r>
      <w:r w:rsidR="009522D8" w:rsidRPr="00993734">
        <w:rPr>
          <w:rFonts w:ascii="Bookman Old Style" w:hAnsi="Bookman Old Style" w:cs="Times-Roman"/>
          <w:shadow/>
          <w:szCs w:val="24"/>
          <w:lang w:val="en-US"/>
        </w:rPr>
        <w:t>Registrar</w:t>
      </w:r>
      <w:r w:rsidRPr="00993734">
        <w:rPr>
          <w:rFonts w:ascii="Bookman Old Style" w:hAnsi="Bookman Old Style" w:cs="Times-Roman"/>
          <w:shadow/>
          <w:szCs w:val="24"/>
          <w:lang w:val="en-US"/>
        </w:rPr>
        <w:t xml:space="preserve"> or other authorised person</w:t>
      </w:r>
      <w:r w:rsidR="00002F86" w:rsidRPr="00993734">
        <w:rPr>
          <w:rFonts w:ascii="Bookman Old Style" w:hAnsi="Bookman Old Style" w:cs="Times-Roman"/>
          <w:shadow/>
          <w:szCs w:val="24"/>
          <w:lang w:val="en-US"/>
        </w:rPr>
        <w:t>—</w:t>
      </w:r>
    </w:p>
    <w:p w:rsidR="00002F86" w:rsidRPr="00993734" w:rsidRDefault="00002F86" w:rsidP="006B0C29">
      <w:pPr>
        <w:widowControl/>
        <w:autoSpaceDE w:val="0"/>
        <w:autoSpaceDN w:val="0"/>
        <w:adjustRightInd w:val="0"/>
        <w:jc w:val="both"/>
        <w:rPr>
          <w:rFonts w:ascii="Bookman Old Style" w:hAnsi="Bookman Old Style" w:cs="Times-Roman"/>
          <w:shadow/>
          <w:szCs w:val="24"/>
          <w:lang w:val="en-US"/>
        </w:rPr>
      </w:pPr>
    </w:p>
    <w:p w:rsidR="00002F86" w:rsidRPr="00993734" w:rsidRDefault="00155151" w:rsidP="00155151">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(a)</w:t>
      </w:r>
      <w:r w:rsidRPr="00993734">
        <w:rPr>
          <w:rFonts w:ascii="Bookman Old Style" w:hAnsi="Bookman Old Style" w:cs="Times-Roman"/>
          <w:shadow/>
          <w:szCs w:val="24"/>
          <w:lang w:val="en-US"/>
        </w:rPr>
        <w:tab/>
      </w:r>
      <w:r w:rsidR="00002F86" w:rsidRPr="00993734">
        <w:rPr>
          <w:rFonts w:ascii="Bookman Old Style" w:hAnsi="Bookman Old Style" w:cs="Times-Roman"/>
          <w:shadow/>
          <w:szCs w:val="24"/>
          <w:lang w:val="en-US"/>
        </w:rPr>
        <w:t>the trustee or any employee, officer, director or agent of the trustee;</w:t>
      </w:r>
    </w:p>
    <w:p w:rsidR="00002F86" w:rsidRPr="00993734" w:rsidRDefault="00002F86" w:rsidP="006B0C29">
      <w:pPr>
        <w:widowControl/>
        <w:autoSpaceDE w:val="0"/>
        <w:autoSpaceDN w:val="0"/>
        <w:adjustRightInd w:val="0"/>
        <w:ind w:left="720"/>
        <w:jc w:val="both"/>
        <w:rPr>
          <w:rFonts w:ascii="Bookman Old Style" w:hAnsi="Bookman Old Style" w:cs="Times-Roman"/>
          <w:shadow/>
          <w:szCs w:val="24"/>
          <w:lang w:val="en-US"/>
        </w:rPr>
      </w:pPr>
    </w:p>
    <w:p w:rsidR="00345C05" w:rsidRPr="00993734" w:rsidRDefault="00155151" w:rsidP="00155151">
      <w:pPr>
        <w:widowControl/>
        <w:autoSpaceDE w:val="0"/>
        <w:autoSpaceDN w:val="0"/>
        <w:adjustRightInd w:val="0"/>
        <w:ind w:firstLine="720"/>
        <w:jc w:val="both"/>
        <w:rPr>
          <w:rFonts w:ascii="Bookman Old Style" w:hAnsi="Bookman Old Style" w:cs="Times-Roman"/>
          <w:shadow/>
          <w:szCs w:val="24"/>
          <w:lang w:val="en-US"/>
        </w:rPr>
      </w:pPr>
      <w:r w:rsidRPr="00993734">
        <w:rPr>
          <w:rFonts w:ascii="Bookman Old Style" w:hAnsi="Bookman Old Style" w:cs="Times-Roman"/>
          <w:shadow/>
          <w:szCs w:val="24"/>
          <w:lang w:val="en-US"/>
        </w:rPr>
        <w:t>(b)</w:t>
      </w:r>
      <w:r w:rsidRPr="00993734">
        <w:rPr>
          <w:rFonts w:ascii="Bookman Old Style" w:hAnsi="Bookman Old Style" w:cs="Times-Roman"/>
          <w:shadow/>
          <w:szCs w:val="24"/>
          <w:lang w:val="en-US"/>
        </w:rPr>
        <w:tab/>
      </w:r>
      <w:r w:rsidR="00002F86" w:rsidRPr="00993734">
        <w:rPr>
          <w:rFonts w:ascii="Bookman Old Style" w:hAnsi="Bookman Old Style" w:cs="Times-Roman"/>
          <w:shadow/>
          <w:szCs w:val="24"/>
          <w:lang w:val="en-US"/>
        </w:rPr>
        <w:t xml:space="preserve">the debtor or any employee, officer, director or agent of the </w:t>
      </w:r>
      <w:r w:rsidR="00345C05" w:rsidRPr="00993734">
        <w:rPr>
          <w:rFonts w:ascii="Bookman Old Style" w:hAnsi="Bookman Old Style" w:cs="Times-Roman"/>
          <w:shadow/>
          <w:szCs w:val="24"/>
          <w:lang w:val="en-US"/>
        </w:rPr>
        <w:t>debtor;</w:t>
      </w:r>
    </w:p>
    <w:p w:rsidR="00345C05" w:rsidRPr="00993734" w:rsidRDefault="00345C05" w:rsidP="006B0C29">
      <w:pPr>
        <w:pStyle w:val="ListParagraph"/>
        <w:jc w:val="both"/>
        <w:rPr>
          <w:rFonts w:ascii="Bookman Old Style" w:hAnsi="Bookman Old Style" w:cs="Times-Roman"/>
          <w:shadow/>
          <w:szCs w:val="24"/>
          <w:lang w:val="en-US"/>
        </w:rPr>
      </w:pPr>
    </w:p>
    <w:p w:rsidR="00345C05" w:rsidRPr="00993734" w:rsidRDefault="00155151" w:rsidP="00FF6437">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(c)</w:t>
      </w:r>
      <w:r w:rsidRPr="00993734">
        <w:rPr>
          <w:rFonts w:ascii="Bookman Old Style" w:hAnsi="Bookman Old Style" w:cs="Times-Roman"/>
          <w:shadow/>
          <w:szCs w:val="24"/>
          <w:lang w:val="en-US"/>
        </w:rPr>
        <w:tab/>
      </w:r>
      <w:r w:rsidR="00943DBE" w:rsidRPr="00993734">
        <w:rPr>
          <w:rFonts w:ascii="Bookman Old Style" w:hAnsi="Bookman Old Style" w:cs="Times-Roman"/>
          <w:shadow/>
          <w:szCs w:val="24"/>
          <w:lang w:val="en-US"/>
        </w:rPr>
        <w:t>any person who</w:t>
      </w:r>
      <w:r w:rsidR="00FF6437" w:rsidRPr="00993734">
        <w:rPr>
          <w:rFonts w:ascii="Bookman Old Style" w:hAnsi="Bookman Old Style" w:cs="Times-Roman"/>
          <w:shadow/>
          <w:szCs w:val="24"/>
          <w:lang w:val="en-US"/>
        </w:rPr>
        <w:t>m</w:t>
      </w:r>
      <w:r w:rsidR="00943DBE" w:rsidRPr="00993734">
        <w:rPr>
          <w:rFonts w:ascii="Bookman Old Style" w:hAnsi="Bookman Old Style" w:cs="Times-Roman"/>
          <w:shadow/>
          <w:szCs w:val="24"/>
          <w:lang w:val="en-US"/>
        </w:rPr>
        <w:t xml:space="preserve"> the Supervisor suspects, on reasonable grounds,</w:t>
      </w:r>
      <w:r w:rsidR="00FF6437" w:rsidRPr="00993734">
        <w:rPr>
          <w:rFonts w:ascii="Bookman Old Style" w:hAnsi="Bookman Old Style" w:cs="Times-Roman"/>
          <w:shadow/>
          <w:szCs w:val="24"/>
          <w:lang w:val="en-US"/>
        </w:rPr>
        <w:t xml:space="preserve"> has knowledge of the affairs of the debtor,</w:t>
      </w:r>
    </w:p>
    <w:p w:rsidR="00345C05" w:rsidRPr="00993734" w:rsidRDefault="00345C05" w:rsidP="006B0C29">
      <w:pPr>
        <w:pStyle w:val="ListParagraph"/>
        <w:jc w:val="both"/>
        <w:rPr>
          <w:rFonts w:ascii="Bookman Old Style" w:hAnsi="Bookman Old Style" w:cs="Times-Roman"/>
          <w:shadow/>
          <w:szCs w:val="24"/>
          <w:lang w:val="en-US"/>
        </w:rPr>
      </w:pPr>
    </w:p>
    <w:p w:rsidR="00943DBE" w:rsidRPr="00993734" w:rsidRDefault="00943DB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with respect to—</w:t>
      </w: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lang w:val="en-US"/>
        </w:rPr>
      </w:pP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(d) </w:t>
      </w:r>
      <w:r w:rsidRPr="00993734">
        <w:rPr>
          <w:rFonts w:ascii="Bookman Old Style" w:hAnsi="Bookman Old Style" w:cs="Times-Roman"/>
          <w:shadow/>
          <w:szCs w:val="24"/>
          <w:lang w:val="en-US"/>
        </w:rPr>
        <w:tab/>
        <w:t>the conduct, dealings and transactions of the debtor;</w:t>
      </w: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lang w:val="en-US"/>
        </w:rPr>
      </w:pP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(e) </w:t>
      </w:r>
      <w:r w:rsidRPr="00993734">
        <w:rPr>
          <w:rFonts w:ascii="Bookman Old Style" w:hAnsi="Bookman Old Style" w:cs="Times-Roman"/>
          <w:shadow/>
          <w:szCs w:val="24"/>
          <w:lang w:val="en-US"/>
        </w:rPr>
        <w:tab/>
        <w:t>the causes of the bankruptcy or insolvency of the debtor; and</w:t>
      </w: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lang w:val="en-US"/>
        </w:rPr>
      </w:pPr>
    </w:p>
    <w:p w:rsidR="009522D8" w:rsidRPr="00993734" w:rsidRDefault="00943DBE"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(f) </w:t>
      </w:r>
      <w:r w:rsidRPr="00993734">
        <w:rPr>
          <w:rFonts w:ascii="Bookman Old Style" w:hAnsi="Bookman Old Style" w:cs="Times-Roman"/>
          <w:shadow/>
          <w:szCs w:val="24"/>
          <w:lang w:val="en-US"/>
        </w:rPr>
        <w:tab/>
        <w:t>the disposition of the property of the debtor</w:t>
      </w:r>
      <w:r w:rsidR="009522D8" w:rsidRPr="00993734">
        <w:rPr>
          <w:rFonts w:ascii="Bookman Old Style" w:hAnsi="Bookman Old Style" w:cs="Times-Roman"/>
          <w:shadow/>
          <w:szCs w:val="24"/>
          <w:lang w:val="en-US"/>
        </w:rPr>
        <w:t xml:space="preserve"> or the administration of the bankruptcy estate,</w:t>
      </w:r>
    </w:p>
    <w:p w:rsidR="009522D8" w:rsidRPr="00993734" w:rsidRDefault="009522D8" w:rsidP="006B0C29">
      <w:pPr>
        <w:widowControl/>
        <w:autoSpaceDE w:val="0"/>
        <w:autoSpaceDN w:val="0"/>
        <w:adjustRightInd w:val="0"/>
        <w:ind w:left="1440" w:hanging="720"/>
        <w:jc w:val="both"/>
        <w:rPr>
          <w:rFonts w:ascii="Bookman Old Style" w:hAnsi="Bookman Old Style" w:cs="Times-Roman"/>
          <w:shadow/>
          <w:szCs w:val="24"/>
          <w:lang w:val="en-US"/>
        </w:rPr>
      </w:pPr>
    </w:p>
    <w:p w:rsidR="009522D8" w:rsidRPr="00993734" w:rsidRDefault="009522D8" w:rsidP="00155151">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and the Supervisor may order any person liable to be so examined to produce</w:t>
      </w:r>
      <w:r w:rsidR="00155151"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any books and records in the person’s possession or under the person’s </w:t>
      </w:r>
      <w:r w:rsidR="00345C05" w:rsidRPr="00993734">
        <w:rPr>
          <w:rFonts w:ascii="Bookman Old Style" w:hAnsi="Bookman Old Style" w:cs="Times-Roman"/>
          <w:shadow/>
          <w:szCs w:val="24"/>
          <w:lang w:val="en-US"/>
        </w:rPr>
        <w:t>control</w:t>
      </w:r>
      <w:r w:rsidRPr="00993734">
        <w:rPr>
          <w:rFonts w:ascii="Bookman Old Style" w:hAnsi="Bookman Old Style" w:cs="Times-Roman"/>
          <w:shadow/>
          <w:szCs w:val="24"/>
          <w:lang w:val="en-US"/>
        </w:rPr>
        <w:t>.</w:t>
      </w:r>
    </w:p>
    <w:p w:rsidR="009522D8" w:rsidRPr="00993734" w:rsidRDefault="009522D8" w:rsidP="006B0C29">
      <w:pPr>
        <w:widowControl/>
        <w:autoSpaceDE w:val="0"/>
        <w:autoSpaceDN w:val="0"/>
        <w:adjustRightInd w:val="0"/>
        <w:ind w:left="720" w:hanging="720"/>
        <w:jc w:val="both"/>
        <w:rPr>
          <w:rFonts w:ascii="Bookman Old Style" w:hAnsi="Bookman Old Style" w:cs="Times-Roman"/>
          <w:shadow/>
          <w:szCs w:val="24"/>
          <w:lang w:val="en-US"/>
        </w:rPr>
      </w:pPr>
    </w:p>
    <w:p w:rsidR="00943DBE" w:rsidRPr="00993734" w:rsidRDefault="00943DB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(3) </w:t>
      </w:r>
      <w:r w:rsidRPr="00993734">
        <w:rPr>
          <w:rFonts w:ascii="Bookman Old Style" w:hAnsi="Bookman Old Style" w:cs="Times-Roman"/>
          <w:shadow/>
          <w:szCs w:val="24"/>
          <w:lang w:val="en-US"/>
        </w:rPr>
        <w:tab/>
        <w:t xml:space="preserve">A person being examined </w:t>
      </w:r>
      <w:r w:rsidR="00D23685" w:rsidRPr="00993734">
        <w:rPr>
          <w:rFonts w:ascii="Bookman Old Style" w:hAnsi="Bookman Old Style" w:cs="Times-Roman"/>
          <w:shadow/>
          <w:szCs w:val="24"/>
          <w:lang w:val="en-US"/>
        </w:rPr>
        <w:t>under</w:t>
      </w:r>
      <w:r w:rsidRPr="00993734">
        <w:rPr>
          <w:rFonts w:ascii="Bookman Old Style" w:hAnsi="Bookman Old Style" w:cs="Times-Roman"/>
          <w:shadow/>
          <w:szCs w:val="24"/>
          <w:lang w:val="en-US"/>
        </w:rPr>
        <w:t xml:space="preserve"> this section </w:t>
      </w:r>
      <w:r w:rsidR="00156514" w:rsidRPr="00993734">
        <w:rPr>
          <w:rFonts w:ascii="Bookman Old Style" w:hAnsi="Bookman Old Style" w:cs="Times-Roman"/>
          <w:shadow/>
          <w:szCs w:val="24"/>
          <w:lang w:val="en-US"/>
        </w:rPr>
        <w:t>shall</w:t>
      </w:r>
      <w:r w:rsidRPr="00993734">
        <w:rPr>
          <w:rFonts w:ascii="Bookman Old Style" w:hAnsi="Bookman Old Style" w:cs="Times-Roman"/>
          <w:shadow/>
          <w:szCs w:val="24"/>
          <w:lang w:val="en-US"/>
        </w:rPr>
        <w:t xml:space="preserve"> answer all questions relating to the conduct, dealings and transactions of the debtor, the causes of the debtor’s bankruptcy or insolvency and the disposition of the debtor’s property.</w:t>
      </w:r>
    </w:p>
    <w:p w:rsidR="00943DBE" w:rsidRPr="00993734" w:rsidRDefault="00943DBE" w:rsidP="006B0C29">
      <w:pPr>
        <w:widowControl/>
        <w:autoSpaceDE w:val="0"/>
        <w:autoSpaceDN w:val="0"/>
        <w:adjustRightInd w:val="0"/>
        <w:jc w:val="both"/>
        <w:rPr>
          <w:rFonts w:ascii="Bookman Old Style" w:hAnsi="Bookman Old Style" w:cs="Times-Roman"/>
          <w:shadow/>
          <w:szCs w:val="24"/>
          <w:lang w:val="en-US"/>
        </w:rPr>
      </w:pPr>
    </w:p>
    <w:p w:rsidR="0001727C" w:rsidRPr="00993734" w:rsidRDefault="0001727C"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eastAsia="Times New Roman" w:hAnsi="Bookman Old Style" w:cs="Times New Roman"/>
          <w:shadow/>
          <w:color w:val="000000"/>
          <w:szCs w:val="24"/>
          <w:lang w:eastAsia="en-CA"/>
        </w:rPr>
        <w:t xml:space="preserve">(4) </w:t>
      </w:r>
      <w:r w:rsidR="00155151"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Where a person being examined </w:t>
      </w:r>
      <w:r w:rsidR="00D23685" w:rsidRPr="00993734">
        <w:rPr>
          <w:rFonts w:ascii="Bookman Old Style" w:eastAsia="Times New Roman" w:hAnsi="Bookman Old Style" w:cs="Times New Roman"/>
          <w:shadow/>
          <w:color w:val="000000"/>
          <w:szCs w:val="24"/>
          <w:lang w:eastAsia="en-CA"/>
        </w:rPr>
        <w:t>under</w:t>
      </w:r>
      <w:r w:rsidRPr="00993734">
        <w:rPr>
          <w:rFonts w:ascii="Bookman Old Style" w:eastAsia="Times New Roman" w:hAnsi="Bookman Old Style" w:cs="Times New Roman"/>
          <w:shadow/>
          <w:color w:val="000000"/>
          <w:szCs w:val="24"/>
          <w:lang w:eastAsia="en-CA"/>
        </w:rPr>
        <w:t xml:space="preserve"> this section objects to answering any question on the ground that his answer may tend to incriminate him or may tend to establish his liability to a civil proceeding and if, but for this section, he would have been excused from answering that question, the answer so given shall not be used or admitted in evidence against him in any proceeding, civil or criminal, thereafter taking place other than a prosecution for perjury in the giving of that evidence.</w:t>
      </w:r>
    </w:p>
    <w:p w:rsidR="00943DBE" w:rsidRPr="00993734" w:rsidRDefault="00943DBE" w:rsidP="006B0C29">
      <w:pPr>
        <w:widowControl/>
        <w:autoSpaceDE w:val="0"/>
        <w:autoSpaceDN w:val="0"/>
        <w:adjustRightInd w:val="0"/>
        <w:jc w:val="both"/>
        <w:rPr>
          <w:rFonts w:ascii="Bookman Old Style" w:hAnsi="Bookman Old Style" w:cs="Times-Roman"/>
          <w:shadow/>
          <w:szCs w:val="24"/>
          <w:lang w:val="en-US"/>
        </w:rPr>
      </w:pPr>
    </w:p>
    <w:p w:rsidR="00943DBE" w:rsidRPr="00993734" w:rsidRDefault="00943DB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(5) </w:t>
      </w:r>
      <w:r w:rsidRPr="00993734">
        <w:rPr>
          <w:rFonts w:ascii="Bookman Old Style" w:hAnsi="Bookman Old Style" w:cs="Times-Roman"/>
          <w:shadow/>
          <w:szCs w:val="24"/>
          <w:lang w:val="en-US"/>
        </w:rPr>
        <w:tab/>
        <w:t xml:space="preserve">No person shall hinder, molest or interfere with any person doing anything that he is authorised by or </w:t>
      </w:r>
      <w:r w:rsidR="00D23685" w:rsidRPr="00993734">
        <w:rPr>
          <w:rFonts w:ascii="Bookman Old Style" w:hAnsi="Bookman Old Style" w:cs="Times-Roman"/>
          <w:shadow/>
          <w:szCs w:val="24"/>
          <w:lang w:val="en-US"/>
        </w:rPr>
        <w:t>under</w:t>
      </w:r>
      <w:r w:rsidRPr="00993734">
        <w:rPr>
          <w:rFonts w:ascii="Bookman Old Style" w:hAnsi="Bookman Old Style" w:cs="Times-Roman"/>
          <w:shadow/>
          <w:szCs w:val="24"/>
          <w:lang w:val="en-US"/>
        </w:rPr>
        <w:t xml:space="preserve"> this section to do, or prevent or attempt to prevent any person doing any such thing, and, notwithstanding any other law, </w:t>
      </w:r>
      <w:r w:rsidR="00CD2FBD" w:rsidRPr="00993734">
        <w:rPr>
          <w:rFonts w:ascii="Bookman Old Style" w:hAnsi="Bookman Old Style" w:cs="Times-Roman"/>
          <w:shadow/>
          <w:szCs w:val="24"/>
          <w:lang w:val="en-US"/>
        </w:rPr>
        <w:t>a</w:t>
      </w:r>
      <w:r w:rsidRPr="00993734">
        <w:rPr>
          <w:rFonts w:ascii="Bookman Old Style" w:hAnsi="Bookman Old Style" w:cs="Times-Roman"/>
          <w:shadow/>
          <w:szCs w:val="24"/>
          <w:lang w:val="en-US"/>
        </w:rPr>
        <w:t xml:space="preserve"> person shall, unless he is unable to do so, do everything he is required by or </w:t>
      </w:r>
      <w:r w:rsidR="00D23685" w:rsidRPr="00993734">
        <w:rPr>
          <w:rFonts w:ascii="Bookman Old Style" w:hAnsi="Bookman Old Style" w:cs="Times-Roman"/>
          <w:shadow/>
          <w:szCs w:val="24"/>
          <w:lang w:val="en-US"/>
        </w:rPr>
        <w:t>under</w:t>
      </w:r>
      <w:r w:rsidRPr="00993734">
        <w:rPr>
          <w:rFonts w:ascii="Bookman Old Style" w:hAnsi="Bookman Old Style" w:cs="Times-Roman"/>
          <w:shadow/>
          <w:szCs w:val="24"/>
          <w:lang w:val="en-US"/>
        </w:rPr>
        <w:t xml:space="preserve"> this section to do.</w:t>
      </w:r>
    </w:p>
    <w:p w:rsidR="00943DBE" w:rsidRPr="00993734" w:rsidRDefault="00943DBE" w:rsidP="006B0C29">
      <w:pPr>
        <w:widowControl/>
        <w:autoSpaceDE w:val="0"/>
        <w:autoSpaceDN w:val="0"/>
        <w:adjustRightInd w:val="0"/>
        <w:jc w:val="both"/>
        <w:rPr>
          <w:rFonts w:ascii="Bookman Old Style" w:hAnsi="Bookman Old Style" w:cs="Times-Roman"/>
          <w:shadow/>
          <w:szCs w:val="24"/>
          <w:lang w:val="en-US"/>
        </w:rPr>
      </w:pPr>
    </w:p>
    <w:p w:rsidR="00943DBE" w:rsidRPr="00993734" w:rsidRDefault="00943DB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(6) </w:t>
      </w:r>
      <w:r w:rsidRPr="00993734">
        <w:rPr>
          <w:rFonts w:ascii="Bookman Old Style" w:hAnsi="Bookman Old Style" w:cs="Times-Roman"/>
          <w:shadow/>
          <w:szCs w:val="24"/>
          <w:lang w:val="en-US"/>
        </w:rPr>
        <w:tab/>
        <w:t xml:space="preserve">If any book or record is examined or produced in accordance with this section, the person by whom it is examined or to whom it is produced or the Supervisor may make or cause to be made one or more copies thereof, and a </w:t>
      </w:r>
      <w:r w:rsidRPr="00993734">
        <w:rPr>
          <w:rFonts w:ascii="Bookman Old Style" w:hAnsi="Bookman Old Style" w:cs="Times-Roman"/>
          <w:shadow/>
          <w:szCs w:val="24"/>
          <w:lang w:val="en-US"/>
        </w:rPr>
        <w:lastRenderedPageBreak/>
        <w:t xml:space="preserve">document purporting to be certified by the Supervisor or a person authorised by the Supervisor to be a copy made </w:t>
      </w:r>
      <w:r w:rsidR="00D23685" w:rsidRPr="00993734">
        <w:rPr>
          <w:rFonts w:ascii="Bookman Old Style" w:hAnsi="Bookman Old Style" w:cs="Times-Roman"/>
          <w:shadow/>
          <w:szCs w:val="24"/>
          <w:lang w:val="en-US"/>
        </w:rPr>
        <w:t>under</w:t>
      </w:r>
      <w:r w:rsidRPr="00993734">
        <w:rPr>
          <w:rFonts w:ascii="Bookman Old Style" w:hAnsi="Bookman Old Style" w:cs="Times-Roman"/>
          <w:shadow/>
          <w:szCs w:val="24"/>
          <w:lang w:val="en-US"/>
        </w:rPr>
        <w:t xml:space="preserve"> this section is admissible in evidence and has the same probative force as the original document would have if it were proven in accordance with the Evidence Act</w:t>
      </w:r>
      <w:r w:rsidR="00D76FBE" w:rsidRPr="00993734">
        <w:rPr>
          <w:rFonts w:ascii="Bookman Old Style" w:hAnsi="Bookman Old Style" w:cs="Times-Roman"/>
          <w:shadow/>
          <w:szCs w:val="24"/>
          <w:lang w:val="en-US"/>
        </w:rPr>
        <w:t xml:space="preserve"> Cap. 92</w:t>
      </w:r>
      <w:r w:rsidRPr="00993734">
        <w:rPr>
          <w:rFonts w:ascii="Bookman Old Style" w:hAnsi="Bookman Old Style" w:cs="Times-Roman"/>
          <w:shadow/>
          <w:szCs w:val="24"/>
          <w:lang w:val="en-US"/>
        </w:rPr>
        <w:t>.</w:t>
      </w:r>
    </w:p>
    <w:p w:rsidR="00943DBE" w:rsidRPr="00993734" w:rsidRDefault="00943DBE" w:rsidP="006B0C29">
      <w:pPr>
        <w:widowControl/>
        <w:autoSpaceDE w:val="0"/>
        <w:autoSpaceDN w:val="0"/>
        <w:adjustRightInd w:val="0"/>
        <w:jc w:val="both"/>
        <w:rPr>
          <w:rFonts w:ascii="Bookman Old Style" w:hAnsi="Bookman Old Style" w:cs="Times-Roman"/>
          <w:shadow/>
          <w:szCs w:val="24"/>
          <w:lang w:val="en-US"/>
        </w:rPr>
      </w:pPr>
    </w:p>
    <w:p w:rsidR="00943DBE" w:rsidRPr="00993734" w:rsidRDefault="00943DB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(7) </w:t>
      </w:r>
      <w:r w:rsidRPr="00993734">
        <w:rPr>
          <w:rFonts w:ascii="Bookman Old Style" w:hAnsi="Bookman Old Style" w:cs="Times-Roman"/>
          <w:shadow/>
          <w:szCs w:val="24"/>
          <w:lang w:val="en-US"/>
        </w:rPr>
        <w:tab/>
        <w:t>Notwithstanding</w:t>
      </w:r>
      <w:r w:rsidR="00D94528" w:rsidRPr="00993734">
        <w:rPr>
          <w:rFonts w:ascii="Bookman Old Style" w:hAnsi="Bookman Old Style" w:cs="Times-Roman"/>
          <w:shadow/>
          <w:szCs w:val="24"/>
          <w:lang w:val="en-US"/>
        </w:rPr>
        <w:t xml:space="preserve"> section 164,</w:t>
      </w:r>
      <w:r w:rsidRPr="00993734">
        <w:rPr>
          <w:rFonts w:ascii="Bookman Old Style" w:hAnsi="Bookman Old Style" w:cs="Times-Roman"/>
          <w:shadow/>
          <w:szCs w:val="24"/>
          <w:lang w:val="en-US"/>
        </w:rPr>
        <w:t xml:space="preserve"> a recovery made as the result of any inquiries or investigation made or caused to be made </w:t>
      </w:r>
      <w:r w:rsidR="00D23685" w:rsidRPr="00993734">
        <w:rPr>
          <w:rFonts w:ascii="Bookman Old Style" w:hAnsi="Bookman Old Style" w:cs="Times-Roman"/>
          <w:shadow/>
          <w:szCs w:val="24"/>
          <w:lang w:val="en-US"/>
        </w:rPr>
        <w:t>under</w:t>
      </w:r>
      <w:r w:rsidRPr="00993734">
        <w:rPr>
          <w:rFonts w:ascii="Bookman Old Style" w:hAnsi="Bookman Old Style" w:cs="Times-Roman"/>
          <w:shadow/>
          <w:szCs w:val="24"/>
          <w:lang w:val="en-US"/>
        </w:rPr>
        <w:t xml:space="preserve"> this section shall be applied to the reimbursement of any costs and expenses incurred by the Supervisor on the recovery, not being ordinary costs or expenses of the office of the Supervisor, and the balance remaining in respect of the recovery shall be made available for the benefit of the creditors of the debtor.</w:t>
      </w:r>
    </w:p>
    <w:p w:rsidR="00943DBE" w:rsidRPr="00993734" w:rsidRDefault="00943DBE" w:rsidP="006B0C29">
      <w:pPr>
        <w:widowControl/>
        <w:autoSpaceDE w:val="0"/>
        <w:autoSpaceDN w:val="0"/>
        <w:adjustRightInd w:val="0"/>
        <w:jc w:val="both"/>
        <w:rPr>
          <w:rFonts w:ascii="Bookman Old Style" w:hAnsi="Bookman Old Style" w:cs="Times-Roman"/>
          <w:shadow/>
          <w:szCs w:val="24"/>
          <w:lang w:val="en-US"/>
        </w:rPr>
      </w:pPr>
    </w:p>
    <w:p w:rsidR="00943DBE" w:rsidRPr="00993734" w:rsidRDefault="00943DBE"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rPr>
        <w:t>Supervisor to keep public records</w:t>
      </w:r>
      <w:r w:rsidRPr="00993734">
        <w:rPr>
          <w:rFonts w:ascii="Bookman Old Style" w:hAnsi="Bookman Old Style" w:cs="Times-Roman"/>
          <w:b/>
          <w:shadow/>
          <w:szCs w:val="24"/>
          <w:lang w:val="en-US"/>
        </w:rPr>
        <w:t xml:space="preserve"> </w:t>
      </w:r>
    </w:p>
    <w:p w:rsidR="00943DBE" w:rsidRPr="00993734" w:rsidRDefault="00CA702E" w:rsidP="006B0C29">
      <w:pPr>
        <w:widowControl/>
        <w:autoSpaceDE w:val="0"/>
        <w:autoSpaceDN w:val="0"/>
        <w:adjustRightInd w:val="0"/>
        <w:jc w:val="both"/>
        <w:rPr>
          <w:rFonts w:ascii="Bookman Old Style" w:hAnsi="Bookman Old Style" w:cs="Times-Italic"/>
          <w:i/>
          <w:iCs/>
          <w:shadow/>
          <w:szCs w:val="24"/>
          <w:lang w:val="en-US"/>
        </w:rPr>
      </w:pPr>
      <w:r w:rsidRPr="00993734">
        <w:rPr>
          <w:rFonts w:ascii="Bookman Old Style" w:hAnsi="Bookman Old Style" w:cs="Times-Bold"/>
          <w:bCs/>
          <w:shadow/>
          <w:szCs w:val="24"/>
          <w:lang w:val="en-US"/>
        </w:rPr>
        <w:t>9.</w:t>
      </w:r>
      <w:r w:rsidRPr="00993734">
        <w:rPr>
          <w:rFonts w:ascii="Bookman Old Style" w:hAnsi="Bookman Old Style" w:cs="Times-Bold"/>
          <w:bCs/>
          <w:shadow/>
          <w:szCs w:val="24"/>
          <w:lang w:val="en-US"/>
        </w:rPr>
        <w:tab/>
      </w:r>
      <w:r w:rsidR="00943DBE" w:rsidRPr="00993734">
        <w:rPr>
          <w:rFonts w:ascii="Bookman Old Style" w:hAnsi="Bookman Old Style" w:cs="Times-Roman"/>
          <w:shadow/>
          <w:szCs w:val="24"/>
          <w:lang w:val="en-US"/>
        </w:rPr>
        <w:t xml:space="preserve">(1) </w:t>
      </w:r>
      <w:r w:rsidR="00943DBE" w:rsidRPr="00993734">
        <w:rPr>
          <w:rFonts w:ascii="Bookman Old Style" w:hAnsi="Bookman Old Style" w:cs="Times-Roman"/>
          <w:shadow/>
          <w:szCs w:val="24"/>
          <w:lang w:val="en-US"/>
        </w:rPr>
        <w:tab/>
        <w:t>The Supervisor shall keep, or cause to be kept, in such form as the Supervisor deems appropriate and for the prescribed period, a public record of—</w:t>
      </w:r>
    </w:p>
    <w:p w:rsidR="00943DBE" w:rsidRPr="00993734" w:rsidRDefault="00943DBE" w:rsidP="00CA702E">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proposals;</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lang w:val="en-US"/>
        </w:rPr>
      </w:pP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bankruptcies;</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lang w:val="en-US"/>
        </w:rPr>
      </w:pP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(c) </w:t>
      </w:r>
      <w:r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licences issued to trustees by the Supervisor; and</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lang w:val="en-US"/>
        </w:rPr>
      </w:pP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(d) </w:t>
      </w:r>
      <w:r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notices sent to the Supervisor by receivers </w:t>
      </w:r>
      <w:r w:rsidR="00D23685" w:rsidRPr="00993734">
        <w:rPr>
          <w:rFonts w:ascii="Bookman Old Style" w:hAnsi="Bookman Old Style" w:cs="Times-Roman"/>
          <w:shadow/>
          <w:szCs w:val="24"/>
          <w:lang w:val="en-US"/>
        </w:rPr>
        <w:t>under</w:t>
      </w:r>
      <w:r w:rsidR="00D94528" w:rsidRPr="00993734">
        <w:rPr>
          <w:rFonts w:ascii="Bookman Old Style" w:hAnsi="Bookman Old Style" w:cs="Times-Roman"/>
          <w:shadow/>
          <w:szCs w:val="24"/>
          <w:lang w:val="en-US"/>
        </w:rPr>
        <w:t xml:space="preserve"> section 212</w:t>
      </w:r>
      <w:r w:rsidRPr="00993734">
        <w:rPr>
          <w:rFonts w:ascii="Bookman Old Style" w:hAnsi="Bookman Old Style" w:cs="Times-Roman"/>
          <w:shadow/>
          <w:szCs w:val="24"/>
          <w:lang w:val="en-US"/>
        </w:rPr>
        <w:t>,</w:t>
      </w:r>
    </w:p>
    <w:p w:rsidR="00943DBE" w:rsidRPr="00993734" w:rsidRDefault="00943DBE" w:rsidP="006B0C29">
      <w:pPr>
        <w:widowControl/>
        <w:autoSpaceDE w:val="0"/>
        <w:autoSpaceDN w:val="0"/>
        <w:adjustRightInd w:val="0"/>
        <w:jc w:val="both"/>
        <w:rPr>
          <w:rFonts w:ascii="Bookman Old Style" w:hAnsi="Bookman Old Style" w:cs="Times-Roman"/>
          <w:shadow/>
          <w:szCs w:val="24"/>
          <w:lang w:val="en-US"/>
        </w:rPr>
      </w:pPr>
    </w:p>
    <w:p w:rsidR="00943DBE" w:rsidRPr="00993734" w:rsidRDefault="00943DB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and, on request </w:t>
      </w:r>
      <w:r w:rsidR="00E92C9E" w:rsidRPr="00993734">
        <w:rPr>
          <w:rFonts w:ascii="Bookman Old Style" w:hAnsi="Bookman Old Style" w:cs="Times-Roman"/>
          <w:shadow/>
          <w:szCs w:val="24"/>
          <w:lang w:val="en-US"/>
        </w:rPr>
        <w:t xml:space="preserve">for a public record </w:t>
      </w:r>
      <w:r w:rsidRPr="00993734">
        <w:rPr>
          <w:rFonts w:ascii="Bookman Old Style" w:hAnsi="Bookman Old Style" w:cs="Times-Roman"/>
          <w:shadow/>
          <w:szCs w:val="24"/>
          <w:lang w:val="en-US"/>
        </w:rPr>
        <w:t>and on payment of such fee as may be prescribed, shall provide or cause to be provided any information contained in that public record.</w:t>
      </w:r>
    </w:p>
    <w:p w:rsidR="00943DBE" w:rsidRPr="00993734" w:rsidRDefault="00943DBE" w:rsidP="006B0C29">
      <w:pPr>
        <w:widowControl/>
        <w:autoSpaceDE w:val="0"/>
        <w:autoSpaceDN w:val="0"/>
        <w:adjustRightInd w:val="0"/>
        <w:jc w:val="both"/>
        <w:rPr>
          <w:rFonts w:ascii="Bookman Old Style" w:hAnsi="Bookman Old Style" w:cs="Times-Roman"/>
          <w:shadow/>
          <w:szCs w:val="24"/>
          <w:lang w:val="en-US"/>
        </w:rPr>
      </w:pPr>
    </w:p>
    <w:p w:rsidR="00943DBE" w:rsidRPr="00993734" w:rsidRDefault="00943DBE"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shadow/>
          <w:szCs w:val="24"/>
          <w:lang w:val="en-US"/>
        </w:rPr>
        <w:t xml:space="preserve">(2) </w:t>
      </w:r>
      <w:r w:rsidRPr="00993734">
        <w:rPr>
          <w:rFonts w:ascii="Bookman Old Style" w:hAnsi="Bookman Old Style" w:cs="Times-Roman"/>
          <w:shadow/>
          <w:szCs w:val="24"/>
          <w:lang w:val="en-US"/>
        </w:rPr>
        <w:tab/>
        <w:t>The Supervisor shall keep, or cause to be kept, in such form as the Supervisor deems appropriate and for the prescribed period, such other records relating to the administration of th</w:t>
      </w:r>
      <w:r w:rsidR="00430C06" w:rsidRPr="00993734">
        <w:rPr>
          <w:rFonts w:ascii="Bookman Old Style" w:hAnsi="Bookman Old Style" w:cs="Times-Roman"/>
          <w:shadow/>
          <w:szCs w:val="24"/>
          <w:lang w:val="en-US"/>
        </w:rPr>
        <w:t>is</w:t>
      </w:r>
      <w:r w:rsidRPr="00993734">
        <w:rPr>
          <w:rFonts w:ascii="Bookman Old Style" w:hAnsi="Bookman Old Style" w:cs="Times-Roman"/>
          <w:shadow/>
          <w:szCs w:val="24"/>
          <w:lang w:val="en-US"/>
        </w:rPr>
        <w:t xml:space="preserve"> Act as the Supervisor </w:t>
      </w:r>
      <w:r w:rsidR="00E92C9E" w:rsidRPr="00993734">
        <w:rPr>
          <w:rFonts w:ascii="Bookman Old Style" w:hAnsi="Bookman Old Style" w:cs="Times-Roman"/>
          <w:shadow/>
          <w:szCs w:val="24"/>
          <w:lang w:val="en-US"/>
        </w:rPr>
        <w:t xml:space="preserve">considers </w:t>
      </w:r>
      <w:r w:rsidRPr="00993734">
        <w:rPr>
          <w:rFonts w:ascii="Bookman Old Style" w:hAnsi="Bookman Old Style" w:cs="Times-Roman"/>
          <w:shadow/>
          <w:szCs w:val="24"/>
          <w:lang w:val="en-US"/>
        </w:rPr>
        <w:t>necessary.</w:t>
      </w:r>
      <w:r w:rsidRPr="00993734">
        <w:rPr>
          <w:rFonts w:ascii="Bookman Old Style" w:hAnsi="Bookman Old Style" w:cs="Times-Bold"/>
          <w:b/>
          <w:bCs/>
          <w:shadow/>
          <w:szCs w:val="24"/>
          <w:lang w:val="en-US"/>
        </w:rPr>
        <w:tab/>
      </w:r>
    </w:p>
    <w:p w:rsidR="006C5BBB" w:rsidRPr="00993734" w:rsidRDefault="006C5BBB" w:rsidP="006B0C29">
      <w:pPr>
        <w:widowControl/>
        <w:tabs>
          <w:tab w:val="left" w:pos="3645"/>
        </w:tabs>
        <w:autoSpaceDE w:val="0"/>
        <w:autoSpaceDN w:val="0"/>
        <w:adjustRightInd w:val="0"/>
        <w:jc w:val="both"/>
        <w:rPr>
          <w:rFonts w:ascii="Bookman Old Style" w:hAnsi="Bookman Old Style" w:cs="Times-Bold"/>
          <w:b/>
          <w:bCs/>
          <w:shadow/>
          <w:szCs w:val="24"/>
          <w:lang w:val="en-US"/>
        </w:rPr>
      </w:pPr>
    </w:p>
    <w:p w:rsidR="00943DBE" w:rsidRPr="00993734" w:rsidRDefault="00943DBE" w:rsidP="00155151">
      <w:pPr>
        <w:widowControl/>
        <w:autoSpaceDE w:val="0"/>
        <w:autoSpaceDN w:val="0"/>
        <w:adjustRightInd w:val="0"/>
        <w:jc w:val="center"/>
        <w:rPr>
          <w:rFonts w:ascii="Bookman Old Style" w:hAnsi="Bookman Old Style" w:cs="Times-Bold"/>
          <w:b/>
          <w:bCs/>
          <w:shadow/>
          <w:szCs w:val="24"/>
          <w:lang w:val="en-US"/>
        </w:rPr>
      </w:pPr>
      <w:r w:rsidRPr="00993734">
        <w:rPr>
          <w:rFonts w:ascii="Bookman Old Style" w:hAnsi="Bookman Old Style" w:cs="Times-Bold"/>
          <w:b/>
          <w:bCs/>
          <w:shadow/>
          <w:szCs w:val="24"/>
          <w:lang w:val="en-US"/>
        </w:rPr>
        <w:t>TRUSTEES</w:t>
      </w:r>
    </w:p>
    <w:p w:rsidR="00943DBE" w:rsidRPr="00993734" w:rsidRDefault="00943DBE" w:rsidP="00155151">
      <w:pPr>
        <w:widowControl/>
        <w:autoSpaceDE w:val="0"/>
        <w:autoSpaceDN w:val="0"/>
        <w:adjustRightInd w:val="0"/>
        <w:jc w:val="center"/>
        <w:rPr>
          <w:rFonts w:ascii="Bookman Old Style" w:hAnsi="Bookman Old Style" w:cs="Times-Bold"/>
          <w:b/>
          <w:bCs/>
          <w:shadow/>
          <w:szCs w:val="24"/>
          <w:lang w:val="en-US"/>
        </w:rPr>
      </w:pPr>
    </w:p>
    <w:p w:rsidR="00943DBE" w:rsidRPr="00993734" w:rsidRDefault="00943DBE" w:rsidP="00155151">
      <w:pPr>
        <w:widowControl/>
        <w:autoSpaceDE w:val="0"/>
        <w:autoSpaceDN w:val="0"/>
        <w:adjustRightInd w:val="0"/>
        <w:jc w:val="center"/>
        <w:rPr>
          <w:rFonts w:ascii="Bookman Old Style" w:hAnsi="Bookman Old Style" w:cs="Times-Roman"/>
          <w:shadow/>
          <w:szCs w:val="24"/>
          <w:lang w:val="en-US"/>
        </w:rPr>
      </w:pPr>
      <w:r w:rsidRPr="00993734">
        <w:rPr>
          <w:rFonts w:ascii="Bookman Old Style" w:hAnsi="Bookman Old Style" w:cs="Times-Bold"/>
          <w:b/>
          <w:bCs/>
          <w:shadow/>
          <w:szCs w:val="24"/>
          <w:lang w:val="en-US"/>
        </w:rPr>
        <w:t>L</w:t>
      </w:r>
      <w:r w:rsidR="00034F10" w:rsidRPr="00993734">
        <w:rPr>
          <w:rFonts w:ascii="Bookman Old Style" w:hAnsi="Bookman Old Style" w:cs="Times-Bold"/>
          <w:b/>
          <w:bCs/>
          <w:shadow/>
          <w:szCs w:val="24"/>
          <w:lang w:val="en-US"/>
        </w:rPr>
        <w:t>icensing of Trustees</w:t>
      </w:r>
    </w:p>
    <w:p w:rsidR="00943DBE" w:rsidRPr="00993734" w:rsidRDefault="00943DBE" w:rsidP="006B0C29">
      <w:pPr>
        <w:widowControl/>
        <w:autoSpaceDE w:val="0"/>
        <w:autoSpaceDN w:val="0"/>
        <w:adjustRightInd w:val="0"/>
        <w:jc w:val="both"/>
        <w:rPr>
          <w:rFonts w:ascii="Bookman Old Style" w:hAnsi="Bookman Old Style" w:cs="Times-Roman"/>
          <w:shadow/>
          <w:szCs w:val="24"/>
          <w:lang w:val="en-US"/>
        </w:rPr>
      </w:pPr>
    </w:p>
    <w:p w:rsidR="00943DBE" w:rsidRPr="00993734" w:rsidRDefault="00943DBE"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Application for licence</w:t>
      </w:r>
    </w:p>
    <w:p w:rsidR="00943DBE" w:rsidRPr="00993734" w:rsidRDefault="00943DB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 xml:space="preserve">10. </w:t>
      </w:r>
      <w:r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 xml:space="preserve">(1) </w:t>
      </w:r>
      <w:r w:rsidRPr="00993734">
        <w:rPr>
          <w:rFonts w:ascii="Bookman Old Style" w:hAnsi="Bookman Old Style" w:cs="Times-Roman"/>
          <w:shadow/>
          <w:szCs w:val="24"/>
          <w:lang w:val="en-US"/>
        </w:rPr>
        <w:tab/>
        <w:t>A person who wishes to obtain a licence to act as a trustee shall file with the Supervisor an application for a licence in the prescribed form.</w:t>
      </w:r>
    </w:p>
    <w:p w:rsidR="00943DBE" w:rsidRPr="00993734" w:rsidRDefault="00943DBE" w:rsidP="006B0C29">
      <w:pPr>
        <w:widowControl/>
        <w:autoSpaceDE w:val="0"/>
        <w:autoSpaceDN w:val="0"/>
        <w:adjustRightInd w:val="0"/>
        <w:jc w:val="both"/>
        <w:rPr>
          <w:rFonts w:ascii="Bookman Old Style" w:hAnsi="Bookman Old Style" w:cs="Times-Roman"/>
          <w:shadow/>
          <w:szCs w:val="24"/>
          <w:lang w:val="en-US"/>
        </w:rPr>
      </w:pPr>
    </w:p>
    <w:p w:rsidR="00943DBE" w:rsidRPr="00993734" w:rsidRDefault="00943DB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Pr="00993734">
        <w:rPr>
          <w:rFonts w:ascii="Bookman Old Style" w:hAnsi="Bookman Old Style" w:cs="Times-Roman"/>
          <w:shadow/>
          <w:szCs w:val="24"/>
          <w:lang w:val="en-US"/>
        </w:rPr>
        <w:tab/>
        <w:t xml:space="preserve">The Supervisor, after such investigation concerning an applicant for a licence as the Supervisor considers necessary, may issue </w:t>
      </w:r>
      <w:r w:rsidR="00156514" w:rsidRPr="00993734">
        <w:rPr>
          <w:rFonts w:ascii="Bookman Old Style" w:hAnsi="Bookman Old Style" w:cs="Times-Roman"/>
          <w:shadow/>
          <w:szCs w:val="24"/>
          <w:lang w:val="en-US"/>
        </w:rPr>
        <w:t>a</w:t>
      </w:r>
      <w:r w:rsidRPr="00993734">
        <w:rPr>
          <w:rFonts w:ascii="Bookman Old Style" w:hAnsi="Bookman Old Style" w:cs="Times-Roman"/>
          <w:shadow/>
          <w:szCs w:val="24"/>
          <w:lang w:val="en-US"/>
        </w:rPr>
        <w:t xml:space="preserve"> licence if the Supervisor</w:t>
      </w:r>
      <w:r w:rsidR="00E92C9E"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having regard to qualifications </w:t>
      </w:r>
      <w:r w:rsidR="00E92C9E" w:rsidRPr="00993734">
        <w:rPr>
          <w:rFonts w:ascii="Bookman Old Style" w:hAnsi="Bookman Old Style" w:cs="Times-Roman"/>
          <w:shadow/>
          <w:szCs w:val="24"/>
          <w:lang w:val="en-US"/>
        </w:rPr>
        <w:t xml:space="preserve">that may be </w:t>
      </w:r>
      <w:r w:rsidRPr="00993734">
        <w:rPr>
          <w:rFonts w:ascii="Bookman Old Style" w:hAnsi="Bookman Old Style" w:cs="Times-Roman"/>
          <w:shadow/>
          <w:szCs w:val="24"/>
          <w:lang w:val="en-US"/>
        </w:rPr>
        <w:t>prescribed</w:t>
      </w:r>
      <w:r w:rsidR="00E92C9E"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is satisfied that the applicant is qualified to obtain the licence.</w:t>
      </w:r>
    </w:p>
    <w:p w:rsidR="00943DBE" w:rsidRPr="00993734" w:rsidRDefault="00943DBE" w:rsidP="006B0C29">
      <w:pPr>
        <w:widowControl/>
        <w:autoSpaceDE w:val="0"/>
        <w:autoSpaceDN w:val="0"/>
        <w:adjustRightInd w:val="0"/>
        <w:jc w:val="both"/>
        <w:rPr>
          <w:rFonts w:ascii="Bookman Old Style" w:hAnsi="Bookman Old Style" w:cs="Times-Roman"/>
          <w:shadow/>
          <w:szCs w:val="24"/>
          <w:lang w:val="en-US"/>
        </w:rPr>
      </w:pPr>
    </w:p>
    <w:p w:rsidR="00FF688A" w:rsidRPr="00993734" w:rsidRDefault="00FF688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eastAsia="Times New Roman" w:hAnsi="Bookman Old Style" w:cs="Times New Roman"/>
          <w:shadow/>
          <w:color w:val="000000"/>
          <w:szCs w:val="24"/>
          <w:lang w:eastAsia="en-CA"/>
        </w:rPr>
        <w:lastRenderedPageBreak/>
        <w:t>(3)</w:t>
      </w:r>
      <w:r w:rsidRPr="00993734">
        <w:rPr>
          <w:rFonts w:ascii="Bookman Old Style" w:eastAsia="Times New Roman" w:hAnsi="Bookman Old Style" w:cs="Times New Roman"/>
          <w:shadow/>
          <w:color w:val="000000"/>
          <w:szCs w:val="24"/>
          <w:lang w:eastAsia="en-CA"/>
        </w:rPr>
        <w:tab/>
        <w:t>The Supervisor may refuse to issue a licence to an applicant who is insolvent or has been found guilty of an indictable offence that, in the Supervisor’s opinion, is of a character that would impair the trustee’s capacity to perform his or her fiduciary duties.</w:t>
      </w:r>
    </w:p>
    <w:p w:rsidR="00FF688A" w:rsidRPr="00993734" w:rsidRDefault="00FF688A" w:rsidP="006B0C29">
      <w:pPr>
        <w:widowControl/>
        <w:autoSpaceDE w:val="0"/>
        <w:autoSpaceDN w:val="0"/>
        <w:adjustRightInd w:val="0"/>
        <w:jc w:val="both"/>
        <w:rPr>
          <w:rFonts w:ascii="Bookman Old Style" w:hAnsi="Bookman Old Style" w:cs="Times-Roman"/>
          <w:shadow/>
          <w:szCs w:val="24"/>
          <w:lang w:val="en-US"/>
        </w:rPr>
      </w:pP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Form of licence</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 xml:space="preserve">11. </w:t>
      </w:r>
      <w:r w:rsidRPr="00993734">
        <w:rPr>
          <w:rFonts w:ascii="Bookman Old Style" w:hAnsi="Bookman Old Style" w:cs="Times-Bold"/>
          <w:bCs/>
          <w:shadow/>
          <w:szCs w:val="24"/>
        </w:rPr>
        <w:tab/>
      </w:r>
      <w:r w:rsidRPr="00993734">
        <w:rPr>
          <w:rFonts w:ascii="Bookman Old Style" w:hAnsi="Bookman Old Style" w:cs="Times-Roman"/>
          <w:shadow/>
          <w:szCs w:val="24"/>
        </w:rPr>
        <w:t xml:space="preserve">A licence shall be in the prescribed form and shall be subject to such conditions and limitations </w:t>
      </w:r>
      <w:r w:rsidR="007178DA" w:rsidRPr="00993734">
        <w:rPr>
          <w:rFonts w:ascii="Bookman Old Style" w:hAnsi="Bookman Old Style" w:cs="Times-Roman"/>
          <w:shadow/>
          <w:szCs w:val="24"/>
        </w:rPr>
        <w:t xml:space="preserve">  </w:t>
      </w:r>
      <w:r w:rsidR="00E92C9E" w:rsidRPr="00993734">
        <w:rPr>
          <w:rFonts w:ascii="Bookman Old Style" w:hAnsi="Bookman Old Style" w:cs="Times-Roman"/>
          <w:shadow/>
          <w:szCs w:val="24"/>
        </w:rPr>
        <w:t xml:space="preserve">as the Supervisor considers appropriate and may specify in </w:t>
      </w:r>
      <w:r w:rsidRPr="00993734">
        <w:rPr>
          <w:rFonts w:ascii="Bookman Old Style" w:hAnsi="Bookman Old Style" w:cs="Times-Roman"/>
          <w:shadow/>
          <w:szCs w:val="24"/>
        </w:rPr>
        <w:t>the licence.</w:t>
      </w:r>
    </w:p>
    <w:p w:rsidR="00E03B00" w:rsidRPr="00993734" w:rsidRDefault="00E03B00" w:rsidP="006B0C29">
      <w:pPr>
        <w:widowControl/>
        <w:autoSpaceDE w:val="0"/>
        <w:autoSpaceDN w:val="0"/>
        <w:adjustRightInd w:val="0"/>
        <w:jc w:val="both"/>
        <w:rPr>
          <w:rFonts w:ascii="Bookman Old Style" w:hAnsi="Bookman Old Style" w:cs="Times-Roman"/>
          <w:b/>
          <w:shadow/>
          <w:szCs w:val="24"/>
        </w:rPr>
      </w:pP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Payment of fees</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 xml:space="preserve">12. </w:t>
      </w:r>
      <w:r w:rsidRPr="00993734">
        <w:rPr>
          <w:rFonts w:ascii="Bookman Old Style" w:hAnsi="Bookman Old Style" w:cs="Times-Bold"/>
          <w:bCs/>
          <w:shadow/>
          <w:szCs w:val="24"/>
        </w:rPr>
        <w:tab/>
      </w:r>
      <w:r w:rsidRPr="00993734">
        <w:rPr>
          <w:rFonts w:ascii="Bookman Old Style" w:hAnsi="Bookman Old Style" w:cs="Times-Roman"/>
          <w:shadow/>
          <w:szCs w:val="24"/>
        </w:rPr>
        <w:t xml:space="preserve">(1) </w:t>
      </w:r>
      <w:r w:rsidRPr="00993734">
        <w:rPr>
          <w:rFonts w:ascii="Bookman Old Style" w:hAnsi="Bookman Old Style" w:cs="Times-Roman"/>
          <w:shadow/>
          <w:szCs w:val="24"/>
        </w:rPr>
        <w:tab/>
        <w:t>Prior to the issue of a licence, the applicant shall pay such fees as may be prescribed and thereafter on the thirty-first day of December following the day on which a licence is issued, and on the thirty-first day of December in each year, the trustee shall pay such fees as may be prescribed.</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Pr="00993734">
        <w:rPr>
          <w:rFonts w:ascii="Bookman Old Style" w:hAnsi="Bookman Old Style" w:cs="Times-Roman"/>
          <w:shadow/>
          <w:szCs w:val="24"/>
        </w:rPr>
        <w:tab/>
        <w:t>A licence ceases to be valid</w:t>
      </w:r>
      <w:r w:rsidR="00FF688A" w:rsidRPr="00993734">
        <w:rPr>
          <w:rFonts w:ascii="Bookman Old Style" w:hAnsi="Bookman Old Style" w:cs="Times-Roman"/>
          <w:shadow/>
          <w:szCs w:val="24"/>
        </w:rPr>
        <w:t xml:space="preserve"> </w:t>
      </w:r>
      <w:r w:rsidRPr="00993734">
        <w:rPr>
          <w:rFonts w:ascii="Bookman Old Style" w:hAnsi="Bookman Old Style" w:cs="Times-Roman"/>
          <w:shadow/>
          <w:szCs w:val="24"/>
        </w:rPr>
        <w:t>on the failure of the trustee to pay a fee in accordance with subsection (1)</w:t>
      </w:r>
      <w:r w:rsidR="00FF688A" w:rsidRPr="00993734">
        <w:rPr>
          <w:rFonts w:ascii="Bookman Old Style" w:hAnsi="Bookman Old Style" w:cs="Times-Roman"/>
          <w:shadow/>
          <w:szCs w:val="24"/>
        </w:rPr>
        <w:t xml:space="preserve">, </w:t>
      </w:r>
      <w:r w:rsidRPr="00993734">
        <w:rPr>
          <w:rFonts w:ascii="Bookman Old Style" w:hAnsi="Bookman Old Style" w:cs="Times-Roman"/>
          <w:shadow/>
          <w:szCs w:val="24"/>
        </w:rPr>
        <w:t>or</w:t>
      </w:r>
      <w:r w:rsidR="00FF688A" w:rsidRPr="00993734">
        <w:rPr>
          <w:rFonts w:ascii="Bookman Old Style" w:hAnsi="Bookman Old Style" w:cs="Times-Roman"/>
          <w:shadow/>
          <w:szCs w:val="24"/>
        </w:rPr>
        <w:t xml:space="preserve"> </w:t>
      </w:r>
      <w:r w:rsidRPr="00993734">
        <w:rPr>
          <w:rFonts w:ascii="Bookman Old Style" w:hAnsi="Bookman Old Style" w:cs="Times-Roman"/>
          <w:shadow/>
          <w:szCs w:val="24"/>
        </w:rPr>
        <w:t>if the trustee becomes bankrupt.</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(3) </w:t>
      </w:r>
      <w:r w:rsidRPr="00993734">
        <w:rPr>
          <w:rFonts w:ascii="Bookman Old Style" w:hAnsi="Bookman Old Style" w:cs="Times-Roman"/>
          <w:shadow/>
          <w:szCs w:val="24"/>
        </w:rPr>
        <w:tab/>
        <w:t>If a licence has ceased to be valid by reason of—</w:t>
      </w:r>
    </w:p>
    <w:p w:rsidR="00943DBE" w:rsidRPr="00993734" w:rsidRDefault="00943DBE" w:rsidP="006B0C29">
      <w:pPr>
        <w:widowControl/>
        <w:autoSpaceDE w:val="0"/>
        <w:autoSpaceDN w:val="0"/>
        <w:adjustRightInd w:val="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Pr="00993734">
        <w:rPr>
          <w:rFonts w:ascii="Bookman Old Style" w:hAnsi="Bookman Old Style" w:cs="Times-Italic"/>
          <w:iCs/>
          <w:shadow/>
          <w:szCs w:val="24"/>
        </w:rPr>
        <w:tab/>
      </w:r>
      <w:r w:rsidRPr="00993734">
        <w:rPr>
          <w:rFonts w:ascii="Bookman Old Style" w:hAnsi="Bookman Old Style" w:cs="Times-Roman"/>
          <w:shadow/>
          <w:szCs w:val="24"/>
        </w:rPr>
        <w:t xml:space="preserve">failure to pay fees, the Supervisor may reinstate </w:t>
      </w:r>
      <w:r w:rsidR="00E740D6" w:rsidRPr="00993734">
        <w:rPr>
          <w:rFonts w:ascii="Bookman Old Style" w:hAnsi="Bookman Old Style" w:cs="Times-Roman"/>
          <w:shadow/>
          <w:szCs w:val="24"/>
        </w:rPr>
        <w:t>the licence</w:t>
      </w:r>
      <w:r w:rsidRPr="00993734">
        <w:rPr>
          <w:rFonts w:ascii="Bookman Old Style" w:hAnsi="Bookman Old Style" w:cs="Times-Roman"/>
          <w:shadow/>
          <w:szCs w:val="24"/>
        </w:rPr>
        <w:t xml:space="preserve"> if the trustee pays the outstanding fees together with any </w:t>
      </w:r>
      <w:r w:rsidR="00E92C9E" w:rsidRPr="00993734">
        <w:rPr>
          <w:rFonts w:ascii="Bookman Old Style" w:hAnsi="Bookman Old Style" w:cs="Times-Roman"/>
          <w:shadow/>
          <w:szCs w:val="24"/>
        </w:rPr>
        <w:t xml:space="preserve">prescribed </w:t>
      </w:r>
      <w:r w:rsidRPr="00993734">
        <w:rPr>
          <w:rFonts w:ascii="Bookman Old Style" w:hAnsi="Bookman Old Style" w:cs="Times-Roman"/>
          <w:shadow/>
          <w:szCs w:val="24"/>
        </w:rPr>
        <w:t>penalty amount and provides a reasonable written explanation of the failure to pay the fees in accordance with subsection (1); or</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Pr="00993734">
        <w:rPr>
          <w:rFonts w:ascii="Bookman Old Style" w:hAnsi="Bookman Old Style" w:cs="Times-Italic"/>
          <w:iCs/>
          <w:shadow/>
          <w:szCs w:val="24"/>
        </w:rPr>
        <w:tab/>
      </w:r>
      <w:r w:rsidRPr="00993734">
        <w:rPr>
          <w:rFonts w:ascii="Bookman Old Style" w:hAnsi="Bookman Old Style" w:cs="Times-Roman"/>
          <w:shadow/>
          <w:szCs w:val="24"/>
        </w:rPr>
        <w:t>the trustee becoming bankrupt, the Supervisor may, on written representations made by the trustee, reinstate the licence subject to such conditions and limitations as the Supervisor considers appropriate and may specify in th</w:t>
      </w:r>
      <w:r w:rsidR="00DD3E4C" w:rsidRPr="00993734">
        <w:rPr>
          <w:rFonts w:ascii="Bookman Old Style" w:hAnsi="Bookman Old Style" w:cs="Times-Roman"/>
          <w:shadow/>
          <w:szCs w:val="24"/>
        </w:rPr>
        <w:t>e</w:t>
      </w:r>
      <w:r w:rsidRPr="00993734">
        <w:rPr>
          <w:rFonts w:ascii="Bookman Old Style" w:hAnsi="Bookman Old Style" w:cs="Times-Roman"/>
          <w:shadow/>
          <w:szCs w:val="24"/>
        </w:rPr>
        <w:t xml:space="preserve"> licence.</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B91BF5" w:rsidRPr="00993734" w:rsidRDefault="00B91BF5"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rPr>
        <w:t>Suspension or cancellation of licence</w:t>
      </w:r>
    </w:p>
    <w:p w:rsidR="00943DBE" w:rsidRPr="00993734" w:rsidRDefault="001B494C"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13</w:t>
      </w:r>
      <w:r w:rsidR="00B91BF5" w:rsidRPr="00993734">
        <w:rPr>
          <w:rFonts w:ascii="Bookman Old Style" w:hAnsi="Bookman Old Style" w:cs="Times-Roman"/>
          <w:shadow/>
          <w:szCs w:val="24"/>
        </w:rPr>
        <w:t xml:space="preserve">. </w:t>
      </w:r>
      <w:r w:rsidR="00E03B00" w:rsidRPr="00993734">
        <w:rPr>
          <w:rFonts w:ascii="Bookman Old Style" w:hAnsi="Bookman Old Style" w:cs="Times-Roman"/>
          <w:shadow/>
          <w:szCs w:val="24"/>
        </w:rPr>
        <w:tab/>
      </w:r>
      <w:r w:rsidR="00943DBE" w:rsidRPr="00993734">
        <w:rPr>
          <w:rFonts w:ascii="Bookman Old Style" w:hAnsi="Bookman Old Style" w:cs="Times-Roman"/>
          <w:shadow/>
          <w:szCs w:val="24"/>
        </w:rPr>
        <w:t>(</w:t>
      </w:r>
      <w:r w:rsidR="00B91BF5" w:rsidRPr="00993734">
        <w:rPr>
          <w:rFonts w:ascii="Bookman Old Style" w:hAnsi="Bookman Old Style" w:cs="Times-Roman"/>
          <w:shadow/>
          <w:szCs w:val="24"/>
        </w:rPr>
        <w:t>1</w:t>
      </w:r>
      <w:r w:rsidR="00943DBE" w:rsidRPr="00993734">
        <w:rPr>
          <w:rFonts w:ascii="Bookman Old Style" w:hAnsi="Bookman Old Style" w:cs="Times-Roman"/>
          <w:shadow/>
          <w:szCs w:val="24"/>
        </w:rPr>
        <w:t xml:space="preserve">) </w:t>
      </w:r>
      <w:r w:rsidR="00943DBE" w:rsidRPr="00993734">
        <w:rPr>
          <w:rFonts w:ascii="Bookman Old Style" w:hAnsi="Bookman Old Style" w:cs="Times-Roman"/>
          <w:shadow/>
          <w:szCs w:val="24"/>
        </w:rPr>
        <w:tab/>
        <w:t>A licence may be suspended or cancelled by the Supervisor if—</w:t>
      </w:r>
    </w:p>
    <w:p w:rsidR="00943DBE" w:rsidRPr="00993734" w:rsidRDefault="00943DBE" w:rsidP="006B0C29">
      <w:pPr>
        <w:widowControl/>
        <w:autoSpaceDE w:val="0"/>
        <w:autoSpaceDN w:val="0"/>
        <w:adjustRightInd w:val="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Pr="00993734">
        <w:rPr>
          <w:rFonts w:ascii="Bookman Old Style" w:hAnsi="Bookman Old Style" w:cs="Times-Italic"/>
          <w:iCs/>
          <w:shadow/>
          <w:szCs w:val="24"/>
        </w:rPr>
        <w:tab/>
      </w:r>
      <w:r w:rsidRPr="00993734">
        <w:rPr>
          <w:rFonts w:ascii="Bookman Old Style" w:hAnsi="Bookman Old Style" w:cs="Times-Roman"/>
          <w:shadow/>
          <w:szCs w:val="24"/>
        </w:rPr>
        <w:t>the trustee is convicted of an indictable offence;</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Pr="00993734">
        <w:rPr>
          <w:rFonts w:ascii="Bookman Old Style" w:hAnsi="Bookman Old Style" w:cs="Times-Italic"/>
          <w:iCs/>
          <w:shadow/>
          <w:szCs w:val="24"/>
        </w:rPr>
        <w:tab/>
      </w:r>
      <w:r w:rsidRPr="00993734">
        <w:rPr>
          <w:rFonts w:ascii="Bookman Old Style" w:hAnsi="Bookman Old Style" w:cs="Times-Roman"/>
          <w:shadow/>
          <w:szCs w:val="24"/>
        </w:rPr>
        <w:t>the trustee has failed to comply with any of the conditions or limitations to which the licence is subject;</w:t>
      </w: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Italic"/>
          <w:iCs/>
          <w:shadow/>
          <w:szCs w:val="24"/>
        </w:rPr>
        <w:t xml:space="preserve">(c) </w:t>
      </w:r>
      <w:r w:rsidRPr="00993734">
        <w:rPr>
          <w:rFonts w:ascii="Bookman Old Style" w:hAnsi="Bookman Old Style" w:cs="Times-Italic"/>
          <w:iCs/>
          <w:shadow/>
          <w:szCs w:val="24"/>
        </w:rPr>
        <w:tab/>
      </w:r>
      <w:r w:rsidRPr="00993734">
        <w:rPr>
          <w:rFonts w:ascii="Bookman Old Style" w:hAnsi="Bookman Old Style" w:cs="Times-Roman"/>
          <w:shadow/>
          <w:szCs w:val="24"/>
        </w:rPr>
        <w:t>the trustee has ceased to act as a trustee; or</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Italic"/>
          <w:iCs/>
          <w:shadow/>
          <w:szCs w:val="24"/>
        </w:rPr>
        <w:t xml:space="preserve">(d) </w:t>
      </w:r>
      <w:r w:rsidRPr="00993734">
        <w:rPr>
          <w:rFonts w:ascii="Bookman Old Style" w:hAnsi="Bookman Old Style" w:cs="Times-Italic"/>
          <w:iCs/>
          <w:shadow/>
          <w:szCs w:val="24"/>
        </w:rPr>
        <w:tab/>
      </w:r>
      <w:r w:rsidRPr="00993734">
        <w:rPr>
          <w:rFonts w:ascii="Bookman Old Style" w:hAnsi="Bookman Old Style" w:cs="Times-Roman"/>
          <w:shadow/>
          <w:szCs w:val="24"/>
        </w:rPr>
        <w:t>the trustee so requests.</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w:t>
      </w:r>
      <w:r w:rsidR="00B91BF5" w:rsidRPr="00993734">
        <w:rPr>
          <w:rFonts w:ascii="Bookman Old Style" w:hAnsi="Bookman Old Style" w:cs="Times-Roman"/>
          <w:shadow/>
          <w:szCs w:val="24"/>
        </w:rPr>
        <w:t>2</w:t>
      </w:r>
      <w:r w:rsidRPr="00993734">
        <w:rPr>
          <w:rFonts w:ascii="Bookman Old Style" w:hAnsi="Bookman Old Style" w:cs="Times-Roman"/>
          <w:shadow/>
          <w:szCs w:val="24"/>
        </w:rPr>
        <w:t xml:space="preserve">) </w:t>
      </w:r>
      <w:r w:rsidRPr="00993734">
        <w:rPr>
          <w:rFonts w:ascii="Bookman Old Style" w:hAnsi="Bookman Old Style" w:cs="Times-Roman"/>
          <w:shadow/>
          <w:szCs w:val="24"/>
        </w:rPr>
        <w:tab/>
        <w:t>Notice of an intended decision under subsection (</w:t>
      </w:r>
      <w:r w:rsidR="00D94528" w:rsidRPr="00993734">
        <w:rPr>
          <w:rFonts w:ascii="Bookman Old Style" w:hAnsi="Bookman Old Style" w:cs="Times-Roman"/>
          <w:shadow/>
          <w:szCs w:val="24"/>
        </w:rPr>
        <w:t>1</w:t>
      </w:r>
      <w:r w:rsidRPr="00993734">
        <w:rPr>
          <w:rFonts w:ascii="Bookman Old Style" w:hAnsi="Bookman Old Style" w:cs="Times-Roman"/>
          <w:shadow/>
          <w:szCs w:val="24"/>
        </w:rPr>
        <w:t>) shall be in writing setting out the reasons of the Supervisor for the decision and shall be sent to the trustee at least ten days before the decision takes effect.</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w:t>
      </w:r>
      <w:r w:rsidR="00B91BF5" w:rsidRPr="00993734">
        <w:rPr>
          <w:rFonts w:ascii="Bookman Old Style" w:hAnsi="Bookman Old Style" w:cs="Times-Roman"/>
          <w:shadow/>
          <w:szCs w:val="24"/>
        </w:rPr>
        <w:t>3</w:t>
      </w:r>
      <w:r w:rsidRPr="00993734">
        <w:rPr>
          <w:rFonts w:ascii="Bookman Old Style" w:hAnsi="Bookman Old Style" w:cs="Times-Roman"/>
          <w:shadow/>
          <w:szCs w:val="24"/>
        </w:rPr>
        <w:t xml:space="preserve">) </w:t>
      </w:r>
      <w:r w:rsidRPr="00993734">
        <w:rPr>
          <w:rFonts w:ascii="Bookman Old Style" w:hAnsi="Bookman Old Style" w:cs="Times-Roman"/>
          <w:shadow/>
          <w:szCs w:val="24"/>
        </w:rPr>
        <w:tab/>
        <w:t xml:space="preserve">If a licence ceases to be valid by virtue of section </w:t>
      </w:r>
      <w:r w:rsidR="00661B9A" w:rsidRPr="00993734">
        <w:rPr>
          <w:rFonts w:ascii="Bookman Old Style" w:hAnsi="Bookman Old Style" w:cs="Times-Roman"/>
          <w:shadow/>
          <w:szCs w:val="24"/>
        </w:rPr>
        <w:t>12</w:t>
      </w:r>
      <w:r w:rsidRPr="00993734">
        <w:rPr>
          <w:rFonts w:ascii="Bookman Old Style" w:hAnsi="Bookman Old Style" w:cs="Times-Roman"/>
          <w:shadow/>
          <w:szCs w:val="24"/>
        </w:rPr>
        <w:t>(2) or is suspended or cancelled under subsection (</w:t>
      </w:r>
      <w:r w:rsidR="00661B9A" w:rsidRPr="00993734">
        <w:rPr>
          <w:rFonts w:ascii="Bookman Old Style" w:hAnsi="Bookman Old Style" w:cs="Times-Roman"/>
          <w:shadow/>
          <w:szCs w:val="24"/>
        </w:rPr>
        <w:t>1</w:t>
      </w:r>
      <w:r w:rsidRPr="00993734">
        <w:rPr>
          <w:rFonts w:ascii="Bookman Old Style" w:hAnsi="Bookman Old Style" w:cs="Times-Roman"/>
          <w:shadow/>
          <w:szCs w:val="24"/>
        </w:rPr>
        <w:t xml:space="preserve">), the Supervisor may impose on the trustee </w:t>
      </w:r>
      <w:r w:rsidR="00DD3E4C" w:rsidRPr="00993734">
        <w:rPr>
          <w:rFonts w:ascii="Bookman Old Style" w:hAnsi="Bookman Old Style" w:cs="Times-Roman"/>
          <w:shadow/>
          <w:szCs w:val="24"/>
        </w:rPr>
        <w:t>any</w:t>
      </w:r>
      <w:r w:rsidRPr="00993734">
        <w:rPr>
          <w:rFonts w:ascii="Bookman Old Style" w:hAnsi="Bookman Old Style" w:cs="Times-Roman"/>
          <w:shadow/>
          <w:szCs w:val="24"/>
        </w:rPr>
        <w:t xml:space="preserve"> requirements </w:t>
      </w:r>
      <w:r w:rsidR="00DD3E4C" w:rsidRPr="00993734">
        <w:rPr>
          <w:rFonts w:ascii="Bookman Old Style" w:hAnsi="Bookman Old Style" w:cs="Times-Roman"/>
          <w:shadow/>
          <w:szCs w:val="24"/>
        </w:rPr>
        <w:t>that</w:t>
      </w:r>
      <w:r w:rsidRPr="00993734">
        <w:rPr>
          <w:rFonts w:ascii="Bookman Old Style" w:hAnsi="Bookman Old Style" w:cs="Times-Roman"/>
          <w:shadow/>
          <w:szCs w:val="24"/>
        </w:rPr>
        <w:t xml:space="preserve"> the Supervisor considers appropriate, including a requirement that the trustee deposit security for the protection of an estate.</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w:t>
      </w:r>
      <w:r w:rsidR="00B91BF5" w:rsidRPr="00993734">
        <w:rPr>
          <w:rFonts w:ascii="Bookman Old Style" w:hAnsi="Bookman Old Style" w:cs="Times-Roman"/>
          <w:shadow/>
          <w:szCs w:val="24"/>
        </w:rPr>
        <w:t>4</w:t>
      </w:r>
      <w:r w:rsidRPr="00993734">
        <w:rPr>
          <w:rFonts w:ascii="Bookman Old Style" w:hAnsi="Bookman Old Style" w:cs="Times-Roman"/>
          <w:shadow/>
          <w:szCs w:val="24"/>
        </w:rPr>
        <w:t xml:space="preserve">) </w:t>
      </w:r>
      <w:r w:rsidRPr="00993734">
        <w:rPr>
          <w:rFonts w:ascii="Bookman Old Style" w:hAnsi="Bookman Old Style" w:cs="Times-Roman"/>
          <w:shadow/>
          <w:szCs w:val="24"/>
        </w:rPr>
        <w:tab/>
        <w:t>For greater certainty,</w:t>
      </w:r>
      <w:r w:rsidR="00661B9A" w:rsidRPr="00993734">
        <w:rPr>
          <w:rFonts w:ascii="Bookman Old Style" w:hAnsi="Bookman Old Style" w:cs="Times-Roman"/>
          <w:shadow/>
          <w:szCs w:val="24"/>
        </w:rPr>
        <w:t xml:space="preserve"> section 20</w:t>
      </w:r>
      <w:r w:rsidRPr="00993734">
        <w:rPr>
          <w:rFonts w:ascii="Bookman Old Style" w:hAnsi="Bookman Old Style" w:cs="Times-Roman"/>
          <w:shadow/>
          <w:szCs w:val="24"/>
        </w:rPr>
        <w:t xml:space="preserve"> does not apply in respect of a suspension or cancellation of a licence under </w:t>
      </w:r>
      <w:r w:rsidR="00661B9A" w:rsidRPr="00993734">
        <w:rPr>
          <w:rFonts w:ascii="Bookman Old Style" w:hAnsi="Bookman Old Style" w:cs="Times-Roman"/>
          <w:shadow/>
          <w:szCs w:val="24"/>
        </w:rPr>
        <w:t>this section</w:t>
      </w:r>
      <w:r w:rsidRPr="00993734">
        <w:rPr>
          <w:rFonts w:ascii="Bookman Old Style" w:hAnsi="Bookman Old Style" w:cs="Times-Roman"/>
          <w:shadow/>
          <w:szCs w:val="24"/>
        </w:rPr>
        <w:t>.</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E03B00">
      <w:pPr>
        <w:widowControl/>
        <w:autoSpaceDE w:val="0"/>
        <w:autoSpaceDN w:val="0"/>
        <w:adjustRightInd w:val="0"/>
        <w:jc w:val="center"/>
        <w:rPr>
          <w:rFonts w:ascii="Bookman Old Style" w:hAnsi="Bookman Old Style" w:cs="Times-Bold"/>
          <w:b/>
          <w:bCs/>
          <w:shadow/>
          <w:szCs w:val="24"/>
        </w:rPr>
      </w:pPr>
      <w:r w:rsidRPr="00993734">
        <w:rPr>
          <w:rFonts w:ascii="Bookman Old Style" w:hAnsi="Bookman Old Style" w:cs="Times-Bold"/>
          <w:b/>
          <w:bCs/>
          <w:shadow/>
          <w:szCs w:val="24"/>
        </w:rPr>
        <w:t>C</w:t>
      </w:r>
      <w:r w:rsidR="00034F10" w:rsidRPr="00993734">
        <w:rPr>
          <w:rFonts w:ascii="Bookman Old Style" w:hAnsi="Bookman Old Style" w:cs="Times-Bold"/>
          <w:b/>
          <w:bCs/>
          <w:shadow/>
          <w:szCs w:val="24"/>
        </w:rPr>
        <w:t>onduct of Trustee</w:t>
      </w: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Trustee prohibited from acting in certain circumstances</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1</w:t>
      </w:r>
      <w:r w:rsidR="001B494C" w:rsidRPr="00993734">
        <w:rPr>
          <w:rFonts w:ascii="Bookman Old Style" w:hAnsi="Bookman Old Style" w:cs="Times-Bold"/>
          <w:bCs/>
          <w:shadow/>
          <w:szCs w:val="24"/>
        </w:rPr>
        <w:t>4</w:t>
      </w:r>
      <w:r w:rsidRPr="00993734">
        <w:rPr>
          <w:rFonts w:ascii="Bookman Old Style" w:hAnsi="Bookman Old Style" w:cs="Times-Bold"/>
          <w:bCs/>
          <w:shadow/>
          <w:szCs w:val="24"/>
        </w:rPr>
        <w:t xml:space="preserve">. </w:t>
      </w:r>
      <w:r w:rsidRPr="00993734">
        <w:rPr>
          <w:rFonts w:ascii="Bookman Old Style" w:hAnsi="Bookman Old Style" w:cs="Times-Bold"/>
          <w:bCs/>
          <w:shadow/>
          <w:szCs w:val="24"/>
        </w:rPr>
        <w:tab/>
      </w:r>
      <w:r w:rsidRPr="00993734">
        <w:rPr>
          <w:rFonts w:ascii="Bookman Old Style" w:hAnsi="Bookman Old Style" w:cs="Times-Roman"/>
          <w:shadow/>
          <w:szCs w:val="24"/>
        </w:rPr>
        <w:t xml:space="preserve">(1) </w:t>
      </w:r>
      <w:r w:rsidRPr="00993734">
        <w:rPr>
          <w:rFonts w:ascii="Bookman Old Style" w:hAnsi="Bookman Old Style" w:cs="Times-Roman"/>
          <w:shadow/>
          <w:szCs w:val="24"/>
        </w:rPr>
        <w:tab/>
        <w:t>Except with the permission of the Court and on such conditions as the Court may impose, no trustee shall act as trustee in relation to the estate of a debtor—</w:t>
      </w:r>
    </w:p>
    <w:p w:rsidR="00943DBE" w:rsidRPr="00993734" w:rsidRDefault="00943DBE" w:rsidP="006B0C29">
      <w:pPr>
        <w:widowControl/>
        <w:autoSpaceDE w:val="0"/>
        <w:autoSpaceDN w:val="0"/>
        <w:adjustRightInd w:val="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Pr="00993734">
        <w:rPr>
          <w:rFonts w:ascii="Bookman Old Style" w:hAnsi="Bookman Old Style" w:cs="Times-Italic"/>
          <w:iCs/>
          <w:shadow/>
          <w:szCs w:val="24"/>
        </w:rPr>
        <w:tab/>
      </w:r>
      <w:r w:rsidRPr="00993734">
        <w:rPr>
          <w:rFonts w:ascii="Bookman Old Style" w:hAnsi="Bookman Old Style" w:cs="Times-Roman"/>
          <w:shadow/>
          <w:szCs w:val="24"/>
        </w:rPr>
        <w:t>if the trustee is, or at any time during the two preceding years was—</w:t>
      </w: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p>
    <w:p w:rsidR="00943DBE" w:rsidRPr="00993734" w:rsidRDefault="00943DBE" w:rsidP="006B0C29">
      <w:pPr>
        <w:widowControl/>
        <w:autoSpaceDE w:val="0"/>
        <w:autoSpaceDN w:val="0"/>
        <w:adjustRightInd w:val="0"/>
        <w:ind w:left="1440" w:firstLine="720"/>
        <w:jc w:val="both"/>
        <w:rPr>
          <w:rFonts w:ascii="Bookman Old Style" w:hAnsi="Bookman Old Style" w:cs="Times-Roman"/>
          <w:shadow/>
          <w:szCs w:val="24"/>
        </w:rPr>
      </w:pPr>
      <w:r w:rsidRPr="00993734">
        <w:rPr>
          <w:rFonts w:ascii="Bookman Old Style" w:hAnsi="Bookman Old Style" w:cs="Times-Roman"/>
          <w:shadow/>
          <w:szCs w:val="24"/>
        </w:rPr>
        <w:t xml:space="preserve">(i) </w:t>
      </w:r>
      <w:r w:rsidRPr="00993734">
        <w:rPr>
          <w:rFonts w:ascii="Bookman Old Style" w:hAnsi="Bookman Old Style" w:cs="Times-Roman"/>
          <w:shadow/>
          <w:szCs w:val="24"/>
        </w:rPr>
        <w:tab/>
        <w:t>a director or officer of the debtor</w:t>
      </w:r>
      <w:r w:rsidR="00EE52EC" w:rsidRPr="00993734">
        <w:rPr>
          <w:rFonts w:ascii="Bookman Old Style" w:hAnsi="Bookman Old Style" w:cs="Times-Roman"/>
          <w:shadow/>
          <w:szCs w:val="24"/>
        </w:rPr>
        <w:t>,</w:t>
      </w:r>
    </w:p>
    <w:p w:rsidR="00943DBE" w:rsidRPr="00993734" w:rsidRDefault="00943DBE" w:rsidP="006B0C29">
      <w:pPr>
        <w:widowControl/>
        <w:autoSpaceDE w:val="0"/>
        <w:autoSpaceDN w:val="0"/>
        <w:adjustRightInd w:val="0"/>
        <w:ind w:left="1440"/>
        <w:jc w:val="both"/>
        <w:rPr>
          <w:rFonts w:ascii="Bookman Old Style" w:hAnsi="Bookman Old Style" w:cs="Times-Roman"/>
          <w:shadow/>
          <w:szCs w:val="24"/>
        </w:rPr>
      </w:pPr>
    </w:p>
    <w:p w:rsidR="00943DBE" w:rsidRPr="00993734" w:rsidRDefault="00943DBE" w:rsidP="006B0C29">
      <w:pPr>
        <w:widowControl/>
        <w:autoSpaceDE w:val="0"/>
        <w:autoSpaceDN w:val="0"/>
        <w:adjustRightInd w:val="0"/>
        <w:ind w:left="2880" w:hanging="720"/>
        <w:jc w:val="both"/>
        <w:rPr>
          <w:rFonts w:ascii="Bookman Old Style" w:hAnsi="Bookman Old Style" w:cs="Times-Roman"/>
          <w:shadow/>
          <w:szCs w:val="24"/>
        </w:rPr>
      </w:pPr>
      <w:r w:rsidRPr="00993734">
        <w:rPr>
          <w:rFonts w:ascii="Bookman Old Style" w:hAnsi="Bookman Old Style" w:cs="Times-Roman"/>
          <w:shadow/>
          <w:szCs w:val="24"/>
        </w:rPr>
        <w:t xml:space="preserve">(ii) </w:t>
      </w:r>
      <w:r w:rsidRPr="00993734">
        <w:rPr>
          <w:rFonts w:ascii="Bookman Old Style" w:hAnsi="Bookman Old Style" w:cs="Times-Roman"/>
          <w:shadow/>
          <w:szCs w:val="24"/>
        </w:rPr>
        <w:tab/>
        <w:t xml:space="preserve">an employer or employee of the debtor or </w:t>
      </w:r>
      <w:r w:rsidR="00224733" w:rsidRPr="00993734">
        <w:rPr>
          <w:rFonts w:ascii="Bookman Old Style" w:hAnsi="Bookman Old Style" w:cs="Times-Roman"/>
          <w:shadow/>
          <w:szCs w:val="24"/>
        </w:rPr>
        <w:t xml:space="preserve">of </w:t>
      </w:r>
      <w:r w:rsidR="00E740D6" w:rsidRPr="00993734">
        <w:rPr>
          <w:rFonts w:ascii="Bookman Old Style" w:hAnsi="Bookman Old Style" w:cs="Times-Roman"/>
          <w:shadow/>
          <w:szCs w:val="24"/>
        </w:rPr>
        <w:t>a</w:t>
      </w:r>
      <w:r w:rsidRPr="00993734">
        <w:rPr>
          <w:rFonts w:ascii="Bookman Old Style" w:hAnsi="Bookman Old Style" w:cs="Times-Roman"/>
          <w:shadow/>
          <w:szCs w:val="24"/>
        </w:rPr>
        <w:t xml:space="preserve"> director or officer of the debtor</w:t>
      </w:r>
      <w:r w:rsidR="00EE52EC" w:rsidRPr="00993734">
        <w:rPr>
          <w:rFonts w:ascii="Bookman Old Style" w:hAnsi="Bookman Old Style" w:cs="Times-Roman"/>
          <w:shadow/>
          <w:szCs w:val="24"/>
        </w:rPr>
        <w:t>,</w:t>
      </w:r>
    </w:p>
    <w:p w:rsidR="00943DBE" w:rsidRPr="00993734" w:rsidRDefault="00943DBE" w:rsidP="006B0C29">
      <w:pPr>
        <w:widowControl/>
        <w:autoSpaceDE w:val="0"/>
        <w:autoSpaceDN w:val="0"/>
        <w:adjustRightInd w:val="0"/>
        <w:ind w:left="1440"/>
        <w:jc w:val="both"/>
        <w:rPr>
          <w:rFonts w:ascii="Bookman Old Style" w:hAnsi="Bookman Old Style" w:cs="Times-Roman"/>
          <w:shadow/>
          <w:szCs w:val="24"/>
        </w:rPr>
      </w:pPr>
    </w:p>
    <w:p w:rsidR="00943DBE" w:rsidRPr="00993734" w:rsidRDefault="00943DBE" w:rsidP="006B0C29">
      <w:pPr>
        <w:widowControl/>
        <w:autoSpaceDE w:val="0"/>
        <w:autoSpaceDN w:val="0"/>
        <w:adjustRightInd w:val="0"/>
        <w:ind w:left="2880" w:hanging="720"/>
        <w:jc w:val="both"/>
        <w:rPr>
          <w:rFonts w:ascii="Bookman Old Style" w:hAnsi="Bookman Old Style" w:cs="Times-Roman"/>
          <w:shadow/>
          <w:szCs w:val="24"/>
        </w:rPr>
      </w:pPr>
      <w:r w:rsidRPr="00993734">
        <w:rPr>
          <w:rFonts w:ascii="Bookman Old Style" w:hAnsi="Bookman Old Style" w:cs="Times-Roman"/>
          <w:shadow/>
          <w:szCs w:val="24"/>
        </w:rPr>
        <w:t xml:space="preserve">(iii) </w:t>
      </w:r>
      <w:r w:rsidRPr="00993734">
        <w:rPr>
          <w:rFonts w:ascii="Bookman Old Style" w:hAnsi="Bookman Old Style" w:cs="Times-Roman"/>
          <w:shadow/>
          <w:szCs w:val="24"/>
        </w:rPr>
        <w:tab/>
        <w:t>related to the debtor or to any director or officer of the debtor</w:t>
      </w:r>
      <w:r w:rsidR="00EE52EC" w:rsidRPr="00993734">
        <w:rPr>
          <w:rFonts w:ascii="Bookman Old Style" w:hAnsi="Bookman Old Style" w:cs="Times-Roman"/>
          <w:shadow/>
          <w:szCs w:val="24"/>
        </w:rPr>
        <w:t>,</w:t>
      </w:r>
      <w:r w:rsidRPr="00993734">
        <w:rPr>
          <w:rFonts w:ascii="Bookman Old Style" w:hAnsi="Bookman Old Style" w:cs="Times-Roman"/>
          <w:shadow/>
          <w:szCs w:val="24"/>
        </w:rPr>
        <w:t xml:space="preserve"> or</w:t>
      </w:r>
    </w:p>
    <w:p w:rsidR="00943DBE" w:rsidRPr="00993734" w:rsidRDefault="00943DBE" w:rsidP="006B0C29">
      <w:pPr>
        <w:widowControl/>
        <w:autoSpaceDE w:val="0"/>
        <w:autoSpaceDN w:val="0"/>
        <w:adjustRightInd w:val="0"/>
        <w:ind w:left="1440"/>
        <w:jc w:val="both"/>
        <w:rPr>
          <w:rFonts w:ascii="Bookman Old Style" w:hAnsi="Bookman Old Style" w:cs="Times-Roman"/>
          <w:shadow/>
          <w:szCs w:val="24"/>
        </w:rPr>
      </w:pPr>
    </w:p>
    <w:p w:rsidR="00943DBE" w:rsidRPr="00993734" w:rsidRDefault="00943DBE" w:rsidP="006B0C29">
      <w:pPr>
        <w:widowControl/>
        <w:autoSpaceDE w:val="0"/>
        <w:autoSpaceDN w:val="0"/>
        <w:adjustRightInd w:val="0"/>
        <w:ind w:left="2880" w:hanging="720"/>
        <w:jc w:val="both"/>
        <w:rPr>
          <w:rFonts w:ascii="Bookman Old Style" w:hAnsi="Bookman Old Style" w:cs="Times-Roman"/>
          <w:shadow/>
          <w:szCs w:val="24"/>
        </w:rPr>
      </w:pPr>
      <w:r w:rsidRPr="00993734">
        <w:rPr>
          <w:rFonts w:ascii="Bookman Old Style" w:hAnsi="Bookman Old Style" w:cs="Times-Roman"/>
          <w:shadow/>
          <w:szCs w:val="24"/>
        </w:rPr>
        <w:t xml:space="preserve">(iv) </w:t>
      </w:r>
      <w:r w:rsidRPr="00993734">
        <w:rPr>
          <w:rFonts w:ascii="Bookman Old Style" w:hAnsi="Bookman Old Style" w:cs="Times-Roman"/>
          <w:shadow/>
          <w:szCs w:val="24"/>
        </w:rPr>
        <w:tab/>
        <w:t xml:space="preserve">the auditor, accountant or </w:t>
      </w:r>
      <w:r w:rsidR="00DD3E4C" w:rsidRPr="00993734">
        <w:rPr>
          <w:rFonts w:ascii="Bookman Old Style" w:hAnsi="Bookman Old Style" w:cs="Times-Roman"/>
          <w:shadow/>
          <w:szCs w:val="24"/>
        </w:rPr>
        <w:t>legal counsel of the debtor</w:t>
      </w:r>
      <w:r w:rsidRPr="00993734">
        <w:rPr>
          <w:rFonts w:ascii="Bookman Old Style" w:hAnsi="Bookman Old Style" w:cs="Times-Roman"/>
          <w:shadow/>
          <w:szCs w:val="24"/>
        </w:rPr>
        <w:t xml:space="preserve">, or a partner or employee of the auditor, accountant or </w:t>
      </w:r>
      <w:r w:rsidR="00DD3E4C" w:rsidRPr="00993734">
        <w:rPr>
          <w:rFonts w:ascii="Bookman Old Style" w:hAnsi="Bookman Old Style" w:cs="Times-Roman"/>
          <w:shadow/>
          <w:szCs w:val="24"/>
        </w:rPr>
        <w:t>legal counsel</w:t>
      </w:r>
      <w:r w:rsidRPr="00993734">
        <w:rPr>
          <w:rFonts w:ascii="Bookman Old Style" w:hAnsi="Bookman Old Style" w:cs="Times-Roman"/>
          <w:shadow/>
          <w:szCs w:val="24"/>
        </w:rPr>
        <w:t xml:space="preserve"> of the debtor; or</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Pr="00993734">
        <w:rPr>
          <w:rFonts w:ascii="Bookman Old Style" w:hAnsi="Bookman Old Style" w:cs="Times-Italic"/>
          <w:iCs/>
          <w:shadow/>
          <w:szCs w:val="24"/>
        </w:rPr>
        <w:tab/>
      </w:r>
      <w:r w:rsidRPr="00993734">
        <w:rPr>
          <w:rFonts w:ascii="Bookman Old Style" w:hAnsi="Bookman Old Style" w:cs="Times-Roman"/>
          <w:shadow/>
          <w:szCs w:val="24"/>
        </w:rPr>
        <w:t>if the trustee is—</w:t>
      </w: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p>
    <w:p w:rsidR="00943DBE" w:rsidRPr="00993734" w:rsidRDefault="00943DBE" w:rsidP="006B0C29">
      <w:pPr>
        <w:widowControl/>
        <w:autoSpaceDE w:val="0"/>
        <w:autoSpaceDN w:val="0"/>
        <w:adjustRightInd w:val="0"/>
        <w:ind w:left="2880" w:hanging="720"/>
        <w:jc w:val="both"/>
        <w:rPr>
          <w:rFonts w:ascii="Bookman Old Style" w:hAnsi="Bookman Old Style" w:cs="Times-Roman"/>
          <w:shadow/>
          <w:szCs w:val="24"/>
        </w:rPr>
      </w:pPr>
      <w:r w:rsidRPr="00993734">
        <w:rPr>
          <w:rFonts w:ascii="Bookman Old Style" w:hAnsi="Bookman Old Style" w:cs="Times-Roman"/>
          <w:shadow/>
          <w:szCs w:val="24"/>
        </w:rPr>
        <w:t xml:space="preserve">(i) </w:t>
      </w:r>
      <w:r w:rsidRPr="00993734">
        <w:rPr>
          <w:rFonts w:ascii="Bookman Old Style" w:hAnsi="Bookman Old Style" w:cs="Times-Roman"/>
          <w:shadow/>
          <w:szCs w:val="24"/>
        </w:rPr>
        <w:tab/>
        <w:t>the trustee under a trust indenture issued by the debtor or any person related to the debtor</w:t>
      </w:r>
      <w:r w:rsidR="00EE52EC" w:rsidRPr="00993734">
        <w:rPr>
          <w:rFonts w:ascii="Bookman Old Style" w:hAnsi="Bookman Old Style" w:cs="Times-Roman"/>
          <w:shadow/>
          <w:szCs w:val="24"/>
        </w:rPr>
        <w:t>,</w:t>
      </w:r>
      <w:r w:rsidRPr="00993734">
        <w:rPr>
          <w:rFonts w:ascii="Bookman Old Style" w:hAnsi="Bookman Old Style" w:cs="Times-Roman"/>
          <w:shadow/>
          <w:szCs w:val="24"/>
        </w:rPr>
        <w:t xml:space="preserve"> or</w:t>
      </w:r>
    </w:p>
    <w:p w:rsidR="00943DBE" w:rsidRPr="00993734" w:rsidRDefault="00943DBE" w:rsidP="006B0C29">
      <w:pPr>
        <w:widowControl/>
        <w:autoSpaceDE w:val="0"/>
        <w:autoSpaceDN w:val="0"/>
        <w:adjustRightInd w:val="0"/>
        <w:ind w:left="1440"/>
        <w:jc w:val="both"/>
        <w:rPr>
          <w:rFonts w:ascii="Bookman Old Style" w:hAnsi="Bookman Old Style" w:cs="Times-Roman"/>
          <w:shadow/>
          <w:szCs w:val="24"/>
        </w:rPr>
      </w:pPr>
    </w:p>
    <w:p w:rsidR="00943DBE" w:rsidRPr="00993734" w:rsidRDefault="00943DBE" w:rsidP="006B0C29">
      <w:pPr>
        <w:widowControl/>
        <w:autoSpaceDE w:val="0"/>
        <w:autoSpaceDN w:val="0"/>
        <w:adjustRightInd w:val="0"/>
        <w:ind w:left="2880" w:hanging="720"/>
        <w:jc w:val="both"/>
        <w:rPr>
          <w:rFonts w:ascii="Bookman Old Style" w:hAnsi="Bookman Old Style" w:cs="Times-Roman"/>
          <w:shadow/>
          <w:szCs w:val="24"/>
        </w:rPr>
      </w:pPr>
      <w:r w:rsidRPr="00993734">
        <w:rPr>
          <w:rFonts w:ascii="Bookman Old Style" w:hAnsi="Bookman Old Style" w:cs="Times-Roman"/>
          <w:shadow/>
          <w:szCs w:val="24"/>
        </w:rPr>
        <w:t xml:space="preserve">(ii) </w:t>
      </w:r>
      <w:r w:rsidRPr="00993734">
        <w:rPr>
          <w:rFonts w:ascii="Bookman Old Style" w:hAnsi="Bookman Old Style" w:cs="Times-Roman"/>
          <w:shadow/>
          <w:szCs w:val="24"/>
        </w:rPr>
        <w:tab/>
        <w:t>related to the trustee under a trust indenture referred to in sub</w:t>
      </w:r>
      <w:r w:rsidR="00D76FBE" w:rsidRPr="00993734">
        <w:rPr>
          <w:rFonts w:ascii="Bookman Old Style" w:hAnsi="Bookman Old Style" w:cs="Times-Roman"/>
          <w:shadow/>
          <w:szCs w:val="24"/>
        </w:rPr>
        <w:t xml:space="preserve">paragraph </w:t>
      </w:r>
      <w:r w:rsidRPr="00993734">
        <w:rPr>
          <w:rFonts w:ascii="Bookman Old Style" w:hAnsi="Bookman Old Style" w:cs="Times-Roman"/>
          <w:shadow/>
          <w:szCs w:val="24"/>
        </w:rPr>
        <w:t>(i).</w:t>
      </w:r>
    </w:p>
    <w:p w:rsidR="00943DBE" w:rsidRPr="00993734" w:rsidRDefault="00943DBE" w:rsidP="006B0C29">
      <w:pPr>
        <w:widowControl/>
        <w:autoSpaceDE w:val="0"/>
        <w:autoSpaceDN w:val="0"/>
        <w:adjustRightInd w:val="0"/>
        <w:ind w:left="1440"/>
        <w:jc w:val="both"/>
        <w:rPr>
          <w:rFonts w:ascii="Bookman Old Style" w:hAnsi="Bookman Old Style" w:cs="Times-Roman"/>
          <w:shadow/>
          <w:szCs w:val="24"/>
        </w:rPr>
      </w:pPr>
    </w:p>
    <w:p w:rsidR="00DD3E4C" w:rsidRPr="00993734" w:rsidRDefault="00DD3E4C" w:rsidP="006B0C29">
      <w:pPr>
        <w:widowControl/>
        <w:autoSpaceDE w:val="0"/>
        <w:autoSpaceDN w:val="0"/>
        <w:adjustRightInd w:val="0"/>
        <w:jc w:val="both"/>
        <w:rPr>
          <w:rFonts w:ascii="Bookman Old Style" w:hAnsi="Bookman Old Style" w:cs="Times-Roman"/>
          <w:shadow/>
          <w:szCs w:val="24"/>
        </w:rPr>
      </w:pPr>
    </w:p>
    <w:p w:rsidR="00DD3E4C" w:rsidRPr="00993734" w:rsidRDefault="00DD3E4C" w:rsidP="006B0C29">
      <w:pPr>
        <w:widowControl/>
        <w:autoSpaceDE w:val="0"/>
        <w:autoSpaceDN w:val="0"/>
        <w:adjustRightInd w:val="0"/>
        <w:jc w:val="both"/>
        <w:rPr>
          <w:rFonts w:ascii="Bookman Old Style" w:eastAsia="Times New Roman" w:hAnsi="Bookman Old Style" w:cs="Times New Roman"/>
          <w:shadow/>
          <w:color w:val="000000"/>
          <w:szCs w:val="24"/>
          <w:lang w:eastAsia="en-CA"/>
        </w:rPr>
      </w:pPr>
      <w:r w:rsidRPr="00993734">
        <w:rPr>
          <w:rFonts w:ascii="Bookman Old Style" w:hAnsi="Bookman Old Style" w:cs="Times-Roman"/>
          <w:shadow/>
          <w:szCs w:val="24"/>
        </w:rPr>
        <w:t>(2)</w:t>
      </w:r>
      <w:r w:rsidRPr="00993734">
        <w:rPr>
          <w:rFonts w:ascii="Bookman Old Style" w:hAnsi="Bookman Old Style" w:cs="Times-Roman"/>
          <w:shadow/>
          <w:szCs w:val="24"/>
        </w:rPr>
        <w:tab/>
      </w:r>
      <w:r w:rsidR="00A06CC9" w:rsidRPr="00993734">
        <w:rPr>
          <w:rFonts w:ascii="Bookman Old Style" w:eastAsia="Times New Roman" w:hAnsi="Bookman Old Style" w:cs="Times New Roman"/>
          <w:shadow/>
          <w:color w:val="000000"/>
          <w:szCs w:val="24"/>
          <w:lang w:eastAsia="en-CA"/>
        </w:rPr>
        <w:t xml:space="preserve">A trustee who applies for the permission of the Court for the purposes of subsection (1) shall </w:t>
      </w:r>
      <w:r w:rsidR="00A759DD" w:rsidRPr="00993734">
        <w:rPr>
          <w:rFonts w:ascii="Bookman Old Style" w:eastAsia="Times New Roman" w:hAnsi="Bookman Old Style" w:cs="Times New Roman"/>
          <w:shadow/>
          <w:color w:val="000000"/>
          <w:szCs w:val="24"/>
          <w:lang w:eastAsia="en-CA"/>
        </w:rPr>
        <w:t>immediately</w:t>
      </w:r>
      <w:r w:rsidR="00A06CC9" w:rsidRPr="00993734">
        <w:rPr>
          <w:rFonts w:ascii="Bookman Old Style" w:eastAsia="Times New Roman" w:hAnsi="Bookman Old Style" w:cs="Times New Roman"/>
          <w:shadow/>
          <w:color w:val="000000"/>
          <w:szCs w:val="24"/>
          <w:lang w:eastAsia="en-CA"/>
        </w:rPr>
        <w:t xml:space="preserve"> send a copy of the application to the Supervisor.</w:t>
      </w:r>
    </w:p>
    <w:p w:rsidR="00A06CC9" w:rsidRPr="00993734" w:rsidRDefault="00A06CC9"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lastRenderedPageBreak/>
        <w:t>(</w:t>
      </w:r>
      <w:r w:rsidR="00A06CC9" w:rsidRPr="00993734">
        <w:rPr>
          <w:rFonts w:ascii="Bookman Old Style" w:hAnsi="Bookman Old Style" w:cs="Times-Roman"/>
          <w:shadow/>
          <w:szCs w:val="24"/>
        </w:rPr>
        <w:t>3</w:t>
      </w:r>
      <w:r w:rsidRPr="00993734">
        <w:rPr>
          <w:rFonts w:ascii="Bookman Old Style" w:hAnsi="Bookman Old Style" w:cs="Times-Roman"/>
          <w:shadow/>
          <w:szCs w:val="24"/>
        </w:rPr>
        <w:t xml:space="preserve">) </w:t>
      </w:r>
      <w:r w:rsidRPr="00993734">
        <w:rPr>
          <w:rFonts w:ascii="Bookman Old Style" w:hAnsi="Bookman Old Style" w:cs="Times-Roman"/>
          <w:shadow/>
          <w:szCs w:val="24"/>
        </w:rPr>
        <w:tab/>
        <w:t>No trustee shall act as a trustee in relation to the estate of a debtor if the trustee is already—</w:t>
      </w:r>
    </w:p>
    <w:p w:rsidR="00943DBE" w:rsidRPr="00993734" w:rsidRDefault="00943DBE" w:rsidP="006B0C29">
      <w:pPr>
        <w:widowControl/>
        <w:autoSpaceDE w:val="0"/>
        <w:autoSpaceDN w:val="0"/>
        <w:adjustRightInd w:val="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Pr="00993734">
        <w:rPr>
          <w:rFonts w:ascii="Bookman Old Style" w:hAnsi="Bookman Old Style" w:cs="Times-Italic"/>
          <w:iCs/>
          <w:shadow/>
          <w:szCs w:val="24"/>
        </w:rPr>
        <w:tab/>
      </w:r>
      <w:r w:rsidRPr="00993734">
        <w:rPr>
          <w:rFonts w:ascii="Bookman Old Style" w:hAnsi="Bookman Old Style" w:cs="Times-Roman"/>
          <w:shadow/>
          <w:szCs w:val="24"/>
        </w:rPr>
        <w:t>the trus</w:t>
      </w:r>
      <w:r w:rsidR="00A06CC9" w:rsidRPr="00993734">
        <w:rPr>
          <w:rFonts w:ascii="Bookman Old Style" w:hAnsi="Bookman Old Style" w:cs="Times-Roman"/>
          <w:shadow/>
          <w:szCs w:val="24"/>
        </w:rPr>
        <w:t>t</w:t>
      </w:r>
      <w:r w:rsidRPr="00993734">
        <w:rPr>
          <w:rFonts w:ascii="Bookman Old Style" w:hAnsi="Bookman Old Style" w:cs="Times-Roman"/>
          <w:shadow/>
          <w:szCs w:val="24"/>
        </w:rPr>
        <w:t>ee in the bankruptcy of, or in a proposal concerning</w:t>
      </w:r>
      <w:r w:rsidR="00A06CC9" w:rsidRPr="00993734">
        <w:rPr>
          <w:rFonts w:ascii="Bookman Old Style" w:hAnsi="Bookman Old Style" w:cs="Times-Roman"/>
          <w:shadow/>
          <w:szCs w:val="24"/>
        </w:rPr>
        <w:t>,</w:t>
      </w:r>
      <w:r w:rsidRPr="00993734">
        <w:rPr>
          <w:rFonts w:ascii="Bookman Old Style" w:hAnsi="Bookman Old Style" w:cs="Times-Roman"/>
          <w:shadow/>
          <w:szCs w:val="24"/>
        </w:rPr>
        <w:t xml:space="preserve"> any person related to the debtor; or</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(b)</w:t>
      </w:r>
      <w:r w:rsidRPr="00993734">
        <w:rPr>
          <w:rFonts w:ascii="Bookman Old Style" w:hAnsi="Bookman Old Style" w:cs="Times-Italic"/>
          <w:i/>
          <w:iCs/>
          <w:shadow/>
          <w:szCs w:val="24"/>
        </w:rPr>
        <w:t xml:space="preserve"> </w:t>
      </w:r>
      <w:r w:rsidRPr="00993734">
        <w:rPr>
          <w:rFonts w:ascii="Bookman Old Style" w:hAnsi="Bookman Old Style" w:cs="Times-Italic"/>
          <w:i/>
          <w:iCs/>
          <w:shadow/>
          <w:szCs w:val="24"/>
        </w:rPr>
        <w:tab/>
      </w:r>
      <w:r w:rsidR="00661B9A" w:rsidRPr="00993734">
        <w:rPr>
          <w:rFonts w:ascii="Bookman Old Style" w:hAnsi="Bookman Old Style" w:cs="Times-Italic"/>
          <w:iCs/>
          <w:shadow/>
          <w:szCs w:val="24"/>
        </w:rPr>
        <w:t>a</w:t>
      </w:r>
      <w:r w:rsidRPr="00993734">
        <w:rPr>
          <w:rFonts w:ascii="Bookman Old Style" w:hAnsi="Bookman Old Style" w:cs="Times-Roman"/>
          <w:shadow/>
          <w:szCs w:val="24"/>
        </w:rPr>
        <w:t xml:space="preserve"> receiver</w:t>
      </w:r>
      <w:r w:rsidR="00661B9A" w:rsidRPr="00993734">
        <w:rPr>
          <w:rFonts w:ascii="Bookman Old Style" w:hAnsi="Bookman Old Style" w:cs="Times-Roman"/>
          <w:shadow/>
          <w:szCs w:val="24"/>
        </w:rPr>
        <w:t xml:space="preserve"> or liquidator</w:t>
      </w:r>
      <w:r w:rsidRPr="00993734">
        <w:rPr>
          <w:rFonts w:ascii="Bookman Old Style" w:hAnsi="Bookman Old Style" w:cs="Times-Roman"/>
          <w:shadow/>
          <w:szCs w:val="24"/>
        </w:rPr>
        <w:t xml:space="preserve"> of the property of any person related to the debtor,</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without making, at the time of being appointed as trustee in relation to the estate of the debtor and at the first meeting of creditors, full disclosure of that fact and of the potential conflict of interest.</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rPr>
        <w:t xml:space="preserve">Trustee to obtain legal opinion before acting for secured creditor </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1</w:t>
      </w:r>
      <w:r w:rsidR="001B494C" w:rsidRPr="00993734">
        <w:rPr>
          <w:rFonts w:ascii="Bookman Old Style" w:hAnsi="Bookman Old Style" w:cs="Times-Bold"/>
          <w:bCs/>
          <w:shadow/>
          <w:szCs w:val="24"/>
        </w:rPr>
        <w:t>5</w:t>
      </w:r>
      <w:r w:rsidRPr="00993734">
        <w:rPr>
          <w:rFonts w:ascii="Bookman Old Style" w:hAnsi="Bookman Old Style" w:cs="Times-Bold"/>
          <w:bCs/>
          <w:shadow/>
          <w:szCs w:val="24"/>
        </w:rPr>
        <w:t xml:space="preserve">. </w:t>
      </w:r>
      <w:r w:rsidRPr="00993734">
        <w:rPr>
          <w:rFonts w:ascii="Bookman Old Style" w:hAnsi="Bookman Old Style" w:cs="Times-Bold"/>
          <w:bCs/>
          <w:shadow/>
          <w:szCs w:val="24"/>
        </w:rPr>
        <w:tab/>
      </w:r>
      <w:r w:rsidRPr="00993734">
        <w:rPr>
          <w:rFonts w:ascii="Bookman Old Style" w:hAnsi="Bookman Old Style" w:cs="Times-Roman"/>
          <w:shadow/>
          <w:szCs w:val="24"/>
        </w:rPr>
        <w:t xml:space="preserve">(1) </w:t>
      </w:r>
      <w:r w:rsidRPr="00993734">
        <w:rPr>
          <w:rFonts w:ascii="Bookman Old Style" w:hAnsi="Bookman Old Style" w:cs="Times-Roman"/>
          <w:shadow/>
          <w:szCs w:val="24"/>
        </w:rPr>
        <w:tab/>
        <w:t xml:space="preserve">No trustee shall, while acting as the trustee of an estate, act for or assist a secured creditor of the estate to assert any claim against the estate or to realise or otherwise deal with </w:t>
      </w:r>
      <w:r w:rsidR="00A06CC9" w:rsidRPr="00993734">
        <w:rPr>
          <w:rFonts w:ascii="Bookman Old Style" w:hAnsi="Bookman Old Style" w:cs="Times-Roman"/>
          <w:shadow/>
          <w:szCs w:val="24"/>
        </w:rPr>
        <w:t>a</w:t>
      </w:r>
      <w:r w:rsidRPr="00993734">
        <w:rPr>
          <w:rFonts w:ascii="Bookman Old Style" w:hAnsi="Bookman Old Style" w:cs="Times-Roman"/>
          <w:shadow/>
          <w:szCs w:val="24"/>
        </w:rPr>
        <w:t xml:space="preserve"> security that the secured creditor holds, unless the trustee has obtained a written opinion of </w:t>
      </w:r>
      <w:r w:rsidR="00A06CC9" w:rsidRPr="00993734">
        <w:rPr>
          <w:rFonts w:ascii="Bookman Old Style" w:hAnsi="Bookman Old Style" w:cs="Times-Roman"/>
          <w:shadow/>
          <w:szCs w:val="24"/>
        </w:rPr>
        <w:t xml:space="preserve">independent legal counsel </w:t>
      </w:r>
      <w:r w:rsidRPr="00993734">
        <w:rPr>
          <w:rFonts w:ascii="Bookman Old Style" w:hAnsi="Bookman Old Style" w:cs="Times-Roman"/>
          <w:shadow/>
          <w:szCs w:val="24"/>
        </w:rPr>
        <w:t>that the security is valid and enforceable as against the estate.</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Pr="00993734">
        <w:rPr>
          <w:rFonts w:ascii="Bookman Old Style" w:hAnsi="Bookman Old Style" w:cs="Times-Roman"/>
          <w:shadow/>
          <w:szCs w:val="24"/>
        </w:rPr>
        <w:tab/>
      </w:r>
      <w:r w:rsidR="00FF688A" w:rsidRPr="00993734">
        <w:rPr>
          <w:rFonts w:ascii="Bookman Old Style" w:hAnsi="Bookman Old Style" w:cs="Times-Roman"/>
          <w:shadow/>
          <w:szCs w:val="24"/>
        </w:rPr>
        <w:t>Immediately o</w:t>
      </w:r>
      <w:r w:rsidRPr="00993734">
        <w:rPr>
          <w:rFonts w:ascii="Bookman Old Style" w:hAnsi="Bookman Old Style" w:cs="Times-Roman"/>
          <w:shadow/>
          <w:szCs w:val="24"/>
        </w:rPr>
        <w:t>n commencing to act for or assist a secured creditor of the estate in the manner set out in subsection (1), a trustee shall notify the Supervisor and the creditors or the inspectors</w:t>
      </w:r>
      <w:r w:rsidR="00A06CC9" w:rsidRPr="00993734">
        <w:rPr>
          <w:rFonts w:ascii="Bookman Old Style" w:hAnsi="Bookman Old Style" w:cs="Times-Roman"/>
          <w:shadow/>
          <w:szCs w:val="24"/>
        </w:rPr>
        <w:t xml:space="preserve"> in respect of the estate</w:t>
      </w:r>
      <w:r w:rsidRPr="00993734">
        <w:rPr>
          <w:rFonts w:ascii="Bookman Old Style" w:hAnsi="Bookman Old Style" w:cs="Times-Roman"/>
          <w:shadow/>
          <w:szCs w:val="24"/>
        </w:rPr>
        <w:t>—</w:t>
      </w:r>
    </w:p>
    <w:p w:rsidR="00943DBE" w:rsidRPr="00993734" w:rsidRDefault="00943DBE" w:rsidP="006B0C29">
      <w:pPr>
        <w:widowControl/>
        <w:autoSpaceDE w:val="0"/>
        <w:autoSpaceDN w:val="0"/>
        <w:adjustRightInd w:val="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Pr="00993734">
        <w:rPr>
          <w:rFonts w:ascii="Bookman Old Style" w:hAnsi="Bookman Old Style" w:cs="Times-Italic"/>
          <w:iCs/>
          <w:shadow/>
          <w:szCs w:val="24"/>
        </w:rPr>
        <w:tab/>
      </w:r>
      <w:r w:rsidRPr="00993734">
        <w:rPr>
          <w:rFonts w:ascii="Bookman Old Style" w:hAnsi="Bookman Old Style" w:cs="Times-Roman"/>
          <w:shadow/>
          <w:szCs w:val="24"/>
        </w:rPr>
        <w:t>that the trustee is acting for the secured creditor;</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E03B00">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Pr="00993734">
        <w:rPr>
          <w:rFonts w:ascii="Bookman Old Style" w:hAnsi="Bookman Old Style" w:cs="Times-Italic"/>
          <w:iCs/>
          <w:shadow/>
          <w:szCs w:val="24"/>
        </w:rPr>
        <w:tab/>
      </w:r>
      <w:r w:rsidRPr="00993734">
        <w:rPr>
          <w:rFonts w:ascii="Bookman Old Style" w:hAnsi="Bookman Old Style" w:cs="Times-Roman"/>
          <w:shadow/>
          <w:szCs w:val="24"/>
        </w:rPr>
        <w:t xml:space="preserve">of the basis of any remuneration </w:t>
      </w:r>
      <w:r w:rsidR="00DE552E" w:rsidRPr="00993734">
        <w:rPr>
          <w:rFonts w:ascii="Bookman Old Style" w:hAnsi="Bookman Old Style" w:cs="Times-Roman"/>
          <w:shadow/>
          <w:szCs w:val="24"/>
        </w:rPr>
        <w:t>payable to the trustee by</w:t>
      </w:r>
      <w:r w:rsidRPr="00993734">
        <w:rPr>
          <w:rFonts w:ascii="Bookman Old Style" w:hAnsi="Bookman Old Style" w:cs="Times-Roman"/>
          <w:shadow/>
          <w:szCs w:val="24"/>
        </w:rPr>
        <w:t xml:space="preserve"> the secured creditor; and</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Italic"/>
          <w:iCs/>
          <w:shadow/>
          <w:szCs w:val="24"/>
        </w:rPr>
        <w:t xml:space="preserve">(c) </w:t>
      </w:r>
      <w:r w:rsidRPr="00993734">
        <w:rPr>
          <w:rFonts w:ascii="Bookman Old Style" w:hAnsi="Bookman Old Style" w:cs="Times-Italic"/>
          <w:iCs/>
          <w:shadow/>
          <w:szCs w:val="24"/>
        </w:rPr>
        <w:tab/>
      </w:r>
      <w:r w:rsidRPr="00993734">
        <w:rPr>
          <w:rFonts w:ascii="Bookman Old Style" w:hAnsi="Bookman Old Style" w:cs="Times-Roman"/>
          <w:shadow/>
          <w:szCs w:val="24"/>
        </w:rPr>
        <w:t>of the opinion referred to in subsection (1).</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(3) </w:t>
      </w:r>
      <w:r w:rsidRPr="00993734">
        <w:rPr>
          <w:rFonts w:ascii="Bookman Old Style" w:hAnsi="Bookman Old Style" w:cs="Times-Roman"/>
          <w:shadow/>
          <w:szCs w:val="24"/>
        </w:rPr>
        <w:tab/>
        <w:t xml:space="preserve">Within two days after receiving a request for a copy of the opinion referred to in subsection (1), a trustee shall provide the Supervisor with </w:t>
      </w:r>
      <w:r w:rsidR="00DE552E" w:rsidRPr="00993734">
        <w:rPr>
          <w:rFonts w:ascii="Bookman Old Style" w:hAnsi="Bookman Old Style" w:cs="Times-Roman"/>
          <w:shadow/>
          <w:szCs w:val="24"/>
        </w:rPr>
        <w:t>a</w:t>
      </w:r>
      <w:r w:rsidRPr="00993734">
        <w:rPr>
          <w:rFonts w:ascii="Bookman Old Style" w:hAnsi="Bookman Old Style" w:cs="Times-Roman"/>
          <w:shadow/>
          <w:szCs w:val="24"/>
        </w:rPr>
        <w:t xml:space="preserve"> copy </w:t>
      </w:r>
      <w:r w:rsidR="00DE552E" w:rsidRPr="00993734">
        <w:rPr>
          <w:rFonts w:ascii="Bookman Old Style" w:hAnsi="Bookman Old Style" w:cs="Times-Roman"/>
          <w:shadow/>
          <w:szCs w:val="24"/>
        </w:rPr>
        <w:t xml:space="preserve">of the opinion </w:t>
      </w:r>
      <w:r w:rsidRPr="00993734">
        <w:rPr>
          <w:rFonts w:ascii="Bookman Old Style" w:hAnsi="Bookman Old Style" w:cs="Times-Roman"/>
          <w:shadow/>
          <w:szCs w:val="24"/>
        </w:rPr>
        <w:t xml:space="preserve">and shall also provide a copy to each creditor who has </w:t>
      </w:r>
      <w:r w:rsidR="00DE552E" w:rsidRPr="00993734">
        <w:rPr>
          <w:rFonts w:ascii="Bookman Old Style" w:hAnsi="Bookman Old Style" w:cs="Times-Roman"/>
          <w:shadow/>
          <w:szCs w:val="24"/>
        </w:rPr>
        <w:t xml:space="preserve">requested </w:t>
      </w:r>
      <w:r w:rsidRPr="00993734">
        <w:rPr>
          <w:rFonts w:ascii="Bookman Old Style" w:hAnsi="Bookman Old Style" w:cs="Times-Roman"/>
          <w:shadow/>
          <w:szCs w:val="24"/>
        </w:rPr>
        <w:t>a copy.</w:t>
      </w:r>
    </w:p>
    <w:p w:rsidR="001B494C" w:rsidRPr="00993734" w:rsidRDefault="001B494C" w:rsidP="006B0C29">
      <w:pPr>
        <w:widowControl/>
        <w:autoSpaceDE w:val="0"/>
        <w:autoSpaceDN w:val="0"/>
        <w:adjustRightInd w:val="0"/>
        <w:jc w:val="both"/>
        <w:rPr>
          <w:rFonts w:ascii="Bookman Old Style" w:hAnsi="Bookman Old Style" w:cs="Times-Bold"/>
          <w:b/>
          <w:bCs/>
          <w:shadow/>
          <w:szCs w:val="24"/>
        </w:rPr>
      </w:pP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Code of ethics</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1</w:t>
      </w:r>
      <w:r w:rsidR="001B494C" w:rsidRPr="00993734">
        <w:rPr>
          <w:rFonts w:ascii="Bookman Old Style" w:hAnsi="Bookman Old Style" w:cs="Times-Bold"/>
          <w:bCs/>
          <w:shadow/>
          <w:szCs w:val="24"/>
        </w:rPr>
        <w:t>6</w:t>
      </w:r>
      <w:r w:rsidRPr="00993734">
        <w:rPr>
          <w:rFonts w:ascii="Bookman Old Style" w:hAnsi="Bookman Old Style" w:cs="Times-Bold"/>
          <w:bCs/>
          <w:shadow/>
          <w:szCs w:val="24"/>
        </w:rPr>
        <w:t xml:space="preserve">. </w:t>
      </w:r>
      <w:r w:rsidRPr="00993734">
        <w:rPr>
          <w:rFonts w:ascii="Bookman Old Style" w:hAnsi="Bookman Old Style" w:cs="Times-Bold"/>
          <w:bCs/>
          <w:shadow/>
          <w:szCs w:val="24"/>
        </w:rPr>
        <w:tab/>
      </w:r>
      <w:r w:rsidRPr="00993734">
        <w:rPr>
          <w:rFonts w:ascii="Bookman Old Style" w:hAnsi="Bookman Old Style" w:cs="Times-Roman"/>
          <w:shadow/>
          <w:szCs w:val="24"/>
        </w:rPr>
        <w:t xml:space="preserve">A trustee shall comply with </w:t>
      </w:r>
      <w:r w:rsidR="00DE552E" w:rsidRPr="00993734">
        <w:rPr>
          <w:rFonts w:ascii="Bookman Old Style" w:hAnsi="Bookman Old Style" w:cs="Times-Roman"/>
          <w:shadow/>
          <w:szCs w:val="24"/>
        </w:rPr>
        <w:t xml:space="preserve">any </w:t>
      </w:r>
      <w:r w:rsidRPr="00993734">
        <w:rPr>
          <w:rFonts w:ascii="Bookman Old Style" w:hAnsi="Bookman Old Style" w:cs="Times-Roman"/>
          <w:shadow/>
          <w:szCs w:val="24"/>
        </w:rPr>
        <w:t xml:space="preserve">code of ethics respecting the conduct of trustees </w:t>
      </w:r>
      <w:r w:rsidR="00DE552E" w:rsidRPr="00993734">
        <w:rPr>
          <w:rFonts w:ascii="Bookman Old Style" w:hAnsi="Bookman Old Style" w:cs="Times-Roman"/>
          <w:shadow/>
          <w:szCs w:val="24"/>
        </w:rPr>
        <w:t xml:space="preserve">that </w:t>
      </w:r>
      <w:r w:rsidRPr="00993734">
        <w:rPr>
          <w:rFonts w:ascii="Bookman Old Style" w:hAnsi="Bookman Old Style" w:cs="Times-Roman"/>
          <w:shadow/>
          <w:szCs w:val="24"/>
        </w:rPr>
        <w:t>may be prescribed.</w:t>
      </w:r>
    </w:p>
    <w:p w:rsidR="00993734" w:rsidRPr="00993734" w:rsidRDefault="00993734"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rPr>
        <w:t xml:space="preserve">Persons disqualified from working for trustee </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1</w:t>
      </w:r>
      <w:r w:rsidR="001B494C" w:rsidRPr="00993734">
        <w:rPr>
          <w:rFonts w:ascii="Bookman Old Style" w:hAnsi="Bookman Old Style" w:cs="Times-Bold"/>
          <w:bCs/>
          <w:shadow/>
          <w:szCs w:val="24"/>
        </w:rPr>
        <w:t>7</w:t>
      </w:r>
      <w:r w:rsidRPr="00993734">
        <w:rPr>
          <w:rFonts w:ascii="Bookman Old Style" w:hAnsi="Bookman Old Style" w:cs="Times-Bold"/>
          <w:bCs/>
          <w:shadow/>
          <w:szCs w:val="24"/>
        </w:rPr>
        <w:t xml:space="preserve">. </w:t>
      </w:r>
      <w:r w:rsidRPr="00993734">
        <w:rPr>
          <w:rFonts w:ascii="Bookman Old Style" w:hAnsi="Bookman Old Style" w:cs="Times-Bold"/>
          <w:bCs/>
          <w:shadow/>
          <w:szCs w:val="24"/>
        </w:rPr>
        <w:tab/>
      </w:r>
      <w:r w:rsidRPr="00993734">
        <w:rPr>
          <w:rFonts w:ascii="Bookman Old Style" w:hAnsi="Bookman Old Style" w:cs="Times-Roman"/>
          <w:shadow/>
          <w:szCs w:val="24"/>
        </w:rPr>
        <w:t>A trustee shall not engage the services of another trustee whose licence has been cancelled under section 1</w:t>
      </w:r>
      <w:r w:rsidR="00661B9A" w:rsidRPr="00993734">
        <w:rPr>
          <w:rFonts w:ascii="Bookman Old Style" w:hAnsi="Bookman Old Style" w:cs="Times-Roman"/>
          <w:shadow/>
          <w:szCs w:val="24"/>
        </w:rPr>
        <w:t>3</w:t>
      </w:r>
      <w:r w:rsidRPr="00993734">
        <w:rPr>
          <w:rFonts w:ascii="Bookman Old Style" w:hAnsi="Bookman Old Style" w:cs="Times-Roman"/>
          <w:shadow/>
          <w:szCs w:val="24"/>
        </w:rPr>
        <w:t>(</w:t>
      </w:r>
      <w:r w:rsidR="00661B9A" w:rsidRPr="00993734">
        <w:rPr>
          <w:rFonts w:ascii="Bookman Old Style" w:hAnsi="Bookman Old Style" w:cs="Times-Roman"/>
          <w:shadow/>
          <w:szCs w:val="24"/>
        </w:rPr>
        <w:t>1</w:t>
      </w:r>
      <w:r w:rsidRPr="00993734">
        <w:rPr>
          <w:rFonts w:ascii="Bookman Old Style" w:hAnsi="Bookman Old Style" w:cs="Times-Roman"/>
          <w:shadow/>
          <w:szCs w:val="24"/>
        </w:rPr>
        <w:t>)</w:t>
      </w:r>
      <w:r w:rsidRPr="00993734">
        <w:rPr>
          <w:rFonts w:ascii="Bookman Old Style" w:hAnsi="Bookman Old Style" w:cs="Times-Italic"/>
          <w:iCs/>
          <w:shadow/>
          <w:szCs w:val="24"/>
        </w:rPr>
        <w:t>(a)</w:t>
      </w:r>
      <w:r w:rsidR="00A870D3" w:rsidRPr="00993734">
        <w:rPr>
          <w:rFonts w:ascii="Bookman Old Style" w:hAnsi="Bookman Old Style" w:cs="Times-Italic"/>
          <w:iCs/>
          <w:shadow/>
          <w:szCs w:val="24"/>
        </w:rPr>
        <w:t xml:space="preserve"> </w:t>
      </w:r>
      <w:r w:rsidRPr="00993734">
        <w:rPr>
          <w:rFonts w:ascii="Bookman Old Style" w:hAnsi="Bookman Old Style" w:cs="Times-Roman"/>
          <w:shadow/>
          <w:szCs w:val="24"/>
        </w:rPr>
        <w:t>or 1</w:t>
      </w:r>
      <w:r w:rsidR="00661B9A" w:rsidRPr="00993734">
        <w:rPr>
          <w:rFonts w:ascii="Bookman Old Style" w:hAnsi="Bookman Old Style" w:cs="Times-Roman"/>
          <w:shadow/>
          <w:szCs w:val="24"/>
        </w:rPr>
        <w:t>9</w:t>
      </w:r>
      <w:r w:rsidRPr="00993734">
        <w:rPr>
          <w:rFonts w:ascii="Bookman Old Style" w:hAnsi="Bookman Old Style" w:cs="Times-Roman"/>
          <w:shadow/>
          <w:szCs w:val="24"/>
        </w:rPr>
        <w:t>(1).</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Default="00943DBE" w:rsidP="006B0C29">
      <w:pPr>
        <w:widowControl/>
        <w:autoSpaceDE w:val="0"/>
        <w:autoSpaceDN w:val="0"/>
        <w:adjustRightInd w:val="0"/>
        <w:jc w:val="both"/>
        <w:rPr>
          <w:rFonts w:ascii="Bookman Old Style" w:hAnsi="Bookman Old Style" w:cs="Times-Bold"/>
          <w:b/>
          <w:bCs/>
          <w:shadow/>
          <w:szCs w:val="24"/>
        </w:rPr>
      </w:pPr>
    </w:p>
    <w:p w:rsidR="00DF6996" w:rsidRPr="00993734" w:rsidRDefault="00DF6996" w:rsidP="006B0C29">
      <w:pPr>
        <w:widowControl/>
        <w:autoSpaceDE w:val="0"/>
        <w:autoSpaceDN w:val="0"/>
        <w:adjustRightInd w:val="0"/>
        <w:jc w:val="both"/>
        <w:rPr>
          <w:rFonts w:ascii="Bookman Old Style" w:hAnsi="Bookman Old Style" w:cs="Times-Bold"/>
          <w:b/>
          <w:bCs/>
          <w:shadow/>
          <w:szCs w:val="24"/>
        </w:rPr>
      </w:pPr>
    </w:p>
    <w:p w:rsidR="00943DBE" w:rsidRPr="00993734" w:rsidRDefault="00943DBE" w:rsidP="00E03B00">
      <w:pPr>
        <w:widowControl/>
        <w:autoSpaceDE w:val="0"/>
        <w:autoSpaceDN w:val="0"/>
        <w:adjustRightInd w:val="0"/>
        <w:jc w:val="center"/>
        <w:rPr>
          <w:rFonts w:ascii="Bookman Old Style" w:hAnsi="Bookman Old Style" w:cs="Times-Bold"/>
          <w:b/>
          <w:bCs/>
          <w:shadow/>
          <w:szCs w:val="24"/>
        </w:rPr>
      </w:pPr>
      <w:r w:rsidRPr="00993734">
        <w:rPr>
          <w:rFonts w:ascii="Bookman Old Style" w:hAnsi="Bookman Old Style" w:cs="Times-Bold"/>
          <w:b/>
          <w:bCs/>
          <w:shadow/>
          <w:szCs w:val="24"/>
        </w:rPr>
        <w:lastRenderedPageBreak/>
        <w:t>A</w:t>
      </w:r>
      <w:r w:rsidR="00034F10" w:rsidRPr="00993734">
        <w:rPr>
          <w:rFonts w:ascii="Bookman Old Style" w:hAnsi="Bookman Old Style" w:cs="Times-Bold"/>
          <w:b/>
          <w:bCs/>
          <w:shadow/>
          <w:szCs w:val="24"/>
        </w:rPr>
        <w:t>ppointment and Substitution of Trustee</w:t>
      </w: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Appointment or substitution of trustee by creditors</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1</w:t>
      </w:r>
      <w:r w:rsidR="001B494C" w:rsidRPr="00993734">
        <w:rPr>
          <w:rFonts w:ascii="Bookman Old Style" w:hAnsi="Bookman Old Style" w:cs="Times-Bold"/>
          <w:bCs/>
          <w:shadow/>
          <w:szCs w:val="24"/>
        </w:rPr>
        <w:t>8</w:t>
      </w:r>
      <w:r w:rsidRPr="00993734">
        <w:rPr>
          <w:rFonts w:ascii="Bookman Old Style" w:hAnsi="Bookman Old Style" w:cs="Times-Bold"/>
          <w:bCs/>
          <w:shadow/>
          <w:szCs w:val="24"/>
        </w:rPr>
        <w:t xml:space="preserve">. </w:t>
      </w:r>
      <w:r w:rsidRPr="00993734">
        <w:rPr>
          <w:rFonts w:ascii="Bookman Old Style" w:hAnsi="Bookman Old Style" w:cs="Times-Bold"/>
          <w:bCs/>
          <w:shadow/>
          <w:szCs w:val="24"/>
        </w:rPr>
        <w:tab/>
      </w:r>
      <w:r w:rsidR="00224733" w:rsidRPr="00993734">
        <w:rPr>
          <w:rFonts w:ascii="Bookman Old Style" w:hAnsi="Bookman Old Style" w:cs="Times-Bold"/>
          <w:bCs/>
          <w:shadow/>
          <w:szCs w:val="24"/>
        </w:rPr>
        <w:t>C</w:t>
      </w:r>
      <w:r w:rsidRPr="00993734">
        <w:rPr>
          <w:rFonts w:ascii="Bookman Old Style" w:hAnsi="Bookman Old Style" w:cs="Times-Roman"/>
          <w:shadow/>
          <w:szCs w:val="24"/>
        </w:rPr>
        <w:t>reditors may, at any meeting</w:t>
      </w:r>
      <w:r w:rsidR="00DE552E" w:rsidRPr="00993734">
        <w:rPr>
          <w:rFonts w:ascii="Bookman Old Style" w:hAnsi="Bookman Old Style" w:cs="Times-Roman"/>
          <w:shadow/>
          <w:szCs w:val="24"/>
        </w:rPr>
        <w:t>,</w:t>
      </w:r>
      <w:r w:rsidRPr="00993734">
        <w:rPr>
          <w:rFonts w:ascii="Bookman Old Style" w:hAnsi="Bookman Old Style" w:cs="Times-Roman"/>
          <w:shadow/>
          <w:szCs w:val="24"/>
        </w:rPr>
        <w:t xml:space="preserve"> by special resolution, appoint or substitute another licensed trustee for the trustee named in an assignment, </w:t>
      </w:r>
      <w:r w:rsidR="00DE552E" w:rsidRPr="00993734">
        <w:rPr>
          <w:rFonts w:ascii="Bookman Old Style" w:hAnsi="Bookman Old Style" w:cs="Times-Roman"/>
          <w:shadow/>
          <w:szCs w:val="24"/>
        </w:rPr>
        <w:t xml:space="preserve">bankruptcy </w:t>
      </w:r>
      <w:r w:rsidRPr="00993734">
        <w:rPr>
          <w:rFonts w:ascii="Bookman Old Style" w:hAnsi="Bookman Old Style" w:cs="Times-Roman"/>
          <w:shadow/>
          <w:szCs w:val="24"/>
        </w:rPr>
        <w:t>order or proposal, or otherwise appointed or substituted.</w:t>
      </w: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Supervisor</w:t>
      </w:r>
      <w:r w:rsidR="005E6EEA" w:rsidRPr="00993734">
        <w:rPr>
          <w:rFonts w:ascii="Bookman Old Style" w:hAnsi="Bookman Old Style" w:cs="Times-Roman"/>
          <w:b/>
          <w:shadow/>
          <w:szCs w:val="24"/>
        </w:rPr>
        <w:t>’s</w:t>
      </w:r>
      <w:r w:rsidRPr="00993734">
        <w:rPr>
          <w:rFonts w:ascii="Bookman Old Style" w:hAnsi="Bookman Old Style" w:cs="Times-Roman"/>
          <w:b/>
          <w:shadow/>
          <w:szCs w:val="24"/>
        </w:rPr>
        <w:t xml:space="preserve"> powers regarding trustee</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1</w:t>
      </w:r>
      <w:r w:rsidR="001B494C" w:rsidRPr="00993734">
        <w:rPr>
          <w:rFonts w:ascii="Bookman Old Style" w:hAnsi="Bookman Old Style" w:cs="Times-Bold"/>
          <w:bCs/>
          <w:shadow/>
          <w:szCs w:val="24"/>
        </w:rPr>
        <w:t>9</w:t>
      </w:r>
      <w:r w:rsidRPr="00993734">
        <w:rPr>
          <w:rFonts w:ascii="Bookman Old Style" w:hAnsi="Bookman Old Style" w:cs="Times-Bold"/>
          <w:bCs/>
          <w:shadow/>
          <w:szCs w:val="24"/>
        </w:rPr>
        <w:t xml:space="preserve">. </w:t>
      </w:r>
      <w:r w:rsidRPr="00993734">
        <w:rPr>
          <w:rFonts w:ascii="Bookman Old Style" w:hAnsi="Bookman Old Style" w:cs="Times-Bold"/>
          <w:bCs/>
          <w:shadow/>
          <w:szCs w:val="24"/>
        </w:rPr>
        <w:tab/>
      </w:r>
      <w:r w:rsidRPr="00993734">
        <w:rPr>
          <w:rFonts w:ascii="Bookman Old Style" w:hAnsi="Bookman Old Style" w:cs="Times-Roman"/>
          <w:shadow/>
          <w:szCs w:val="24"/>
        </w:rPr>
        <w:t xml:space="preserve">(1) </w:t>
      </w:r>
      <w:r w:rsidRPr="00993734">
        <w:rPr>
          <w:rFonts w:ascii="Bookman Old Style" w:hAnsi="Bookman Old Style" w:cs="Times-Roman"/>
          <w:shadow/>
          <w:szCs w:val="24"/>
        </w:rPr>
        <w:tab/>
        <w:t xml:space="preserve">If, after making an investigation </w:t>
      </w:r>
      <w:r w:rsidR="00DE552E" w:rsidRPr="00993734">
        <w:rPr>
          <w:rFonts w:ascii="Bookman Old Style" w:hAnsi="Bookman Old Style" w:cs="Times-Roman"/>
          <w:shadow/>
          <w:szCs w:val="24"/>
        </w:rPr>
        <w:t xml:space="preserve">or inquiry </w:t>
      </w:r>
      <w:r w:rsidRPr="00993734">
        <w:rPr>
          <w:rFonts w:ascii="Bookman Old Style" w:hAnsi="Bookman Old Style" w:cs="Times-Roman"/>
          <w:shadow/>
          <w:szCs w:val="24"/>
        </w:rPr>
        <w:t>into the conduct of a trustee, it appears to the Supervisor that—</w:t>
      </w:r>
    </w:p>
    <w:p w:rsidR="00943DBE" w:rsidRPr="00993734" w:rsidRDefault="00943DBE" w:rsidP="006B0C29">
      <w:pPr>
        <w:widowControl/>
        <w:autoSpaceDE w:val="0"/>
        <w:autoSpaceDN w:val="0"/>
        <w:adjustRightInd w:val="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Pr="00993734">
        <w:rPr>
          <w:rFonts w:ascii="Bookman Old Style" w:hAnsi="Bookman Old Style" w:cs="Times-Italic"/>
          <w:iCs/>
          <w:shadow/>
          <w:szCs w:val="24"/>
        </w:rPr>
        <w:tab/>
      </w:r>
      <w:r w:rsidRPr="00993734">
        <w:rPr>
          <w:rFonts w:ascii="Bookman Old Style" w:hAnsi="Bookman Old Style" w:cs="Times-Roman"/>
          <w:shadow/>
          <w:szCs w:val="24"/>
        </w:rPr>
        <w:t>a trustee has not properly performed the duties of a trustee or has been guilty of any improper management of an estate;</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Pr="00993734">
        <w:rPr>
          <w:rFonts w:ascii="Bookman Old Style" w:hAnsi="Bookman Old Style" w:cs="Times-Italic"/>
          <w:iCs/>
          <w:shadow/>
          <w:szCs w:val="24"/>
        </w:rPr>
        <w:tab/>
      </w:r>
      <w:r w:rsidRPr="00993734">
        <w:rPr>
          <w:rFonts w:ascii="Bookman Old Style" w:hAnsi="Bookman Old Style" w:cs="Times-Roman"/>
          <w:shadow/>
          <w:szCs w:val="24"/>
        </w:rPr>
        <w:t>a trustee has not fully complied with this Act</w:t>
      </w:r>
      <w:r w:rsidR="00DA3DF6" w:rsidRPr="00993734">
        <w:rPr>
          <w:rFonts w:ascii="Bookman Old Style" w:hAnsi="Bookman Old Style" w:cs="Times-Roman"/>
          <w:shadow/>
          <w:szCs w:val="24"/>
        </w:rPr>
        <w:t xml:space="preserve"> and</w:t>
      </w:r>
      <w:r w:rsidRPr="00993734">
        <w:rPr>
          <w:rFonts w:ascii="Bookman Old Style" w:hAnsi="Bookman Old Style" w:cs="Times-Roman"/>
          <w:shadow/>
          <w:szCs w:val="24"/>
        </w:rPr>
        <w:t xml:space="preserve"> the regulations</w:t>
      </w:r>
      <w:r w:rsidR="00C77843" w:rsidRPr="00993734">
        <w:rPr>
          <w:rFonts w:ascii="Bookman Old Style" w:hAnsi="Bookman Old Style" w:cs="Times-Roman"/>
          <w:shadow/>
          <w:szCs w:val="24"/>
        </w:rPr>
        <w:t xml:space="preserve"> </w:t>
      </w:r>
      <w:r w:rsidRPr="00993734">
        <w:rPr>
          <w:rFonts w:ascii="Bookman Old Style" w:hAnsi="Bookman Old Style" w:cs="Times-Roman"/>
          <w:shadow/>
          <w:szCs w:val="24"/>
        </w:rPr>
        <w:t>or any law with regard to the proper administration of any estate; or</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(c) </w:t>
      </w:r>
      <w:r w:rsidRPr="00993734">
        <w:rPr>
          <w:rFonts w:ascii="Bookman Old Style" w:hAnsi="Bookman Old Style" w:cs="Times-Italic"/>
          <w:iCs/>
          <w:shadow/>
          <w:szCs w:val="24"/>
        </w:rPr>
        <w:tab/>
      </w:r>
      <w:r w:rsidRPr="00993734">
        <w:rPr>
          <w:rFonts w:ascii="Bookman Old Style" w:hAnsi="Bookman Old Style" w:cs="Times-Roman"/>
          <w:shadow/>
          <w:szCs w:val="24"/>
        </w:rPr>
        <w:t>it is in the public interest to do so,</w:t>
      </w: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p>
    <w:p w:rsidR="00943DBE" w:rsidRPr="00993734" w:rsidRDefault="00943DBE" w:rsidP="006B0C29">
      <w:pPr>
        <w:widowControl/>
        <w:autoSpaceDE w:val="0"/>
        <w:autoSpaceDN w:val="0"/>
        <w:adjustRightInd w:val="0"/>
        <w:ind w:left="720" w:hanging="720"/>
        <w:jc w:val="both"/>
        <w:rPr>
          <w:rFonts w:ascii="Bookman Old Style" w:hAnsi="Bookman Old Style" w:cs="Times-Roman"/>
          <w:shadow/>
          <w:szCs w:val="24"/>
        </w:rPr>
      </w:pPr>
      <w:r w:rsidRPr="00993734">
        <w:rPr>
          <w:rFonts w:ascii="Bookman Old Style" w:hAnsi="Bookman Old Style" w:cs="Times-Roman"/>
          <w:shadow/>
          <w:szCs w:val="24"/>
        </w:rPr>
        <w:t>the Supervisor may do one or more of the following</w:t>
      </w:r>
      <w:r w:rsidR="00DE552E" w:rsidRPr="00993734">
        <w:rPr>
          <w:rFonts w:ascii="Bookman Old Style" w:hAnsi="Bookman Old Style" w:cs="Times-Roman"/>
          <w:shadow/>
          <w:szCs w:val="24"/>
        </w:rPr>
        <w:t>—</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shadow/>
          <w:szCs w:val="24"/>
        </w:rPr>
        <w:t xml:space="preserve">(d) </w:t>
      </w:r>
      <w:r w:rsidRPr="00993734">
        <w:rPr>
          <w:rFonts w:ascii="Bookman Old Style" w:hAnsi="Bookman Old Style" w:cs="Times-Roman"/>
          <w:shadow/>
          <w:szCs w:val="24"/>
        </w:rPr>
        <w:tab/>
        <w:t>cancel or suspend the licence of the trustee;</w:t>
      </w: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Roman"/>
          <w:shadow/>
          <w:szCs w:val="24"/>
        </w:rPr>
        <w:t xml:space="preserve">(e) </w:t>
      </w:r>
      <w:r w:rsidRPr="00993734">
        <w:rPr>
          <w:rFonts w:ascii="Bookman Old Style" w:hAnsi="Bookman Old Style" w:cs="Times-Roman"/>
          <w:shadow/>
          <w:szCs w:val="24"/>
        </w:rPr>
        <w:tab/>
        <w:t xml:space="preserve">place such conditions or limitations on the licence as the Supervisor considers appropriate including a requirement that the trustee successfully take an exam or enrol in </w:t>
      </w:r>
      <w:r w:rsidR="00DE552E" w:rsidRPr="00993734">
        <w:rPr>
          <w:rFonts w:ascii="Bookman Old Style" w:hAnsi="Bookman Old Style" w:cs="Times-Roman"/>
          <w:shadow/>
          <w:szCs w:val="24"/>
        </w:rPr>
        <w:t>a relevant course</w:t>
      </w:r>
      <w:r w:rsidRPr="00993734">
        <w:rPr>
          <w:rFonts w:ascii="Bookman Old Style" w:hAnsi="Bookman Old Style" w:cs="Times-Roman"/>
          <w:shadow/>
          <w:szCs w:val="24"/>
        </w:rPr>
        <w:t>; and</w:t>
      </w: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Roman"/>
          <w:shadow/>
          <w:szCs w:val="24"/>
        </w:rPr>
        <w:t xml:space="preserve">(f) </w:t>
      </w:r>
      <w:r w:rsidRPr="00993734">
        <w:rPr>
          <w:rFonts w:ascii="Bookman Old Style" w:hAnsi="Bookman Old Style" w:cs="Times-Roman"/>
          <w:shadow/>
          <w:szCs w:val="24"/>
        </w:rPr>
        <w:tab/>
        <w:t>require the trustee to make restitution to the estate of such amount of money as the estate has been deprived of as a result of the trustee’s conduct.</w:t>
      </w: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Pr="00993734">
        <w:rPr>
          <w:rFonts w:ascii="Bookman Old Style" w:hAnsi="Bookman Old Style" w:cs="Times-Roman"/>
          <w:shadow/>
          <w:szCs w:val="24"/>
        </w:rPr>
        <w:tab/>
        <w:t xml:space="preserve">This section and section </w:t>
      </w:r>
      <w:r w:rsidR="00A870D3" w:rsidRPr="00993734">
        <w:rPr>
          <w:rFonts w:ascii="Bookman Old Style" w:hAnsi="Bookman Old Style" w:cs="Times-Roman"/>
          <w:shadow/>
          <w:szCs w:val="24"/>
        </w:rPr>
        <w:t>20</w:t>
      </w:r>
      <w:r w:rsidR="00D76FBE" w:rsidRPr="00993734">
        <w:rPr>
          <w:rFonts w:ascii="Bookman Old Style" w:hAnsi="Bookman Old Style" w:cs="Times-Roman"/>
          <w:shadow/>
          <w:szCs w:val="24"/>
        </w:rPr>
        <w:t xml:space="preserve"> apply</w:t>
      </w:r>
      <w:r w:rsidRPr="00993734">
        <w:rPr>
          <w:rFonts w:ascii="Bookman Old Style" w:hAnsi="Bookman Old Style" w:cs="Times-Roman"/>
          <w:shadow/>
          <w:szCs w:val="24"/>
        </w:rPr>
        <w:t>, in so far as they are applicable, in respect of former trustees, with such modifications as the circumstances require.</w:t>
      </w: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 xml:space="preserve">Notice </w:t>
      </w:r>
      <w:r w:rsidR="00536F7C" w:rsidRPr="00993734">
        <w:rPr>
          <w:rFonts w:ascii="Bookman Old Style" w:hAnsi="Bookman Old Style" w:cs="Times-Roman"/>
          <w:b/>
          <w:shadow/>
          <w:szCs w:val="24"/>
        </w:rPr>
        <w:t xml:space="preserve">by Supervisor </w:t>
      </w:r>
      <w:r w:rsidRPr="00993734">
        <w:rPr>
          <w:rFonts w:ascii="Bookman Old Style" w:hAnsi="Bookman Old Style" w:cs="Times-Roman"/>
          <w:b/>
          <w:shadow/>
          <w:szCs w:val="24"/>
        </w:rPr>
        <w:t>to trustee</w:t>
      </w:r>
    </w:p>
    <w:p w:rsidR="00943DBE" w:rsidRPr="00993734" w:rsidRDefault="001B494C"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20</w:t>
      </w:r>
      <w:r w:rsidR="00943DBE" w:rsidRPr="00993734">
        <w:rPr>
          <w:rFonts w:ascii="Bookman Old Style" w:hAnsi="Bookman Old Style" w:cs="Times-Bold"/>
          <w:bCs/>
          <w:shadow/>
          <w:szCs w:val="24"/>
        </w:rPr>
        <w:t xml:space="preserve">. </w:t>
      </w:r>
      <w:r w:rsidR="00943DBE" w:rsidRPr="00993734">
        <w:rPr>
          <w:rFonts w:ascii="Bookman Old Style" w:hAnsi="Bookman Old Style" w:cs="Times-Bold"/>
          <w:bCs/>
          <w:shadow/>
          <w:szCs w:val="24"/>
        </w:rPr>
        <w:tab/>
      </w:r>
      <w:r w:rsidR="00943DBE" w:rsidRPr="00993734">
        <w:rPr>
          <w:rFonts w:ascii="Bookman Old Style" w:hAnsi="Bookman Old Style" w:cs="Times-Roman"/>
          <w:shadow/>
          <w:szCs w:val="24"/>
        </w:rPr>
        <w:t xml:space="preserve">(1) </w:t>
      </w:r>
      <w:r w:rsidR="00943DBE" w:rsidRPr="00993734">
        <w:rPr>
          <w:rFonts w:ascii="Bookman Old Style" w:hAnsi="Bookman Old Style" w:cs="Times-Roman"/>
          <w:shadow/>
          <w:szCs w:val="24"/>
        </w:rPr>
        <w:tab/>
        <w:t>If the Supervisor intends to exercise any of the powers referred to in section 1</w:t>
      </w:r>
      <w:r w:rsidR="00661B9A" w:rsidRPr="00993734">
        <w:rPr>
          <w:rFonts w:ascii="Bookman Old Style" w:hAnsi="Bookman Old Style" w:cs="Times-Roman"/>
          <w:shadow/>
          <w:szCs w:val="24"/>
        </w:rPr>
        <w:t>9</w:t>
      </w:r>
      <w:r w:rsidR="00943DBE" w:rsidRPr="00993734">
        <w:rPr>
          <w:rFonts w:ascii="Bookman Old Style" w:hAnsi="Bookman Old Style" w:cs="Times-Roman"/>
          <w:shadow/>
          <w:szCs w:val="24"/>
        </w:rPr>
        <w:t>(1), the Supervisor shall send the trustee written notice of the powers that the Supervisor intends to exercise and the reasons therefor and afford the trustee a reasonable opportunity for a hearing.</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Pr="00993734">
        <w:rPr>
          <w:rFonts w:ascii="Bookman Old Style" w:hAnsi="Bookman Old Style" w:cs="Times-Roman"/>
          <w:shadow/>
          <w:szCs w:val="24"/>
        </w:rPr>
        <w:tab/>
        <w:t>At a hearing referred to in subsection (1), the Supervisor—</w:t>
      </w:r>
    </w:p>
    <w:p w:rsidR="00943DBE" w:rsidRPr="00993734" w:rsidRDefault="00943DBE" w:rsidP="006B0C29">
      <w:pPr>
        <w:widowControl/>
        <w:autoSpaceDE w:val="0"/>
        <w:autoSpaceDN w:val="0"/>
        <w:adjustRightInd w:val="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Pr="00993734">
        <w:rPr>
          <w:rFonts w:ascii="Bookman Old Style" w:hAnsi="Bookman Old Style" w:cs="Times-Italic"/>
          <w:iCs/>
          <w:shadow/>
          <w:szCs w:val="24"/>
        </w:rPr>
        <w:tab/>
      </w:r>
      <w:r w:rsidRPr="00993734">
        <w:rPr>
          <w:rFonts w:ascii="Bookman Old Style" w:hAnsi="Bookman Old Style" w:cs="Times-Roman"/>
          <w:shadow/>
          <w:szCs w:val="24"/>
        </w:rPr>
        <w:t>has power to administer oaths;</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Pr="00993734">
        <w:rPr>
          <w:rFonts w:ascii="Bookman Old Style" w:hAnsi="Bookman Old Style" w:cs="Times-Italic"/>
          <w:iCs/>
          <w:shadow/>
          <w:szCs w:val="24"/>
        </w:rPr>
        <w:tab/>
      </w:r>
      <w:r w:rsidRPr="00993734">
        <w:rPr>
          <w:rFonts w:ascii="Bookman Old Style" w:hAnsi="Bookman Old Style" w:cs="Times-Roman"/>
          <w:shadow/>
          <w:szCs w:val="24"/>
        </w:rPr>
        <w:t>is not bound by any legal or technical rules of evidence in conducting the hearing;</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(c) </w:t>
      </w:r>
      <w:r w:rsidRPr="00993734">
        <w:rPr>
          <w:rFonts w:ascii="Bookman Old Style" w:hAnsi="Bookman Old Style" w:cs="Times-Italic"/>
          <w:iCs/>
          <w:shadow/>
          <w:szCs w:val="24"/>
        </w:rPr>
        <w:tab/>
      </w:r>
      <w:r w:rsidRPr="00993734">
        <w:rPr>
          <w:rFonts w:ascii="Bookman Old Style" w:hAnsi="Bookman Old Style" w:cs="Times-Roman"/>
          <w:shadow/>
          <w:szCs w:val="24"/>
        </w:rPr>
        <w:t>shall deal with the matters set out in the notice of the hearing as informally and as expeditiously as the circumstances and a consideration of fairness permit; and</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Italic"/>
          <w:iCs/>
          <w:shadow/>
          <w:szCs w:val="24"/>
        </w:rPr>
        <w:t xml:space="preserve">(d) </w:t>
      </w:r>
      <w:r w:rsidRPr="00993734">
        <w:rPr>
          <w:rFonts w:ascii="Bookman Old Style" w:hAnsi="Bookman Old Style" w:cs="Times-Italic"/>
          <w:iCs/>
          <w:shadow/>
          <w:szCs w:val="24"/>
        </w:rPr>
        <w:tab/>
      </w:r>
      <w:r w:rsidRPr="00993734">
        <w:rPr>
          <w:rFonts w:ascii="Bookman Old Style" w:hAnsi="Bookman Old Style" w:cs="Times-Roman"/>
          <w:shadow/>
          <w:szCs w:val="24"/>
        </w:rPr>
        <w:t>shall cause a summary of any oral evidence to be made in writing.</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(3) </w:t>
      </w:r>
      <w:r w:rsidRPr="00993734">
        <w:rPr>
          <w:rFonts w:ascii="Bookman Old Style" w:hAnsi="Bookman Old Style" w:cs="Times-Roman"/>
          <w:shadow/>
          <w:szCs w:val="24"/>
        </w:rPr>
        <w:tab/>
        <w:t>The notice referred to in subsection (1) and, where applicable, the summary of oral evidence referred to in subsection (2)</w:t>
      </w:r>
      <w:r w:rsidRPr="00993734">
        <w:rPr>
          <w:rFonts w:ascii="Bookman Old Style" w:hAnsi="Bookman Old Style" w:cs="Times-Italic"/>
          <w:iCs/>
          <w:shadow/>
          <w:szCs w:val="24"/>
        </w:rPr>
        <w:t>(d)</w:t>
      </w:r>
      <w:r w:rsidRPr="00993734">
        <w:rPr>
          <w:rFonts w:ascii="Bookman Old Style" w:hAnsi="Bookman Old Style" w:cs="Times-Roman"/>
          <w:shadow/>
          <w:szCs w:val="24"/>
        </w:rPr>
        <w:t>, together with such documentary evidence as the Supervisor receives in evidence shall form the record of the hearing.</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(4) </w:t>
      </w:r>
      <w:r w:rsidRPr="00993734">
        <w:rPr>
          <w:rFonts w:ascii="Bookman Old Style" w:hAnsi="Bookman Old Style" w:cs="Times-Roman"/>
          <w:shadow/>
          <w:szCs w:val="24"/>
        </w:rPr>
        <w:tab/>
        <w:t xml:space="preserve">The </w:t>
      </w:r>
      <w:r w:rsidR="00193F58" w:rsidRPr="00993734">
        <w:rPr>
          <w:rFonts w:ascii="Bookman Old Style" w:hAnsi="Bookman Old Style" w:cs="Times-Roman"/>
          <w:shadow/>
          <w:szCs w:val="24"/>
        </w:rPr>
        <w:t xml:space="preserve">hearing referred to in subsection (1), and the </w:t>
      </w:r>
      <w:r w:rsidRPr="00993734">
        <w:rPr>
          <w:rFonts w:ascii="Bookman Old Style" w:hAnsi="Bookman Old Style" w:cs="Times-Roman"/>
          <w:shadow/>
          <w:szCs w:val="24"/>
        </w:rPr>
        <w:t>record of the hearing referred to in subsection (3)</w:t>
      </w:r>
      <w:r w:rsidR="00193F58" w:rsidRPr="00993734">
        <w:rPr>
          <w:rFonts w:ascii="Bookman Old Style" w:hAnsi="Bookman Old Style" w:cs="Times-Roman"/>
          <w:shadow/>
          <w:szCs w:val="24"/>
        </w:rPr>
        <w:t>,</w:t>
      </w:r>
      <w:r w:rsidRPr="00993734">
        <w:rPr>
          <w:rFonts w:ascii="Bookman Old Style" w:hAnsi="Bookman Old Style" w:cs="Times-Roman"/>
          <w:shadow/>
          <w:szCs w:val="24"/>
        </w:rPr>
        <w:t xml:space="preserve"> </w:t>
      </w:r>
      <w:r w:rsidR="00193F58" w:rsidRPr="00993734">
        <w:rPr>
          <w:rFonts w:ascii="Bookman Old Style" w:hAnsi="Bookman Old Style" w:cs="Times-Roman"/>
          <w:shadow/>
          <w:szCs w:val="24"/>
        </w:rPr>
        <w:t>are</w:t>
      </w:r>
      <w:r w:rsidRPr="00993734">
        <w:rPr>
          <w:rFonts w:ascii="Bookman Old Style" w:hAnsi="Bookman Old Style" w:cs="Times-Roman"/>
          <w:shadow/>
          <w:szCs w:val="24"/>
        </w:rPr>
        <w:t xml:space="preserve"> public, unless the Supervisor is satisfied that personal or other matters that may be disclosed are of such a nature that the desirability of avoiding public disclosure of those matters, in the interest of a third party or in the public interest, outweighs the desirability of the access by the public to information about those matters.</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(5) </w:t>
      </w:r>
      <w:r w:rsidRPr="00993734">
        <w:rPr>
          <w:rFonts w:ascii="Bookman Old Style" w:hAnsi="Bookman Old Style" w:cs="Times-Roman"/>
          <w:shadow/>
          <w:szCs w:val="24"/>
        </w:rPr>
        <w:tab/>
        <w:t xml:space="preserve">The decision of the Supervisor after a hearing referred to in subsection (1), together with the reasons given for the </w:t>
      </w:r>
      <w:r w:rsidR="00193F58" w:rsidRPr="00993734">
        <w:rPr>
          <w:rFonts w:ascii="Bookman Old Style" w:hAnsi="Bookman Old Style" w:cs="Times-Roman"/>
          <w:shadow/>
          <w:szCs w:val="24"/>
        </w:rPr>
        <w:t xml:space="preserve">decision </w:t>
      </w:r>
      <w:r w:rsidRPr="00993734">
        <w:rPr>
          <w:rFonts w:ascii="Bookman Old Style" w:hAnsi="Bookman Old Style" w:cs="Times-Roman"/>
          <w:shadow/>
          <w:szCs w:val="24"/>
        </w:rPr>
        <w:t>shall be given in writing to the trustee not later than three months after the conclusion of the hearing, and the decision shall be made public.</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(6) </w:t>
      </w:r>
      <w:r w:rsidRPr="00993734">
        <w:rPr>
          <w:rFonts w:ascii="Bookman Old Style" w:hAnsi="Bookman Old Style" w:cs="Times-Roman"/>
          <w:shadow/>
          <w:szCs w:val="24"/>
        </w:rPr>
        <w:tab/>
        <w:t xml:space="preserve">A decision </w:t>
      </w:r>
      <w:r w:rsidR="00193F58" w:rsidRPr="00993734">
        <w:rPr>
          <w:rFonts w:ascii="Bookman Old Style" w:hAnsi="Bookman Old Style" w:cs="Times-Roman"/>
          <w:shadow/>
          <w:szCs w:val="24"/>
        </w:rPr>
        <w:t>referred to in subsection (5) is subject to judicial review.</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Protection of estate by Supervisor</w:t>
      </w:r>
    </w:p>
    <w:p w:rsidR="00943DBE" w:rsidRPr="00993734" w:rsidRDefault="00877452"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w:t>
      </w:r>
      <w:r w:rsidR="001B494C" w:rsidRPr="00993734">
        <w:rPr>
          <w:rFonts w:ascii="Bookman Old Style" w:hAnsi="Bookman Old Style" w:cs="Times-Bold"/>
          <w:bCs/>
          <w:shadow/>
          <w:szCs w:val="24"/>
        </w:rPr>
        <w:t>1</w:t>
      </w:r>
      <w:r w:rsidR="00943DBE" w:rsidRPr="00993734">
        <w:rPr>
          <w:rFonts w:ascii="Bookman Old Style" w:hAnsi="Bookman Old Style" w:cs="Times-Bold"/>
          <w:bCs/>
          <w:shadow/>
          <w:szCs w:val="24"/>
        </w:rPr>
        <w:t xml:space="preserve">. </w:t>
      </w:r>
      <w:r w:rsidR="00E03B00" w:rsidRPr="00993734">
        <w:rPr>
          <w:rFonts w:ascii="Bookman Old Style" w:hAnsi="Bookman Old Style" w:cs="Times-Bold"/>
          <w:bCs/>
          <w:shadow/>
          <w:szCs w:val="24"/>
        </w:rPr>
        <w:tab/>
      </w:r>
      <w:r w:rsidR="00943DBE" w:rsidRPr="00993734">
        <w:rPr>
          <w:rFonts w:ascii="Bookman Old Style" w:hAnsi="Bookman Old Style" w:cs="Times-Roman"/>
          <w:shadow/>
          <w:szCs w:val="24"/>
        </w:rPr>
        <w:t xml:space="preserve">(1) </w:t>
      </w:r>
      <w:r w:rsidR="00E03B00" w:rsidRPr="00993734">
        <w:rPr>
          <w:rFonts w:ascii="Bookman Old Style" w:hAnsi="Bookman Old Style" w:cs="Times-Roman"/>
          <w:shadow/>
          <w:szCs w:val="24"/>
        </w:rPr>
        <w:tab/>
      </w:r>
      <w:r w:rsidR="00F0788D" w:rsidRPr="00993734">
        <w:rPr>
          <w:rFonts w:ascii="Bookman Old Style" w:hAnsi="Bookman Old Style" w:cs="Times-Roman"/>
          <w:shadow/>
          <w:szCs w:val="24"/>
        </w:rPr>
        <w:t>In the circumstances referred to in subsection (2), t</w:t>
      </w:r>
      <w:r w:rsidR="00943DBE" w:rsidRPr="00993734">
        <w:rPr>
          <w:rFonts w:ascii="Bookman Old Style" w:hAnsi="Bookman Old Style" w:cs="Times-Roman"/>
          <w:shadow/>
          <w:szCs w:val="24"/>
        </w:rPr>
        <w:t>he Supervisor may for the protection of an estate</w:t>
      </w:r>
      <w:r w:rsidR="00193F58" w:rsidRPr="00993734">
        <w:rPr>
          <w:rFonts w:ascii="Bookman Old Style" w:hAnsi="Bookman Old Style" w:cs="Times-Roman"/>
          <w:shadow/>
          <w:szCs w:val="24"/>
        </w:rPr>
        <w:t xml:space="preserve"> or the rights of a debtor or creditor</w:t>
      </w:r>
      <w:r w:rsidR="00943DBE" w:rsidRPr="00993734">
        <w:rPr>
          <w:rFonts w:ascii="Bookman Old Style" w:hAnsi="Bookman Old Style" w:cs="Times-Roman"/>
          <w:shadow/>
          <w:szCs w:val="24"/>
        </w:rPr>
        <w:t>—</w:t>
      </w:r>
    </w:p>
    <w:p w:rsidR="00943DBE" w:rsidRPr="00993734" w:rsidRDefault="00943DBE" w:rsidP="006B0C29">
      <w:pPr>
        <w:widowControl/>
        <w:autoSpaceDE w:val="0"/>
        <w:autoSpaceDN w:val="0"/>
        <w:adjustRightInd w:val="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Pr="00993734">
        <w:rPr>
          <w:rFonts w:ascii="Bookman Old Style" w:hAnsi="Bookman Old Style" w:cs="Times-Italic"/>
          <w:iCs/>
          <w:shadow/>
          <w:szCs w:val="24"/>
        </w:rPr>
        <w:tab/>
      </w:r>
      <w:r w:rsidRPr="00993734">
        <w:rPr>
          <w:rFonts w:ascii="Bookman Old Style" w:hAnsi="Bookman Old Style" w:cs="Times-Roman"/>
          <w:shadow/>
          <w:szCs w:val="24"/>
        </w:rPr>
        <w:t>direct a person to deal with property of the estate described in the direction in such manner as may be indicated in the direction, including the continuation of the administration of the estate;</w:t>
      </w: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Pr="00993734">
        <w:rPr>
          <w:rFonts w:ascii="Bookman Old Style" w:hAnsi="Bookman Old Style" w:cs="Times-Italic"/>
          <w:iCs/>
          <w:shadow/>
          <w:szCs w:val="24"/>
        </w:rPr>
        <w:tab/>
      </w:r>
      <w:r w:rsidRPr="00993734">
        <w:rPr>
          <w:rFonts w:ascii="Bookman Old Style" w:hAnsi="Bookman Old Style" w:cs="Times-Roman"/>
          <w:shadow/>
          <w:szCs w:val="24"/>
        </w:rPr>
        <w:t>direct any person to take such steps as the Supervisor considers necessary to preserve the books and records of the estate;</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(c) </w:t>
      </w:r>
      <w:r w:rsidRPr="00993734">
        <w:rPr>
          <w:rFonts w:ascii="Bookman Old Style" w:hAnsi="Bookman Old Style" w:cs="Times-Italic"/>
          <w:iCs/>
          <w:shadow/>
          <w:szCs w:val="24"/>
        </w:rPr>
        <w:tab/>
      </w:r>
      <w:r w:rsidRPr="00993734">
        <w:rPr>
          <w:rFonts w:ascii="Bookman Old Style" w:hAnsi="Bookman Old Style" w:cs="Times-Roman"/>
          <w:shadow/>
          <w:szCs w:val="24"/>
        </w:rPr>
        <w:t>direct a bank or other depository not to pay out funds held to the credit of the estate except in accordance with the direction; and</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(d) </w:t>
      </w:r>
      <w:r w:rsidRPr="00993734">
        <w:rPr>
          <w:rFonts w:ascii="Bookman Old Style" w:hAnsi="Bookman Old Style" w:cs="Times-Italic"/>
          <w:iCs/>
          <w:shadow/>
          <w:szCs w:val="24"/>
        </w:rPr>
        <w:tab/>
      </w:r>
      <w:r w:rsidRPr="00993734">
        <w:rPr>
          <w:rFonts w:ascii="Bookman Old Style" w:hAnsi="Bookman Old Style" w:cs="Times-Roman"/>
          <w:shadow/>
          <w:szCs w:val="24"/>
        </w:rPr>
        <w:t>if action in respect of a trustee is being taken under section 1</w:t>
      </w:r>
      <w:r w:rsidR="00A870D3" w:rsidRPr="00993734">
        <w:rPr>
          <w:rFonts w:ascii="Bookman Old Style" w:hAnsi="Bookman Old Style" w:cs="Times-Roman"/>
          <w:shadow/>
          <w:szCs w:val="24"/>
        </w:rPr>
        <w:t>3</w:t>
      </w:r>
      <w:r w:rsidRPr="00993734">
        <w:rPr>
          <w:rFonts w:ascii="Bookman Old Style" w:hAnsi="Bookman Old Style" w:cs="Times-Roman"/>
          <w:shadow/>
          <w:szCs w:val="24"/>
        </w:rPr>
        <w:t xml:space="preserve"> or 1</w:t>
      </w:r>
      <w:r w:rsidR="00A870D3" w:rsidRPr="00993734">
        <w:rPr>
          <w:rFonts w:ascii="Bookman Old Style" w:hAnsi="Bookman Old Style" w:cs="Times-Roman"/>
          <w:shadow/>
          <w:szCs w:val="24"/>
        </w:rPr>
        <w:t>9</w:t>
      </w:r>
      <w:r w:rsidRPr="00993734">
        <w:rPr>
          <w:rFonts w:ascii="Bookman Old Style" w:hAnsi="Bookman Old Style" w:cs="Times-Roman"/>
          <w:shadow/>
          <w:szCs w:val="24"/>
        </w:rPr>
        <w:t>, refuse to appoint the trustee in respect of any new estates until a decision in respect of the trustee is made.</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Pr="00993734">
        <w:rPr>
          <w:rFonts w:ascii="Bookman Old Style" w:hAnsi="Bookman Old Style" w:cs="Times-Roman"/>
          <w:shadow/>
          <w:szCs w:val="24"/>
        </w:rPr>
        <w:tab/>
        <w:t>The circumstances in which the Supervisor is authorised to exercise the powers set out in subsection (1) are where—</w:t>
      </w:r>
    </w:p>
    <w:p w:rsidR="00943DBE" w:rsidRPr="00993734" w:rsidRDefault="00943DBE" w:rsidP="006B0C29">
      <w:pPr>
        <w:widowControl/>
        <w:autoSpaceDE w:val="0"/>
        <w:autoSpaceDN w:val="0"/>
        <w:adjustRightInd w:val="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Pr="00993734">
        <w:rPr>
          <w:rFonts w:ascii="Bookman Old Style" w:hAnsi="Bookman Old Style" w:cs="Times-Italic"/>
          <w:iCs/>
          <w:shadow/>
          <w:szCs w:val="24"/>
        </w:rPr>
        <w:tab/>
      </w:r>
      <w:r w:rsidRPr="00993734">
        <w:rPr>
          <w:rFonts w:ascii="Bookman Old Style" w:hAnsi="Bookman Old Style" w:cs="Times-Roman"/>
          <w:shadow/>
          <w:szCs w:val="24"/>
        </w:rPr>
        <w:t>an estate is left without a trustee by the death, removal or incapacity of the trustee;</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Pr="00993734">
        <w:rPr>
          <w:rFonts w:ascii="Bookman Old Style" w:hAnsi="Bookman Old Style" w:cs="Times-Italic"/>
          <w:iCs/>
          <w:shadow/>
          <w:szCs w:val="24"/>
        </w:rPr>
        <w:tab/>
      </w:r>
      <w:r w:rsidRPr="00993734">
        <w:rPr>
          <w:rFonts w:ascii="Bookman Old Style" w:hAnsi="Bookman Old Style" w:cs="Times-Roman"/>
          <w:shadow/>
          <w:szCs w:val="24"/>
        </w:rPr>
        <w:t xml:space="preserve">the Supervisor makes or causes to be made any investigation </w:t>
      </w:r>
      <w:r w:rsidR="00E21F21" w:rsidRPr="00993734">
        <w:rPr>
          <w:rFonts w:ascii="Bookman Old Style" w:hAnsi="Bookman Old Style" w:cs="Times-Roman"/>
          <w:shadow/>
          <w:szCs w:val="24"/>
        </w:rPr>
        <w:t xml:space="preserve">or inquiry </w:t>
      </w:r>
      <w:r w:rsidR="00A870D3" w:rsidRPr="00993734">
        <w:rPr>
          <w:rFonts w:ascii="Bookman Old Style" w:hAnsi="Bookman Old Style" w:cs="Times-Roman"/>
          <w:shadow/>
          <w:szCs w:val="24"/>
        </w:rPr>
        <w:t xml:space="preserve">under </w:t>
      </w:r>
      <w:r w:rsidR="00961D86" w:rsidRPr="00993734">
        <w:rPr>
          <w:rFonts w:ascii="Bookman Old Style" w:hAnsi="Bookman Old Style" w:cs="Times-Roman"/>
          <w:shadow/>
          <w:szCs w:val="24"/>
        </w:rPr>
        <w:t>this Act</w:t>
      </w:r>
      <w:r w:rsidRPr="00993734">
        <w:rPr>
          <w:rFonts w:ascii="Bookman Old Style" w:hAnsi="Bookman Old Style" w:cs="Times-Roman"/>
          <w:shadow/>
          <w:szCs w:val="24"/>
        </w:rPr>
        <w:t>;</w:t>
      </w:r>
    </w:p>
    <w:p w:rsidR="00943DBE" w:rsidRPr="00993734" w:rsidRDefault="00943DBE" w:rsidP="006B0C29">
      <w:pPr>
        <w:widowControl/>
        <w:autoSpaceDE w:val="0"/>
        <w:autoSpaceDN w:val="0"/>
        <w:adjustRightInd w:val="0"/>
        <w:ind w:left="720"/>
        <w:jc w:val="both"/>
        <w:rPr>
          <w:rFonts w:ascii="Bookman Old Style" w:hAnsi="Bookman Old Style" w:cs="Times-Italic"/>
          <w:i/>
          <w:iCs/>
          <w:shadow/>
          <w:szCs w:val="24"/>
        </w:rPr>
      </w:pP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Italic"/>
          <w:iCs/>
          <w:shadow/>
          <w:szCs w:val="24"/>
        </w:rPr>
        <w:t xml:space="preserve">(c) </w:t>
      </w:r>
      <w:r w:rsidRPr="00993734">
        <w:rPr>
          <w:rFonts w:ascii="Bookman Old Style" w:hAnsi="Bookman Old Style" w:cs="Times-Italic"/>
          <w:iCs/>
          <w:shadow/>
          <w:szCs w:val="24"/>
        </w:rPr>
        <w:tab/>
      </w:r>
      <w:r w:rsidRPr="00993734">
        <w:rPr>
          <w:rFonts w:ascii="Bookman Old Style" w:hAnsi="Bookman Old Style" w:cs="Times-Roman"/>
          <w:shadow/>
          <w:szCs w:val="24"/>
        </w:rPr>
        <w:t>the Supervisor exercises any of the powers set out in section 1</w:t>
      </w:r>
      <w:r w:rsidR="00A870D3" w:rsidRPr="00993734">
        <w:rPr>
          <w:rFonts w:ascii="Bookman Old Style" w:hAnsi="Bookman Old Style" w:cs="Times-Roman"/>
          <w:shadow/>
          <w:szCs w:val="24"/>
        </w:rPr>
        <w:t>9</w:t>
      </w:r>
      <w:r w:rsidR="00961D86" w:rsidRPr="00993734">
        <w:rPr>
          <w:rFonts w:ascii="Bookman Old Style" w:hAnsi="Bookman Old Style" w:cs="Times-Roman"/>
          <w:shadow/>
          <w:szCs w:val="24"/>
        </w:rPr>
        <w:t>(1)</w:t>
      </w:r>
      <w:r w:rsidRPr="00993734">
        <w:rPr>
          <w:rFonts w:ascii="Bookman Old Style" w:hAnsi="Bookman Old Style" w:cs="Times-Roman"/>
          <w:shadow/>
          <w:szCs w:val="24"/>
        </w:rPr>
        <w:t>;</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(d) </w:t>
      </w:r>
      <w:r w:rsidRPr="00993734">
        <w:rPr>
          <w:rFonts w:ascii="Bookman Old Style" w:hAnsi="Bookman Old Style" w:cs="Times-Italic"/>
          <w:iCs/>
          <w:shadow/>
          <w:szCs w:val="24"/>
        </w:rPr>
        <w:tab/>
      </w:r>
      <w:r w:rsidRPr="00993734">
        <w:rPr>
          <w:rFonts w:ascii="Bookman Old Style" w:hAnsi="Bookman Old Style" w:cs="Times-Roman"/>
          <w:shadow/>
          <w:szCs w:val="24"/>
        </w:rPr>
        <w:t>the fees referred to in section 1</w:t>
      </w:r>
      <w:r w:rsidR="00961D86" w:rsidRPr="00993734">
        <w:rPr>
          <w:rFonts w:ascii="Bookman Old Style" w:hAnsi="Bookman Old Style" w:cs="Times-Roman"/>
          <w:shadow/>
          <w:szCs w:val="24"/>
        </w:rPr>
        <w:t>2</w:t>
      </w:r>
      <w:r w:rsidRPr="00993734">
        <w:rPr>
          <w:rFonts w:ascii="Bookman Old Style" w:hAnsi="Bookman Old Style" w:cs="Times-Roman"/>
          <w:shadow/>
          <w:szCs w:val="24"/>
        </w:rPr>
        <w:t xml:space="preserve"> have not been paid in respect of the </w:t>
      </w:r>
      <w:r w:rsidR="00E21F21" w:rsidRPr="00993734">
        <w:rPr>
          <w:rFonts w:ascii="Bookman Old Style" w:hAnsi="Bookman Old Style" w:cs="Times-Roman"/>
          <w:shadow/>
          <w:szCs w:val="24"/>
        </w:rPr>
        <w:t xml:space="preserve">trustee’s </w:t>
      </w:r>
      <w:r w:rsidRPr="00993734">
        <w:rPr>
          <w:rFonts w:ascii="Bookman Old Style" w:hAnsi="Bookman Old Style" w:cs="Times-Roman"/>
          <w:shadow/>
          <w:szCs w:val="24"/>
        </w:rPr>
        <w:t>licence;</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Italic"/>
          <w:iCs/>
          <w:shadow/>
          <w:szCs w:val="24"/>
        </w:rPr>
        <w:t xml:space="preserve">(e) </w:t>
      </w:r>
      <w:r w:rsidRPr="00993734">
        <w:rPr>
          <w:rFonts w:ascii="Bookman Old Style" w:hAnsi="Bookman Old Style" w:cs="Times-Italic"/>
          <w:iCs/>
          <w:shadow/>
          <w:szCs w:val="24"/>
        </w:rPr>
        <w:tab/>
      </w:r>
      <w:r w:rsidRPr="00993734">
        <w:rPr>
          <w:rFonts w:ascii="Bookman Old Style" w:hAnsi="Bookman Old Style" w:cs="Times-Roman"/>
          <w:shadow/>
          <w:szCs w:val="24"/>
        </w:rPr>
        <w:t>a trustee becomes insolvent;</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(f) </w:t>
      </w:r>
      <w:r w:rsidRPr="00993734">
        <w:rPr>
          <w:rFonts w:ascii="Bookman Old Style" w:hAnsi="Bookman Old Style" w:cs="Times-Italic"/>
          <w:iCs/>
          <w:shadow/>
          <w:szCs w:val="24"/>
        </w:rPr>
        <w:tab/>
      </w:r>
      <w:r w:rsidRPr="00993734">
        <w:rPr>
          <w:rFonts w:ascii="Bookman Old Style" w:hAnsi="Bookman Old Style" w:cs="Times-Roman"/>
          <w:shadow/>
          <w:szCs w:val="24"/>
        </w:rPr>
        <w:t>a trustee is convicted of an indictable offence or has failed to comply with any of the conditions or limitations to which the trustee’s licence is subject; or</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(g) </w:t>
      </w:r>
      <w:r w:rsidRPr="00993734">
        <w:rPr>
          <w:rFonts w:ascii="Bookman Old Style" w:hAnsi="Bookman Old Style" w:cs="Times-Italic"/>
          <w:iCs/>
          <w:shadow/>
          <w:szCs w:val="24"/>
        </w:rPr>
        <w:tab/>
      </w:r>
      <w:r w:rsidRPr="00993734">
        <w:rPr>
          <w:rFonts w:ascii="Bookman Old Style" w:hAnsi="Bookman Old Style" w:cs="Times-Roman"/>
          <w:shadow/>
          <w:szCs w:val="24"/>
        </w:rPr>
        <w:t>a circumstance referred to in section 1</w:t>
      </w:r>
      <w:r w:rsidR="00961D86" w:rsidRPr="00993734">
        <w:rPr>
          <w:rFonts w:ascii="Bookman Old Style" w:hAnsi="Bookman Old Style" w:cs="Times-Roman"/>
          <w:shadow/>
          <w:szCs w:val="24"/>
        </w:rPr>
        <w:t>3</w:t>
      </w:r>
      <w:r w:rsidRPr="00993734">
        <w:rPr>
          <w:rFonts w:ascii="Bookman Old Style" w:hAnsi="Bookman Old Style" w:cs="Times-Roman"/>
          <w:shadow/>
          <w:szCs w:val="24"/>
        </w:rPr>
        <w:t>(</w:t>
      </w:r>
      <w:r w:rsidR="00961D86" w:rsidRPr="00993734">
        <w:rPr>
          <w:rFonts w:ascii="Bookman Old Style" w:hAnsi="Bookman Old Style" w:cs="Times-Roman"/>
          <w:shadow/>
          <w:szCs w:val="24"/>
        </w:rPr>
        <w:t>1</w:t>
      </w:r>
      <w:r w:rsidRPr="00993734">
        <w:rPr>
          <w:rFonts w:ascii="Bookman Old Style" w:hAnsi="Bookman Old Style" w:cs="Times-Roman"/>
          <w:shadow/>
          <w:szCs w:val="24"/>
        </w:rPr>
        <w:t>)</w:t>
      </w:r>
      <w:r w:rsidRPr="00993734">
        <w:rPr>
          <w:rFonts w:ascii="Bookman Old Style" w:hAnsi="Bookman Old Style" w:cs="Times-Italic"/>
          <w:iCs/>
          <w:shadow/>
          <w:szCs w:val="24"/>
        </w:rPr>
        <w:t xml:space="preserve">(c) </w:t>
      </w:r>
      <w:r w:rsidRPr="00993734">
        <w:rPr>
          <w:rFonts w:ascii="Bookman Old Style" w:hAnsi="Bookman Old Style" w:cs="Times-Roman"/>
          <w:shadow/>
          <w:szCs w:val="24"/>
        </w:rPr>
        <w:t xml:space="preserve">or </w:t>
      </w:r>
      <w:r w:rsidRPr="00993734">
        <w:rPr>
          <w:rFonts w:ascii="Bookman Old Style" w:hAnsi="Bookman Old Style" w:cs="Times-Italic"/>
          <w:iCs/>
          <w:shadow/>
          <w:szCs w:val="24"/>
        </w:rPr>
        <w:t xml:space="preserve">(d) </w:t>
      </w:r>
      <w:r w:rsidRPr="00993734">
        <w:rPr>
          <w:rFonts w:ascii="Bookman Old Style" w:hAnsi="Bookman Old Style" w:cs="Times-Roman"/>
          <w:shadow/>
          <w:szCs w:val="24"/>
        </w:rPr>
        <w:t>exists and the Supervisor is considering cancelling the licence.</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(3) </w:t>
      </w:r>
      <w:r w:rsidRPr="00993734">
        <w:rPr>
          <w:rFonts w:ascii="Bookman Old Style" w:hAnsi="Bookman Old Style" w:cs="Times-Roman"/>
          <w:shadow/>
          <w:szCs w:val="24"/>
        </w:rPr>
        <w:tab/>
        <w:t xml:space="preserve">A direction given </w:t>
      </w:r>
      <w:r w:rsidR="00D23685" w:rsidRPr="00993734">
        <w:rPr>
          <w:rFonts w:ascii="Bookman Old Style" w:hAnsi="Bookman Old Style" w:cs="Times-Roman"/>
          <w:shadow/>
          <w:szCs w:val="24"/>
        </w:rPr>
        <w:t>under</w:t>
      </w:r>
      <w:r w:rsidRPr="00993734">
        <w:rPr>
          <w:rFonts w:ascii="Bookman Old Style" w:hAnsi="Bookman Old Style" w:cs="Times-Roman"/>
          <w:shadow/>
          <w:szCs w:val="24"/>
        </w:rPr>
        <w:t xml:space="preserve"> subsection (1)—</w:t>
      </w:r>
    </w:p>
    <w:p w:rsidR="00943DBE" w:rsidRPr="00993734" w:rsidRDefault="00943DBE" w:rsidP="006B0C29">
      <w:pPr>
        <w:widowControl/>
        <w:autoSpaceDE w:val="0"/>
        <w:autoSpaceDN w:val="0"/>
        <w:adjustRightInd w:val="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Pr="00993734">
        <w:rPr>
          <w:rFonts w:ascii="Bookman Old Style" w:hAnsi="Bookman Old Style" w:cs="Times-Italic"/>
          <w:iCs/>
          <w:shadow/>
          <w:szCs w:val="24"/>
        </w:rPr>
        <w:tab/>
      </w:r>
      <w:r w:rsidRPr="00993734">
        <w:rPr>
          <w:rFonts w:ascii="Bookman Old Style" w:hAnsi="Bookman Old Style" w:cs="Times-Roman"/>
          <w:shadow/>
          <w:szCs w:val="24"/>
        </w:rPr>
        <w:t xml:space="preserve">shall state the statutory authority </w:t>
      </w:r>
      <w:r w:rsidR="00D23685" w:rsidRPr="00993734">
        <w:rPr>
          <w:rFonts w:ascii="Bookman Old Style" w:hAnsi="Bookman Old Style" w:cs="Times-Roman"/>
          <w:shadow/>
          <w:szCs w:val="24"/>
        </w:rPr>
        <w:t>under</w:t>
      </w:r>
      <w:r w:rsidRPr="00993734">
        <w:rPr>
          <w:rFonts w:ascii="Bookman Old Style" w:hAnsi="Bookman Old Style" w:cs="Times-Roman"/>
          <w:shadow/>
          <w:szCs w:val="24"/>
        </w:rPr>
        <w:t xml:space="preserve"> which the direction is given;</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Pr="00993734">
        <w:rPr>
          <w:rFonts w:ascii="Bookman Old Style" w:hAnsi="Bookman Old Style" w:cs="Times-Italic"/>
          <w:iCs/>
          <w:shadow/>
          <w:szCs w:val="24"/>
        </w:rPr>
        <w:tab/>
      </w:r>
      <w:r w:rsidRPr="00993734">
        <w:rPr>
          <w:rFonts w:ascii="Bookman Old Style" w:hAnsi="Bookman Old Style" w:cs="Times-Roman"/>
          <w:shadow/>
          <w:szCs w:val="24"/>
        </w:rPr>
        <w:t>is binding on the person to whom it is given; and</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(c) </w:t>
      </w:r>
      <w:r w:rsidRPr="00993734">
        <w:rPr>
          <w:rFonts w:ascii="Bookman Old Style" w:hAnsi="Bookman Old Style" w:cs="Times-Italic"/>
          <w:iCs/>
          <w:shadow/>
          <w:szCs w:val="24"/>
        </w:rPr>
        <w:tab/>
      </w:r>
      <w:r w:rsidRPr="00993734">
        <w:rPr>
          <w:rFonts w:ascii="Bookman Old Style" w:hAnsi="Bookman Old Style" w:cs="Times-Roman"/>
          <w:shadow/>
          <w:szCs w:val="24"/>
        </w:rPr>
        <w:t xml:space="preserve">is, in </w:t>
      </w:r>
      <w:r w:rsidR="00D14636" w:rsidRPr="00993734">
        <w:rPr>
          <w:rFonts w:ascii="Bookman Old Style" w:hAnsi="Bookman Old Style" w:cs="Times-Roman"/>
          <w:shadow/>
          <w:szCs w:val="24"/>
        </w:rPr>
        <w:t>respect of</w:t>
      </w:r>
      <w:r w:rsidRPr="00993734">
        <w:rPr>
          <w:rFonts w:ascii="Bookman Old Style" w:hAnsi="Bookman Old Style" w:cs="Times-Roman"/>
          <w:shadow/>
          <w:szCs w:val="24"/>
        </w:rPr>
        <w:t xml:space="preserve"> the person to whom it is given, conclusive proof of the facts set out in the direction.</w:t>
      </w: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(4) </w:t>
      </w:r>
      <w:r w:rsidRPr="00993734">
        <w:rPr>
          <w:rFonts w:ascii="Bookman Old Style" w:hAnsi="Bookman Old Style" w:cs="Times-Roman"/>
          <w:shadow/>
          <w:szCs w:val="24"/>
        </w:rPr>
        <w:tab/>
        <w:t xml:space="preserve">A person who complies with a direction given </w:t>
      </w:r>
      <w:r w:rsidR="00D23685" w:rsidRPr="00993734">
        <w:rPr>
          <w:rFonts w:ascii="Bookman Old Style" w:hAnsi="Bookman Old Style" w:cs="Times-Roman"/>
          <w:shadow/>
          <w:szCs w:val="24"/>
        </w:rPr>
        <w:t>under</w:t>
      </w:r>
      <w:r w:rsidRPr="00993734">
        <w:rPr>
          <w:rFonts w:ascii="Bookman Old Style" w:hAnsi="Bookman Old Style" w:cs="Times-Roman"/>
          <w:shadow/>
          <w:szCs w:val="24"/>
        </w:rPr>
        <w:t xml:space="preserve"> subsection (1) is not liable for any act done by the person only </w:t>
      </w:r>
      <w:r w:rsidR="00E21F21" w:rsidRPr="00993734">
        <w:rPr>
          <w:rFonts w:ascii="Bookman Old Style" w:hAnsi="Bookman Old Style" w:cs="Times-Roman"/>
          <w:shadow/>
          <w:szCs w:val="24"/>
        </w:rPr>
        <w:t>to</w:t>
      </w:r>
      <w:r w:rsidRPr="00993734">
        <w:rPr>
          <w:rFonts w:ascii="Bookman Old Style" w:hAnsi="Bookman Old Style" w:cs="Times-Roman"/>
          <w:shadow/>
          <w:szCs w:val="24"/>
        </w:rPr>
        <w:t xml:space="preserve"> compl</w:t>
      </w:r>
      <w:r w:rsidR="00E21F21" w:rsidRPr="00993734">
        <w:rPr>
          <w:rFonts w:ascii="Bookman Old Style" w:hAnsi="Bookman Old Style" w:cs="Times-Roman"/>
          <w:shadow/>
          <w:szCs w:val="24"/>
        </w:rPr>
        <w:t>y</w:t>
      </w:r>
      <w:r w:rsidRPr="00993734">
        <w:rPr>
          <w:rFonts w:ascii="Bookman Old Style" w:hAnsi="Bookman Old Style" w:cs="Times-Roman"/>
          <w:shadow/>
          <w:szCs w:val="24"/>
        </w:rPr>
        <w:t xml:space="preserve"> with that direction.</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rPr>
        <w:t xml:space="preserve">Court may remove trustee and appoint a replacement </w:t>
      </w:r>
    </w:p>
    <w:p w:rsidR="00943DBE" w:rsidRDefault="00877452"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w:t>
      </w:r>
      <w:r w:rsidR="001B494C" w:rsidRPr="00993734">
        <w:rPr>
          <w:rFonts w:ascii="Bookman Old Style" w:hAnsi="Bookman Old Style" w:cs="Times-Bold"/>
          <w:bCs/>
          <w:shadow/>
          <w:szCs w:val="24"/>
        </w:rPr>
        <w:t>2</w:t>
      </w:r>
      <w:r w:rsidR="00943DBE" w:rsidRPr="00993734">
        <w:rPr>
          <w:rFonts w:ascii="Bookman Old Style" w:hAnsi="Bookman Old Style" w:cs="Times-Bold"/>
          <w:bCs/>
          <w:shadow/>
          <w:szCs w:val="24"/>
        </w:rPr>
        <w:t xml:space="preserve">. </w:t>
      </w:r>
      <w:r w:rsidR="00943DBE" w:rsidRPr="00993734">
        <w:rPr>
          <w:rFonts w:ascii="Bookman Old Style" w:hAnsi="Bookman Old Style" w:cs="Times-Bold"/>
          <w:bCs/>
          <w:shadow/>
          <w:szCs w:val="24"/>
        </w:rPr>
        <w:tab/>
      </w:r>
      <w:r w:rsidR="00943DBE" w:rsidRPr="00993734">
        <w:rPr>
          <w:rFonts w:ascii="Bookman Old Style" w:hAnsi="Bookman Old Style" w:cs="Times-Roman"/>
          <w:shadow/>
          <w:szCs w:val="24"/>
        </w:rPr>
        <w:t>The Court on the application of any interested person, may for cause remove a trustee and appoint another licensed trustee in the trustee’s place.</w:t>
      </w:r>
    </w:p>
    <w:p w:rsidR="00DF6996" w:rsidRPr="00993734" w:rsidRDefault="00DF6996"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Appointment by Supervisor of non-licensed trustee</w:t>
      </w:r>
    </w:p>
    <w:p w:rsidR="00943DBE" w:rsidRPr="00993734" w:rsidRDefault="00877452"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w:t>
      </w:r>
      <w:r w:rsidR="001B494C" w:rsidRPr="00993734">
        <w:rPr>
          <w:rFonts w:ascii="Bookman Old Style" w:hAnsi="Bookman Old Style" w:cs="Times-Bold"/>
          <w:bCs/>
          <w:shadow/>
          <w:szCs w:val="24"/>
        </w:rPr>
        <w:t>3</w:t>
      </w:r>
      <w:r w:rsidR="00943DBE" w:rsidRPr="00993734">
        <w:rPr>
          <w:rFonts w:ascii="Bookman Old Style" w:hAnsi="Bookman Old Style" w:cs="Times-Bold"/>
          <w:bCs/>
          <w:shadow/>
          <w:szCs w:val="24"/>
        </w:rPr>
        <w:t xml:space="preserve">. </w:t>
      </w:r>
      <w:r w:rsidR="00943DBE" w:rsidRPr="00993734">
        <w:rPr>
          <w:rFonts w:ascii="Bookman Old Style" w:hAnsi="Bookman Old Style" w:cs="Times-Bold"/>
          <w:bCs/>
          <w:shadow/>
          <w:szCs w:val="24"/>
        </w:rPr>
        <w:tab/>
      </w:r>
      <w:r w:rsidR="00943DBE" w:rsidRPr="00993734">
        <w:rPr>
          <w:rFonts w:ascii="Bookman Old Style" w:hAnsi="Bookman Old Style" w:cs="Times-Roman"/>
          <w:shadow/>
          <w:szCs w:val="24"/>
        </w:rPr>
        <w:t xml:space="preserve">If no licensed trustee can be found who is willing to act as trustee, the Court or the Supervisor may appoint a responsible person to administer the estate of the debtor, and that person, for that purpose, has all the powers of a </w:t>
      </w:r>
      <w:r w:rsidR="00943DBE" w:rsidRPr="00993734">
        <w:rPr>
          <w:rFonts w:ascii="Bookman Old Style" w:hAnsi="Bookman Old Style" w:cs="Times-Roman"/>
          <w:shadow/>
          <w:szCs w:val="24"/>
        </w:rPr>
        <w:lastRenderedPageBreak/>
        <w:t>licensed trustee under this Act, and the provisions of this Act apply to that person as if a licence had been issued to that person under section 5(3)</w:t>
      </w:r>
      <w:r w:rsidR="00943DBE" w:rsidRPr="00993734">
        <w:rPr>
          <w:rFonts w:ascii="Bookman Old Style" w:hAnsi="Bookman Old Style" w:cs="Times-Italic"/>
          <w:iCs/>
          <w:shadow/>
          <w:szCs w:val="24"/>
        </w:rPr>
        <w:t>(a)</w:t>
      </w:r>
      <w:r w:rsidR="00943DBE" w:rsidRPr="00993734">
        <w:rPr>
          <w:rFonts w:ascii="Bookman Old Style" w:hAnsi="Bookman Old Style" w:cs="Times-Roman"/>
          <w:shadow/>
          <w:szCs w:val="24"/>
        </w:rPr>
        <w:t>.</w:t>
      </w: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p>
    <w:p w:rsidR="00943DBE" w:rsidRPr="00993734" w:rsidRDefault="007D2708"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Performance of duties by trustee upon appointment</w:t>
      </w:r>
      <w:r w:rsidR="00943DBE" w:rsidRPr="00993734">
        <w:rPr>
          <w:rFonts w:ascii="Bookman Old Style" w:hAnsi="Bookman Old Style" w:cs="Times-Roman"/>
          <w:b/>
          <w:shadow/>
          <w:szCs w:val="24"/>
        </w:rPr>
        <w:t xml:space="preserve"> </w:t>
      </w:r>
    </w:p>
    <w:p w:rsidR="00943DBE" w:rsidRPr="00993734" w:rsidRDefault="00877452"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w:t>
      </w:r>
      <w:r w:rsidR="001B494C" w:rsidRPr="00993734">
        <w:rPr>
          <w:rFonts w:ascii="Bookman Old Style" w:hAnsi="Bookman Old Style" w:cs="Times-Bold"/>
          <w:bCs/>
          <w:shadow/>
          <w:szCs w:val="24"/>
        </w:rPr>
        <w:t>4</w:t>
      </w:r>
      <w:r w:rsidR="00943DBE" w:rsidRPr="00993734">
        <w:rPr>
          <w:rFonts w:ascii="Bookman Old Style" w:hAnsi="Bookman Old Style" w:cs="Times-Bold"/>
          <w:bCs/>
          <w:shadow/>
          <w:szCs w:val="24"/>
        </w:rPr>
        <w:t xml:space="preserve">. </w:t>
      </w:r>
      <w:r w:rsidR="00943DBE" w:rsidRPr="00993734">
        <w:rPr>
          <w:rFonts w:ascii="Bookman Old Style" w:hAnsi="Bookman Old Style" w:cs="Times-Bold"/>
          <w:bCs/>
          <w:shadow/>
          <w:szCs w:val="24"/>
        </w:rPr>
        <w:tab/>
      </w:r>
      <w:r w:rsidR="00943DBE" w:rsidRPr="00993734">
        <w:rPr>
          <w:rFonts w:ascii="Bookman Old Style" w:hAnsi="Bookman Old Style" w:cs="Times-Roman"/>
          <w:shadow/>
          <w:szCs w:val="24"/>
        </w:rPr>
        <w:t xml:space="preserve">(1) </w:t>
      </w:r>
      <w:r w:rsidR="00943DBE" w:rsidRPr="00993734">
        <w:rPr>
          <w:rFonts w:ascii="Bookman Old Style" w:hAnsi="Bookman Old Style" w:cs="Times-Roman"/>
          <w:shadow/>
          <w:szCs w:val="24"/>
        </w:rPr>
        <w:tab/>
        <w:t xml:space="preserve">No trustee is bound to assume the duties of trustee in matters relating to assignments, </w:t>
      </w:r>
      <w:r w:rsidR="00E21F21" w:rsidRPr="00993734">
        <w:rPr>
          <w:rFonts w:ascii="Bookman Old Style" w:hAnsi="Bookman Old Style" w:cs="Times-Roman"/>
          <w:shadow/>
          <w:szCs w:val="24"/>
        </w:rPr>
        <w:t>bankruptcy</w:t>
      </w:r>
      <w:r w:rsidR="00943DBE" w:rsidRPr="00993734">
        <w:rPr>
          <w:rFonts w:ascii="Bookman Old Style" w:hAnsi="Bookman Old Style" w:cs="Times-Roman"/>
          <w:shadow/>
          <w:szCs w:val="24"/>
        </w:rPr>
        <w:t xml:space="preserve"> orders or proposals, but having accepted an appointment in relation to those matters the trustee shall, until discharged or another trustee is appointed in place of the trustee, perform the duties required of a trustee under this Act.</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E21F21"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Pr="00993734">
        <w:rPr>
          <w:rFonts w:ascii="Bookman Old Style" w:hAnsi="Bookman Old Style" w:cs="Times-Roman"/>
          <w:shadow/>
          <w:szCs w:val="24"/>
        </w:rPr>
        <w:tab/>
        <w:t xml:space="preserve">In subsections (3) to (9), reference to a trustee means a trustee in a bankruptcy or </w:t>
      </w:r>
      <w:r w:rsidR="00D76FBE" w:rsidRPr="00993734">
        <w:rPr>
          <w:rFonts w:ascii="Bookman Old Style" w:hAnsi="Bookman Old Style" w:cs="Times-Roman"/>
          <w:shadow/>
          <w:szCs w:val="24"/>
        </w:rPr>
        <w:t xml:space="preserve">a </w:t>
      </w:r>
      <w:r w:rsidRPr="00993734">
        <w:rPr>
          <w:rFonts w:ascii="Bookman Old Style" w:hAnsi="Bookman Old Style" w:cs="Times-Roman"/>
          <w:shadow/>
          <w:szCs w:val="24"/>
        </w:rPr>
        <w:t>proposal and includes</w:t>
      </w:r>
      <w:r w:rsidR="00E21F21" w:rsidRPr="00993734">
        <w:rPr>
          <w:rFonts w:ascii="Bookman Old Style" w:hAnsi="Bookman Old Style" w:cs="Times-Roman"/>
          <w:shadow/>
          <w:szCs w:val="24"/>
        </w:rPr>
        <w:t>—</w:t>
      </w:r>
    </w:p>
    <w:p w:rsidR="00E21F21" w:rsidRPr="00993734" w:rsidRDefault="00E21F21" w:rsidP="006B0C29">
      <w:pPr>
        <w:widowControl/>
        <w:autoSpaceDE w:val="0"/>
        <w:autoSpaceDN w:val="0"/>
        <w:adjustRightInd w:val="0"/>
        <w:jc w:val="both"/>
        <w:rPr>
          <w:rFonts w:ascii="Bookman Old Style" w:hAnsi="Bookman Old Style" w:cs="Times-Roman"/>
          <w:shadow/>
          <w:szCs w:val="24"/>
        </w:rPr>
      </w:pPr>
    </w:p>
    <w:p w:rsidR="00E21F21" w:rsidRPr="00993734" w:rsidRDefault="00E03B00" w:rsidP="00E03B00">
      <w:pPr>
        <w:widowControl/>
        <w:autoSpaceDE w:val="0"/>
        <w:autoSpaceDN w:val="0"/>
        <w:adjustRightInd w:val="0"/>
        <w:ind w:firstLine="720"/>
        <w:jc w:val="both"/>
        <w:rPr>
          <w:rFonts w:ascii="Bookman Old Style" w:hAnsi="Bookman Old Style" w:cs="Times-Roman"/>
          <w:shadow/>
          <w:szCs w:val="24"/>
        </w:rPr>
      </w:pPr>
      <w:r w:rsidRPr="00993734">
        <w:rPr>
          <w:rFonts w:ascii="Bookman Old Style" w:hAnsi="Bookman Old Style" w:cs="Times-Roman"/>
          <w:shadow/>
          <w:szCs w:val="24"/>
        </w:rPr>
        <w:t>(a)</w:t>
      </w:r>
      <w:r w:rsidRPr="00993734">
        <w:rPr>
          <w:rFonts w:ascii="Bookman Old Style" w:hAnsi="Bookman Old Style" w:cs="Times-Roman"/>
          <w:shadow/>
          <w:szCs w:val="24"/>
        </w:rPr>
        <w:tab/>
      </w:r>
      <w:r w:rsidR="00943DBE" w:rsidRPr="00993734">
        <w:rPr>
          <w:rFonts w:ascii="Bookman Old Style" w:hAnsi="Bookman Old Style" w:cs="Times-Roman"/>
          <w:shadow/>
          <w:szCs w:val="24"/>
        </w:rPr>
        <w:t>an interim receiver</w:t>
      </w:r>
      <w:r w:rsidR="00C33674" w:rsidRPr="00993734">
        <w:rPr>
          <w:rFonts w:ascii="Bookman Old Style" w:hAnsi="Bookman Old Style" w:cs="Times-Roman"/>
          <w:shadow/>
          <w:szCs w:val="24"/>
        </w:rPr>
        <w:t>;</w:t>
      </w:r>
    </w:p>
    <w:p w:rsidR="00E21F21" w:rsidRPr="00993734" w:rsidRDefault="00E21F21" w:rsidP="006B0C29">
      <w:pPr>
        <w:widowControl/>
        <w:autoSpaceDE w:val="0"/>
        <w:autoSpaceDN w:val="0"/>
        <w:adjustRightInd w:val="0"/>
        <w:ind w:left="360"/>
        <w:jc w:val="both"/>
        <w:rPr>
          <w:rFonts w:ascii="Bookman Old Style" w:hAnsi="Bookman Old Style" w:cs="Times-Roman"/>
          <w:shadow/>
          <w:szCs w:val="24"/>
        </w:rPr>
      </w:pPr>
    </w:p>
    <w:p w:rsidR="00E21F21" w:rsidRPr="00993734" w:rsidRDefault="00E03B00" w:rsidP="00E03B00">
      <w:pPr>
        <w:widowControl/>
        <w:autoSpaceDE w:val="0"/>
        <w:autoSpaceDN w:val="0"/>
        <w:adjustRightInd w:val="0"/>
        <w:ind w:firstLine="720"/>
        <w:jc w:val="both"/>
        <w:rPr>
          <w:rFonts w:ascii="Bookman Old Style" w:hAnsi="Bookman Old Style" w:cs="Times-Roman"/>
          <w:shadow/>
          <w:szCs w:val="24"/>
        </w:rPr>
      </w:pPr>
      <w:r w:rsidRPr="00993734">
        <w:rPr>
          <w:rFonts w:ascii="Bookman Old Style" w:hAnsi="Bookman Old Style" w:cs="Times-Roman"/>
          <w:shadow/>
          <w:szCs w:val="24"/>
        </w:rPr>
        <w:t>(b)</w:t>
      </w:r>
      <w:r w:rsidRPr="00993734">
        <w:rPr>
          <w:rFonts w:ascii="Bookman Old Style" w:hAnsi="Bookman Old Style" w:cs="Times-Roman"/>
          <w:shadow/>
          <w:szCs w:val="24"/>
        </w:rPr>
        <w:tab/>
      </w:r>
      <w:r w:rsidR="00943DBE" w:rsidRPr="00993734">
        <w:rPr>
          <w:rFonts w:ascii="Bookman Old Style" w:hAnsi="Bookman Old Style" w:cs="Times-Roman"/>
          <w:shadow/>
          <w:szCs w:val="24"/>
        </w:rPr>
        <w:t>a receiver</w:t>
      </w:r>
      <w:r w:rsidR="00C33674" w:rsidRPr="00993734">
        <w:rPr>
          <w:rFonts w:ascii="Bookman Old Style" w:hAnsi="Bookman Old Style" w:cs="Times-Roman"/>
          <w:shadow/>
          <w:szCs w:val="24"/>
        </w:rPr>
        <w:t>;</w:t>
      </w:r>
      <w:r w:rsidR="00F96909" w:rsidRPr="00993734">
        <w:rPr>
          <w:rFonts w:ascii="Bookman Old Style" w:hAnsi="Bookman Old Style" w:cs="Times-Roman"/>
          <w:shadow/>
          <w:szCs w:val="24"/>
        </w:rPr>
        <w:t xml:space="preserve"> and</w:t>
      </w:r>
    </w:p>
    <w:p w:rsidR="00943DBE" w:rsidRPr="00993734" w:rsidRDefault="00943DBE" w:rsidP="006B0C29">
      <w:pPr>
        <w:widowControl/>
        <w:autoSpaceDE w:val="0"/>
        <w:autoSpaceDN w:val="0"/>
        <w:adjustRightInd w:val="0"/>
        <w:ind w:left="360"/>
        <w:jc w:val="both"/>
        <w:rPr>
          <w:rFonts w:ascii="Bookman Old Style" w:hAnsi="Bookman Old Style" w:cs="Times-Roman"/>
          <w:shadow/>
          <w:szCs w:val="24"/>
        </w:rPr>
      </w:pPr>
    </w:p>
    <w:p w:rsidR="00E21F21" w:rsidRPr="00993734" w:rsidRDefault="00E03B00" w:rsidP="00E03B00">
      <w:pPr>
        <w:widowControl/>
        <w:autoSpaceDE w:val="0"/>
        <w:autoSpaceDN w:val="0"/>
        <w:adjustRightInd w:val="0"/>
        <w:ind w:left="1440" w:hanging="720"/>
        <w:jc w:val="both"/>
        <w:rPr>
          <w:rFonts w:ascii="Bookman Old Style" w:eastAsia="Times New Roman" w:hAnsi="Bookman Old Style" w:cs="Times New Roman"/>
          <w:shadow/>
          <w:szCs w:val="24"/>
          <w:lang w:eastAsia="en-CA"/>
        </w:rPr>
      </w:pPr>
      <w:r w:rsidRPr="00993734">
        <w:rPr>
          <w:rFonts w:ascii="Bookman Old Style" w:eastAsia="Times New Roman" w:hAnsi="Bookman Old Style" w:cs="Times New Roman"/>
          <w:shadow/>
          <w:szCs w:val="24"/>
          <w:lang w:eastAsia="en-CA"/>
        </w:rPr>
        <w:t>(c)</w:t>
      </w:r>
      <w:r w:rsidRPr="00993734">
        <w:rPr>
          <w:rFonts w:ascii="Bookman Old Style" w:eastAsia="Times New Roman" w:hAnsi="Bookman Old Style" w:cs="Times New Roman"/>
          <w:shadow/>
          <w:szCs w:val="24"/>
          <w:lang w:eastAsia="en-CA"/>
        </w:rPr>
        <w:tab/>
      </w:r>
      <w:r w:rsidR="00E21F21" w:rsidRPr="00993734">
        <w:rPr>
          <w:rFonts w:ascii="Bookman Old Style" w:eastAsia="Times New Roman" w:hAnsi="Bookman Old Style" w:cs="Times New Roman"/>
          <w:shadow/>
          <w:szCs w:val="24"/>
          <w:lang w:eastAsia="en-CA"/>
        </w:rPr>
        <w:t>any other person who has been lawfully appointed to take, or has lawfully taken, possession or control of any property of an insolvent person or a bankrupt that was acquired for, or is used in relation to, a business carried on by the insolvent person or bankrupt.</w:t>
      </w:r>
    </w:p>
    <w:p w:rsidR="00E03B00" w:rsidRPr="00993734" w:rsidRDefault="00E03B00" w:rsidP="00E03B00">
      <w:pPr>
        <w:widowControl/>
        <w:autoSpaceDE w:val="0"/>
        <w:autoSpaceDN w:val="0"/>
        <w:adjustRightInd w:val="0"/>
        <w:ind w:left="1440" w:hanging="720"/>
        <w:jc w:val="both"/>
        <w:rPr>
          <w:rFonts w:ascii="Bookman Old Style" w:hAnsi="Bookman Old Style" w:cs="Times-Roman"/>
          <w:shadow/>
          <w:szCs w:val="24"/>
        </w:rPr>
      </w:pPr>
    </w:p>
    <w:p w:rsidR="00BE4BA6" w:rsidRPr="00993734" w:rsidRDefault="00943DBE" w:rsidP="006B0C29">
      <w:pPr>
        <w:widowControl/>
        <w:shd w:val="clear" w:color="auto" w:fill="FFFFFF"/>
        <w:jc w:val="both"/>
        <w:rPr>
          <w:rFonts w:ascii="Bookman Old Style" w:hAnsi="Bookman Old Style" w:cs="Times-Roman"/>
          <w:shadow/>
          <w:szCs w:val="24"/>
        </w:rPr>
      </w:pPr>
      <w:r w:rsidRPr="00993734">
        <w:rPr>
          <w:rFonts w:ascii="Bookman Old Style" w:hAnsi="Bookman Old Style" w:cs="Times-Roman"/>
          <w:shadow/>
          <w:szCs w:val="24"/>
        </w:rPr>
        <w:t xml:space="preserve">(3) </w:t>
      </w:r>
      <w:r w:rsidRPr="00993734">
        <w:rPr>
          <w:rFonts w:ascii="Bookman Old Style" w:hAnsi="Bookman Old Style" w:cs="Times-Roman"/>
          <w:shadow/>
          <w:szCs w:val="24"/>
        </w:rPr>
        <w:tab/>
        <w:t xml:space="preserve">Notwithstanding anything in any law, if a trustee </w:t>
      </w:r>
      <w:r w:rsidR="00E21F21" w:rsidRPr="00993734">
        <w:rPr>
          <w:rFonts w:ascii="Bookman Old Style" w:hAnsi="Bookman Old Style" w:cs="Times-Roman"/>
          <w:shadow/>
          <w:szCs w:val="24"/>
        </w:rPr>
        <w:t xml:space="preserve">in that position </w:t>
      </w:r>
      <w:r w:rsidRPr="00993734">
        <w:rPr>
          <w:rFonts w:ascii="Bookman Old Style" w:hAnsi="Bookman Old Style" w:cs="Times-Roman"/>
          <w:shadow/>
          <w:szCs w:val="24"/>
        </w:rPr>
        <w:t xml:space="preserve">carries on the business of </w:t>
      </w:r>
      <w:r w:rsidR="00E21F21" w:rsidRPr="00993734">
        <w:rPr>
          <w:rFonts w:ascii="Bookman Old Style" w:hAnsi="Bookman Old Style" w:cs="Times-Roman"/>
          <w:shadow/>
          <w:szCs w:val="24"/>
        </w:rPr>
        <w:t>a</w:t>
      </w:r>
      <w:r w:rsidRPr="00993734">
        <w:rPr>
          <w:rFonts w:ascii="Bookman Old Style" w:hAnsi="Bookman Old Style" w:cs="Times-Roman"/>
          <w:shadow/>
          <w:szCs w:val="24"/>
        </w:rPr>
        <w:t xml:space="preserve"> debtor or continues the employment of </w:t>
      </w:r>
      <w:r w:rsidR="00E21F21" w:rsidRPr="00993734">
        <w:rPr>
          <w:rFonts w:ascii="Bookman Old Style" w:hAnsi="Bookman Old Style" w:cs="Times-Roman"/>
          <w:shadow/>
          <w:szCs w:val="24"/>
        </w:rPr>
        <w:t>a</w:t>
      </w:r>
      <w:r w:rsidRPr="00993734">
        <w:rPr>
          <w:rFonts w:ascii="Bookman Old Style" w:hAnsi="Bookman Old Style" w:cs="Times-Roman"/>
          <w:shadow/>
          <w:szCs w:val="24"/>
        </w:rPr>
        <w:t xml:space="preserve"> debtor’s employees, the trustee is not by reason of that fact personally liable in respect of</w:t>
      </w:r>
      <w:r w:rsidR="00BE4BA6" w:rsidRPr="00993734">
        <w:rPr>
          <w:rFonts w:ascii="Bookman Old Style" w:hAnsi="Bookman Old Style" w:cs="Times-Roman"/>
          <w:shadow/>
          <w:szCs w:val="24"/>
        </w:rPr>
        <w:t xml:space="preserve"> a</w:t>
      </w:r>
      <w:r w:rsidRPr="00993734">
        <w:rPr>
          <w:rFonts w:ascii="Bookman Old Style" w:hAnsi="Bookman Old Style" w:cs="Times-Roman"/>
          <w:shadow/>
          <w:szCs w:val="24"/>
        </w:rPr>
        <w:t xml:space="preserve"> </w:t>
      </w:r>
      <w:r w:rsidR="00BE4BA6" w:rsidRPr="00993734">
        <w:rPr>
          <w:rFonts w:ascii="Bookman Old Style" w:eastAsia="Times New Roman" w:hAnsi="Bookman Old Style" w:cs="Times New Roman"/>
          <w:shadow/>
          <w:color w:val="000000"/>
          <w:szCs w:val="24"/>
          <w:lang w:eastAsia="en-CA"/>
        </w:rPr>
        <w:t>liability, including one as a successor employer</w:t>
      </w:r>
      <w:r w:rsidR="00BE4BA6" w:rsidRPr="00993734">
        <w:rPr>
          <w:rFonts w:ascii="Bookman Old Style" w:hAnsi="Bookman Old Style" w:cs="Times-Roman"/>
          <w:shadow/>
          <w:szCs w:val="24"/>
        </w:rPr>
        <w:t>—</w:t>
      </w:r>
    </w:p>
    <w:p w:rsidR="00E03B00" w:rsidRPr="00993734" w:rsidRDefault="00E03B00" w:rsidP="006B0C29">
      <w:pPr>
        <w:widowControl/>
        <w:shd w:val="clear" w:color="auto" w:fill="FFFFFF"/>
        <w:jc w:val="both"/>
        <w:rPr>
          <w:rFonts w:ascii="Bookman Old Style" w:hAnsi="Bookman Old Style" w:cs="Times-Roman"/>
          <w:shadow/>
          <w:szCs w:val="24"/>
        </w:rPr>
      </w:pPr>
    </w:p>
    <w:p w:rsidR="00BE4BA6" w:rsidRPr="00993734" w:rsidRDefault="00BE4BA6" w:rsidP="00E03B00">
      <w:pPr>
        <w:widowControl/>
        <w:autoSpaceDE w:val="0"/>
        <w:autoSpaceDN w:val="0"/>
        <w:adjustRightInd w:val="0"/>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E03B00"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that is in respect of the employees or former employees of the debtor or a predecessor of the debtor or in respect of a pension plan for the benefit of those employees; and</w:t>
      </w:r>
    </w:p>
    <w:p w:rsidR="00BE4BA6" w:rsidRPr="00993734" w:rsidRDefault="00BE4BA6" w:rsidP="006B0C29">
      <w:pPr>
        <w:widowControl/>
        <w:autoSpaceDE w:val="0"/>
        <w:autoSpaceDN w:val="0"/>
        <w:adjustRightInd w:val="0"/>
        <w:ind w:left="720"/>
        <w:jc w:val="both"/>
        <w:rPr>
          <w:rFonts w:ascii="Bookman Old Style" w:eastAsia="Times New Roman" w:hAnsi="Bookman Old Style" w:cs="Times New Roman"/>
          <w:shadow/>
          <w:color w:val="000000"/>
          <w:szCs w:val="24"/>
          <w:lang w:eastAsia="en-CA"/>
        </w:rPr>
      </w:pPr>
    </w:p>
    <w:p w:rsidR="00BE4BA6" w:rsidRPr="00993734" w:rsidRDefault="00BE4BA6" w:rsidP="00E03B00">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E03B00"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that exists before the trustee is appointed or that is calculated by reference to a period before the appointment.</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(4) </w:t>
      </w:r>
      <w:r w:rsidRPr="00993734">
        <w:rPr>
          <w:rFonts w:ascii="Bookman Old Style" w:hAnsi="Bookman Old Style" w:cs="Times-Roman"/>
          <w:shadow/>
          <w:szCs w:val="24"/>
        </w:rPr>
        <w:tab/>
        <w:t xml:space="preserve">A </w:t>
      </w:r>
      <w:r w:rsidR="00BE4BA6" w:rsidRPr="00993734">
        <w:rPr>
          <w:rFonts w:ascii="Bookman Old Style" w:hAnsi="Bookman Old Style" w:cs="Times-Roman"/>
          <w:shadow/>
          <w:szCs w:val="24"/>
        </w:rPr>
        <w:t>liability</w:t>
      </w:r>
      <w:r w:rsidRPr="00993734">
        <w:rPr>
          <w:rFonts w:ascii="Bookman Old Style" w:hAnsi="Bookman Old Style" w:cs="Times-Roman"/>
          <w:shadow/>
          <w:szCs w:val="24"/>
        </w:rPr>
        <w:t xml:space="preserve"> referred to in subsection (3) shall not rank as costs of administration.</w:t>
      </w:r>
    </w:p>
    <w:p w:rsidR="00D14636" w:rsidRPr="00993734" w:rsidRDefault="00D14636" w:rsidP="006B0C29">
      <w:pPr>
        <w:widowControl/>
        <w:autoSpaceDE w:val="0"/>
        <w:autoSpaceDN w:val="0"/>
        <w:adjustRightInd w:val="0"/>
        <w:jc w:val="both"/>
        <w:rPr>
          <w:rFonts w:ascii="Bookman Old Style" w:hAnsi="Bookman Old Style" w:cs="Times-Roman"/>
          <w:shadow/>
          <w:szCs w:val="24"/>
        </w:rPr>
      </w:pPr>
    </w:p>
    <w:p w:rsidR="00D14636" w:rsidRPr="00993734" w:rsidRDefault="00D14636" w:rsidP="006B0C29">
      <w:pPr>
        <w:widowControl/>
        <w:autoSpaceDE w:val="0"/>
        <w:autoSpaceDN w:val="0"/>
        <w:adjustRightInd w:val="0"/>
        <w:jc w:val="both"/>
        <w:rPr>
          <w:rFonts w:ascii="Bookman Old Style" w:hAnsi="Bookman Old Style" w:cs="Times-Roman"/>
          <w:shadow/>
          <w:szCs w:val="24"/>
        </w:rPr>
      </w:pPr>
      <w:r w:rsidRPr="00993734">
        <w:rPr>
          <w:rFonts w:ascii="Bookman Old Style" w:eastAsia="Times New Roman" w:hAnsi="Bookman Old Style" w:cs="Times New Roman"/>
          <w:shadow/>
          <w:color w:val="000000"/>
          <w:szCs w:val="24"/>
          <w:lang w:eastAsia="en-CA"/>
        </w:rPr>
        <w:t>(5) Subsection (3) does not affect the liability of a successor employer other than the trustee.</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w:t>
      </w:r>
      <w:r w:rsidR="00D14636" w:rsidRPr="00993734">
        <w:rPr>
          <w:rFonts w:ascii="Bookman Old Style" w:hAnsi="Bookman Old Style" w:cs="Times-Roman"/>
          <w:shadow/>
          <w:szCs w:val="24"/>
        </w:rPr>
        <w:t>6</w:t>
      </w:r>
      <w:r w:rsidRPr="00993734">
        <w:rPr>
          <w:rFonts w:ascii="Bookman Old Style" w:hAnsi="Bookman Old Style" w:cs="Times-Roman"/>
          <w:shadow/>
          <w:szCs w:val="24"/>
        </w:rPr>
        <w:t xml:space="preserve">) </w:t>
      </w:r>
      <w:r w:rsidRPr="00993734">
        <w:rPr>
          <w:rFonts w:ascii="Bookman Old Style" w:hAnsi="Bookman Old Style" w:cs="Times-Roman"/>
          <w:shadow/>
          <w:szCs w:val="24"/>
        </w:rPr>
        <w:tab/>
        <w:t>Notwithstanding anything in any law, a trustee is not personally liable in that position for any environmental condition that arose or environmental damage that occurred—</w:t>
      </w:r>
    </w:p>
    <w:p w:rsidR="00943DBE" w:rsidRPr="00993734" w:rsidRDefault="00943DBE" w:rsidP="006B0C29">
      <w:pPr>
        <w:widowControl/>
        <w:autoSpaceDE w:val="0"/>
        <w:autoSpaceDN w:val="0"/>
        <w:adjustRightInd w:val="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Pr="00993734">
        <w:rPr>
          <w:rFonts w:ascii="Bookman Old Style" w:hAnsi="Bookman Old Style" w:cs="Times-Italic"/>
          <w:iCs/>
          <w:shadow/>
          <w:szCs w:val="24"/>
        </w:rPr>
        <w:tab/>
      </w:r>
      <w:r w:rsidRPr="00993734">
        <w:rPr>
          <w:rFonts w:ascii="Bookman Old Style" w:hAnsi="Bookman Old Style" w:cs="Times-Roman"/>
          <w:shadow/>
          <w:szCs w:val="24"/>
        </w:rPr>
        <w:t>before the trustee’s appointment; or</w:t>
      </w: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Pr="00993734">
        <w:rPr>
          <w:rFonts w:ascii="Bookman Old Style" w:hAnsi="Bookman Old Style" w:cs="Times-Italic"/>
          <w:iCs/>
          <w:shadow/>
          <w:szCs w:val="24"/>
        </w:rPr>
        <w:tab/>
      </w:r>
      <w:r w:rsidRPr="00993734">
        <w:rPr>
          <w:rFonts w:ascii="Bookman Old Style" w:hAnsi="Bookman Old Style" w:cs="Times-Roman"/>
          <w:shadow/>
          <w:szCs w:val="24"/>
        </w:rPr>
        <w:t xml:space="preserve">after the trustee’s appointment, unless it is established that the condition arose or the damage occurred as a result of the trustee’s </w:t>
      </w:r>
      <w:r w:rsidR="00BE4BA6" w:rsidRPr="00993734">
        <w:rPr>
          <w:rFonts w:ascii="Bookman Old Style" w:hAnsi="Bookman Old Style" w:cs="Times-Roman"/>
          <w:shadow/>
          <w:szCs w:val="24"/>
        </w:rPr>
        <w:t xml:space="preserve">gross </w:t>
      </w:r>
      <w:r w:rsidRPr="00993734">
        <w:rPr>
          <w:rFonts w:ascii="Bookman Old Style" w:hAnsi="Bookman Old Style" w:cs="Times-Roman"/>
          <w:shadow/>
          <w:szCs w:val="24"/>
        </w:rPr>
        <w:t xml:space="preserve">negligence or </w:t>
      </w:r>
      <w:r w:rsidR="00BE4BA6" w:rsidRPr="00993734">
        <w:rPr>
          <w:rFonts w:ascii="Bookman Old Style" w:hAnsi="Bookman Old Style" w:cs="Times-Roman"/>
          <w:shadow/>
          <w:szCs w:val="24"/>
        </w:rPr>
        <w:t xml:space="preserve">wilful </w:t>
      </w:r>
      <w:r w:rsidRPr="00993734">
        <w:rPr>
          <w:rFonts w:ascii="Bookman Old Style" w:hAnsi="Bookman Old Style" w:cs="Times-Roman"/>
          <w:shadow/>
          <w:szCs w:val="24"/>
        </w:rPr>
        <w:t>misconduct.</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w:t>
      </w:r>
      <w:r w:rsidR="00D14636" w:rsidRPr="00993734">
        <w:rPr>
          <w:rFonts w:ascii="Bookman Old Style" w:hAnsi="Bookman Old Style" w:cs="Times-Roman"/>
          <w:shadow/>
          <w:szCs w:val="24"/>
        </w:rPr>
        <w:t>7</w:t>
      </w:r>
      <w:r w:rsidRPr="00993734">
        <w:rPr>
          <w:rFonts w:ascii="Bookman Old Style" w:hAnsi="Bookman Old Style" w:cs="Times-Roman"/>
          <w:shadow/>
          <w:szCs w:val="24"/>
        </w:rPr>
        <w:t xml:space="preserve">) </w:t>
      </w:r>
      <w:r w:rsidRPr="00993734">
        <w:rPr>
          <w:rFonts w:ascii="Bookman Old Style" w:hAnsi="Bookman Old Style" w:cs="Times-Roman"/>
          <w:shadow/>
          <w:szCs w:val="24"/>
        </w:rPr>
        <w:tab/>
        <w:t>Nothing in subsection (</w:t>
      </w:r>
      <w:r w:rsidR="00CD2FBD" w:rsidRPr="00993734">
        <w:rPr>
          <w:rFonts w:ascii="Bookman Old Style" w:hAnsi="Bookman Old Style" w:cs="Times-Roman"/>
          <w:shadow/>
          <w:szCs w:val="24"/>
        </w:rPr>
        <w:t>6</w:t>
      </w:r>
      <w:r w:rsidRPr="00993734">
        <w:rPr>
          <w:rFonts w:ascii="Bookman Old Style" w:hAnsi="Bookman Old Style" w:cs="Times-Roman"/>
          <w:shadow/>
          <w:szCs w:val="24"/>
        </w:rPr>
        <w:t>) exempts a trustee from any duty to report or make disclosure imposed by a</w:t>
      </w:r>
      <w:r w:rsidR="00D76FBE" w:rsidRPr="00993734">
        <w:rPr>
          <w:rFonts w:ascii="Bookman Old Style" w:hAnsi="Bookman Old Style" w:cs="Times-Roman"/>
          <w:shadow/>
          <w:szCs w:val="24"/>
        </w:rPr>
        <w:t xml:space="preserve">ny </w:t>
      </w:r>
      <w:r w:rsidRPr="00993734">
        <w:rPr>
          <w:rFonts w:ascii="Bookman Old Style" w:hAnsi="Bookman Old Style" w:cs="Times-Roman"/>
          <w:shadow/>
          <w:szCs w:val="24"/>
        </w:rPr>
        <w:t>law.</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w:t>
      </w:r>
      <w:r w:rsidR="00D14636" w:rsidRPr="00993734">
        <w:rPr>
          <w:rFonts w:ascii="Bookman Old Style" w:hAnsi="Bookman Old Style" w:cs="Times-Roman"/>
          <w:shadow/>
          <w:szCs w:val="24"/>
        </w:rPr>
        <w:t>8</w:t>
      </w:r>
      <w:r w:rsidRPr="00993734">
        <w:rPr>
          <w:rFonts w:ascii="Bookman Old Style" w:hAnsi="Bookman Old Style" w:cs="Times-Roman"/>
          <w:shadow/>
          <w:szCs w:val="24"/>
        </w:rPr>
        <w:t xml:space="preserve">) </w:t>
      </w:r>
      <w:r w:rsidRPr="00993734">
        <w:rPr>
          <w:rFonts w:ascii="Bookman Old Style" w:hAnsi="Bookman Old Style" w:cs="Times-Roman"/>
          <w:shadow/>
          <w:szCs w:val="24"/>
        </w:rPr>
        <w:tab/>
        <w:t>Any claim by the Crown against the debtor in a bankruptcy, proposal or receivership for costs of remedying any environmental condition or environmental damage affecting real property of the debtor is secured by</w:t>
      </w:r>
      <w:r w:rsidR="006744F5" w:rsidRPr="00993734">
        <w:rPr>
          <w:rFonts w:ascii="Bookman Old Style" w:hAnsi="Bookman Old Style" w:cs="Times-Roman"/>
          <w:shadow/>
          <w:szCs w:val="24"/>
        </w:rPr>
        <w:t xml:space="preserve"> a charge</w:t>
      </w:r>
      <w:r w:rsidRPr="00993734">
        <w:rPr>
          <w:rFonts w:ascii="Bookman Old Style" w:hAnsi="Bookman Old Style" w:cs="Times-Roman"/>
          <w:shadow/>
          <w:szCs w:val="24"/>
        </w:rPr>
        <w:t xml:space="preserve"> on the real property and on any other real property of the debtor that is contiguous thereto and that is related to the activity that caused the environmental condition or environmental damage, and the charge—</w:t>
      </w:r>
    </w:p>
    <w:p w:rsidR="00943DBE" w:rsidRPr="00993734" w:rsidRDefault="00943DBE" w:rsidP="006B0C29">
      <w:pPr>
        <w:widowControl/>
        <w:autoSpaceDE w:val="0"/>
        <w:autoSpaceDN w:val="0"/>
        <w:adjustRightInd w:val="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Pr="00993734">
        <w:rPr>
          <w:rFonts w:ascii="Bookman Old Style" w:hAnsi="Bookman Old Style" w:cs="Times-Italic"/>
          <w:iCs/>
          <w:shadow/>
          <w:szCs w:val="24"/>
        </w:rPr>
        <w:tab/>
      </w:r>
      <w:r w:rsidRPr="00993734">
        <w:rPr>
          <w:rFonts w:ascii="Bookman Old Style" w:hAnsi="Bookman Old Style" w:cs="Times-Roman"/>
          <w:shadow/>
          <w:szCs w:val="24"/>
        </w:rPr>
        <w:t>is enforceable in the same way as a mortgage or other security on real property; and</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Pr="00993734">
        <w:rPr>
          <w:rFonts w:ascii="Bookman Old Style" w:hAnsi="Bookman Old Style" w:cs="Times-Italic"/>
          <w:iCs/>
          <w:shadow/>
          <w:szCs w:val="24"/>
        </w:rPr>
        <w:tab/>
      </w:r>
      <w:r w:rsidRPr="00993734">
        <w:rPr>
          <w:rFonts w:ascii="Bookman Old Style" w:hAnsi="Bookman Old Style" w:cs="Times-Roman"/>
          <w:shadow/>
          <w:szCs w:val="24"/>
        </w:rPr>
        <w:t xml:space="preserve">ranks above any other claim, right or </w:t>
      </w:r>
      <w:r w:rsidR="006744F5" w:rsidRPr="00993734">
        <w:rPr>
          <w:rFonts w:ascii="Bookman Old Style" w:hAnsi="Bookman Old Style" w:cs="Times-Roman"/>
          <w:shadow/>
          <w:szCs w:val="24"/>
        </w:rPr>
        <w:t xml:space="preserve">security </w:t>
      </w:r>
      <w:r w:rsidRPr="00993734">
        <w:rPr>
          <w:rFonts w:ascii="Bookman Old Style" w:hAnsi="Bookman Old Style" w:cs="Times-Roman"/>
          <w:shadow/>
          <w:szCs w:val="24"/>
        </w:rPr>
        <w:t>against the property, notwithstanding any other provision of this Act or any other law.</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w:t>
      </w:r>
      <w:r w:rsidR="00D14636" w:rsidRPr="00993734">
        <w:rPr>
          <w:rFonts w:ascii="Bookman Old Style" w:hAnsi="Bookman Old Style" w:cs="Times-Roman"/>
          <w:shadow/>
          <w:szCs w:val="24"/>
        </w:rPr>
        <w:t>9</w:t>
      </w:r>
      <w:r w:rsidRPr="00993734">
        <w:rPr>
          <w:rFonts w:ascii="Bookman Old Style" w:hAnsi="Bookman Old Style" w:cs="Times-Roman"/>
          <w:shadow/>
          <w:szCs w:val="24"/>
        </w:rPr>
        <w:t xml:space="preserve">) </w:t>
      </w:r>
      <w:r w:rsidRPr="00993734">
        <w:rPr>
          <w:rFonts w:ascii="Bookman Old Style" w:hAnsi="Bookman Old Style" w:cs="Times-Roman"/>
          <w:shadow/>
          <w:szCs w:val="24"/>
        </w:rPr>
        <w:tab/>
        <w:t>Notwithstanding section 1</w:t>
      </w:r>
      <w:r w:rsidR="00CD2FBD" w:rsidRPr="00993734">
        <w:rPr>
          <w:rFonts w:ascii="Bookman Old Style" w:hAnsi="Bookman Old Style" w:cs="Times-Roman"/>
          <w:shadow/>
          <w:szCs w:val="24"/>
        </w:rPr>
        <w:t>49</w:t>
      </w:r>
      <w:r w:rsidRPr="00993734">
        <w:rPr>
          <w:rFonts w:ascii="Bookman Old Style" w:hAnsi="Bookman Old Style" w:cs="Times-Roman"/>
          <w:shadow/>
          <w:szCs w:val="24"/>
        </w:rPr>
        <w:t>, a claim against a debtor in a bankruptcy or proposal for the costs of remedying any environmental condition or environmental damage affecting real property of the debtor shall be a provable claim, whether the condition arose or the damage occurred before or after the date of the filing of the proposal or the date of the bankruptcy.</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6744F5"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 xml:space="preserve">Defect or irregularity in appointment </w:t>
      </w:r>
      <w:r w:rsidR="005E6EEA" w:rsidRPr="00993734">
        <w:rPr>
          <w:rFonts w:ascii="Bookman Old Style" w:hAnsi="Bookman Old Style" w:cs="Times-Roman"/>
          <w:b/>
          <w:shadow/>
          <w:szCs w:val="24"/>
        </w:rPr>
        <w:t>of trustee</w:t>
      </w:r>
    </w:p>
    <w:p w:rsidR="00943DBE" w:rsidRPr="00993734" w:rsidRDefault="00877452"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w:t>
      </w:r>
      <w:r w:rsidR="001B494C" w:rsidRPr="00993734">
        <w:rPr>
          <w:rFonts w:ascii="Bookman Old Style" w:hAnsi="Bookman Old Style" w:cs="Times-Bold"/>
          <w:bCs/>
          <w:shadow/>
          <w:szCs w:val="24"/>
        </w:rPr>
        <w:t>5</w:t>
      </w:r>
      <w:r w:rsidR="00943DBE" w:rsidRPr="00993734">
        <w:rPr>
          <w:rFonts w:ascii="Bookman Old Style" w:hAnsi="Bookman Old Style" w:cs="Times-Bold"/>
          <w:bCs/>
          <w:shadow/>
          <w:szCs w:val="24"/>
        </w:rPr>
        <w:t xml:space="preserve">. </w:t>
      </w:r>
      <w:r w:rsidR="00943DBE" w:rsidRPr="00993734">
        <w:rPr>
          <w:rFonts w:ascii="Bookman Old Style" w:hAnsi="Bookman Old Style" w:cs="Times-Bold"/>
          <w:bCs/>
          <w:shadow/>
          <w:szCs w:val="24"/>
        </w:rPr>
        <w:tab/>
      </w:r>
      <w:r w:rsidR="00943DBE" w:rsidRPr="00993734">
        <w:rPr>
          <w:rFonts w:ascii="Bookman Old Style" w:hAnsi="Bookman Old Style" w:cs="Times-Roman"/>
          <w:shadow/>
          <w:szCs w:val="24"/>
        </w:rPr>
        <w:t>No defect or irregularity in the appointment of a trustee vitiates any act done by the trustee in good faith.</w:t>
      </w: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p>
    <w:p w:rsidR="00943DBE" w:rsidRPr="00993734" w:rsidRDefault="005E6EEA"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Corporation as trustee</w:t>
      </w:r>
      <w:r w:rsidR="00943DBE" w:rsidRPr="00993734">
        <w:rPr>
          <w:rFonts w:ascii="Bookman Old Style" w:hAnsi="Bookman Old Style" w:cs="Times-Roman"/>
          <w:b/>
          <w:shadow/>
          <w:szCs w:val="24"/>
        </w:rPr>
        <w:t xml:space="preserve"> </w:t>
      </w:r>
    </w:p>
    <w:p w:rsidR="00943DBE" w:rsidRPr="00993734" w:rsidRDefault="00877452"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w:t>
      </w:r>
      <w:r w:rsidR="001B494C" w:rsidRPr="00993734">
        <w:rPr>
          <w:rFonts w:ascii="Bookman Old Style" w:hAnsi="Bookman Old Style" w:cs="Times-Bold"/>
          <w:bCs/>
          <w:shadow/>
          <w:szCs w:val="24"/>
        </w:rPr>
        <w:t>6</w:t>
      </w:r>
      <w:r w:rsidR="00943DBE" w:rsidRPr="00993734">
        <w:rPr>
          <w:rFonts w:ascii="Bookman Old Style" w:hAnsi="Bookman Old Style" w:cs="Times-Bold"/>
          <w:bCs/>
          <w:shadow/>
          <w:szCs w:val="24"/>
        </w:rPr>
        <w:t xml:space="preserve">. </w:t>
      </w:r>
      <w:r w:rsidR="00943DBE" w:rsidRPr="00993734">
        <w:rPr>
          <w:rFonts w:ascii="Bookman Old Style" w:hAnsi="Bookman Old Style" w:cs="Times-Bold"/>
          <w:bCs/>
          <w:shadow/>
          <w:szCs w:val="24"/>
        </w:rPr>
        <w:tab/>
      </w:r>
      <w:r w:rsidR="005E6EEA" w:rsidRPr="00993734">
        <w:rPr>
          <w:rFonts w:ascii="Bookman Old Style" w:hAnsi="Bookman Old Style" w:cs="Times-Bold"/>
          <w:bCs/>
          <w:shadow/>
          <w:szCs w:val="24"/>
        </w:rPr>
        <w:t xml:space="preserve">(1) </w:t>
      </w:r>
      <w:r w:rsidR="00E03B00" w:rsidRPr="00993734">
        <w:rPr>
          <w:rFonts w:ascii="Bookman Old Style" w:hAnsi="Bookman Old Style" w:cs="Times-Bold"/>
          <w:bCs/>
          <w:shadow/>
          <w:szCs w:val="24"/>
        </w:rPr>
        <w:tab/>
      </w:r>
      <w:r w:rsidR="00943DBE" w:rsidRPr="00993734">
        <w:rPr>
          <w:rFonts w:ascii="Bookman Old Style" w:hAnsi="Bookman Old Style" w:cs="Times-Roman"/>
          <w:shadow/>
          <w:szCs w:val="24"/>
        </w:rPr>
        <w:t>A body corporate may hold a licence as trustee only if a majority of its directors and a majority of its officers hold licences as trustees.</w:t>
      </w: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p>
    <w:p w:rsidR="00943DBE" w:rsidRPr="00993734" w:rsidRDefault="005E6EEA"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w:t>
      </w:r>
      <w:r w:rsidRPr="00993734">
        <w:rPr>
          <w:rFonts w:ascii="Bookman Old Style" w:hAnsi="Bookman Old Style" w:cs="Times-Bold"/>
          <w:bCs/>
          <w:shadow/>
          <w:szCs w:val="24"/>
        </w:rPr>
        <w:tab/>
      </w:r>
      <w:r w:rsidR="00943DBE" w:rsidRPr="00993734">
        <w:rPr>
          <w:rFonts w:ascii="Bookman Old Style" w:hAnsi="Bookman Old Style" w:cs="Times-Roman"/>
          <w:shadow/>
          <w:szCs w:val="24"/>
        </w:rPr>
        <w:t>A body corporate that holds a licence as a trustee may perform the duties and exercise the powers of a trustee only through a director or officer of the body corporate who holds a licence as a trustee.</w:t>
      </w: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p>
    <w:p w:rsidR="00943DBE" w:rsidRPr="00993734" w:rsidRDefault="005E6EEA"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(3)</w:t>
      </w:r>
      <w:r w:rsidRPr="00993734">
        <w:rPr>
          <w:rFonts w:ascii="Bookman Old Style" w:hAnsi="Bookman Old Style" w:cs="Times-Bold"/>
          <w:bCs/>
          <w:shadow/>
          <w:szCs w:val="24"/>
        </w:rPr>
        <w:tab/>
      </w:r>
      <w:r w:rsidR="00CD2FBD" w:rsidRPr="00993734">
        <w:rPr>
          <w:rFonts w:ascii="Bookman Old Style" w:hAnsi="Bookman Old Style" w:cs="Times-Bold"/>
          <w:bCs/>
          <w:shadow/>
          <w:szCs w:val="24"/>
        </w:rPr>
        <w:t>A</w:t>
      </w:r>
      <w:r w:rsidR="00CD2FBD" w:rsidRPr="00993734">
        <w:rPr>
          <w:rFonts w:ascii="Bookman Old Style" w:hAnsi="Bookman Old Style" w:cs="Times-Roman"/>
          <w:shadow/>
          <w:szCs w:val="24"/>
        </w:rPr>
        <w:t xml:space="preserve"> </w:t>
      </w:r>
      <w:r w:rsidR="00943DBE" w:rsidRPr="00993734">
        <w:rPr>
          <w:rFonts w:ascii="Bookman Old Style" w:hAnsi="Bookman Old Style" w:cs="Times-Roman"/>
          <w:shadow/>
          <w:szCs w:val="24"/>
        </w:rPr>
        <w:t>body corporate that is incorporated by or under an Act of Parliament and that holds a licence as a trustee may carry on the business of a trustee and shall not, in respect of its operations as a trustee, be construed to be carrying on the business of a trust company.</w:t>
      </w:r>
    </w:p>
    <w:p w:rsidR="00943DBE" w:rsidRDefault="00943DBE" w:rsidP="006B0C29">
      <w:pPr>
        <w:widowControl/>
        <w:autoSpaceDE w:val="0"/>
        <w:autoSpaceDN w:val="0"/>
        <w:adjustRightInd w:val="0"/>
        <w:jc w:val="both"/>
        <w:rPr>
          <w:rFonts w:ascii="Bookman Old Style" w:hAnsi="Bookman Old Style" w:cs="Times-Bold"/>
          <w:b/>
          <w:bCs/>
          <w:shadow/>
          <w:szCs w:val="24"/>
        </w:rPr>
      </w:pPr>
    </w:p>
    <w:p w:rsidR="00C14D5E" w:rsidRDefault="00C14D5E" w:rsidP="006B0C29">
      <w:pPr>
        <w:widowControl/>
        <w:autoSpaceDE w:val="0"/>
        <w:autoSpaceDN w:val="0"/>
        <w:adjustRightInd w:val="0"/>
        <w:jc w:val="both"/>
        <w:rPr>
          <w:rFonts w:ascii="Bookman Old Style" w:hAnsi="Bookman Old Style" w:cs="Times-Bold"/>
          <w:b/>
          <w:bCs/>
          <w:shadow/>
          <w:szCs w:val="24"/>
        </w:rPr>
      </w:pPr>
    </w:p>
    <w:p w:rsidR="00C14D5E" w:rsidRPr="00993734" w:rsidRDefault="00C14D5E" w:rsidP="006B0C29">
      <w:pPr>
        <w:widowControl/>
        <w:autoSpaceDE w:val="0"/>
        <w:autoSpaceDN w:val="0"/>
        <w:adjustRightInd w:val="0"/>
        <w:jc w:val="both"/>
        <w:rPr>
          <w:rFonts w:ascii="Bookman Old Style" w:hAnsi="Bookman Old Style" w:cs="Times-Bold"/>
          <w:b/>
          <w:bCs/>
          <w:shadow/>
          <w:szCs w:val="24"/>
        </w:rPr>
      </w:pP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lastRenderedPageBreak/>
        <w:t>Official name</w:t>
      </w:r>
    </w:p>
    <w:p w:rsidR="00943DBE" w:rsidRPr="00993734" w:rsidRDefault="00877452"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w:t>
      </w:r>
      <w:r w:rsidR="001B494C" w:rsidRPr="00993734">
        <w:rPr>
          <w:rFonts w:ascii="Bookman Old Style" w:hAnsi="Bookman Old Style" w:cs="Times-Bold"/>
          <w:bCs/>
          <w:shadow/>
          <w:szCs w:val="24"/>
        </w:rPr>
        <w:t>7</w:t>
      </w:r>
      <w:r w:rsidR="00943DBE" w:rsidRPr="00993734">
        <w:rPr>
          <w:rFonts w:ascii="Bookman Old Style" w:hAnsi="Bookman Old Style" w:cs="Times-Bold"/>
          <w:bCs/>
          <w:shadow/>
          <w:szCs w:val="24"/>
        </w:rPr>
        <w:t xml:space="preserve">. </w:t>
      </w:r>
      <w:r w:rsidR="00943DBE" w:rsidRPr="00993734">
        <w:rPr>
          <w:rFonts w:ascii="Bookman Old Style" w:hAnsi="Bookman Old Style" w:cs="Times-Bold"/>
          <w:bCs/>
          <w:shadow/>
          <w:szCs w:val="24"/>
        </w:rPr>
        <w:tab/>
      </w:r>
      <w:r w:rsidR="00943DBE" w:rsidRPr="00993734">
        <w:rPr>
          <w:rFonts w:ascii="Bookman Old Style" w:hAnsi="Bookman Old Style" w:cs="Times-Roman"/>
          <w:shadow/>
          <w:szCs w:val="24"/>
        </w:rPr>
        <w:t>The official name of a trustee acting in bankruptcy proceedings is “The Trustee of the Estate of (insert the name of the bankrupt), a Bankrupt”, and the official name of a trustee acting with respect to a proposal by an insolvent person is “The Trustee acting with respect to</w:t>
      </w:r>
      <w:r w:rsidR="00943DBE" w:rsidRPr="00993734">
        <w:rPr>
          <w:rFonts w:ascii="Bookman Old Style" w:hAnsi="Bookman Old Style" w:cs="Times-Italic"/>
          <w:i/>
          <w:iCs/>
          <w:shadow/>
          <w:szCs w:val="24"/>
        </w:rPr>
        <w:t xml:space="preserve"> </w:t>
      </w:r>
      <w:r w:rsidR="00943DBE" w:rsidRPr="00993734">
        <w:rPr>
          <w:rFonts w:ascii="Bookman Old Style" w:hAnsi="Bookman Old Style" w:cs="Times-Roman"/>
          <w:shadow/>
          <w:szCs w:val="24"/>
        </w:rPr>
        <w:t>the proposal of (insert the name of the debtor)”.</w:t>
      </w:r>
    </w:p>
    <w:p w:rsidR="00845888" w:rsidRPr="00993734" w:rsidRDefault="00845888" w:rsidP="00E03B00">
      <w:pPr>
        <w:widowControl/>
        <w:autoSpaceDE w:val="0"/>
        <w:autoSpaceDN w:val="0"/>
        <w:adjustRightInd w:val="0"/>
        <w:jc w:val="center"/>
        <w:rPr>
          <w:rFonts w:ascii="Bookman Old Style" w:hAnsi="Bookman Old Style" w:cs="Times-Bold"/>
          <w:b/>
          <w:bCs/>
          <w:shadow/>
          <w:szCs w:val="24"/>
        </w:rPr>
      </w:pPr>
    </w:p>
    <w:p w:rsidR="00845888" w:rsidRPr="00993734" w:rsidRDefault="00845888" w:rsidP="00E03B00">
      <w:pPr>
        <w:widowControl/>
        <w:autoSpaceDE w:val="0"/>
        <w:autoSpaceDN w:val="0"/>
        <w:adjustRightInd w:val="0"/>
        <w:jc w:val="center"/>
        <w:rPr>
          <w:rFonts w:ascii="Bookman Old Style" w:hAnsi="Bookman Old Style" w:cs="Times-Bold"/>
          <w:b/>
          <w:bCs/>
          <w:shadow/>
          <w:szCs w:val="24"/>
        </w:rPr>
      </w:pPr>
    </w:p>
    <w:p w:rsidR="00943DBE" w:rsidRPr="00993734" w:rsidRDefault="00943DBE" w:rsidP="00E03B00">
      <w:pPr>
        <w:widowControl/>
        <w:autoSpaceDE w:val="0"/>
        <w:autoSpaceDN w:val="0"/>
        <w:adjustRightInd w:val="0"/>
        <w:jc w:val="center"/>
        <w:rPr>
          <w:rFonts w:ascii="Bookman Old Style" w:hAnsi="Bookman Old Style" w:cs="Times-Bold"/>
          <w:b/>
          <w:bCs/>
          <w:shadow/>
          <w:szCs w:val="24"/>
        </w:rPr>
      </w:pPr>
      <w:r w:rsidRPr="00993734">
        <w:rPr>
          <w:rFonts w:ascii="Bookman Old Style" w:hAnsi="Bookman Old Style" w:cs="Times-Bold"/>
          <w:b/>
          <w:bCs/>
          <w:shadow/>
          <w:szCs w:val="24"/>
        </w:rPr>
        <w:t>D</w:t>
      </w:r>
      <w:r w:rsidR="00034F10" w:rsidRPr="00993734">
        <w:rPr>
          <w:rFonts w:ascii="Bookman Old Style" w:hAnsi="Bookman Old Style" w:cs="Times-Bold"/>
          <w:b/>
          <w:bCs/>
          <w:shadow/>
          <w:szCs w:val="24"/>
        </w:rPr>
        <w:t>uties and Powers of Trustee</w:t>
      </w: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Trustee to give security</w:t>
      </w:r>
      <w:r w:rsidR="007D2708" w:rsidRPr="00993734">
        <w:rPr>
          <w:rFonts w:ascii="Bookman Old Style" w:hAnsi="Bookman Old Style" w:cs="Times-Roman"/>
          <w:b/>
          <w:shadow/>
          <w:szCs w:val="24"/>
        </w:rPr>
        <w:t xml:space="preserve"> and take possession of property</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w:t>
      </w:r>
      <w:r w:rsidR="001B494C" w:rsidRPr="00993734">
        <w:rPr>
          <w:rFonts w:ascii="Bookman Old Style" w:hAnsi="Bookman Old Style" w:cs="Times-Bold"/>
          <w:bCs/>
          <w:shadow/>
          <w:szCs w:val="24"/>
        </w:rPr>
        <w:t>8</w:t>
      </w:r>
      <w:r w:rsidRPr="00993734">
        <w:rPr>
          <w:rFonts w:ascii="Bookman Old Style" w:hAnsi="Bookman Old Style" w:cs="Times-Bold"/>
          <w:bCs/>
          <w:shadow/>
          <w:szCs w:val="24"/>
        </w:rPr>
        <w:t xml:space="preserve">. </w:t>
      </w:r>
      <w:r w:rsidRPr="00993734">
        <w:rPr>
          <w:rFonts w:ascii="Bookman Old Style" w:hAnsi="Bookman Old Style" w:cs="Times-Bold"/>
          <w:bCs/>
          <w:shadow/>
          <w:szCs w:val="24"/>
        </w:rPr>
        <w:tab/>
      </w:r>
      <w:r w:rsidRPr="00993734">
        <w:rPr>
          <w:rFonts w:ascii="Bookman Old Style" w:hAnsi="Bookman Old Style" w:cs="Times-Roman"/>
          <w:shadow/>
          <w:szCs w:val="24"/>
        </w:rPr>
        <w:t xml:space="preserve">(1) </w:t>
      </w:r>
      <w:r w:rsidRPr="00993734">
        <w:rPr>
          <w:rFonts w:ascii="Bookman Old Style" w:hAnsi="Bookman Old Style" w:cs="Times-Roman"/>
          <w:shadow/>
          <w:szCs w:val="24"/>
        </w:rPr>
        <w:tab/>
      </w:r>
      <w:r w:rsidR="00CD2FBD" w:rsidRPr="00993734">
        <w:rPr>
          <w:rFonts w:ascii="Bookman Old Style" w:hAnsi="Bookman Old Style" w:cs="Times-Roman"/>
          <w:shadow/>
          <w:szCs w:val="24"/>
        </w:rPr>
        <w:t>A</w:t>
      </w:r>
      <w:r w:rsidRPr="00993734">
        <w:rPr>
          <w:rFonts w:ascii="Bookman Old Style" w:hAnsi="Bookman Old Style" w:cs="Times-Roman"/>
          <w:shadow/>
          <w:szCs w:val="24"/>
        </w:rPr>
        <w:t xml:space="preserve"> trustee duly appointed shall</w:t>
      </w:r>
      <w:r w:rsidR="005E6EEA" w:rsidRPr="00993734">
        <w:rPr>
          <w:rFonts w:ascii="Bookman Old Style" w:hAnsi="Bookman Old Style" w:cs="Times-Roman"/>
          <w:shadow/>
          <w:szCs w:val="24"/>
        </w:rPr>
        <w:t xml:space="preserve">, as soon as </w:t>
      </w:r>
      <w:r w:rsidR="00CD2FBD" w:rsidRPr="00993734">
        <w:rPr>
          <w:rFonts w:ascii="Bookman Old Style" w:hAnsi="Bookman Old Style" w:cs="Times-Roman"/>
          <w:shadow/>
          <w:szCs w:val="24"/>
        </w:rPr>
        <w:t xml:space="preserve">he is </w:t>
      </w:r>
      <w:r w:rsidR="005E6EEA" w:rsidRPr="00993734">
        <w:rPr>
          <w:rFonts w:ascii="Bookman Old Style" w:hAnsi="Bookman Old Style" w:cs="Times-Roman"/>
          <w:shadow/>
          <w:szCs w:val="24"/>
        </w:rPr>
        <w:t xml:space="preserve">appointed, </w:t>
      </w:r>
      <w:r w:rsidRPr="00993734">
        <w:rPr>
          <w:rFonts w:ascii="Bookman Old Style" w:hAnsi="Bookman Old Style" w:cs="Times-Roman"/>
          <w:shadow/>
          <w:szCs w:val="24"/>
        </w:rPr>
        <w:t xml:space="preserve">give security in cash or by bond of a guarantee company satisfactory to the Supervisor for the due accounting for the payment and the transfer of all property received by him as trustee and for the due and faithful performance of </w:t>
      </w:r>
      <w:r w:rsidR="00E61739" w:rsidRPr="00993734">
        <w:rPr>
          <w:rFonts w:ascii="Bookman Old Style" w:hAnsi="Bookman Old Style" w:cs="Times-Roman"/>
          <w:shadow/>
          <w:szCs w:val="24"/>
        </w:rPr>
        <w:t>the trustee’s</w:t>
      </w:r>
      <w:r w:rsidRPr="00993734">
        <w:rPr>
          <w:rFonts w:ascii="Bookman Old Style" w:hAnsi="Bookman Old Style" w:cs="Times-Roman"/>
          <w:shadow/>
          <w:szCs w:val="24"/>
        </w:rPr>
        <w:t xml:space="preserve"> duties.</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Pr="00993734">
        <w:rPr>
          <w:rFonts w:ascii="Bookman Old Style" w:hAnsi="Bookman Old Style" w:cs="Times-Roman"/>
          <w:shadow/>
          <w:szCs w:val="24"/>
        </w:rPr>
        <w:tab/>
        <w:t xml:space="preserve">The security required to be given under subsection (1) shall be given </w:t>
      </w:r>
      <w:r w:rsidR="00E61739" w:rsidRPr="00993734">
        <w:rPr>
          <w:rFonts w:ascii="Bookman Old Style" w:hAnsi="Bookman Old Style" w:cs="Times-Roman"/>
          <w:shadow/>
          <w:szCs w:val="24"/>
        </w:rPr>
        <w:t xml:space="preserve">to the Supervisor </w:t>
      </w:r>
      <w:r w:rsidRPr="00993734">
        <w:rPr>
          <w:rFonts w:ascii="Bookman Old Style" w:hAnsi="Bookman Old Style" w:cs="Times-Roman"/>
          <w:shadow/>
          <w:szCs w:val="24"/>
        </w:rPr>
        <w:t xml:space="preserve">in favour of the creditors generally and may be enforced by any succeeding trustee or by </w:t>
      </w:r>
      <w:r w:rsidR="00E61739" w:rsidRPr="00993734">
        <w:rPr>
          <w:rFonts w:ascii="Bookman Old Style" w:hAnsi="Bookman Old Style" w:cs="Times-Roman"/>
          <w:shadow/>
          <w:szCs w:val="24"/>
        </w:rPr>
        <w:t xml:space="preserve">any </w:t>
      </w:r>
      <w:r w:rsidRPr="00993734">
        <w:rPr>
          <w:rFonts w:ascii="Bookman Old Style" w:hAnsi="Bookman Old Style" w:cs="Times-Roman"/>
          <w:shadow/>
          <w:szCs w:val="24"/>
        </w:rPr>
        <w:t>one of the creditors on behalf of all by direction of the Court, and may be increased or reduced by the Supervisor.</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(3) </w:t>
      </w:r>
      <w:r w:rsidRPr="00993734">
        <w:rPr>
          <w:rFonts w:ascii="Bookman Old Style" w:hAnsi="Bookman Old Style" w:cs="Times-Roman"/>
          <w:shadow/>
          <w:szCs w:val="24"/>
        </w:rPr>
        <w:tab/>
        <w:t xml:space="preserve">The trustee shall, as soon as possible, take possession of the deeds, books and records, and all property of the bankrupt and make an inventory and for the purpose of making an inventory the trustee is entitled to enter, subject to subsection (4), on any premises on which the books and records or property of the bankrupt may be, </w:t>
      </w:r>
      <w:r w:rsidR="00E61739" w:rsidRPr="00993734">
        <w:rPr>
          <w:rFonts w:ascii="Bookman Old Style" w:hAnsi="Bookman Old Style" w:cs="Times-Roman"/>
          <w:shadow/>
          <w:szCs w:val="24"/>
        </w:rPr>
        <w:t>even if t</w:t>
      </w:r>
      <w:r w:rsidRPr="00993734">
        <w:rPr>
          <w:rFonts w:ascii="Bookman Old Style" w:hAnsi="Bookman Old Style" w:cs="Times-Roman"/>
          <w:shadow/>
          <w:szCs w:val="24"/>
        </w:rPr>
        <w:t xml:space="preserve">hey </w:t>
      </w:r>
      <w:r w:rsidR="00E61739" w:rsidRPr="00993734">
        <w:rPr>
          <w:rFonts w:ascii="Bookman Old Style" w:hAnsi="Bookman Old Style" w:cs="Times-Roman"/>
          <w:shadow/>
          <w:szCs w:val="24"/>
        </w:rPr>
        <w:t>are</w:t>
      </w:r>
      <w:r w:rsidRPr="00993734">
        <w:rPr>
          <w:rFonts w:ascii="Bookman Old Style" w:hAnsi="Bookman Old Style" w:cs="Times-Roman"/>
          <w:shadow/>
          <w:szCs w:val="24"/>
        </w:rPr>
        <w:t xml:space="preserve"> in the possession of a </w:t>
      </w:r>
      <w:r w:rsidR="00E61739" w:rsidRPr="00993734">
        <w:rPr>
          <w:rFonts w:ascii="Bookman Old Style" w:hAnsi="Bookman Old Style" w:cs="Times-Roman"/>
          <w:shadow/>
          <w:szCs w:val="24"/>
        </w:rPr>
        <w:t>bailiff,</w:t>
      </w:r>
      <w:r w:rsidRPr="00993734">
        <w:rPr>
          <w:rFonts w:ascii="Bookman Old Style" w:hAnsi="Bookman Old Style" w:cs="Times-Roman"/>
          <w:shadow/>
          <w:szCs w:val="24"/>
        </w:rPr>
        <w:t xml:space="preserve"> a secured creditor or other claimant to the</w:t>
      </w:r>
      <w:r w:rsidR="00E61739" w:rsidRPr="00993734">
        <w:rPr>
          <w:rFonts w:ascii="Bookman Old Style" w:hAnsi="Bookman Old Style" w:cs="Times-Roman"/>
          <w:shadow/>
          <w:szCs w:val="24"/>
        </w:rPr>
        <w:t>m</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(4) </w:t>
      </w:r>
      <w:r w:rsidRPr="00993734">
        <w:rPr>
          <w:rFonts w:ascii="Bookman Old Style" w:hAnsi="Bookman Old Style" w:cs="Times-Roman"/>
          <w:shadow/>
          <w:szCs w:val="24"/>
        </w:rPr>
        <w:tab/>
        <w:t>If the premises referred to in subsection (3) are occupied by a person other than the bankrupt, the trustee may not enter the premises without the consent of that other person except under the authority of a warrant issued under section 2</w:t>
      </w:r>
      <w:r w:rsidR="003E267D" w:rsidRPr="00993734">
        <w:rPr>
          <w:rFonts w:ascii="Bookman Old Style" w:hAnsi="Bookman Old Style" w:cs="Times-Roman"/>
          <w:shadow/>
          <w:szCs w:val="24"/>
        </w:rPr>
        <w:t>4</w:t>
      </w:r>
      <w:r w:rsidRPr="00993734">
        <w:rPr>
          <w:rFonts w:ascii="Bookman Old Style" w:hAnsi="Bookman Old Style" w:cs="Times-Roman"/>
          <w:shadow/>
          <w:szCs w:val="24"/>
        </w:rPr>
        <w:t>2.</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(5) </w:t>
      </w:r>
      <w:r w:rsidRPr="00993734">
        <w:rPr>
          <w:rFonts w:ascii="Bookman Old Style" w:hAnsi="Bookman Old Style" w:cs="Times-Roman"/>
          <w:shadow/>
          <w:szCs w:val="24"/>
        </w:rPr>
        <w:tab/>
        <w:t>The trustee shall, in relation to and for the purpose of acquiring or retaining possession of the property of the bankrupt, be in the same position as if he were a receiver of the property appointed by the Court, and the Court may on his application, enforce the acquisition or retention accordingly.</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(6) </w:t>
      </w:r>
      <w:r w:rsidRPr="00993734">
        <w:rPr>
          <w:rFonts w:ascii="Bookman Old Style" w:hAnsi="Bookman Old Style" w:cs="Times-Roman"/>
          <w:shadow/>
          <w:szCs w:val="24"/>
        </w:rPr>
        <w:tab/>
        <w:t>No person is, as against the trustee, entitled to withhold possession of the books and records belonging to the bankrupt or to set up any lien or right of retention on those books and records.</w:t>
      </w:r>
    </w:p>
    <w:p w:rsidR="00943DBE" w:rsidRDefault="00943DBE" w:rsidP="006B0C29">
      <w:pPr>
        <w:widowControl/>
        <w:autoSpaceDE w:val="0"/>
        <w:autoSpaceDN w:val="0"/>
        <w:adjustRightInd w:val="0"/>
        <w:jc w:val="both"/>
        <w:rPr>
          <w:rFonts w:ascii="Bookman Old Style" w:hAnsi="Bookman Old Style" w:cs="Times-Roman"/>
          <w:shadow/>
          <w:szCs w:val="24"/>
        </w:rPr>
      </w:pPr>
    </w:p>
    <w:p w:rsidR="00C14D5E" w:rsidRDefault="00C14D5E" w:rsidP="006B0C29">
      <w:pPr>
        <w:widowControl/>
        <w:autoSpaceDE w:val="0"/>
        <w:autoSpaceDN w:val="0"/>
        <w:adjustRightInd w:val="0"/>
        <w:jc w:val="both"/>
        <w:rPr>
          <w:rFonts w:ascii="Bookman Old Style" w:hAnsi="Bookman Old Style" w:cs="Times-Roman"/>
          <w:shadow/>
          <w:szCs w:val="24"/>
        </w:rPr>
      </w:pPr>
    </w:p>
    <w:p w:rsidR="00C14D5E" w:rsidRDefault="00C14D5E" w:rsidP="006B0C29">
      <w:pPr>
        <w:widowControl/>
        <w:autoSpaceDE w:val="0"/>
        <w:autoSpaceDN w:val="0"/>
        <w:adjustRightInd w:val="0"/>
        <w:jc w:val="both"/>
        <w:rPr>
          <w:rFonts w:ascii="Bookman Old Style" w:hAnsi="Bookman Old Style" w:cs="Times-Roman"/>
          <w:shadow/>
          <w:szCs w:val="24"/>
        </w:rPr>
      </w:pPr>
    </w:p>
    <w:p w:rsidR="00C14D5E" w:rsidRPr="00993734" w:rsidRDefault="00C14D5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rPr>
        <w:lastRenderedPageBreak/>
        <w:t>Property to be delivered to trustee</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w:t>
      </w:r>
      <w:r w:rsidR="001B494C" w:rsidRPr="00993734">
        <w:rPr>
          <w:rFonts w:ascii="Bookman Old Style" w:hAnsi="Bookman Old Style" w:cs="Times-Bold"/>
          <w:bCs/>
          <w:shadow/>
          <w:szCs w:val="24"/>
        </w:rPr>
        <w:t>9</w:t>
      </w:r>
      <w:r w:rsidRPr="00993734">
        <w:rPr>
          <w:rFonts w:ascii="Bookman Old Style" w:hAnsi="Bookman Old Style" w:cs="Times-Bold"/>
          <w:bCs/>
          <w:shadow/>
          <w:szCs w:val="24"/>
        </w:rPr>
        <w:t xml:space="preserve">. </w:t>
      </w:r>
      <w:r w:rsidRPr="00993734">
        <w:rPr>
          <w:rFonts w:ascii="Bookman Old Style" w:hAnsi="Bookman Old Style" w:cs="Times-Bold"/>
          <w:bCs/>
          <w:shadow/>
          <w:szCs w:val="24"/>
        </w:rPr>
        <w:tab/>
      </w:r>
      <w:r w:rsidRPr="00993734">
        <w:rPr>
          <w:rFonts w:ascii="Bookman Old Style" w:hAnsi="Bookman Old Style" w:cs="Times-Roman"/>
          <w:shadow/>
          <w:szCs w:val="24"/>
        </w:rPr>
        <w:t>If a person has in his possession or power any property of the bankrupt that he is not by law entitled to retain as against the bankrupt or the trustee, that person shall deliver the property to the trustee.</w:t>
      </w: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Protective measures</w:t>
      </w:r>
    </w:p>
    <w:p w:rsidR="00943DBE" w:rsidRPr="00993734" w:rsidRDefault="001B494C"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30</w:t>
      </w:r>
      <w:r w:rsidR="00943DBE" w:rsidRPr="00993734">
        <w:rPr>
          <w:rFonts w:ascii="Bookman Old Style" w:hAnsi="Bookman Old Style" w:cs="Times-Bold"/>
          <w:bCs/>
          <w:shadow/>
          <w:szCs w:val="24"/>
        </w:rPr>
        <w:t xml:space="preserve">. </w:t>
      </w:r>
      <w:r w:rsidR="00943DBE" w:rsidRPr="00993734">
        <w:rPr>
          <w:rFonts w:ascii="Bookman Old Style" w:hAnsi="Bookman Old Style" w:cs="Times-Bold"/>
          <w:bCs/>
          <w:shadow/>
          <w:szCs w:val="24"/>
        </w:rPr>
        <w:tab/>
      </w:r>
      <w:r w:rsidR="00943DBE" w:rsidRPr="00993734">
        <w:rPr>
          <w:rFonts w:ascii="Bookman Old Style" w:hAnsi="Bookman Old Style" w:cs="Times-Roman"/>
          <w:shadow/>
          <w:szCs w:val="24"/>
        </w:rPr>
        <w:t>The trustee may when necessary in the interest of the estate of the bankrupt—</w:t>
      </w:r>
    </w:p>
    <w:p w:rsidR="00943DBE" w:rsidRPr="00993734" w:rsidRDefault="00943DBE" w:rsidP="006B0C29">
      <w:pPr>
        <w:widowControl/>
        <w:autoSpaceDE w:val="0"/>
        <w:autoSpaceDN w:val="0"/>
        <w:adjustRightInd w:val="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Pr="00993734">
        <w:rPr>
          <w:rFonts w:ascii="Bookman Old Style" w:hAnsi="Bookman Old Style" w:cs="Times-Italic"/>
          <w:iCs/>
          <w:shadow/>
          <w:szCs w:val="24"/>
        </w:rPr>
        <w:tab/>
      </w:r>
      <w:r w:rsidRPr="00993734">
        <w:rPr>
          <w:rFonts w:ascii="Bookman Old Style" w:hAnsi="Bookman Old Style" w:cs="Times-Roman"/>
          <w:shadow/>
          <w:szCs w:val="24"/>
        </w:rPr>
        <w:t>take protective measures and summarily dispose of property that is perishable or likely to depreciate rapidly in value; and</w:t>
      </w: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p>
    <w:p w:rsidR="00943DBE" w:rsidRPr="00993734" w:rsidRDefault="00943DBE" w:rsidP="00845888">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Pr="00993734">
        <w:rPr>
          <w:rFonts w:ascii="Bookman Old Style" w:hAnsi="Bookman Old Style" w:cs="Times-Italic"/>
          <w:iCs/>
          <w:shadow/>
          <w:szCs w:val="24"/>
        </w:rPr>
        <w:tab/>
      </w:r>
      <w:r w:rsidRPr="00993734">
        <w:rPr>
          <w:rFonts w:ascii="Bookman Old Style" w:hAnsi="Bookman Old Style" w:cs="Times-Roman"/>
          <w:shadow/>
          <w:szCs w:val="24"/>
        </w:rPr>
        <w:t>carry on the business of the bankrupt until the date fixed for the first meeting of creditors.</w:t>
      </w:r>
    </w:p>
    <w:p w:rsidR="00E03B00" w:rsidRPr="00993734" w:rsidRDefault="00E03B00" w:rsidP="006B0C29">
      <w:pPr>
        <w:widowControl/>
        <w:autoSpaceDE w:val="0"/>
        <w:autoSpaceDN w:val="0"/>
        <w:adjustRightInd w:val="0"/>
        <w:jc w:val="both"/>
        <w:rPr>
          <w:rFonts w:ascii="Bookman Old Style" w:hAnsi="Bookman Old Style" w:cs="Times-Roman"/>
          <w:b/>
          <w:shadow/>
          <w:szCs w:val="24"/>
        </w:rPr>
      </w:pPr>
    </w:p>
    <w:p w:rsidR="00943DBE" w:rsidRPr="00993734" w:rsidRDefault="00943DBE"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rPr>
        <w:t xml:space="preserve">Legal action to recover or protect property of bankrupt </w:t>
      </w:r>
    </w:p>
    <w:p w:rsidR="00943DBE" w:rsidRPr="00993734" w:rsidRDefault="00877452"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3</w:t>
      </w:r>
      <w:r w:rsidR="001B494C" w:rsidRPr="00993734">
        <w:rPr>
          <w:rFonts w:ascii="Bookman Old Style" w:hAnsi="Bookman Old Style" w:cs="Times-Bold"/>
          <w:bCs/>
          <w:shadow/>
          <w:szCs w:val="24"/>
        </w:rPr>
        <w:t>1</w:t>
      </w:r>
      <w:r w:rsidR="00943DBE" w:rsidRPr="00993734">
        <w:rPr>
          <w:rFonts w:ascii="Bookman Old Style" w:hAnsi="Bookman Old Style" w:cs="Times-Bold"/>
          <w:bCs/>
          <w:shadow/>
          <w:szCs w:val="24"/>
        </w:rPr>
        <w:t xml:space="preserve">. </w:t>
      </w:r>
      <w:r w:rsidR="00943DBE" w:rsidRPr="00993734">
        <w:rPr>
          <w:rFonts w:ascii="Bookman Old Style" w:hAnsi="Bookman Old Style" w:cs="Times-Bold"/>
          <w:bCs/>
          <w:shadow/>
          <w:szCs w:val="24"/>
        </w:rPr>
        <w:tab/>
      </w:r>
      <w:r w:rsidR="00943DBE" w:rsidRPr="00993734">
        <w:rPr>
          <w:rFonts w:ascii="Bookman Old Style" w:hAnsi="Bookman Old Style" w:cs="Times-Roman"/>
          <w:shadow/>
          <w:szCs w:val="24"/>
        </w:rPr>
        <w:t xml:space="preserve">(1) </w:t>
      </w:r>
      <w:r w:rsidR="00943DBE" w:rsidRPr="00993734">
        <w:rPr>
          <w:rFonts w:ascii="Bookman Old Style" w:hAnsi="Bookman Old Style" w:cs="Times-Roman"/>
          <w:shadow/>
          <w:szCs w:val="24"/>
        </w:rPr>
        <w:tab/>
        <w:t>The trustee may prior to the first meeting of creditors obtain such legal advice and take such Court proceedings as he may consider necessary for the recovery or protection of the property of the bankrupt.</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Pr="00993734">
        <w:rPr>
          <w:rFonts w:ascii="Bookman Old Style" w:hAnsi="Bookman Old Style" w:cs="Times-Roman"/>
          <w:shadow/>
          <w:szCs w:val="24"/>
        </w:rPr>
        <w:tab/>
        <w:t xml:space="preserve">In the case of an emergency where the necessary authority cannot be obtained from the inspectors in time to take appropriate action, the trustee may obtain such legal advice and institute such legal proceedings and take such action as he may </w:t>
      </w:r>
      <w:r w:rsidR="000C2244" w:rsidRPr="00993734">
        <w:rPr>
          <w:rFonts w:ascii="Bookman Old Style" w:hAnsi="Bookman Old Style" w:cs="Times-Roman"/>
          <w:shadow/>
          <w:szCs w:val="24"/>
        </w:rPr>
        <w:t>consider</w:t>
      </w:r>
      <w:r w:rsidRPr="00993734">
        <w:rPr>
          <w:rFonts w:ascii="Bookman Old Style" w:hAnsi="Bookman Old Style" w:cs="Times-Roman"/>
          <w:shadow/>
          <w:szCs w:val="24"/>
        </w:rPr>
        <w:t xml:space="preserve"> necessary in the interests of the estate of the bankrupt.</w:t>
      </w:r>
    </w:p>
    <w:p w:rsidR="000C2244" w:rsidRPr="00993734" w:rsidRDefault="000C2244"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Divesting of real property</w:t>
      </w:r>
    </w:p>
    <w:p w:rsidR="00943DBE" w:rsidRPr="00993734" w:rsidRDefault="00877452"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3</w:t>
      </w:r>
      <w:r w:rsidR="001B494C" w:rsidRPr="00993734">
        <w:rPr>
          <w:rFonts w:ascii="Bookman Old Style" w:hAnsi="Bookman Old Style" w:cs="Times-Bold"/>
          <w:bCs/>
          <w:shadow/>
          <w:szCs w:val="24"/>
        </w:rPr>
        <w:t>2</w:t>
      </w:r>
      <w:r w:rsidR="00943DBE" w:rsidRPr="00993734">
        <w:rPr>
          <w:rFonts w:ascii="Bookman Old Style" w:hAnsi="Bookman Old Style" w:cs="Times-Bold"/>
          <w:bCs/>
          <w:shadow/>
          <w:szCs w:val="24"/>
        </w:rPr>
        <w:t xml:space="preserve">. </w:t>
      </w:r>
      <w:r w:rsidR="00943DBE" w:rsidRPr="00993734">
        <w:rPr>
          <w:rFonts w:ascii="Bookman Old Style" w:hAnsi="Bookman Old Style" w:cs="Times-Bold"/>
          <w:bCs/>
          <w:shadow/>
          <w:szCs w:val="24"/>
        </w:rPr>
        <w:tab/>
      </w:r>
      <w:r w:rsidR="00943DBE" w:rsidRPr="00993734">
        <w:rPr>
          <w:rFonts w:ascii="Bookman Old Style" w:hAnsi="Bookman Old Style" w:cs="Times-Roman"/>
          <w:shadow/>
          <w:szCs w:val="24"/>
        </w:rPr>
        <w:t xml:space="preserve">(1) </w:t>
      </w:r>
      <w:r w:rsidR="00943DBE" w:rsidRPr="00993734">
        <w:rPr>
          <w:rFonts w:ascii="Bookman Old Style" w:hAnsi="Bookman Old Style" w:cs="Times-Roman"/>
          <w:shadow/>
          <w:szCs w:val="24"/>
        </w:rPr>
        <w:tab/>
        <w:t xml:space="preserve">The trustee may, with the permission of the inspectors, divest all or any part of the trustee’s right, title or interest in any real property of the bankrupt by notice or disclaimer by the trustee, and the </w:t>
      </w:r>
      <w:r w:rsidR="001C31B5" w:rsidRPr="00993734">
        <w:rPr>
          <w:rFonts w:ascii="Bookman Old Style" w:hAnsi="Bookman Old Style" w:cs="Times-Roman"/>
          <w:shadow/>
          <w:szCs w:val="24"/>
        </w:rPr>
        <w:t xml:space="preserve">Registrar of the </w:t>
      </w:r>
      <w:r w:rsidR="00224733" w:rsidRPr="00993734">
        <w:rPr>
          <w:rFonts w:ascii="Bookman Old Style" w:hAnsi="Bookman Old Style" w:cs="Times-Roman"/>
          <w:shadow/>
          <w:szCs w:val="24"/>
        </w:rPr>
        <w:t>D</w:t>
      </w:r>
      <w:r w:rsidR="001C31B5" w:rsidRPr="00993734">
        <w:rPr>
          <w:rFonts w:ascii="Bookman Old Style" w:hAnsi="Bookman Old Style" w:cs="Times-Roman"/>
          <w:shadow/>
          <w:szCs w:val="24"/>
        </w:rPr>
        <w:t>eeds and Land Registry</w:t>
      </w:r>
      <w:r w:rsidR="00943DBE" w:rsidRPr="00993734">
        <w:rPr>
          <w:rFonts w:ascii="Bookman Old Style" w:hAnsi="Bookman Old Style" w:cs="Times-Roman"/>
          <w:shadow/>
          <w:szCs w:val="24"/>
        </w:rPr>
        <w:t xml:space="preserve"> shall accept and register the notice </w:t>
      </w:r>
      <w:r w:rsidR="009A2ED4" w:rsidRPr="00993734">
        <w:rPr>
          <w:rFonts w:ascii="Bookman Old Style" w:hAnsi="Bookman Old Style" w:cs="Times-Roman"/>
          <w:shadow/>
          <w:szCs w:val="24"/>
        </w:rPr>
        <w:t xml:space="preserve">in the Deeds and Land Registry </w:t>
      </w:r>
      <w:r w:rsidR="00943DBE" w:rsidRPr="00993734">
        <w:rPr>
          <w:rFonts w:ascii="Bookman Old Style" w:hAnsi="Bookman Old Style" w:cs="Times-Roman"/>
          <w:shadow/>
          <w:szCs w:val="24"/>
        </w:rPr>
        <w:t xml:space="preserve">when </w:t>
      </w:r>
      <w:r w:rsidR="009A2ED4" w:rsidRPr="00993734">
        <w:rPr>
          <w:rFonts w:ascii="Bookman Old Style" w:hAnsi="Bookman Old Style" w:cs="Times-Roman"/>
          <w:shadow/>
          <w:szCs w:val="24"/>
        </w:rPr>
        <w:t xml:space="preserve">it is </w:t>
      </w:r>
      <w:r w:rsidR="00943DBE" w:rsidRPr="00993734">
        <w:rPr>
          <w:rFonts w:ascii="Bookman Old Style" w:hAnsi="Bookman Old Style" w:cs="Times-Roman"/>
          <w:shadow/>
          <w:szCs w:val="24"/>
        </w:rPr>
        <w:t>tendered for registration.</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Pr="00993734">
        <w:rPr>
          <w:rFonts w:ascii="Bookman Old Style" w:hAnsi="Bookman Old Style" w:cs="Times-Roman"/>
          <w:shadow/>
          <w:szCs w:val="24"/>
        </w:rPr>
        <w:tab/>
        <w:t xml:space="preserve">Registration of a notice under subsection (1) operates as a discharge or release of any document previously registered in the </w:t>
      </w:r>
      <w:r w:rsidR="00F5375A" w:rsidRPr="00993734">
        <w:rPr>
          <w:rFonts w:ascii="Bookman Old Style" w:hAnsi="Bookman Old Style" w:cs="Times-Roman"/>
          <w:shadow/>
          <w:szCs w:val="24"/>
        </w:rPr>
        <w:t>Deeds and L</w:t>
      </w:r>
      <w:r w:rsidRPr="00993734">
        <w:rPr>
          <w:rFonts w:ascii="Bookman Old Style" w:hAnsi="Bookman Old Style" w:cs="Times-Roman"/>
          <w:shadow/>
          <w:szCs w:val="24"/>
        </w:rPr>
        <w:t xml:space="preserve">and </w:t>
      </w:r>
      <w:r w:rsidR="00F5375A" w:rsidRPr="00993734">
        <w:rPr>
          <w:rFonts w:ascii="Bookman Old Style" w:hAnsi="Bookman Old Style" w:cs="Times-Roman"/>
          <w:shadow/>
          <w:szCs w:val="24"/>
        </w:rPr>
        <w:t>R</w:t>
      </w:r>
      <w:r w:rsidRPr="00993734">
        <w:rPr>
          <w:rFonts w:ascii="Bookman Old Style" w:hAnsi="Bookman Old Style" w:cs="Times-Roman"/>
          <w:shadow/>
          <w:szCs w:val="24"/>
        </w:rPr>
        <w:t>egist</w:t>
      </w:r>
      <w:r w:rsidR="00F5375A" w:rsidRPr="00993734">
        <w:rPr>
          <w:rFonts w:ascii="Bookman Old Style" w:hAnsi="Bookman Old Style" w:cs="Times-Roman"/>
          <w:shadow/>
          <w:szCs w:val="24"/>
        </w:rPr>
        <w:t>ry</w:t>
      </w:r>
      <w:r w:rsidRPr="00993734">
        <w:rPr>
          <w:rFonts w:ascii="Bookman Old Style" w:hAnsi="Bookman Old Style" w:cs="Times-Roman"/>
          <w:shadow/>
          <w:szCs w:val="24"/>
        </w:rPr>
        <w:t xml:space="preserve"> by or on behalf of the trustee with respect to the property referred to in the notice.</w:t>
      </w:r>
    </w:p>
    <w:p w:rsidR="006C5BBB" w:rsidRPr="00993734" w:rsidRDefault="006C5BBB" w:rsidP="006B0C29">
      <w:pPr>
        <w:widowControl/>
        <w:autoSpaceDE w:val="0"/>
        <w:autoSpaceDN w:val="0"/>
        <w:adjustRightInd w:val="0"/>
        <w:jc w:val="both"/>
        <w:rPr>
          <w:rFonts w:ascii="Bookman Old Style" w:hAnsi="Bookman Old Style" w:cs="Times-Bold"/>
          <w:b/>
          <w:bCs/>
          <w:shadow/>
          <w:szCs w:val="24"/>
        </w:rPr>
      </w:pPr>
    </w:p>
    <w:p w:rsidR="00A42FB8" w:rsidRPr="00993734" w:rsidRDefault="00A42FB8"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rPr>
        <w:t>Verification of bankrupt’s statement of affairs</w:t>
      </w:r>
    </w:p>
    <w:p w:rsidR="00A42FB8" w:rsidRPr="00993734" w:rsidRDefault="00877452"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shadow/>
          <w:szCs w:val="24"/>
        </w:rPr>
        <w:t>3</w:t>
      </w:r>
      <w:r w:rsidR="001B494C" w:rsidRPr="00993734">
        <w:rPr>
          <w:rFonts w:ascii="Bookman Old Style" w:hAnsi="Bookman Old Style" w:cs="Times-Roman"/>
          <w:shadow/>
          <w:szCs w:val="24"/>
        </w:rPr>
        <w:t>3</w:t>
      </w:r>
      <w:r w:rsidR="00A42FB8" w:rsidRPr="00993734">
        <w:rPr>
          <w:rFonts w:ascii="Bookman Old Style" w:hAnsi="Bookman Old Style" w:cs="Times-Roman"/>
          <w:shadow/>
          <w:szCs w:val="24"/>
        </w:rPr>
        <w:t>. The trustee shall verify the bankrupt’s statement of affairs referred to in</w:t>
      </w:r>
      <w:r w:rsidR="003E267D" w:rsidRPr="00993734">
        <w:rPr>
          <w:rFonts w:ascii="Bookman Old Style" w:hAnsi="Bookman Old Style" w:cs="Times-Roman"/>
          <w:shadow/>
          <w:szCs w:val="24"/>
        </w:rPr>
        <w:t xml:space="preserve"> section 185(e).</w:t>
      </w:r>
    </w:p>
    <w:p w:rsidR="00993734" w:rsidRPr="00993734" w:rsidRDefault="00993734" w:rsidP="006B0C29">
      <w:pPr>
        <w:widowControl/>
        <w:autoSpaceDE w:val="0"/>
        <w:autoSpaceDN w:val="0"/>
        <w:adjustRightInd w:val="0"/>
        <w:jc w:val="both"/>
        <w:rPr>
          <w:rFonts w:ascii="Bookman Old Style" w:hAnsi="Bookman Old Style" w:cs="Times-Roman"/>
          <w:b/>
          <w:shadow/>
          <w:szCs w:val="24"/>
        </w:rPr>
      </w:pP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Returns by trustee</w:t>
      </w:r>
    </w:p>
    <w:p w:rsidR="00943DBE" w:rsidRPr="00993734" w:rsidRDefault="00877452"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3</w:t>
      </w:r>
      <w:r w:rsidR="001B494C" w:rsidRPr="00993734">
        <w:rPr>
          <w:rFonts w:ascii="Bookman Old Style" w:hAnsi="Bookman Old Style" w:cs="Times-Bold"/>
          <w:bCs/>
          <w:shadow/>
          <w:szCs w:val="24"/>
        </w:rPr>
        <w:t>4</w:t>
      </w:r>
      <w:r w:rsidR="00943DBE" w:rsidRPr="00993734">
        <w:rPr>
          <w:rFonts w:ascii="Bookman Old Style" w:hAnsi="Bookman Old Style" w:cs="Times-Bold"/>
          <w:bCs/>
          <w:shadow/>
          <w:szCs w:val="24"/>
        </w:rPr>
        <w:t xml:space="preserve">. </w:t>
      </w:r>
      <w:r w:rsidR="00943DBE" w:rsidRPr="00993734">
        <w:rPr>
          <w:rFonts w:ascii="Bookman Old Style" w:hAnsi="Bookman Old Style" w:cs="Times-Bold"/>
          <w:bCs/>
          <w:shadow/>
          <w:szCs w:val="24"/>
        </w:rPr>
        <w:tab/>
      </w:r>
      <w:r w:rsidR="00943DBE" w:rsidRPr="00993734">
        <w:rPr>
          <w:rFonts w:ascii="Bookman Old Style" w:hAnsi="Bookman Old Style" w:cs="Times-Roman"/>
          <w:shadow/>
          <w:szCs w:val="24"/>
        </w:rPr>
        <w:t xml:space="preserve">The trustee is not liable to make any return that the bankrupt was required to make more than one year prior to the commencement of the </w:t>
      </w:r>
      <w:r w:rsidR="00943DBE" w:rsidRPr="00993734">
        <w:rPr>
          <w:rFonts w:ascii="Bookman Old Style" w:hAnsi="Bookman Old Style" w:cs="Times-Roman"/>
          <w:shadow/>
          <w:szCs w:val="24"/>
        </w:rPr>
        <w:lastRenderedPageBreak/>
        <w:t>calendar year, or the fiscal year of the bankrupt where that is different from the calendar year, in which he became bankrupt.</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rPr>
        <w:t>Trustee to permit inspection of bankrupt’s books and records</w:t>
      </w:r>
    </w:p>
    <w:p w:rsidR="00943DBE" w:rsidRPr="00993734" w:rsidRDefault="00877452"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3</w:t>
      </w:r>
      <w:r w:rsidR="001B494C" w:rsidRPr="00993734">
        <w:rPr>
          <w:rFonts w:ascii="Bookman Old Style" w:hAnsi="Bookman Old Style" w:cs="Times-Bold"/>
          <w:bCs/>
          <w:shadow/>
          <w:szCs w:val="24"/>
        </w:rPr>
        <w:t>5</w:t>
      </w:r>
      <w:r w:rsidR="00943DBE" w:rsidRPr="00993734">
        <w:rPr>
          <w:rFonts w:ascii="Bookman Old Style" w:hAnsi="Bookman Old Style" w:cs="Times-Bold"/>
          <w:bCs/>
          <w:shadow/>
          <w:szCs w:val="24"/>
        </w:rPr>
        <w:t xml:space="preserve">. </w:t>
      </w:r>
      <w:r w:rsidR="00943DBE" w:rsidRPr="00993734">
        <w:rPr>
          <w:rFonts w:ascii="Bookman Old Style" w:hAnsi="Bookman Old Style" w:cs="Times-Bold"/>
          <w:bCs/>
          <w:shadow/>
          <w:szCs w:val="24"/>
        </w:rPr>
        <w:tab/>
      </w:r>
      <w:r w:rsidR="00943DBE" w:rsidRPr="00993734">
        <w:rPr>
          <w:rFonts w:ascii="Bookman Old Style" w:hAnsi="Bookman Old Style" w:cs="Times-Roman"/>
          <w:shadow/>
          <w:szCs w:val="24"/>
        </w:rPr>
        <w:t>The trustee shall at all reasonable times permit any authorised person to inspect the books and records of the bankrupt in order to prepare or verify returns that the bankrupt is by statute required to file.</w:t>
      </w: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Insurance of property</w:t>
      </w:r>
    </w:p>
    <w:p w:rsidR="00943DBE" w:rsidRPr="00993734" w:rsidRDefault="00877452"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3</w:t>
      </w:r>
      <w:r w:rsidR="001B494C" w:rsidRPr="00993734">
        <w:rPr>
          <w:rFonts w:ascii="Bookman Old Style" w:hAnsi="Bookman Old Style" w:cs="Times-Bold"/>
          <w:bCs/>
          <w:shadow/>
          <w:szCs w:val="24"/>
        </w:rPr>
        <w:t>6</w:t>
      </w:r>
      <w:r w:rsidR="00943DBE" w:rsidRPr="00993734">
        <w:rPr>
          <w:rFonts w:ascii="Bookman Old Style" w:hAnsi="Bookman Old Style" w:cs="Times-Bold"/>
          <w:bCs/>
          <w:shadow/>
          <w:szCs w:val="24"/>
        </w:rPr>
        <w:t xml:space="preserve">. </w:t>
      </w:r>
      <w:r w:rsidR="00943DBE" w:rsidRPr="00993734">
        <w:rPr>
          <w:rFonts w:ascii="Bookman Old Style" w:hAnsi="Bookman Old Style" w:cs="Times-Bold"/>
          <w:bCs/>
          <w:shadow/>
          <w:szCs w:val="24"/>
        </w:rPr>
        <w:tab/>
      </w:r>
      <w:r w:rsidR="00943DBE" w:rsidRPr="00993734">
        <w:rPr>
          <w:rFonts w:ascii="Bookman Old Style" w:hAnsi="Bookman Old Style" w:cs="Times-Roman"/>
          <w:shadow/>
          <w:szCs w:val="24"/>
        </w:rPr>
        <w:t xml:space="preserve">(1) </w:t>
      </w:r>
      <w:r w:rsidR="00943DBE" w:rsidRPr="00993734">
        <w:rPr>
          <w:rFonts w:ascii="Bookman Old Style" w:hAnsi="Bookman Old Style" w:cs="Times-Roman"/>
          <w:shadow/>
          <w:szCs w:val="24"/>
        </w:rPr>
        <w:tab/>
        <w:t xml:space="preserve">The trustee shall </w:t>
      </w:r>
      <w:r w:rsidR="00A759DD" w:rsidRPr="00993734">
        <w:rPr>
          <w:rFonts w:ascii="Bookman Old Style" w:hAnsi="Bookman Old Style" w:cs="Times-Roman"/>
          <w:shadow/>
          <w:szCs w:val="24"/>
        </w:rPr>
        <w:t>without del</w:t>
      </w:r>
      <w:r w:rsidR="006748FD" w:rsidRPr="00993734">
        <w:rPr>
          <w:rFonts w:ascii="Bookman Old Style" w:hAnsi="Bookman Old Style" w:cs="Times-Roman"/>
          <w:shadow/>
          <w:szCs w:val="24"/>
        </w:rPr>
        <w:t>a</w:t>
      </w:r>
      <w:r w:rsidR="00A759DD" w:rsidRPr="00993734">
        <w:rPr>
          <w:rFonts w:ascii="Bookman Old Style" w:hAnsi="Bookman Old Style" w:cs="Times-Roman"/>
          <w:shadow/>
          <w:szCs w:val="24"/>
        </w:rPr>
        <w:t>y</w:t>
      </w:r>
      <w:r w:rsidR="00943DBE" w:rsidRPr="00993734">
        <w:rPr>
          <w:rFonts w:ascii="Bookman Old Style" w:hAnsi="Bookman Old Style" w:cs="Times-Roman"/>
          <w:shadow/>
          <w:szCs w:val="24"/>
        </w:rPr>
        <w:t xml:space="preserve"> temporarily insure and keep insured in his official name all the insurable property of the bankrupt, for such amount and against such hazards as he may deem advisable</w:t>
      </w:r>
      <w:r w:rsidR="00F5375A" w:rsidRPr="00993734">
        <w:rPr>
          <w:rFonts w:ascii="Bookman Old Style" w:hAnsi="Bookman Old Style" w:cs="Times-Roman"/>
          <w:shadow/>
          <w:szCs w:val="24"/>
        </w:rPr>
        <w:t>,</w:t>
      </w:r>
      <w:r w:rsidR="00943DBE" w:rsidRPr="00993734">
        <w:rPr>
          <w:rFonts w:ascii="Bookman Old Style" w:hAnsi="Bookman Old Style" w:cs="Times-Roman"/>
          <w:shadow/>
          <w:szCs w:val="24"/>
        </w:rPr>
        <w:t xml:space="preserve"> until the inspectors are appointed; and the inspectors shall determine the amount for which and the hazards against which the bankrupt’s property shall be insured by the trustee.</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Pr="00993734">
        <w:rPr>
          <w:rFonts w:ascii="Bookman Old Style" w:hAnsi="Bookman Old Style" w:cs="Times-Roman"/>
          <w:shadow/>
          <w:szCs w:val="24"/>
        </w:rPr>
        <w:tab/>
        <w:t xml:space="preserve">All insurance covering property of the bankrupt in force at the date of the bankruptcy shall in the event of loss suffered, without any notice to the insurer or other action on the part of the trustee and notwithstanding any </w:t>
      </w:r>
      <w:r w:rsidR="0074526F" w:rsidRPr="00993734">
        <w:rPr>
          <w:rFonts w:ascii="Bookman Old Style" w:hAnsi="Bookman Old Style" w:cs="Times-Roman"/>
          <w:shadow/>
          <w:szCs w:val="24"/>
        </w:rPr>
        <w:t>enactment</w:t>
      </w:r>
      <w:r w:rsidRPr="00993734">
        <w:rPr>
          <w:rFonts w:ascii="Bookman Old Style" w:hAnsi="Bookman Old Style" w:cs="Times-Roman"/>
          <w:shadow/>
          <w:szCs w:val="24"/>
        </w:rPr>
        <w:t xml:space="preserve"> or rule of law or contract or provision to a contrary effect</w:t>
      </w:r>
      <w:r w:rsidR="0074526F" w:rsidRPr="00993734">
        <w:rPr>
          <w:rFonts w:ascii="Bookman Old Style" w:hAnsi="Bookman Old Style" w:cs="Times-Roman"/>
          <w:shadow/>
          <w:szCs w:val="24"/>
        </w:rPr>
        <w:t>,</w:t>
      </w:r>
      <w:r w:rsidRPr="00993734">
        <w:rPr>
          <w:rFonts w:ascii="Bookman Old Style" w:hAnsi="Bookman Old Style" w:cs="Times-Roman"/>
          <w:shadow/>
          <w:szCs w:val="24"/>
        </w:rPr>
        <w:t xml:space="preserve"> become payable immediately to the trustee as if the name of the trustee were written in the policy or contract of insurance as that of the insured or as if no change of title or ownership had come about and the trustee were the insured.</w:t>
      </w: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Deposits in trust account</w:t>
      </w:r>
    </w:p>
    <w:p w:rsidR="00943DBE" w:rsidRPr="00993734" w:rsidRDefault="00877452"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3</w:t>
      </w:r>
      <w:r w:rsidR="001B494C" w:rsidRPr="00993734">
        <w:rPr>
          <w:rFonts w:ascii="Bookman Old Style" w:hAnsi="Bookman Old Style" w:cs="Times-Bold"/>
          <w:bCs/>
          <w:shadow/>
          <w:szCs w:val="24"/>
        </w:rPr>
        <w:t>7</w:t>
      </w:r>
      <w:r w:rsidR="00943DBE" w:rsidRPr="00993734">
        <w:rPr>
          <w:rFonts w:ascii="Bookman Old Style" w:hAnsi="Bookman Old Style" w:cs="Times-Bold"/>
          <w:bCs/>
          <w:shadow/>
          <w:szCs w:val="24"/>
        </w:rPr>
        <w:t xml:space="preserve">. </w:t>
      </w:r>
      <w:r w:rsidR="00943DBE" w:rsidRPr="00993734">
        <w:rPr>
          <w:rFonts w:ascii="Bookman Old Style" w:hAnsi="Bookman Old Style" w:cs="Times-Bold"/>
          <w:bCs/>
          <w:shadow/>
          <w:szCs w:val="24"/>
        </w:rPr>
        <w:tab/>
      </w:r>
      <w:r w:rsidR="00943DBE" w:rsidRPr="00993734">
        <w:rPr>
          <w:rFonts w:ascii="Bookman Old Style" w:hAnsi="Bookman Old Style" w:cs="Times-Roman"/>
          <w:shadow/>
          <w:szCs w:val="24"/>
        </w:rPr>
        <w:t xml:space="preserve">(1) </w:t>
      </w:r>
      <w:r w:rsidR="00943DBE" w:rsidRPr="00993734">
        <w:rPr>
          <w:rFonts w:ascii="Bookman Old Style" w:hAnsi="Bookman Old Style" w:cs="Times-Roman"/>
          <w:shadow/>
          <w:szCs w:val="24"/>
        </w:rPr>
        <w:tab/>
      </w:r>
      <w:r w:rsidR="001E6DBF" w:rsidRPr="00993734">
        <w:rPr>
          <w:rFonts w:ascii="Bookman Old Style" w:hAnsi="Bookman Old Style" w:cs="Times-Roman"/>
          <w:shadow/>
          <w:szCs w:val="24"/>
        </w:rPr>
        <w:t>A</w:t>
      </w:r>
      <w:r w:rsidR="00943DBE" w:rsidRPr="00993734">
        <w:rPr>
          <w:rFonts w:ascii="Bookman Old Style" w:hAnsi="Bookman Old Style" w:cs="Times-Roman"/>
          <w:shadow/>
          <w:szCs w:val="24"/>
        </w:rPr>
        <w:t xml:space="preserve"> trustee shall </w:t>
      </w:r>
      <w:r w:rsidR="00A759DD" w:rsidRPr="00993734">
        <w:rPr>
          <w:rFonts w:ascii="Bookman Old Style" w:hAnsi="Bookman Old Style" w:cs="Times-Roman"/>
          <w:shadow/>
          <w:szCs w:val="24"/>
        </w:rPr>
        <w:t>immediately</w:t>
      </w:r>
      <w:r w:rsidR="00943DBE" w:rsidRPr="00993734">
        <w:rPr>
          <w:rFonts w:ascii="Bookman Old Style" w:hAnsi="Bookman Old Style" w:cs="Times-Roman"/>
          <w:shadow/>
          <w:szCs w:val="24"/>
        </w:rPr>
        <w:t xml:space="preserve"> deposit all </w:t>
      </w:r>
      <w:r w:rsidR="001E6DBF" w:rsidRPr="00993734">
        <w:rPr>
          <w:rFonts w:ascii="Bookman Old Style" w:hAnsi="Bookman Old Style" w:cs="Times-Roman"/>
          <w:shadow/>
          <w:szCs w:val="24"/>
        </w:rPr>
        <w:t>funds</w:t>
      </w:r>
      <w:r w:rsidR="00943DBE" w:rsidRPr="00993734">
        <w:rPr>
          <w:rFonts w:ascii="Bookman Old Style" w:hAnsi="Bookman Old Style" w:cs="Times-Roman"/>
          <w:shadow/>
          <w:szCs w:val="24"/>
        </w:rPr>
        <w:t xml:space="preserve"> received for an estate </w:t>
      </w:r>
      <w:r w:rsidR="001E6DBF" w:rsidRPr="00993734">
        <w:rPr>
          <w:rFonts w:ascii="Bookman Old Style" w:hAnsi="Bookman Old Style" w:cs="Times-Roman"/>
          <w:shadow/>
          <w:szCs w:val="24"/>
        </w:rPr>
        <w:t xml:space="preserve">in a bank, </w:t>
      </w:r>
      <w:r w:rsidR="00943DBE" w:rsidRPr="00993734">
        <w:rPr>
          <w:rFonts w:ascii="Bookman Old Style" w:hAnsi="Bookman Old Style" w:cs="Times-Roman"/>
          <w:shadow/>
          <w:szCs w:val="24"/>
        </w:rPr>
        <w:t>in a separate trust account for each estate.</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w:t>
      </w:r>
      <w:r w:rsidR="00F75AB6" w:rsidRPr="00993734">
        <w:rPr>
          <w:rFonts w:ascii="Bookman Old Style" w:hAnsi="Bookman Old Style" w:cs="Times-Roman"/>
          <w:shadow/>
          <w:szCs w:val="24"/>
        </w:rPr>
        <w:t>2</w:t>
      </w:r>
      <w:r w:rsidRPr="00993734">
        <w:rPr>
          <w:rFonts w:ascii="Bookman Old Style" w:hAnsi="Bookman Old Style" w:cs="Times-Roman"/>
          <w:shadow/>
          <w:szCs w:val="24"/>
        </w:rPr>
        <w:t xml:space="preserve">) </w:t>
      </w:r>
      <w:r w:rsidRPr="00993734">
        <w:rPr>
          <w:rFonts w:ascii="Bookman Old Style" w:hAnsi="Bookman Old Style" w:cs="Times-Roman"/>
          <w:shadow/>
          <w:szCs w:val="24"/>
        </w:rPr>
        <w:tab/>
        <w:t xml:space="preserve">If </w:t>
      </w:r>
      <w:r w:rsidR="001E6DBF" w:rsidRPr="00993734">
        <w:rPr>
          <w:rFonts w:ascii="Bookman Old Style" w:hAnsi="Bookman Old Style" w:cs="Times-Roman"/>
          <w:shadow/>
          <w:szCs w:val="24"/>
        </w:rPr>
        <w:t>funds</w:t>
      </w:r>
      <w:r w:rsidRPr="00993734">
        <w:rPr>
          <w:rFonts w:ascii="Bookman Old Style" w:hAnsi="Bookman Old Style" w:cs="Times-Roman"/>
          <w:shadow/>
          <w:szCs w:val="24"/>
        </w:rPr>
        <w:t xml:space="preserve"> referred to in subsection (1) are situated in a country other than Grenada, the trustee may, if authorised by the Supervisor, deposit the </w:t>
      </w:r>
      <w:r w:rsidR="001E6DBF" w:rsidRPr="00993734">
        <w:rPr>
          <w:rFonts w:ascii="Bookman Old Style" w:hAnsi="Bookman Old Style" w:cs="Times-Roman"/>
          <w:shadow/>
          <w:szCs w:val="24"/>
        </w:rPr>
        <w:t>funds</w:t>
      </w:r>
      <w:r w:rsidRPr="00993734">
        <w:rPr>
          <w:rFonts w:ascii="Bookman Old Style" w:hAnsi="Bookman Old Style" w:cs="Times-Roman"/>
          <w:shadow/>
          <w:szCs w:val="24"/>
        </w:rPr>
        <w:t xml:space="preserve"> in a financial institution in that country that is similar to a bank.</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w:t>
      </w:r>
      <w:r w:rsidR="00F75AB6" w:rsidRPr="00993734">
        <w:rPr>
          <w:rFonts w:ascii="Bookman Old Style" w:hAnsi="Bookman Old Style" w:cs="Times-Roman"/>
          <w:shadow/>
          <w:szCs w:val="24"/>
        </w:rPr>
        <w:t>3</w:t>
      </w:r>
      <w:r w:rsidRPr="00993734">
        <w:rPr>
          <w:rFonts w:ascii="Bookman Old Style" w:hAnsi="Bookman Old Style" w:cs="Times-Roman"/>
          <w:shadow/>
          <w:szCs w:val="24"/>
        </w:rPr>
        <w:t xml:space="preserve">) </w:t>
      </w:r>
      <w:r w:rsidRPr="00993734">
        <w:rPr>
          <w:rFonts w:ascii="Bookman Old Style" w:hAnsi="Bookman Old Style" w:cs="Times-Roman"/>
          <w:shadow/>
          <w:szCs w:val="24"/>
        </w:rPr>
        <w:tab/>
        <w:t xml:space="preserve">The trustee shall not withdraw any </w:t>
      </w:r>
      <w:r w:rsidR="001E6DBF" w:rsidRPr="00993734">
        <w:rPr>
          <w:rFonts w:ascii="Bookman Old Style" w:hAnsi="Bookman Old Style" w:cs="Times-Roman"/>
          <w:shadow/>
          <w:szCs w:val="24"/>
        </w:rPr>
        <w:t>funds</w:t>
      </w:r>
      <w:r w:rsidRPr="00993734">
        <w:rPr>
          <w:rFonts w:ascii="Bookman Old Style" w:hAnsi="Bookman Old Style" w:cs="Times-Roman"/>
          <w:shadow/>
          <w:szCs w:val="24"/>
        </w:rPr>
        <w:t xml:space="preserve"> from the trust account of an estate without the permission in writing of the inspectors</w:t>
      </w:r>
      <w:r w:rsidR="000438EF" w:rsidRPr="00993734">
        <w:rPr>
          <w:rFonts w:ascii="Bookman Old Style" w:hAnsi="Bookman Old Style" w:cs="Times-Roman"/>
          <w:shadow/>
          <w:szCs w:val="24"/>
        </w:rPr>
        <w:t>,</w:t>
      </w:r>
      <w:r w:rsidRPr="00993734">
        <w:rPr>
          <w:rFonts w:ascii="Bookman Old Style" w:hAnsi="Bookman Old Style" w:cs="Times-Roman"/>
          <w:shadow/>
          <w:szCs w:val="24"/>
        </w:rPr>
        <w:t xml:space="preserve"> or</w:t>
      </w:r>
      <w:r w:rsidR="000438EF" w:rsidRPr="00993734">
        <w:rPr>
          <w:rFonts w:ascii="Bookman Old Style" w:hAnsi="Bookman Old Style" w:cs="Times-Roman"/>
          <w:shadow/>
          <w:szCs w:val="24"/>
        </w:rPr>
        <w:t xml:space="preserve"> the permission of the </w:t>
      </w:r>
      <w:r w:rsidRPr="00993734">
        <w:rPr>
          <w:rFonts w:ascii="Bookman Old Style" w:hAnsi="Bookman Old Style" w:cs="Times-Roman"/>
          <w:shadow/>
          <w:szCs w:val="24"/>
        </w:rPr>
        <w:t>Court, except for the payment of dividends and charges incidental to the administration of the estate.</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w:t>
      </w:r>
      <w:r w:rsidR="00F75AB6" w:rsidRPr="00993734">
        <w:rPr>
          <w:rFonts w:ascii="Bookman Old Style" w:hAnsi="Bookman Old Style" w:cs="Times-Roman"/>
          <w:shadow/>
          <w:szCs w:val="24"/>
        </w:rPr>
        <w:t>4</w:t>
      </w:r>
      <w:r w:rsidRPr="00993734">
        <w:rPr>
          <w:rFonts w:ascii="Bookman Old Style" w:hAnsi="Bookman Old Style" w:cs="Times-Roman"/>
          <w:shadow/>
          <w:szCs w:val="24"/>
        </w:rPr>
        <w:t xml:space="preserve">) </w:t>
      </w:r>
      <w:r w:rsidRPr="00993734">
        <w:rPr>
          <w:rFonts w:ascii="Bookman Old Style" w:hAnsi="Bookman Old Style" w:cs="Times-Roman"/>
          <w:shadow/>
          <w:szCs w:val="24"/>
        </w:rPr>
        <w:tab/>
        <w:t xml:space="preserve">All payments made by a trustee under subsection (1) shall be made by cheque drawn on the estate account or in such manner as may be specified </w:t>
      </w:r>
      <w:r w:rsidR="0096293B" w:rsidRPr="00993734">
        <w:rPr>
          <w:rFonts w:ascii="Bookman Old Style" w:hAnsi="Bookman Old Style" w:cs="Times-Roman"/>
          <w:shadow/>
          <w:szCs w:val="24"/>
        </w:rPr>
        <w:t xml:space="preserve">in </w:t>
      </w:r>
      <w:r w:rsidR="00DA3DF6" w:rsidRPr="00993734">
        <w:rPr>
          <w:rFonts w:ascii="Bookman Old Style" w:hAnsi="Bookman Old Style" w:cs="Times-Roman"/>
          <w:shadow/>
          <w:szCs w:val="24"/>
        </w:rPr>
        <w:t>guidelines issued</w:t>
      </w:r>
      <w:r w:rsidR="0096293B" w:rsidRPr="00993734">
        <w:rPr>
          <w:rFonts w:ascii="Bookman Old Style" w:hAnsi="Bookman Old Style" w:cs="Times-Roman"/>
          <w:shadow/>
          <w:szCs w:val="24"/>
        </w:rPr>
        <w:t xml:space="preserve"> </w:t>
      </w:r>
      <w:r w:rsidRPr="00993734">
        <w:rPr>
          <w:rFonts w:ascii="Bookman Old Style" w:hAnsi="Bookman Old Style" w:cs="Times-Roman"/>
          <w:shadow/>
          <w:szCs w:val="24"/>
        </w:rPr>
        <w:t>by the Supervisor.</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w:t>
      </w:r>
      <w:r w:rsidR="00F75AB6" w:rsidRPr="00993734">
        <w:rPr>
          <w:rFonts w:ascii="Bookman Old Style" w:hAnsi="Bookman Old Style" w:cs="Times-Roman"/>
          <w:shadow/>
          <w:szCs w:val="24"/>
        </w:rPr>
        <w:t>5</w:t>
      </w:r>
      <w:r w:rsidRPr="00993734">
        <w:rPr>
          <w:rFonts w:ascii="Bookman Old Style" w:hAnsi="Bookman Old Style" w:cs="Times-Roman"/>
          <w:shadow/>
          <w:szCs w:val="24"/>
        </w:rPr>
        <w:t xml:space="preserve">) </w:t>
      </w:r>
      <w:r w:rsidRPr="00993734">
        <w:rPr>
          <w:rFonts w:ascii="Bookman Old Style" w:hAnsi="Bookman Old Style" w:cs="Times-Roman"/>
          <w:shadow/>
          <w:szCs w:val="24"/>
        </w:rPr>
        <w:tab/>
        <w:t xml:space="preserve">The trustee shall not deposit any </w:t>
      </w:r>
      <w:r w:rsidR="001E6DBF" w:rsidRPr="00993734">
        <w:rPr>
          <w:rFonts w:ascii="Bookman Old Style" w:hAnsi="Bookman Old Style" w:cs="Times-Roman"/>
          <w:shadow/>
          <w:szCs w:val="24"/>
        </w:rPr>
        <w:t xml:space="preserve">funds </w:t>
      </w:r>
      <w:r w:rsidRPr="00993734">
        <w:rPr>
          <w:rFonts w:ascii="Bookman Old Style" w:hAnsi="Bookman Old Style" w:cs="Times-Roman"/>
          <w:shadow/>
          <w:szCs w:val="24"/>
        </w:rPr>
        <w:t xml:space="preserve">received by the trustee </w:t>
      </w:r>
      <w:r w:rsidR="001E6DBF" w:rsidRPr="00993734">
        <w:rPr>
          <w:rFonts w:ascii="Bookman Old Style" w:hAnsi="Bookman Old Style" w:cs="Times-Roman"/>
          <w:shadow/>
          <w:szCs w:val="24"/>
        </w:rPr>
        <w:t>when acting under the authority of this Act</w:t>
      </w:r>
      <w:r w:rsidRPr="00993734">
        <w:rPr>
          <w:rFonts w:ascii="Bookman Old Style" w:hAnsi="Bookman Old Style" w:cs="Times-Roman"/>
          <w:shadow/>
          <w:szCs w:val="24"/>
        </w:rPr>
        <w:t xml:space="preserve"> in any banking account kept by the trustee for the trustee’s personal use.</w:t>
      </w:r>
    </w:p>
    <w:p w:rsidR="00943DBE" w:rsidRDefault="00943DBE" w:rsidP="006B0C29">
      <w:pPr>
        <w:widowControl/>
        <w:autoSpaceDE w:val="0"/>
        <w:autoSpaceDN w:val="0"/>
        <w:adjustRightInd w:val="0"/>
        <w:jc w:val="both"/>
        <w:rPr>
          <w:rFonts w:ascii="Bookman Old Style" w:hAnsi="Bookman Old Style" w:cs="Times-Roman"/>
          <w:shadow/>
          <w:szCs w:val="24"/>
        </w:rPr>
      </w:pPr>
    </w:p>
    <w:p w:rsidR="00993734" w:rsidRPr="00993734" w:rsidRDefault="00993734"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lastRenderedPageBreak/>
        <w:t>Books and records to be kept</w:t>
      </w:r>
    </w:p>
    <w:p w:rsidR="00943DBE" w:rsidRPr="00993734" w:rsidRDefault="00877452"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3</w:t>
      </w:r>
      <w:r w:rsidR="001B494C" w:rsidRPr="00993734">
        <w:rPr>
          <w:rFonts w:ascii="Bookman Old Style" w:hAnsi="Bookman Old Style" w:cs="Times-Bold"/>
          <w:bCs/>
          <w:shadow/>
          <w:szCs w:val="24"/>
        </w:rPr>
        <w:t>8</w:t>
      </w:r>
      <w:r w:rsidR="00943DBE" w:rsidRPr="00993734">
        <w:rPr>
          <w:rFonts w:ascii="Bookman Old Style" w:hAnsi="Bookman Old Style" w:cs="Times-Bold"/>
          <w:bCs/>
          <w:shadow/>
          <w:szCs w:val="24"/>
        </w:rPr>
        <w:t xml:space="preserve">. </w:t>
      </w:r>
      <w:r w:rsidR="00943DBE" w:rsidRPr="00993734">
        <w:rPr>
          <w:rFonts w:ascii="Bookman Old Style" w:hAnsi="Bookman Old Style" w:cs="Times-Bold"/>
          <w:bCs/>
          <w:shadow/>
          <w:szCs w:val="24"/>
        </w:rPr>
        <w:tab/>
      </w:r>
      <w:r w:rsidR="00943DBE" w:rsidRPr="00993734">
        <w:rPr>
          <w:rFonts w:ascii="Bookman Old Style" w:hAnsi="Bookman Old Style" w:cs="Times-Roman"/>
          <w:shadow/>
          <w:szCs w:val="24"/>
        </w:rPr>
        <w:t xml:space="preserve">(1) </w:t>
      </w:r>
      <w:r w:rsidR="00943DBE" w:rsidRPr="00993734">
        <w:rPr>
          <w:rFonts w:ascii="Bookman Old Style" w:hAnsi="Bookman Old Style" w:cs="Times-Roman"/>
          <w:shadow/>
          <w:szCs w:val="24"/>
        </w:rPr>
        <w:tab/>
        <w:t>The trustee shall keep proper books and records of the administration of each estate to which he is appointed, in which shall be entered—</w:t>
      </w:r>
    </w:p>
    <w:p w:rsidR="00943DBE" w:rsidRPr="00993734" w:rsidRDefault="00943DBE" w:rsidP="006B0C29">
      <w:pPr>
        <w:widowControl/>
        <w:autoSpaceDE w:val="0"/>
        <w:autoSpaceDN w:val="0"/>
        <w:adjustRightInd w:val="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Pr="00993734">
        <w:rPr>
          <w:rFonts w:ascii="Bookman Old Style" w:hAnsi="Bookman Old Style" w:cs="Times-Italic"/>
          <w:iCs/>
          <w:shadow/>
          <w:szCs w:val="24"/>
        </w:rPr>
        <w:tab/>
      </w:r>
      <w:r w:rsidRPr="00993734">
        <w:rPr>
          <w:rFonts w:ascii="Bookman Old Style" w:hAnsi="Bookman Old Style" w:cs="Times-Roman"/>
          <w:shadow/>
          <w:szCs w:val="24"/>
        </w:rPr>
        <w:t>a record of all moneys received or disbursed by him;</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Pr="00993734">
        <w:rPr>
          <w:rFonts w:ascii="Bookman Old Style" w:hAnsi="Bookman Old Style" w:cs="Times-Italic"/>
          <w:iCs/>
          <w:shadow/>
          <w:szCs w:val="24"/>
        </w:rPr>
        <w:tab/>
      </w:r>
      <w:r w:rsidRPr="00993734">
        <w:rPr>
          <w:rFonts w:ascii="Bookman Old Style" w:hAnsi="Bookman Old Style" w:cs="Times-Roman"/>
          <w:shadow/>
          <w:szCs w:val="24"/>
        </w:rPr>
        <w:t>a list of all creditors filing claims;</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Italic"/>
          <w:iCs/>
          <w:shadow/>
          <w:szCs w:val="24"/>
        </w:rPr>
        <w:t xml:space="preserve">(c) </w:t>
      </w:r>
      <w:r w:rsidRPr="00993734">
        <w:rPr>
          <w:rFonts w:ascii="Bookman Old Style" w:hAnsi="Bookman Old Style" w:cs="Times-Italic"/>
          <w:iCs/>
          <w:shadow/>
          <w:szCs w:val="24"/>
        </w:rPr>
        <w:tab/>
      </w:r>
      <w:r w:rsidRPr="00993734">
        <w:rPr>
          <w:rFonts w:ascii="Bookman Old Style" w:hAnsi="Bookman Old Style" w:cs="Times-Roman"/>
          <w:shadow/>
          <w:szCs w:val="24"/>
        </w:rPr>
        <w:t>the amount and disposition of those claims;</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Italic"/>
          <w:iCs/>
          <w:shadow/>
          <w:szCs w:val="24"/>
        </w:rPr>
        <w:t xml:space="preserve">(d) </w:t>
      </w:r>
      <w:r w:rsidRPr="00993734">
        <w:rPr>
          <w:rFonts w:ascii="Bookman Old Style" w:hAnsi="Bookman Old Style" w:cs="Times-Italic"/>
          <w:iCs/>
          <w:shadow/>
          <w:szCs w:val="24"/>
        </w:rPr>
        <w:tab/>
      </w:r>
      <w:r w:rsidRPr="00993734">
        <w:rPr>
          <w:rFonts w:ascii="Bookman Old Style" w:hAnsi="Bookman Old Style" w:cs="Times-Roman"/>
          <w:shadow/>
          <w:szCs w:val="24"/>
        </w:rPr>
        <w:t>a copy of all notices sent out;</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(e) </w:t>
      </w:r>
      <w:r w:rsidRPr="00993734">
        <w:rPr>
          <w:rFonts w:ascii="Bookman Old Style" w:hAnsi="Bookman Old Style" w:cs="Times-Italic"/>
          <w:iCs/>
          <w:shadow/>
          <w:szCs w:val="24"/>
        </w:rPr>
        <w:tab/>
      </w:r>
      <w:r w:rsidRPr="00993734">
        <w:rPr>
          <w:rFonts w:ascii="Bookman Old Style" w:hAnsi="Bookman Old Style" w:cs="Times-Roman"/>
          <w:shadow/>
          <w:szCs w:val="24"/>
        </w:rPr>
        <w:t>the original signed copy of all minutes, proceedings had, and resolutions passed</w:t>
      </w:r>
      <w:r w:rsidR="00E44F6D" w:rsidRPr="00993734">
        <w:rPr>
          <w:rFonts w:ascii="Bookman Old Style" w:hAnsi="Bookman Old Style" w:cs="Times-Roman"/>
          <w:shadow/>
          <w:szCs w:val="24"/>
        </w:rPr>
        <w:t>,</w:t>
      </w:r>
      <w:r w:rsidRPr="00993734">
        <w:rPr>
          <w:rFonts w:ascii="Bookman Old Style" w:hAnsi="Bookman Old Style" w:cs="Times-Roman"/>
          <w:shadow/>
          <w:szCs w:val="24"/>
        </w:rPr>
        <w:t xml:space="preserve"> at any meeting of creditors or inspectors;</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Italic"/>
          <w:iCs/>
          <w:shadow/>
          <w:szCs w:val="24"/>
        </w:rPr>
        <w:t xml:space="preserve">(f) </w:t>
      </w:r>
      <w:r w:rsidRPr="00993734">
        <w:rPr>
          <w:rFonts w:ascii="Bookman Old Style" w:hAnsi="Bookman Old Style" w:cs="Times-Italic"/>
          <w:iCs/>
          <w:shadow/>
          <w:szCs w:val="24"/>
        </w:rPr>
        <w:tab/>
      </w:r>
      <w:r w:rsidR="00E44F6D" w:rsidRPr="00993734">
        <w:rPr>
          <w:rFonts w:ascii="Bookman Old Style" w:hAnsi="Bookman Old Style" w:cs="Times-Italic"/>
          <w:iCs/>
          <w:shadow/>
          <w:szCs w:val="24"/>
        </w:rPr>
        <w:t xml:space="preserve">copies of </w:t>
      </w:r>
      <w:r w:rsidRPr="00993734">
        <w:rPr>
          <w:rFonts w:ascii="Bookman Old Style" w:hAnsi="Bookman Old Style" w:cs="Times-Roman"/>
          <w:shadow/>
          <w:szCs w:val="24"/>
        </w:rPr>
        <w:t>Court orders; and</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(g) </w:t>
      </w:r>
      <w:r w:rsidRPr="00993734">
        <w:rPr>
          <w:rFonts w:ascii="Bookman Old Style" w:hAnsi="Bookman Old Style" w:cs="Times-Italic"/>
          <w:iCs/>
          <w:shadow/>
          <w:szCs w:val="24"/>
        </w:rPr>
        <w:tab/>
      </w:r>
      <w:r w:rsidRPr="00993734">
        <w:rPr>
          <w:rFonts w:ascii="Bookman Old Style" w:hAnsi="Bookman Old Style" w:cs="Times-Roman"/>
          <w:shadow/>
          <w:szCs w:val="24"/>
        </w:rPr>
        <w:t>all such other matters or proceedings as may be necessary to give a complete account of his administration of the estate.</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Pr="00993734">
        <w:rPr>
          <w:rFonts w:ascii="Bookman Old Style" w:hAnsi="Bookman Old Style" w:cs="Times-Roman"/>
          <w:shadow/>
          <w:szCs w:val="24"/>
        </w:rPr>
        <w:tab/>
        <w:t>The estate books and records relating to the administration of an estate are deemed to be the property of the estate, and, in the event of any change of trustee, shall be delivered to the substituted trustee</w:t>
      </w:r>
      <w:r w:rsidR="00A759DD" w:rsidRPr="00993734">
        <w:rPr>
          <w:rFonts w:ascii="Bookman Old Style" w:hAnsi="Bookman Old Style" w:cs="Times-Roman"/>
          <w:shadow/>
          <w:szCs w:val="24"/>
        </w:rPr>
        <w:t xml:space="preserve"> immediately</w:t>
      </w:r>
      <w:r w:rsidRPr="00993734">
        <w:rPr>
          <w:rFonts w:ascii="Bookman Old Style" w:hAnsi="Bookman Old Style" w:cs="Times-Roman"/>
          <w:shadow/>
          <w:szCs w:val="24"/>
        </w:rPr>
        <w:t>.</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(3) </w:t>
      </w:r>
      <w:r w:rsidRPr="00993734">
        <w:rPr>
          <w:rFonts w:ascii="Bookman Old Style" w:hAnsi="Bookman Old Style" w:cs="Times-Roman"/>
          <w:shadow/>
          <w:szCs w:val="24"/>
        </w:rPr>
        <w:tab/>
        <w:t>The trustee shall permit the books and records referred to in subsection (2) to be inspected</w:t>
      </w:r>
      <w:r w:rsidR="00221D67" w:rsidRPr="00993734">
        <w:rPr>
          <w:rFonts w:ascii="Bookman Old Style" w:hAnsi="Bookman Old Style" w:cs="Times-Roman"/>
          <w:shadow/>
          <w:szCs w:val="24"/>
        </w:rPr>
        <w:t>,</w:t>
      </w:r>
      <w:r w:rsidRPr="00993734">
        <w:rPr>
          <w:rFonts w:ascii="Bookman Old Style" w:hAnsi="Bookman Old Style" w:cs="Times-Roman"/>
          <w:shadow/>
          <w:szCs w:val="24"/>
        </w:rPr>
        <w:t xml:space="preserve"> and copies of th</w:t>
      </w:r>
      <w:r w:rsidR="00221D67" w:rsidRPr="00993734">
        <w:rPr>
          <w:rFonts w:ascii="Bookman Old Style" w:hAnsi="Bookman Old Style" w:cs="Times-Roman"/>
          <w:shadow/>
          <w:szCs w:val="24"/>
        </w:rPr>
        <w:t xml:space="preserve">em </w:t>
      </w:r>
      <w:r w:rsidRPr="00993734">
        <w:rPr>
          <w:rFonts w:ascii="Bookman Old Style" w:hAnsi="Bookman Old Style" w:cs="Times-Roman"/>
          <w:shadow/>
          <w:szCs w:val="24"/>
        </w:rPr>
        <w:t>made</w:t>
      </w:r>
      <w:r w:rsidR="00221D67" w:rsidRPr="00993734">
        <w:rPr>
          <w:rFonts w:ascii="Bookman Old Style" w:hAnsi="Bookman Old Style" w:cs="Times-Roman"/>
          <w:shadow/>
          <w:szCs w:val="24"/>
        </w:rPr>
        <w:t>,</w:t>
      </w:r>
      <w:r w:rsidRPr="00993734">
        <w:rPr>
          <w:rFonts w:ascii="Bookman Old Style" w:hAnsi="Bookman Old Style" w:cs="Times-Roman"/>
          <w:shadow/>
          <w:szCs w:val="24"/>
        </w:rPr>
        <w:t xml:space="preserve"> by the Supervisor, the bankrupt, or any creditor or their </w:t>
      </w:r>
      <w:r w:rsidR="00221D67" w:rsidRPr="00993734">
        <w:rPr>
          <w:rFonts w:ascii="Bookman Old Style" w:hAnsi="Bookman Old Style" w:cs="Times-Roman"/>
          <w:shadow/>
          <w:szCs w:val="24"/>
        </w:rPr>
        <w:t>representatives</w:t>
      </w:r>
      <w:r w:rsidRPr="00993734">
        <w:rPr>
          <w:rFonts w:ascii="Bookman Old Style" w:hAnsi="Bookman Old Style" w:cs="Times-Roman"/>
          <w:shadow/>
          <w:szCs w:val="24"/>
        </w:rPr>
        <w:t xml:space="preserve"> at any reasonable time.</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rPr>
        <w:t>Reporting by trustee</w:t>
      </w:r>
    </w:p>
    <w:p w:rsidR="00943DBE" w:rsidRPr="00993734" w:rsidRDefault="00877452"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3</w:t>
      </w:r>
      <w:r w:rsidR="001B494C" w:rsidRPr="00993734">
        <w:rPr>
          <w:rFonts w:ascii="Bookman Old Style" w:hAnsi="Bookman Old Style" w:cs="Times-Bold"/>
          <w:bCs/>
          <w:shadow/>
          <w:szCs w:val="24"/>
        </w:rPr>
        <w:t>9</w:t>
      </w:r>
      <w:r w:rsidR="00943DBE" w:rsidRPr="00993734">
        <w:rPr>
          <w:rFonts w:ascii="Bookman Old Style" w:hAnsi="Bookman Old Style" w:cs="Times-Bold"/>
          <w:bCs/>
          <w:shadow/>
          <w:szCs w:val="24"/>
        </w:rPr>
        <w:t xml:space="preserve">. </w:t>
      </w:r>
      <w:r w:rsidR="00943DBE" w:rsidRPr="00993734">
        <w:rPr>
          <w:rFonts w:ascii="Bookman Old Style" w:hAnsi="Bookman Old Style" w:cs="Times-Bold"/>
          <w:bCs/>
          <w:shadow/>
          <w:szCs w:val="24"/>
        </w:rPr>
        <w:tab/>
      </w:r>
      <w:r w:rsidR="00943DBE" w:rsidRPr="00993734">
        <w:rPr>
          <w:rFonts w:ascii="Bookman Old Style" w:hAnsi="Bookman Old Style" w:cs="Times-Roman"/>
          <w:shadow/>
          <w:szCs w:val="24"/>
        </w:rPr>
        <w:t xml:space="preserve">(1) </w:t>
      </w:r>
      <w:r w:rsidR="00943DBE" w:rsidRPr="00993734">
        <w:rPr>
          <w:rFonts w:ascii="Bookman Old Style" w:hAnsi="Bookman Old Style" w:cs="Times-Roman"/>
          <w:shadow/>
          <w:szCs w:val="24"/>
        </w:rPr>
        <w:tab/>
        <w:t xml:space="preserve">The trustee shall </w:t>
      </w:r>
      <w:r w:rsidR="001424DF" w:rsidRPr="00993734">
        <w:rPr>
          <w:rFonts w:ascii="Bookman Old Style" w:hAnsi="Bookman Old Style" w:cs="Times-Roman"/>
          <w:shadow/>
          <w:szCs w:val="24"/>
        </w:rPr>
        <w:t>from time to time</w:t>
      </w:r>
      <w:r w:rsidR="00B572B0" w:rsidRPr="00993734">
        <w:rPr>
          <w:rFonts w:ascii="Bookman Old Style" w:hAnsi="Bookman Old Style" w:cs="Times-Roman"/>
          <w:shadow/>
          <w:szCs w:val="24"/>
        </w:rPr>
        <w:t xml:space="preserve"> report</w:t>
      </w:r>
      <w:r w:rsidR="00943DBE" w:rsidRPr="00993734">
        <w:rPr>
          <w:rFonts w:ascii="Bookman Old Style" w:hAnsi="Bookman Old Style" w:cs="Times-Roman"/>
          <w:shadow/>
          <w:szCs w:val="24"/>
        </w:rPr>
        <w:t>—</w:t>
      </w:r>
    </w:p>
    <w:p w:rsidR="00943DBE" w:rsidRPr="00993734" w:rsidRDefault="00943DBE" w:rsidP="006B0C29">
      <w:pPr>
        <w:widowControl/>
        <w:autoSpaceDE w:val="0"/>
        <w:autoSpaceDN w:val="0"/>
        <w:adjustRightInd w:val="0"/>
        <w:jc w:val="both"/>
        <w:rPr>
          <w:rFonts w:ascii="Bookman Old Style" w:hAnsi="Bookman Old Style" w:cs="Times-Italic"/>
          <w:i/>
          <w:iCs/>
          <w:shadow/>
          <w:szCs w:val="24"/>
        </w:rPr>
      </w:pPr>
    </w:p>
    <w:p w:rsidR="00943DBE" w:rsidRPr="00993734" w:rsidRDefault="00943DBE" w:rsidP="000438EF">
      <w:pPr>
        <w:widowControl/>
        <w:autoSpaceDE w:val="0"/>
        <w:autoSpaceDN w:val="0"/>
        <w:adjustRightInd w:val="0"/>
        <w:ind w:left="144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Pr="00993734">
        <w:rPr>
          <w:rFonts w:ascii="Bookman Old Style" w:hAnsi="Bookman Old Style" w:cs="Times-Italic"/>
          <w:iCs/>
          <w:shadow/>
          <w:szCs w:val="24"/>
        </w:rPr>
        <w:tab/>
      </w:r>
      <w:r w:rsidRPr="00993734">
        <w:rPr>
          <w:rFonts w:ascii="Bookman Old Style" w:hAnsi="Bookman Old Style" w:cs="Times-Roman"/>
          <w:shadow/>
          <w:szCs w:val="24"/>
        </w:rPr>
        <w:t>when required by the inspectors, to every creditor;</w:t>
      </w:r>
    </w:p>
    <w:p w:rsidR="00943DBE" w:rsidRPr="00993734" w:rsidRDefault="00943DBE" w:rsidP="000438EF">
      <w:pPr>
        <w:widowControl/>
        <w:autoSpaceDE w:val="0"/>
        <w:autoSpaceDN w:val="0"/>
        <w:adjustRightInd w:val="0"/>
        <w:ind w:left="1440"/>
        <w:jc w:val="both"/>
        <w:rPr>
          <w:rFonts w:ascii="Bookman Old Style" w:hAnsi="Bookman Old Style" w:cs="Times-Italic"/>
          <w:iCs/>
          <w:shadow/>
          <w:szCs w:val="24"/>
        </w:rPr>
      </w:pPr>
    </w:p>
    <w:p w:rsidR="00943DBE" w:rsidRPr="00993734" w:rsidRDefault="00943DBE" w:rsidP="000438EF">
      <w:pPr>
        <w:widowControl/>
        <w:autoSpaceDE w:val="0"/>
        <w:autoSpaceDN w:val="0"/>
        <w:adjustRightInd w:val="0"/>
        <w:ind w:left="144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Pr="00993734">
        <w:rPr>
          <w:rFonts w:ascii="Bookman Old Style" w:hAnsi="Bookman Old Style" w:cs="Times-Italic"/>
          <w:iCs/>
          <w:shadow/>
          <w:szCs w:val="24"/>
        </w:rPr>
        <w:tab/>
      </w:r>
      <w:r w:rsidRPr="00993734">
        <w:rPr>
          <w:rFonts w:ascii="Bookman Old Style" w:hAnsi="Bookman Old Style" w:cs="Times-Roman"/>
          <w:shadow/>
          <w:szCs w:val="24"/>
        </w:rPr>
        <w:t>when required by any specific creditor, to the creditor; and</w:t>
      </w:r>
    </w:p>
    <w:p w:rsidR="00943DBE" w:rsidRPr="00993734" w:rsidRDefault="00943DBE" w:rsidP="000438EF">
      <w:pPr>
        <w:widowControl/>
        <w:autoSpaceDE w:val="0"/>
        <w:autoSpaceDN w:val="0"/>
        <w:adjustRightInd w:val="0"/>
        <w:ind w:left="1440"/>
        <w:jc w:val="both"/>
        <w:rPr>
          <w:rFonts w:ascii="Bookman Old Style" w:hAnsi="Bookman Old Style" w:cs="Times-Roman"/>
          <w:shadow/>
          <w:szCs w:val="24"/>
        </w:rPr>
      </w:pPr>
    </w:p>
    <w:p w:rsidR="00943DBE" w:rsidRPr="00993734" w:rsidRDefault="00943DBE" w:rsidP="000438EF">
      <w:pPr>
        <w:widowControl/>
        <w:autoSpaceDE w:val="0"/>
        <w:autoSpaceDN w:val="0"/>
        <w:adjustRightInd w:val="0"/>
        <w:ind w:left="2160" w:hanging="720"/>
        <w:jc w:val="both"/>
        <w:rPr>
          <w:rFonts w:ascii="Bookman Old Style" w:hAnsi="Bookman Old Style" w:cs="Times-Roman"/>
          <w:shadow/>
          <w:szCs w:val="24"/>
        </w:rPr>
      </w:pPr>
      <w:r w:rsidRPr="00993734">
        <w:rPr>
          <w:rFonts w:ascii="Bookman Old Style" w:hAnsi="Bookman Old Style" w:cs="Times-Italic"/>
          <w:iCs/>
          <w:shadow/>
          <w:szCs w:val="24"/>
        </w:rPr>
        <w:t xml:space="preserve">(c) </w:t>
      </w:r>
      <w:r w:rsidRPr="00993734">
        <w:rPr>
          <w:rFonts w:ascii="Bookman Old Style" w:hAnsi="Bookman Old Style" w:cs="Times-Italic"/>
          <w:iCs/>
          <w:shadow/>
          <w:szCs w:val="24"/>
        </w:rPr>
        <w:tab/>
      </w:r>
      <w:r w:rsidRPr="00993734">
        <w:rPr>
          <w:rFonts w:ascii="Bookman Old Style" w:hAnsi="Bookman Old Style" w:cs="Times-Roman"/>
          <w:shadow/>
          <w:szCs w:val="24"/>
        </w:rPr>
        <w:t>when required by the Supervisor, to the Supervisor or the creditors,</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showing the condition of the bankrupt’s estate, the moneys on hand, if any, and particulars of any property remaining unsold.</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Pr="00993734">
        <w:rPr>
          <w:rFonts w:ascii="Bookman Old Style" w:hAnsi="Bookman Old Style" w:cs="Times-Roman"/>
          <w:shadow/>
          <w:szCs w:val="24"/>
        </w:rPr>
        <w:tab/>
        <w:t>The trustee is entitled to charge against the estate of the bankrupt, for the preparation and delivery of any report referred to in subsection (1), only his actual disbursements.</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rPr>
        <w:lastRenderedPageBreak/>
        <w:t>Documents to be sent to Supervisor</w:t>
      </w:r>
    </w:p>
    <w:p w:rsidR="00943DBE" w:rsidRPr="00993734" w:rsidRDefault="001B494C"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40</w:t>
      </w:r>
      <w:r w:rsidR="00943DBE" w:rsidRPr="00993734">
        <w:rPr>
          <w:rFonts w:ascii="Bookman Old Style" w:hAnsi="Bookman Old Style" w:cs="Times-Bold"/>
          <w:bCs/>
          <w:shadow/>
          <w:szCs w:val="24"/>
        </w:rPr>
        <w:t xml:space="preserve">. </w:t>
      </w:r>
      <w:r w:rsidR="00943DBE" w:rsidRPr="00993734">
        <w:rPr>
          <w:rFonts w:ascii="Bookman Old Style" w:hAnsi="Bookman Old Style" w:cs="Times-Bold"/>
          <w:bCs/>
          <w:shadow/>
          <w:szCs w:val="24"/>
        </w:rPr>
        <w:tab/>
      </w:r>
      <w:r w:rsidR="00943DBE" w:rsidRPr="00993734">
        <w:rPr>
          <w:rFonts w:ascii="Bookman Old Style" w:hAnsi="Bookman Old Style" w:cs="Times-Roman"/>
          <w:shadow/>
          <w:szCs w:val="24"/>
        </w:rPr>
        <w:t xml:space="preserve">(1) </w:t>
      </w:r>
      <w:r w:rsidR="00943DBE" w:rsidRPr="00993734">
        <w:rPr>
          <w:rFonts w:ascii="Bookman Old Style" w:hAnsi="Bookman Old Style" w:cs="Times-Roman"/>
          <w:shadow/>
          <w:szCs w:val="24"/>
        </w:rPr>
        <w:tab/>
        <w:t xml:space="preserve">The trustee shall, </w:t>
      </w:r>
      <w:r w:rsidR="00221D67" w:rsidRPr="00993734">
        <w:rPr>
          <w:rFonts w:ascii="Bookman Old Style" w:hAnsi="Bookman Old Style" w:cs="Times-Roman"/>
          <w:shadow/>
          <w:szCs w:val="24"/>
        </w:rPr>
        <w:t>without  delay</w:t>
      </w:r>
      <w:r w:rsidR="00221D67" w:rsidRPr="00993734">
        <w:rPr>
          <w:rFonts w:ascii="Bookman Old Style" w:eastAsia="Times New Roman" w:hAnsi="Bookman Old Style" w:cs="Times New Roman"/>
          <w:shadow/>
          <w:color w:val="000000"/>
          <w:szCs w:val="24"/>
          <w:lang w:eastAsia="en-CA"/>
        </w:rPr>
        <w:t xml:space="preserve"> after their receipt or preparation, send to the Supervisor, in the prescribed manner, true copies of the documents referred to in</w:t>
      </w:r>
      <w:r w:rsidR="001424DF" w:rsidRPr="00993734">
        <w:rPr>
          <w:rFonts w:ascii="Bookman Old Style" w:eastAsia="Times New Roman" w:hAnsi="Bookman Old Style" w:cs="Times New Roman"/>
          <w:shadow/>
          <w:color w:val="000000"/>
          <w:szCs w:val="24"/>
          <w:lang w:eastAsia="en-CA"/>
        </w:rPr>
        <w:t xml:space="preserve"> section 191 </w:t>
      </w:r>
      <w:r w:rsidR="00221D67" w:rsidRPr="00993734">
        <w:rPr>
          <w:rFonts w:ascii="Bookman Old Style" w:eastAsia="Times New Roman" w:hAnsi="Bookman Old Style" w:cs="Times New Roman"/>
          <w:shadow/>
          <w:color w:val="000000"/>
          <w:szCs w:val="24"/>
          <w:lang w:eastAsia="en-CA"/>
        </w:rPr>
        <w:t>and a true copy of</w:t>
      </w:r>
      <w:r w:rsidR="00943DBE" w:rsidRPr="00993734">
        <w:rPr>
          <w:rFonts w:ascii="Bookman Old Style" w:hAnsi="Bookman Old Style" w:cs="Times-Roman"/>
          <w:shadow/>
          <w:szCs w:val="24"/>
        </w:rPr>
        <w:t>—</w:t>
      </w:r>
    </w:p>
    <w:p w:rsidR="00943DBE" w:rsidRPr="00993734" w:rsidRDefault="00943DBE" w:rsidP="006B0C29">
      <w:pPr>
        <w:widowControl/>
        <w:autoSpaceDE w:val="0"/>
        <w:autoSpaceDN w:val="0"/>
        <w:adjustRightInd w:val="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firstLine="720"/>
        <w:jc w:val="both"/>
        <w:rPr>
          <w:rFonts w:ascii="Bookman Old Style" w:hAnsi="Bookman Old Style" w:cs="Times-Roman"/>
          <w:shadow/>
          <w:szCs w:val="24"/>
        </w:rPr>
      </w:pPr>
      <w:r w:rsidRPr="00993734">
        <w:rPr>
          <w:rFonts w:ascii="Bookman Old Style" w:hAnsi="Bookman Old Style" w:cs="Times-Roman"/>
          <w:shadow/>
          <w:szCs w:val="24"/>
        </w:rPr>
        <w:t>(</w:t>
      </w:r>
      <w:r w:rsidR="00221D67" w:rsidRPr="00993734">
        <w:rPr>
          <w:rFonts w:ascii="Bookman Old Style" w:hAnsi="Bookman Old Style" w:cs="Times-Roman"/>
          <w:shadow/>
          <w:szCs w:val="24"/>
        </w:rPr>
        <w:t>a</w:t>
      </w:r>
      <w:r w:rsidRPr="00993734">
        <w:rPr>
          <w:rFonts w:ascii="Bookman Old Style" w:hAnsi="Bookman Old Style" w:cs="Times-Roman"/>
          <w:shadow/>
          <w:szCs w:val="24"/>
        </w:rPr>
        <w:t xml:space="preserve">) </w:t>
      </w:r>
      <w:r w:rsidRPr="00993734">
        <w:rPr>
          <w:rFonts w:ascii="Bookman Old Style" w:hAnsi="Bookman Old Style" w:cs="Times-Roman"/>
          <w:shadow/>
          <w:szCs w:val="24"/>
        </w:rPr>
        <w:tab/>
        <w:t xml:space="preserve">the notice referred to in section </w:t>
      </w:r>
      <w:r w:rsidR="001424DF" w:rsidRPr="00993734">
        <w:rPr>
          <w:rFonts w:ascii="Bookman Old Style" w:hAnsi="Bookman Old Style" w:cs="Times-Roman"/>
          <w:shadow/>
          <w:szCs w:val="24"/>
        </w:rPr>
        <w:t>130</w:t>
      </w:r>
      <w:r w:rsidRPr="00993734">
        <w:rPr>
          <w:rFonts w:ascii="Bookman Old Style" w:hAnsi="Bookman Old Style" w:cs="Times-Roman"/>
          <w:shadow/>
          <w:szCs w:val="24"/>
        </w:rPr>
        <w:t>;</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ind w:firstLine="720"/>
        <w:jc w:val="both"/>
        <w:rPr>
          <w:rFonts w:ascii="Bookman Old Style" w:hAnsi="Bookman Old Style" w:cs="Times-Roman"/>
          <w:shadow/>
          <w:szCs w:val="24"/>
        </w:rPr>
      </w:pPr>
      <w:r w:rsidRPr="00993734">
        <w:rPr>
          <w:rFonts w:ascii="Bookman Old Style" w:hAnsi="Bookman Old Style" w:cs="Times-Roman"/>
          <w:shadow/>
          <w:szCs w:val="24"/>
        </w:rPr>
        <w:t>(</w:t>
      </w:r>
      <w:r w:rsidR="00221D67" w:rsidRPr="00993734">
        <w:rPr>
          <w:rFonts w:ascii="Bookman Old Style" w:hAnsi="Bookman Old Style" w:cs="Times-Roman"/>
          <w:shadow/>
          <w:szCs w:val="24"/>
        </w:rPr>
        <w:t>b</w:t>
      </w:r>
      <w:r w:rsidRPr="00993734">
        <w:rPr>
          <w:rFonts w:ascii="Bookman Old Style" w:hAnsi="Bookman Old Style" w:cs="Times-Roman"/>
          <w:shadow/>
          <w:szCs w:val="24"/>
        </w:rPr>
        <w:t xml:space="preserve">) </w:t>
      </w:r>
      <w:r w:rsidRPr="00993734">
        <w:rPr>
          <w:rFonts w:ascii="Bookman Old Style" w:hAnsi="Bookman Old Style" w:cs="Times-Roman"/>
          <w:shadow/>
          <w:szCs w:val="24"/>
        </w:rPr>
        <w:tab/>
        <w:t>the statement referred to in section 1</w:t>
      </w:r>
      <w:r w:rsidR="001424DF" w:rsidRPr="00993734">
        <w:rPr>
          <w:rFonts w:ascii="Bookman Old Style" w:hAnsi="Bookman Old Style" w:cs="Times-Roman"/>
          <w:shadow/>
          <w:szCs w:val="24"/>
        </w:rPr>
        <w:t>85</w:t>
      </w:r>
      <w:r w:rsidRPr="00993734">
        <w:rPr>
          <w:rFonts w:ascii="Bookman Old Style" w:hAnsi="Bookman Old Style" w:cs="Times-Italic"/>
          <w:iCs/>
          <w:shadow/>
          <w:szCs w:val="24"/>
        </w:rPr>
        <w:t>(e)</w:t>
      </w:r>
      <w:r w:rsidRPr="00993734">
        <w:rPr>
          <w:rFonts w:ascii="Bookman Old Style" w:hAnsi="Bookman Old Style" w:cs="Times-Roman"/>
          <w:shadow/>
          <w:szCs w:val="24"/>
        </w:rPr>
        <w:t>;</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Roman"/>
          <w:shadow/>
          <w:szCs w:val="24"/>
        </w:rPr>
        <w:t>(</w:t>
      </w:r>
      <w:r w:rsidR="00221D67" w:rsidRPr="00993734">
        <w:rPr>
          <w:rFonts w:ascii="Bookman Old Style" w:hAnsi="Bookman Old Style" w:cs="Times-Roman"/>
          <w:shadow/>
          <w:szCs w:val="24"/>
        </w:rPr>
        <w:t>c</w:t>
      </w:r>
      <w:r w:rsidRPr="00993734">
        <w:rPr>
          <w:rFonts w:ascii="Bookman Old Style" w:hAnsi="Bookman Old Style" w:cs="Times-Roman"/>
          <w:shadow/>
          <w:szCs w:val="24"/>
        </w:rPr>
        <w:t xml:space="preserve">) </w:t>
      </w:r>
      <w:r w:rsidRPr="00993734">
        <w:rPr>
          <w:rFonts w:ascii="Bookman Old Style" w:hAnsi="Bookman Old Style" w:cs="Times-Roman"/>
          <w:shadow/>
          <w:szCs w:val="24"/>
        </w:rPr>
        <w:tab/>
        <w:t>the trustee’s final statement of receipts and disbursements and the  dividend sheet; and</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Italic"/>
          <w:iCs/>
          <w:shadow/>
          <w:szCs w:val="24"/>
        </w:rPr>
      </w:pPr>
      <w:r w:rsidRPr="00993734">
        <w:rPr>
          <w:rFonts w:ascii="Bookman Old Style" w:hAnsi="Bookman Old Style" w:cs="Times-Roman"/>
          <w:shadow/>
          <w:szCs w:val="24"/>
        </w:rPr>
        <w:t>(</w:t>
      </w:r>
      <w:r w:rsidR="00221D67" w:rsidRPr="00993734">
        <w:rPr>
          <w:rFonts w:ascii="Bookman Old Style" w:hAnsi="Bookman Old Style" w:cs="Times-Roman"/>
          <w:shadow/>
          <w:szCs w:val="24"/>
        </w:rPr>
        <w:t>d</w:t>
      </w:r>
      <w:r w:rsidRPr="00993734">
        <w:rPr>
          <w:rFonts w:ascii="Bookman Old Style" w:hAnsi="Bookman Old Style" w:cs="Times-Roman"/>
          <w:shadow/>
          <w:szCs w:val="24"/>
        </w:rPr>
        <w:t xml:space="preserve">) </w:t>
      </w:r>
      <w:r w:rsidRPr="00993734">
        <w:rPr>
          <w:rFonts w:ascii="Bookman Old Style" w:hAnsi="Bookman Old Style" w:cs="Times-Roman"/>
          <w:shadow/>
          <w:szCs w:val="24"/>
        </w:rPr>
        <w:tab/>
        <w:t>every order made by the Court on the application for discharge of a bankrupt or for annulling any bankruptcy; and</w:t>
      </w:r>
    </w:p>
    <w:p w:rsidR="00943DBE" w:rsidRPr="00993734" w:rsidRDefault="00943DBE" w:rsidP="006B0C29">
      <w:pPr>
        <w:widowControl/>
        <w:autoSpaceDE w:val="0"/>
        <w:autoSpaceDN w:val="0"/>
        <w:adjustRightInd w:val="0"/>
        <w:ind w:left="720" w:hanging="720"/>
        <w:jc w:val="both"/>
        <w:rPr>
          <w:rFonts w:ascii="Bookman Old Style" w:hAnsi="Bookman Old Style" w:cs="Times-Roman"/>
          <w:shadow/>
          <w:szCs w:val="24"/>
        </w:rPr>
      </w:pPr>
      <w:r w:rsidRPr="00993734">
        <w:rPr>
          <w:rFonts w:ascii="Bookman Old Style" w:hAnsi="Bookman Old Style" w:cs="Times-Italic"/>
          <w:iCs/>
          <w:shadow/>
          <w:szCs w:val="24"/>
        </w:rPr>
        <w:tab/>
      </w:r>
    </w:p>
    <w:p w:rsidR="00221D67" w:rsidRPr="00993734" w:rsidRDefault="00221D67"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file a copy of the documents referred to in paragraphs (</w:t>
      </w:r>
      <w:r w:rsidR="00610DF0" w:rsidRPr="00993734">
        <w:rPr>
          <w:rFonts w:ascii="Bookman Old Style" w:hAnsi="Bookman Old Style" w:cs="Times-Roman"/>
          <w:shadow/>
          <w:szCs w:val="24"/>
        </w:rPr>
        <w:t>b</w:t>
      </w:r>
      <w:r w:rsidRPr="00993734">
        <w:rPr>
          <w:rFonts w:ascii="Bookman Old Style" w:hAnsi="Bookman Old Style" w:cs="Times-Roman"/>
          <w:shadow/>
          <w:szCs w:val="24"/>
        </w:rPr>
        <w:t>) and (</w:t>
      </w:r>
      <w:r w:rsidR="00610DF0" w:rsidRPr="00993734">
        <w:rPr>
          <w:rFonts w:ascii="Bookman Old Style" w:hAnsi="Bookman Old Style" w:cs="Times-Roman"/>
          <w:shadow/>
          <w:szCs w:val="24"/>
        </w:rPr>
        <w:t>c</w:t>
      </w:r>
      <w:r w:rsidRPr="00993734">
        <w:rPr>
          <w:rFonts w:ascii="Bookman Old Style" w:hAnsi="Bookman Old Style" w:cs="Times-Roman"/>
          <w:shadow/>
          <w:szCs w:val="24"/>
        </w:rPr>
        <w:t>) in the Court.</w:t>
      </w:r>
    </w:p>
    <w:p w:rsidR="00221D67" w:rsidRPr="00993734" w:rsidRDefault="00221D67"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Pr="00993734">
        <w:rPr>
          <w:rFonts w:ascii="Bookman Old Style" w:hAnsi="Bookman Old Style" w:cs="Times-Roman"/>
          <w:shadow/>
          <w:szCs w:val="24"/>
        </w:rPr>
        <w:tab/>
        <w:t>The trustee shall forward promptly to the Supervisor copies of all notices, reports and statements sent by the trustee to the creditors and, when required, copies of such other documents as the Supervisor may specify.</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rPr>
        <w:t>Report to Supervisor when trustee’s appointment ends</w:t>
      </w:r>
    </w:p>
    <w:p w:rsidR="00943DBE" w:rsidRPr="00993734" w:rsidRDefault="00877452"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4</w:t>
      </w:r>
      <w:r w:rsidR="001B494C" w:rsidRPr="00993734">
        <w:rPr>
          <w:rFonts w:ascii="Bookman Old Style" w:hAnsi="Bookman Old Style" w:cs="Times-Bold"/>
          <w:bCs/>
          <w:shadow/>
          <w:szCs w:val="24"/>
        </w:rPr>
        <w:t>1</w:t>
      </w:r>
      <w:r w:rsidR="00943DBE" w:rsidRPr="00993734">
        <w:rPr>
          <w:rFonts w:ascii="Bookman Old Style" w:hAnsi="Bookman Old Style" w:cs="Times-Bold"/>
          <w:bCs/>
          <w:shadow/>
          <w:szCs w:val="24"/>
        </w:rPr>
        <w:t xml:space="preserve">. </w:t>
      </w:r>
      <w:r w:rsidR="00943DBE" w:rsidRPr="00993734">
        <w:rPr>
          <w:rFonts w:ascii="Bookman Old Style" w:hAnsi="Bookman Old Style" w:cs="Times-Bold"/>
          <w:bCs/>
          <w:shadow/>
          <w:szCs w:val="24"/>
        </w:rPr>
        <w:tab/>
      </w:r>
      <w:r w:rsidR="00943DBE" w:rsidRPr="00993734">
        <w:rPr>
          <w:rFonts w:ascii="Bookman Old Style" w:hAnsi="Bookman Old Style" w:cs="Times-Roman"/>
          <w:shadow/>
          <w:szCs w:val="24"/>
        </w:rPr>
        <w:t xml:space="preserve">(1) </w:t>
      </w:r>
      <w:r w:rsidR="00943DBE" w:rsidRPr="00993734">
        <w:rPr>
          <w:rFonts w:ascii="Bookman Old Style" w:hAnsi="Bookman Old Style" w:cs="Times-Roman"/>
          <w:shadow/>
          <w:szCs w:val="24"/>
        </w:rPr>
        <w:tab/>
        <w:t>If—</w:t>
      </w:r>
    </w:p>
    <w:p w:rsidR="00943DBE" w:rsidRPr="00993734" w:rsidRDefault="00943DBE" w:rsidP="006B0C29">
      <w:pPr>
        <w:widowControl/>
        <w:autoSpaceDE w:val="0"/>
        <w:autoSpaceDN w:val="0"/>
        <w:adjustRightInd w:val="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Pr="00993734">
        <w:rPr>
          <w:rFonts w:ascii="Bookman Old Style" w:hAnsi="Bookman Old Style" w:cs="Times-Italic"/>
          <w:iCs/>
          <w:shadow/>
          <w:szCs w:val="24"/>
        </w:rPr>
        <w:tab/>
      </w:r>
      <w:r w:rsidRPr="00993734">
        <w:rPr>
          <w:rFonts w:ascii="Bookman Old Style" w:hAnsi="Bookman Old Style" w:cs="Times-Roman"/>
          <w:shadow/>
          <w:szCs w:val="24"/>
        </w:rPr>
        <w:t>the licence of a trustee has been cancelled or suspended, or has ceased to be valid by reason of failure to pay fees;</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Pr="00993734">
        <w:rPr>
          <w:rFonts w:ascii="Bookman Old Style" w:hAnsi="Bookman Old Style" w:cs="Times-Italic"/>
          <w:iCs/>
          <w:shadow/>
          <w:szCs w:val="24"/>
        </w:rPr>
        <w:tab/>
      </w:r>
      <w:r w:rsidRPr="00993734">
        <w:rPr>
          <w:rFonts w:ascii="Bookman Old Style" w:hAnsi="Bookman Old Style" w:cs="Times-Roman"/>
          <w:shadow/>
          <w:szCs w:val="24"/>
        </w:rPr>
        <w:t>a trustee has been removed from continuing the administration of an estate; or</w:t>
      </w: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(c) </w:t>
      </w:r>
      <w:r w:rsidRPr="00993734">
        <w:rPr>
          <w:rFonts w:ascii="Bookman Old Style" w:hAnsi="Bookman Old Style" w:cs="Times-Italic"/>
          <w:iCs/>
          <w:shadow/>
          <w:szCs w:val="24"/>
        </w:rPr>
        <w:tab/>
      </w:r>
      <w:r w:rsidRPr="00993734">
        <w:rPr>
          <w:rFonts w:ascii="Bookman Old Style" w:hAnsi="Bookman Old Style" w:cs="Times-Roman"/>
          <w:shadow/>
          <w:szCs w:val="24"/>
        </w:rPr>
        <w:t xml:space="preserve">a trustee dies or becomes incapacitated, </w:t>
      </w:r>
    </w:p>
    <w:p w:rsidR="00610DF0" w:rsidRPr="00993734" w:rsidRDefault="00610DF0" w:rsidP="006B0C29">
      <w:pPr>
        <w:widowControl/>
        <w:autoSpaceDE w:val="0"/>
        <w:autoSpaceDN w:val="0"/>
        <w:adjustRightInd w:val="0"/>
        <w:ind w:left="720" w:hanging="720"/>
        <w:jc w:val="both"/>
        <w:rPr>
          <w:rFonts w:ascii="Bookman Old Style" w:hAnsi="Bookman Old Style" w:cs="Times-Roman"/>
          <w:shadow/>
          <w:szCs w:val="24"/>
        </w:rPr>
      </w:pPr>
    </w:p>
    <w:p w:rsidR="00610DF0" w:rsidRPr="00993734" w:rsidRDefault="00610DF0" w:rsidP="006B0C29">
      <w:pPr>
        <w:widowControl/>
        <w:autoSpaceDE w:val="0"/>
        <w:autoSpaceDN w:val="0"/>
        <w:adjustRightInd w:val="0"/>
        <w:ind w:left="720" w:hanging="720"/>
        <w:jc w:val="both"/>
        <w:rPr>
          <w:rFonts w:ascii="Bookman Old Style" w:hAnsi="Bookman Old Style" w:cs="Times-Roman"/>
          <w:shadow/>
          <w:szCs w:val="24"/>
        </w:rPr>
      </w:pPr>
      <w:r w:rsidRPr="00993734">
        <w:rPr>
          <w:rFonts w:ascii="Bookman Old Style" w:hAnsi="Bookman Old Style" w:cs="Times-Roman"/>
          <w:shadow/>
          <w:szCs w:val="24"/>
        </w:rPr>
        <w:t xml:space="preserve">the trustee or the legal representative of the trustee shall, within such time as </w:t>
      </w:r>
    </w:p>
    <w:p w:rsidR="00610DF0" w:rsidRPr="00993734" w:rsidRDefault="00610DF0" w:rsidP="006B0C29">
      <w:pPr>
        <w:widowControl/>
        <w:autoSpaceDE w:val="0"/>
        <w:autoSpaceDN w:val="0"/>
        <w:adjustRightInd w:val="0"/>
        <w:ind w:left="720" w:hanging="720"/>
        <w:jc w:val="both"/>
        <w:rPr>
          <w:rFonts w:ascii="Bookman Old Style" w:hAnsi="Bookman Old Style" w:cs="Times-Roman"/>
          <w:shadow/>
          <w:szCs w:val="24"/>
        </w:rPr>
      </w:pPr>
      <w:r w:rsidRPr="00993734">
        <w:rPr>
          <w:rFonts w:ascii="Bookman Old Style" w:hAnsi="Bookman Old Style" w:cs="Times-Roman"/>
          <w:shadow/>
          <w:szCs w:val="24"/>
        </w:rPr>
        <w:t>is fixed by the Supervisor—</w:t>
      </w: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Roman"/>
          <w:shadow/>
          <w:szCs w:val="24"/>
        </w:rPr>
        <w:t>(</w:t>
      </w:r>
      <w:r w:rsidR="00610DF0" w:rsidRPr="00993734">
        <w:rPr>
          <w:rFonts w:ascii="Bookman Old Style" w:hAnsi="Bookman Old Style" w:cs="Times-Roman"/>
          <w:shadow/>
          <w:szCs w:val="24"/>
        </w:rPr>
        <w:t>d</w:t>
      </w:r>
      <w:r w:rsidRPr="00993734">
        <w:rPr>
          <w:rFonts w:ascii="Bookman Old Style" w:hAnsi="Bookman Old Style" w:cs="Times-Roman"/>
          <w:shadow/>
          <w:szCs w:val="24"/>
        </w:rPr>
        <w:t xml:space="preserve">) </w:t>
      </w:r>
      <w:r w:rsidRPr="00993734">
        <w:rPr>
          <w:rFonts w:ascii="Bookman Old Style" w:hAnsi="Bookman Old Style" w:cs="Times-Roman"/>
          <w:shadow/>
          <w:szCs w:val="24"/>
        </w:rPr>
        <w:tab/>
        <w:t>prepare and forward to the Supervisor a detailed financial statement of the receipts and disbursements together with a list of and report on the un</w:t>
      </w:r>
      <w:r w:rsidR="00B572B0" w:rsidRPr="00993734">
        <w:rPr>
          <w:rFonts w:ascii="Bookman Old Style" w:hAnsi="Bookman Old Style" w:cs="Times-Roman"/>
          <w:shadow/>
          <w:szCs w:val="24"/>
        </w:rPr>
        <w:t>-</w:t>
      </w:r>
      <w:r w:rsidRPr="00993734">
        <w:rPr>
          <w:rFonts w:ascii="Bookman Old Style" w:hAnsi="Bookman Old Style" w:cs="Times-Roman"/>
          <w:shadow/>
          <w:szCs w:val="24"/>
        </w:rPr>
        <w:t>administered property of every estate under the administration of the trustee for which the trustee has not been discharged; and</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Roman"/>
          <w:shadow/>
          <w:szCs w:val="24"/>
        </w:rPr>
        <w:t>(</w:t>
      </w:r>
      <w:r w:rsidR="00610DF0" w:rsidRPr="00993734">
        <w:rPr>
          <w:rFonts w:ascii="Bookman Old Style" w:hAnsi="Bookman Old Style" w:cs="Times-Roman"/>
          <w:shadow/>
          <w:szCs w:val="24"/>
        </w:rPr>
        <w:t>e</w:t>
      </w:r>
      <w:r w:rsidRPr="00993734">
        <w:rPr>
          <w:rFonts w:ascii="Bookman Old Style" w:hAnsi="Bookman Old Style" w:cs="Times-Roman"/>
          <w:shadow/>
          <w:szCs w:val="24"/>
        </w:rPr>
        <w:t xml:space="preserve">) </w:t>
      </w:r>
      <w:r w:rsidRPr="00993734">
        <w:rPr>
          <w:rFonts w:ascii="Bookman Old Style" w:hAnsi="Bookman Old Style" w:cs="Times-Roman"/>
          <w:shadow/>
          <w:szCs w:val="24"/>
        </w:rPr>
        <w:tab/>
        <w:t>forward to such other trustee as may be appointed in place of the trustee or, pending the appointment of the other trustee, to the Supervisor, all the remaining property of every estate under the administration together with all the books and records relating thereto.</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Pr="00993734">
        <w:rPr>
          <w:rFonts w:ascii="Bookman Old Style" w:hAnsi="Bookman Old Style" w:cs="Times-Roman"/>
          <w:shadow/>
          <w:szCs w:val="24"/>
        </w:rPr>
        <w:tab/>
      </w:r>
      <w:r w:rsidR="00CD2FBD" w:rsidRPr="00993734">
        <w:rPr>
          <w:rFonts w:ascii="Bookman Old Style" w:hAnsi="Bookman Old Style" w:cs="Times-Roman"/>
          <w:shadow/>
          <w:szCs w:val="24"/>
        </w:rPr>
        <w:t>A</w:t>
      </w:r>
      <w:r w:rsidRPr="00993734">
        <w:rPr>
          <w:rFonts w:ascii="Bookman Old Style" w:hAnsi="Bookman Old Style" w:cs="Times-Roman"/>
          <w:shadow/>
          <w:szCs w:val="24"/>
        </w:rPr>
        <w:t xml:space="preserve"> trustee before proceeding to his discharge shall, unless he has already done so, prepare and file the report referred to in section 1</w:t>
      </w:r>
      <w:r w:rsidR="001E5914" w:rsidRPr="00993734">
        <w:rPr>
          <w:rFonts w:ascii="Bookman Old Style" w:hAnsi="Bookman Old Style" w:cs="Times-Roman"/>
          <w:shadow/>
          <w:szCs w:val="24"/>
        </w:rPr>
        <w:t>99</w:t>
      </w:r>
      <w:r w:rsidRPr="00993734">
        <w:rPr>
          <w:rFonts w:ascii="Bookman Old Style" w:hAnsi="Bookman Old Style" w:cs="Times-Roman"/>
          <w:shadow/>
          <w:szCs w:val="24"/>
        </w:rPr>
        <w:t xml:space="preserve"> and forward a copy to the Supervisor.</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rPr>
        <w:t>Powers of trustee exercisable with permission of inspectors</w:t>
      </w:r>
    </w:p>
    <w:p w:rsidR="00943DBE" w:rsidRPr="00993734" w:rsidRDefault="00877452"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4</w:t>
      </w:r>
      <w:r w:rsidR="001B494C" w:rsidRPr="00993734">
        <w:rPr>
          <w:rFonts w:ascii="Bookman Old Style" w:hAnsi="Bookman Old Style" w:cs="Times-Bold"/>
          <w:bCs/>
          <w:shadow/>
          <w:szCs w:val="24"/>
        </w:rPr>
        <w:t>2</w:t>
      </w:r>
      <w:r w:rsidR="00943DBE" w:rsidRPr="00993734">
        <w:rPr>
          <w:rFonts w:ascii="Bookman Old Style" w:hAnsi="Bookman Old Style" w:cs="Times-Bold"/>
          <w:bCs/>
          <w:shadow/>
          <w:szCs w:val="24"/>
        </w:rPr>
        <w:t xml:space="preserve">. </w:t>
      </w:r>
      <w:r w:rsidR="00943DBE" w:rsidRPr="00993734">
        <w:rPr>
          <w:rFonts w:ascii="Bookman Old Style" w:hAnsi="Bookman Old Style" w:cs="Times-Bold"/>
          <w:bCs/>
          <w:shadow/>
          <w:szCs w:val="24"/>
        </w:rPr>
        <w:tab/>
      </w:r>
      <w:r w:rsidR="00943DBE" w:rsidRPr="00993734">
        <w:rPr>
          <w:rFonts w:ascii="Bookman Old Style" w:hAnsi="Bookman Old Style" w:cs="Times-Roman"/>
          <w:shadow/>
          <w:szCs w:val="24"/>
        </w:rPr>
        <w:t xml:space="preserve">(1) </w:t>
      </w:r>
      <w:r w:rsidR="00943DBE" w:rsidRPr="00993734">
        <w:rPr>
          <w:rFonts w:ascii="Bookman Old Style" w:hAnsi="Bookman Old Style" w:cs="Times-Roman"/>
          <w:shadow/>
          <w:szCs w:val="24"/>
        </w:rPr>
        <w:tab/>
        <w:t>The trustee may, with the permission of the inspectors, do all or any of the following things—</w:t>
      </w:r>
    </w:p>
    <w:p w:rsidR="00943DBE" w:rsidRPr="00993734" w:rsidRDefault="00943DBE" w:rsidP="006B0C29">
      <w:pPr>
        <w:widowControl/>
        <w:autoSpaceDE w:val="0"/>
        <w:autoSpaceDN w:val="0"/>
        <w:adjustRightInd w:val="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Pr="00993734">
        <w:rPr>
          <w:rFonts w:ascii="Bookman Old Style" w:hAnsi="Bookman Old Style" w:cs="Times-Italic"/>
          <w:iCs/>
          <w:shadow/>
          <w:szCs w:val="24"/>
        </w:rPr>
        <w:tab/>
      </w:r>
      <w:r w:rsidRPr="00993734">
        <w:rPr>
          <w:rFonts w:ascii="Bookman Old Style" w:hAnsi="Bookman Old Style" w:cs="Times-Roman"/>
          <w:shadow/>
          <w:szCs w:val="24"/>
        </w:rPr>
        <w:t>sell or otherwise dispose of for such price or other consideration as the inspectors may approve of, all or any part of the property of the</w:t>
      </w:r>
    </w:p>
    <w:p w:rsidR="00943DBE" w:rsidRPr="00993734" w:rsidRDefault="00943DBE" w:rsidP="006B0C29">
      <w:pPr>
        <w:widowControl/>
        <w:autoSpaceDE w:val="0"/>
        <w:autoSpaceDN w:val="0"/>
        <w:adjustRightInd w:val="0"/>
        <w:ind w:left="1440"/>
        <w:jc w:val="both"/>
        <w:rPr>
          <w:rFonts w:ascii="Bookman Old Style" w:hAnsi="Bookman Old Style" w:cs="Times-Roman"/>
          <w:shadow/>
          <w:szCs w:val="24"/>
        </w:rPr>
      </w:pPr>
      <w:r w:rsidRPr="00993734">
        <w:rPr>
          <w:rFonts w:ascii="Bookman Old Style" w:hAnsi="Bookman Old Style" w:cs="Times-Roman"/>
          <w:shadow/>
          <w:szCs w:val="24"/>
        </w:rPr>
        <w:t>bankrupt, including the goodwill of the business, if any, and the book debts due or falling due to the bankrupt, by tender, public auction or private contract, with power to transfer the whole of the property to any person or to sell the same in parcels;</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Pr="00993734">
        <w:rPr>
          <w:rFonts w:ascii="Bookman Old Style" w:hAnsi="Bookman Old Style" w:cs="Times-Italic"/>
          <w:iCs/>
          <w:shadow/>
          <w:szCs w:val="24"/>
        </w:rPr>
        <w:tab/>
      </w:r>
      <w:r w:rsidRPr="00993734">
        <w:rPr>
          <w:rFonts w:ascii="Bookman Old Style" w:hAnsi="Bookman Old Style" w:cs="Times-Roman"/>
          <w:shadow/>
          <w:szCs w:val="24"/>
        </w:rPr>
        <w:t>lease any real property;</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(c) </w:t>
      </w:r>
      <w:r w:rsidRPr="00993734">
        <w:rPr>
          <w:rFonts w:ascii="Bookman Old Style" w:hAnsi="Bookman Old Style" w:cs="Times-Italic"/>
          <w:iCs/>
          <w:shadow/>
          <w:szCs w:val="24"/>
        </w:rPr>
        <w:tab/>
      </w:r>
      <w:r w:rsidRPr="00993734">
        <w:rPr>
          <w:rFonts w:ascii="Bookman Old Style" w:hAnsi="Bookman Old Style" w:cs="Times-Roman"/>
          <w:shadow/>
          <w:szCs w:val="24"/>
        </w:rPr>
        <w:t>carry on the business of the bankrupt, in so far as may be necessary for the beneficial administration of the estate of the bankrupt;</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(d) </w:t>
      </w:r>
      <w:r w:rsidRPr="00993734">
        <w:rPr>
          <w:rFonts w:ascii="Bookman Old Style" w:hAnsi="Bookman Old Style" w:cs="Times-Italic"/>
          <w:iCs/>
          <w:shadow/>
          <w:szCs w:val="24"/>
        </w:rPr>
        <w:tab/>
      </w:r>
      <w:r w:rsidRPr="00993734">
        <w:rPr>
          <w:rFonts w:ascii="Bookman Old Style" w:hAnsi="Bookman Old Style" w:cs="Times-Roman"/>
          <w:shadow/>
          <w:szCs w:val="24"/>
        </w:rPr>
        <w:t>bring, institute or defend any action or other legal proceedings relating to the property of the bankrupt;</w:t>
      </w: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(e) </w:t>
      </w:r>
      <w:r w:rsidRPr="00993734">
        <w:rPr>
          <w:rFonts w:ascii="Bookman Old Style" w:hAnsi="Bookman Old Style" w:cs="Times-Italic"/>
          <w:iCs/>
          <w:shadow/>
          <w:szCs w:val="24"/>
        </w:rPr>
        <w:tab/>
      </w:r>
      <w:r w:rsidRPr="00993734">
        <w:rPr>
          <w:rFonts w:ascii="Bookman Old Style" w:hAnsi="Bookman Old Style" w:cs="Times-Roman"/>
          <w:shadow/>
          <w:szCs w:val="24"/>
        </w:rPr>
        <w:t xml:space="preserve">employ </w:t>
      </w:r>
      <w:r w:rsidR="00610DF0" w:rsidRPr="00993734">
        <w:rPr>
          <w:rFonts w:ascii="Bookman Old Style" w:hAnsi="Bookman Old Style" w:cs="Times-Roman"/>
          <w:shadow/>
          <w:szCs w:val="24"/>
        </w:rPr>
        <w:t xml:space="preserve">legal counsel or any other representative </w:t>
      </w:r>
      <w:r w:rsidRPr="00993734">
        <w:rPr>
          <w:rFonts w:ascii="Bookman Old Style" w:hAnsi="Bookman Old Style" w:cs="Times-Roman"/>
          <w:shadow/>
          <w:szCs w:val="24"/>
        </w:rPr>
        <w:t>to take any proceedings or do any business that may be sanctioned by the inspectors;</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(f) </w:t>
      </w:r>
      <w:r w:rsidRPr="00993734">
        <w:rPr>
          <w:rFonts w:ascii="Bookman Old Style" w:hAnsi="Bookman Old Style" w:cs="Times-Italic"/>
          <w:iCs/>
          <w:shadow/>
          <w:szCs w:val="24"/>
        </w:rPr>
        <w:tab/>
      </w:r>
      <w:r w:rsidRPr="00993734">
        <w:rPr>
          <w:rFonts w:ascii="Bookman Old Style" w:hAnsi="Bookman Old Style" w:cs="Times-Roman"/>
          <w:shadow/>
          <w:szCs w:val="24"/>
        </w:rPr>
        <w:t>accept as the consideration for the sale of any property of the bankrupt a sum of money payable at a future time, subject to such stipulations as to security and otherwise as the inspectors think fit;</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(g) </w:t>
      </w:r>
      <w:r w:rsidRPr="00993734">
        <w:rPr>
          <w:rFonts w:ascii="Bookman Old Style" w:hAnsi="Bookman Old Style" w:cs="Times-Italic"/>
          <w:iCs/>
          <w:shadow/>
          <w:szCs w:val="24"/>
        </w:rPr>
        <w:tab/>
      </w:r>
      <w:r w:rsidRPr="00993734">
        <w:rPr>
          <w:rFonts w:ascii="Bookman Old Style" w:hAnsi="Bookman Old Style" w:cs="Times-Roman"/>
          <w:shadow/>
          <w:szCs w:val="24"/>
        </w:rPr>
        <w:t>incur obligations, borrow money and give security on any property of the bankrupt by mortgage, charge, assignment, pledge or otherwise, and the obligations and money borrowed shall be discharged or repaid with interest out of the property of the bankrupt in priority to the claims of the creditors;</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Italic"/>
          <w:iCs/>
          <w:shadow/>
          <w:szCs w:val="24"/>
        </w:rPr>
        <w:t xml:space="preserve">(h) </w:t>
      </w:r>
      <w:r w:rsidRPr="00993734">
        <w:rPr>
          <w:rFonts w:ascii="Bookman Old Style" w:hAnsi="Bookman Old Style" w:cs="Times-Italic"/>
          <w:iCs/>
          <w:shadow/>
          <w:szCs w:val="24"/>
        </w:rPr>
        <w:tab/>
      </w:r>
      <w:r w:rsidRPr="00993734">
        <w:rPr>
          <w:rFonts w:ascii="Bookman Old Style" w:hAnsi="Bookman Old Style" w:cs="Times-Roman"/>
          <w:shadow/>
          <w:szCs w:val="24"/>
        </w:rPr>
        <w:t>compromise and settle any debt owing to the bankrupt;</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Italic"/>
          <w:iCs/>
          <w:shadow/>
          <w:szCs w:val="24"/>
        </w:rPr>
        <w:t xml:space="preserve">(i) </w:t>
      </w:r>
      <w:r w:rsidRPr="00993734">
        <w:rPr>
          <w:rFonts w:ascii="Bookman Old Style" w:hAnsi="Bookman Old Style" w:cs="Times-Italic"/>
          <w:iCs/>
          <w:shadow/>
          <w:szCs w:val="24"/>
        </w:rPr>
        <w:tab/>
      </w:r>
      <w:r w:rsidRPr="00993734">
        <w:rPr>
          <w:rFonts w:ascii="Bookman Old Style" w:hAnsi="Bookman Old Style" w:cs="Times-Roman"/>
          <w:shadow/>
          <w:szCs w:val="24"/>
        </w:rPr>
        <w:t>compromise any claim made by or against the estate;</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(j) </w:t>
      </w:r>
      <w:r w:rsidRPr="00993734">
        <w:rPr>
          <w:rFonts w:ascii="Bookman Old Style" w:hAnsi="Bookman Old Style" w:cs="Times-Italic"/>
          <w:iCs/>
          <w:shadow/>
          <w:szCs w:val="24"/>
        </w:rPr>
        <w:tab/>
      </w:r>
      <w:r w:rsidRPr="00993734">
        <w:rPr>
          <w:rFonts w:ascii="Bookman Old Style" w:hAnsi="Bookman Old Style" w:cs="Times-Roman"/>
          <w:shadow/>
          <w:szCs w:val="24"/>
        </w:rPr>
        <w:t xml:space="preserve">divide in its existing form among the creditors, according to its estimated value, any property that from its particular nature or </w:t>
      </w:r>
      <w:r w:rsidRPr="00993734">
        <w:rPr>
          <w:rFonts w:ascii="Bookman Old Style" w:hAnsi="Bookman Old Style" w:cs="Times-Roman"/>
          <w:shadow/>
          <w:szCs w:val="24"/>
        </w:rPr>
        <w:lastRenderedPageBreak/>
        <w:t>other special circumstances cannot be readily or advantageously sold;</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(k) </w:t>
      </w:r>
      <w:r w:rsidRPr="00993734">
        <w:rPr>
          <w:rFonts w:ascii="Bookman Old Style" w:hAnsi="Bookman Old Style" w:cs="Times-Italic"/>
          <w:iCs/>
          <w:shadow/>
          <w:szCs w:val="24"/>
        </w:rPr>
        <w:tab/>
      </w:r>
      <w:r w:rsidRPr="00993734">
        <w:rPr>
          <w:rFonts w:ascii="Bookman Old Style" w:hAnsi="Bookman Old Style" w:cs="Times-Roman"/>
          <w:shadow/>
          <w:szCs w:val="24"/>
        </w:rPr>
        <w:t>disclaim any property which binds the possessor of the property to the performance of any onerous act or to the payment of any sum of money;</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(l) </w:t>
      </w:r>
      <w:r w:rsidRPr="00993734">
        <w:rPr>
          <w:rFonts w:ascii="Bookman Old Style" w:hAnsi="Bookman Old Style" w:cs="Times-Italic"/>
          <w:iCs/>
          <w:shadow/>
          <w:szCs w:val="24"/>
        </w:rPr>
        <w:tab/>
      </w:r>
      <w:r w:rsidRPr="00993734">
        <w:rPr>
          <w:rFonts w:ascii="Bookman Old Style" w:hAnsi="Bookman Old Style" w:cs="Times-Roman"/>
          <w:shadow/>
          <w:szCs w:val="24"/>
        </w:rPr>
        <w:t>elect to retain for the whole part of its unexpired term, or to assign, surrender, disclaim any lease of, or other temporary interest in, any property of the bankrupt;</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(m) </w:t>
      </w:r>
      <w:r w:rsidRPr="00993734">
        <w:rPr>
          <w:rFonts w:ascii="Bookman Old Style" w:hAnsi="Bookman Old Style" w:cs="Times-Italic"/>
          <w:iCs/>
          <w:shadow/>
          <w:szCs w:val="24"/>
        </w:rPr>
        <w:tab/>
      </w:r>
      <w:r w:rsidRPr="00993734">
        <w:rPr>
          <w:rFonts w:ascii="Bookman Old Style" w:hAnsi="Bookman Old Style" w:cs="Times-Roman"/>
          <w:shadow/>
          <w:szCs w:val="24"/>
        </w:rPr>
        <w:t>appoint the bankrupt to aid in administering the estate of the bankrupt in such manner and on such terms as the inspectors may direct.</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Pr="00993734">
        <w:rPr>
          <w:rFonts w:ascii="Bookman Old Style" w:hAnsi="Bookman Old Style" w:cs="Times-Roman"/>
          <w:shadow/>
          <w:szCs w:val="24"/>
        </w:rPr>
        <w:tab/>
        <w:t xml:space="preserve">The permission given for the purposes of subsection (1) is not a general permission to do all or any of the things </w:t>
      </w:r>
      <w:r w:rsidR="009B6826" w:rsidRPr="00993734">
        <w:rPr>
          <w:rFonts w:ascii="Bookman Old Style" w:hAnsi="Bookman Old Style" w:cs="Times-Roman"/>
          <w:shadow/>
          <w:szCs w:val="24"/>
        </w:rPr>
        <w:t>referred to</w:t>
      </w:r>
      <w:r w:rsidRPr="00993734">
        <w:rPr>
          <w:rFonts w:ascii="Bookman Old Style" w:hAnsi="Bookman Old Style" w:cs="Times-Roman"/>
          <w:shadow/>
          <w:szCs w:val="24"/>
        </w:rPr>
        <w:t xml:space="preserve"> in that subsection, but is only a permission to do the particular thing or things or class of thing or things that the permission specifies.</w:t>
      </w:r>
    </w:p>
    <w:p w:rsidR="00E03B00" w:rsidRPr="00993734" w:rsidRDefault="00E03B00" w:rsidP="006B0C29">
      <w:pPr>
        <w:widowControl/>
        <w:autoSpaceDE w:val="0"/>
        <w:autoSpaceDN w:val="0"/>
        <w:adjustRightInd w:val="0"/>
        <w:jc w:val="both"/>
        <w:rPr>
          <w:rFonts w:ascii="Bookman Old Style" w:hAnsi="Bookman Old Style" w:cs="Times-Roman"/>
          <w:shadow/>
          <w:szCs w:val="24"/>
        </w:rPr>
      </w:pPr>
    </w:p>
    <w:p w:rsidR="00FC3E1D" w:rsidRPr="00993734" w:rsidRDefault="00EB4CB8" w:rsidP="006B0C29">
      <w:pPr>
        <w:widowControl/>
        <w:shd w:val="clear" w:color="auto" w:fill="FFFFFF"/>
        <w:jc w:val="both"/>
        <w:rPr>
          <w:rFonts w:ascii="Bookman Old Style" w:eastAsia="Times New Roman" w:hAnsi="Bookman Old Style" w:cs="Times New Roman"/>
          <w:shadow/>
          <w:color w:val="000000" w:themeColor="text1"/>
          <w:szCs w:val="24"/>
          <w:lang w:eastAsia="en-CA"/>
        </w:rPr>
      </w:pPr>
      <w:r w:rsidRPr="00993734">
        <w:rPr>
          <w:rFonts w:ascii="Bookman Old Style" w:eastAsia="Times New Roman" w:hAnsi="Bookman Old Style" w:cs="Times New Roman"/>
          <w:shadow/>
          <w:color w:val="000000" w:themeColor="text1"/>
          <w:szCs w:val="24"/>
          <w:lang w:eastAsia="en-CA"/>
        </w:rPr>
        <w:t>(3)</w:t>
      </w:r>
      <w:r w:rsidR="00E03B00" w:rsidRPr="00993734">
        <w:rPr>
          <w:rFonts w:ascii="Bookman Old Style" w:eastAsia="Times New Roman" w:hAnsi="Bookman Old Style" w:cs="Times New Roman"/>
          <w:shadow/>
          <w:color w:val="000000" w:themeColor="text1"/>
          <w:szCs w:val="24"/>
          <w:lang w:eastAsia="en-CA"/>
        </w:rPr>
        <w:tab/>
      </w:r>
      <w:r w:rsidR="00FC3E1D" w:rsidRPr="00993734">
        <w:rPr>
          <w:rFonts w:ascii="Bookman Old Style" w:eastAsia="Times New Roman" w:hAnsi="Bookman Old Style" w:cs="Times New Roman"/>
          <w:shadow/>
          <w:color w:val="000000" w:themeColor="text1"/>
          <w:szCs w:val="24"/>
          <w:lang w:eastAsia="en-CA"/>
        </w:rPr>
        <w:t>If no inspectors are appointed, the trustee may do all or any of the things referred to in subsection (1).</w:t>
      </w:r>
    </w:p>
    <w:p w:rsidR="00E03B00" w:rsidRPr="00993734" w:rsidRDefault="00E03B00" w:rsidP="006B0C29">
      <w:pPr>
        <w:widowControl/>
        <w:shd w:val="clear" w:color="auto" w:fill="FFFFFF"/>
        <w:jc w:val="both"/>
        <w:rPr>
          <w:rFonts w:ascii="Bookman Old Style" w:eastAsia="Times New Roman" w:hAnsi="Bookman Old Style" w:cs="Times New Roman"/>
          <w:shadow/>
          <w:color w:val="000000" w:themeColor="text1"/>
          <w:szCs w:val="24"/>
          <w:lang w:eastAsia="en-CA"/>
        </w:rPr>
      </w:pPr>
    </w:p>
    <w:p w:rsidR="00FC3E1D" w:rsidRPr="00993734" w:rsidRDefault="00EB4CB8" w:rsidP="006B0C29">
      <w:pPr>
        <w:widowControl/>
        <w:shd w:val="clear" w:color="auto" w:fill="FFFFFF"/>
        <w:jc w:val="both"/>
        <w:rPr>
          <w:rFonts w:ascii="Bookman Old Style" w:eastAsia="Times New Roman" w:hAnsi="Bookman Old Style" w:cs="Times New Roman"/>
          <w:shadow/>
          <w:color w:val="000000" w:themeColor="text1"/>
          <w:szCs w:val="24"/>
          <w:lang w:eastAsia="en-CA"/>
        </w:rPr>
      </w:pPr>
      <w:bookmarkStart w:id="5" w:name="sec30subsec4"/>
      <w:bookmarkEnd w:id="5"/>
      <w:r w:rsidRPr="00993734">
        <w:rPr>
          <w:rFonts w:ascii="Bookman Old Style" w:eastAsia="Times New Roman" w:hAnsi="Bookman Old Style" w:cs="Times New Roman"/>
          <w:shadow/>
          <w:color w:val="000000" w:themeColor="text1"/>
          <w:szCs w:val="24"/>
          <w:lang w:eastAsia="en-CA"/>
        </w:rPr>
        <w:t>(4)</w:t>
      </w:r>
      <w:r w:rsidR="00FC3E1D" w:rsidRPr="00993734">
        <w:rPr>
          <w:rFonts w:ascii="Bookman Old Style" w:eastAsia="Times New Roman" w:hAnsi="Bookman Old Style" w:cs="Times New Roman"/>
          <w:shadow/>
          <w:color w:val="000000" w:themeColor="text1"/>
          <w:szCs w:val="24"/>
          <w:lang w:eastAsia="en-CA"/>
        </w:rPr>
        <w:t> </w:t>
      </w:r>
      <w:r w:rsidR="00E03B00" w:rsidRPr="00993734">
        <w:rPr>
          <w:rFonts w:ascii="Bookman Old Style" w:eastAsia="Times New Roman" w:hAnsi="Bookman Old Style" w:cs="Times New Roman"/>
          <w:shadow/>
          <w:color w:val="000000" w:themeColor="text1"/>
          <w:szCs w:val="24"/>
          <w:lang w:eastAsia="en-CA"/>
        </w:rPr>
        <w:tab/>
      </w:r>
      <w:r w:rsidR="00FC3E1D" w:rsidRPr="00993734">
        <w:rPr>
          <w:rFonts w:ascii="Bookman Old Style" w:eastAsia="Times New Roman" w:hAnsi="Bookman Old Style" w:cs="Times New Roman"/>
          <w:shadow/>
          <w:color w:val="000000" w:themeColor="text1"/>
          <w:szCs w:val="24"/>
          <w:lang w:eastAsia="en-CA"/>
        </w:rPr>
        <w:t xml:space="preserve">The trustee may sell or otherwise dispose of any of the bankrupt’s property to a person who is related to the bankrupt only with the </w:t>
      </w:r>
      <w:r w:rsidR="00DE3A6B" w:rsidRPr="00993734">
        <w:rPr>
          <w:rFonts w:ascii="Bookman Old Style" w:eastAsia="Times New Roman" w:hAnsi="Bookman Old Style" w:cs="Times New Roman"/>
          <w:shadow/>
          <w:color w:val="000000" w:themeColor="text1"/>
          <w:szCs w:val="24"/>
          <w:lang w:eastAsia="en-CA"/>
        </w:rPr>
        <w:t>C</w:t>
      </w:r>
      <w:r w:rsidR="00FC3E1D" w:rsidRPr="00993734">
        <w:rPr>
          <w:rFonts w:ascii="Bookman Old Style" w:eastAsia="Times New Roman" w:hAnsi="Bookman Old Style" w:cs="Times New Roman"/>
          <w:shadow/>
          <w:color w:val="000000" w:themeColor="text1"/>
          <w:szCs w:val="24"/>
          <w:lang w:eastAsia="en-CA"/>
        </w:rPr>
        <w:t>ourt’s authori</w:t>
      </w:r>
      <w:r w:rsidR="00E03B00" w:rsidRPr="00993734">
        <w:rPr>
          <w:rFonts w:ascii="Bookman Old Style" w:eastAsia="Times New Roman" w:hAnsi="Bookman Old Style" w:cs="Times New Roman"/>
          <w:shadow/>
          <w:color w:val="000000" w:themeColor="text1"/>
          <w:szCs w:val="24"/>
          <w:lang w:eastAsia="en-CA"/>
        </w:rPr>
        <w:t>s</w:t>
      </w:r>
      <w:r w:rsidR="00FC3E1D" w:rsidRPr="00993734">
        <w:rPr>
          <w:rFonts w:ascii="Bookman Old Style" w:eastAsia="Times New Roman" w:hAnsi="Bookman Old Style" w:cs="Times New Roman"/>
          <w:shadow/>
          <w:color w:val="000000" w:themeColor="text1"/>
          <w:szCs w:val="24"/>
          <w:lang w:eastAsia="en-CA"/>
        </w:rPr>
        <w:t>ation.</w:t>
      </w:r>
    </w:p>
    <w:p w:rsidR="00E03B00" w:rsidRPr="00993734" w:rsidRDefault="00E03B00" w:rsidP="006B0C29">
      <w:pPr>
        <w:widowControl/>
        <w:shd w:val="clear" w:color="auto" w:fill="FFFFFF"/>
        <w:jc w:val="both"/>
        <w:rPr>
          <w:rFonts w:ascii="Bookman Old Style" w:eastAsia="Times New Roman" w:hAnsi="Bookman Old Style" w:cs="Times New Roman"/>
          <w:shadow/>
          <w:color w:val="000000" w:themeColor="text1"/>
          <w:szCs w:val="24"/>
          <w:lang w:eastAsia="en-CA"/>
        </w:rPr>
      </w:pPr>
    </w:p>
    <w:p w:rsidR="00FC3E1D" w:rsidRPr="00993734" w:rsidRDefault="00EB4CB8" w:rsidP="006B0C29">
      <w:pPr>
        <w:widowControl/>
        <w:shd w:val="clear" w:color="auto" w:fill="FFFFFF"/>
        <w:jc w:val="both"/>
        <w:rPr>
          <w:rFonts w:ascii="Bookman Old Style" w:hAnsi="Bookman Old Style" w:cs="Times-Roman"/>
          <w:shadow/>
          <w:szCs w:val="24"/>
        </w:rPr>
      </w:pPr>
      <w:bookmarkStart w:id="6" w:name="sec30subsec5"/>
      <w:bookmarkEnd w:id="6"/>
      <w:r w:rsidRPr="00993734">
        <w:rPr>
          <w:rFonts w:ascii="Bookman Old Style" w:eastAsia="Times New Roman" w:hAnsi="Bookman Old Style" w:cs="Times New Roman"/>
          <w:shadow/>
          <w:color w:val="000000" w:themeColor="text1"/>
          <w:szCs w:val="24"/>
          <w:lang w:eastAsia="en-CA"/>
        </w:rPr>
        <w:t>(5)</w:t>
      </w:r>
      <w:r w:rsidR="00FC3E1D" w:rsidRPr="00993734">
        <w:rPr>
          <w:rFonts w:ascii="Bookman Old Style" w:eastAsia="Times New Roman" w:hAnsi="Bookman Old Style" w:cs="Times New Roman"/>
          <w:shadow/>
          <w:color w:val="000000" w:themeColor="text1"/>
          <w:szCs w:val="24"/>
          <w:lang w:eastAsia="en-CA"/>
        </w:rPr>
        <w:t> </w:t>
      </w:r>
      <w:r w:rsidR="00E03B00" w:rsidRPr="00993734">
        <w:rPr>
          <w:rFonts w:ascii="Bookman Old Style" w:eastAsia="Times New Roman" w:hAnsi="Bookman Old Style" w:cs="Times New Roman"/>
          <w:shadow/>
          <w:color w:val="000000" w:themeColor="text1"/>
          <w:szCs w:val="24"/>
          <w:lang w:eastAsia="en-CA"/>
        </w:rPr>
        <w:tab/>
      </w:r>
      <w:r w:rsidR="00FC3E1D" w:rsidRPr="00993734">
        <w:rPr>
          <w:rFonts w:ascii="Bookman Old Style" w:eastAsia="Times New Roman" w:hAnsi="Bookman Old Style" w:cs="Times New Roman"/>
          <w:shadow/>
          <w:color w:val="000000"/>
          <w:szCs w:val="24"/>
          <w:lang w:eastAsia="en-CA"/>
        </w:rPr>
        <w:t>For the purpose of subsection (4), in the case of a bankrupt other than an individual, a person who is related to the bankrupt includes</w:t>
      </w:r>
      <w:r w:rsidR="001E5914" w:rsidRPr="00993734">
        <w:rPr>
          <w:rFonts w:ascii="Bookman Old Style" w:hAnsi="Bookman Old Style" w:cs="Times-Roman"/>
          <w:shadow/>
          <w:szCs w:val="24"/>
        </w:rPr>
        <w:t>—</w:t>
      </w:r>
    </w:p>
    <w:p w:rsidR="00E03B00" w:rsidRPr="00993734" w:rsidRDefault="00E03B00" w:rsidP="006B0C29">
      <w:pPr>
        <w:widowControl/>
        <w:shd w:val="clear" w:color="auto" w:fill="FFFFFF"/>
        <w:jc w:val="both"/>
        <w:rPr>
          <w:rFonts w:ascii="Bookman Old Style" w:eastAsia="Times New Roman" w:hAnsi="Bookman Old Style" w:cs="Times New Roman"/>
          <w:shadow/>
          <w:color w:val="000000"/>
          <w:szCs w:val="24"/>
          <w:lang w:eastAsia="en-CA"/>
        </w:rPr>
      </w:pPr>
    </w:p>
    <w:p w:rsidR="00FC3E1D" w:rsidRPr="00993734" w:rsidRDefault="00E03B00" w:rsidP="00E03B00">
      <w:pPr>
        <w:widowControl/>
        <w:shd w:val="clear" w:color="auto" w:fill="FFFFFF"/>
        <w:ind w:firstLine="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(a)</w:t>
      </w:r>
      <w:r w:rsidRPr="00993734">
        <w:rPr>
          <w:rFonts w:ascii="Bookman Old Style" w:eastAsia="Times New Roman" w:hAnsi="Bookman Old Style" w:cs="Times New Roman"/>
          <w:shadow/>
          <w:color w:val="000000"/>
          <w:szCs w:val="24"/>
          <w:lang w:eastAsia="en-CA"/>
        </w:rPr>
        <w:tab/>
      </w:r>
      <w:r w:rsidR="00FC3E1D" w:rsidRPr="00993734">
        <w:rPr>
          <w:rFonts w:ascii="Bookman Old Style" w:eastAsia="Times New Roman" w:hAnsi="Bookman Old Style" w:cs="Times New Roman"/>
          <w:shadow/>
          <w:color w:val="000000"/>
          <w:szCs w:val="24"/>
          <w:lang w:eastAsia="en-CA"/>
        </w:rPr>
        <w:t>a director or officer of the bankrupt;</w:t>
      </w:r>
    </w:p>
    <w:p w:rsidR="00E03B00" w:rsidRPr="00993734" w:rsidRDefault="00E03B00" w:rsidP="006B0C29">
      <w:pPr>
        <w:widowControl/>
        <w:shd w:val="clear" w:color="auto" w:fill="FFFFFF"/>
        <w:ind w:left="360"/>
        <w:jc w:val="both"/>
        <w:rPr>
          <w:rFonts w:ascii="Bookman Old Style" w:eastAsia="Times New Roman" w:hAnsi="Bookman Old Style" w:cs="Times New Roman"/>
          <w:shadow/>
          <w:color w:val="000000"/>
          <w:szCs w:val="24"/>
          <w:lang w:eastAsia="en-CA"/>
        </w:rPr>
      </w:pPr>
    </w:p>
    <w:p w:rsidR="00FC3E1D" w:rsidRPr="00993734" w:rsidRDefault="00E03B00" w:rsidP="00E03B00">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(b)</w:t>
      </w:r>
      <w:r w:rsidRPr="00993734">
        <w:rPr>
          <w:rFonts w:ascii="Bookman Old Style" w:eastAsia="Times New Roman" w:hAnsi="Bookman Old Style" w:cs="Times New Roman"/>
          <w:shadow/>
          <w:color w:val="000000"/>
          <w:szCs w:val="24"/>
          <w:lang w:eastAsia="en-CA"/>
        </w:rPr>
        <w:tab/>
      </w:r>
      <w:r w:rsidR="00FC3E1D" w:rsidRPr="00993734">
        <w:rPr>
          <w:rFonts w:ascii="Bookman Old Style" w:eastAsia="Times New Roman" w:hAnsi="Bookman Old Style" w:cs="Times New Roman"/>
          <w:shadow/>
          <w:color w:val="000000"/>
          <w:szCs w:val="24"/>
          <w:lang w:eastAsia="en-CA"/>
        </w:rPr>
        <w:t>a person who has or has had, directly or indirectly, control in fact of the bankrupt; and</w:t>
      </w:r>
    </w:p>
    <w:p w:rsidR="00E03B00" w:rsidRPr="00993734" w:rsidRDefault="00E03B00" w:rsidP="006B0C29">
      <w:pPr>
        <w:widowControl/>
        <w:shd w:val="clear" w:color="auto" w:fill="FFFFFF"/>
        <w:ind w:left="360"/>
        <w:jc w:val="both"/>
        <w:rPr>
          <w:rFonts w:ascii="Bookman Old Style" w:eastAsia="Times New Roman" w:hAnsi="Bookman Old Style" w:cs="Times New Roman"/>
          <w:shadow/>
          <w:color w:val="000000"/>
          <w:szCs w:val="24"/>
          <w:lang w:eastAsia="en-CA"/>
        </w:rPr>
      </w:pPr>
    </w:p>
    <w:p w:rsidR="00FC3E1D" w:rsidRPr="00993734" w:rsidRDefault="00FC3E1D" w:rsidP="00E03B00">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c</w:t>
      </w:r>
      <w:r w:rsidRPr="00993734">
        <w:rPr>
          <w:rFonts w:ascii="Bookman Old Style" w:eastAsia="Times New Roman" w:hAnsi="Bookman Old Style" w:cs="Times New Roman"/>
          <w:shadow/>
          <w:color w:val="000000"/>
          <w:szCs w:val="24"/>
          <w:lang w:eastAsia="en-CA"/>
        </w:rPr>
        <w:t>) </w:t>
      </w:r>
      <w:r w:rsidR="00E03B00"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a person who is related to a person described in paragraph (</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or (</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w:t>
      </w:r>
    </w:p>
    <w:p w:rsidR="00E03B00" w:rsidRPr="00993734" w:rsidRDefault="00E03B00" w:rsidP="006B0C29">
      <w:pPr>
        <w:widowControl/>
        <w:shd w:val="clear" w:color="auto" w:fill="FFFFFF"/>
        <w:ind w:left="360"/>
        <w:jc w:val="both"/>
        <w:rPr>
          <w:rFonts w:ascii="Bookman Old Style" w:eastAsia="Times New Roman" w:hAnsi="Bookman Old Style" w:cs="Times New Roman"/>
          <w:shadow/>
          <w:color w:val="000000"/>
          <w:szCs w:val="24"/>
          <w:lang w:eastAsia="en-CA"/>
        </w:rPr>
      </w:pPr>
    </w:p>
    <w:p w:rsidR="00FC3E1D" w:rsidRPr="00993734" w:rsidRDefault="00EB4CB8" w:rsidP="006B0C29">
      <w:pPr>
        <w:widowControl/>
        <w:shd w:val="clear" w:color="auto" w:fill="FFFFFF"/>
        <w:jc w:val="both"/>
        <w:rPr>
          <w:rFonts w:ascii="Bookman Old Style" w:hAnsi="Bookman Old Style" w:cs="Times-Roman"/>
          <w:shadow/>
          <w:szCs w:val="24"/>
        </w:rPr>
      </w:pPr>
      <w:bookmarkStart w:id="7" w:name="sec30subsec6"/>
      <w:bookmarkEnd w:id="7"/>
      <w:r w:rsidRPr="00993734">
        <w:rPr>
          <w:rFonts w:ascii="Bookman Old Style" w:eastAsia="Times New Roman" w:hAnsi="Bookman Old Style" w:cs="Times New Roman"/>
          <w:shadow/>
          <w:color w:val="000000"/>
          <w:szCs w:val="24"/>
          <w:lang w:eastAsia="en-CA"/>
        </w:rPr>
        <w:t>(6)</w:t>
      </w:r>
      <w:r w:rsidR="00FC3E1D" w:rsidRPr="00993734">
        <w:rPr>
          <w:rFonts w:ascii="Bookman Old Style" w:eastAsia="Times New Roman" w:hAnsi="Bookman Old Style" w:cs="Times New Roman"/>
          <w:shadow/>
          <w:color w:val="000000"/>
          <w:szCs w:val="24"/>
          <w:lang w:eastAsia="en-CA"/>
        </w:rPr>
        <w:t> </w:t>
      </w:r>
      <w:r w:rsidR="00B47A6F" w:rsidRPr="00993734">
        <w:rPr>
          <w:rFonts w:ascii="Bookman Old Style" w:eastAsia="Times New Roman" w:hAnsi="Bookman Old Style" w:cs="Times New Roman"/>
          <w:shadow/>
          <w:color w:val="000000"/>
          <w:szCs w:val="24"/>
          <w:lang w:eastAsia="en-CA"/>
        </w:rPr>
        <w:tab/>
      </w:r>
      <w:r w:rsidR="00FC3E1D" w:rsidRPr="00993734">
        <w:rPr>
          <w:rFonts w:ascii="Bookman Old Style" w:eastAsia="Times New Roman" w:hAnsi="Bookman Old Style" w:cs="Times New Roman"/>
          <w:shadow/>
          <w:color w:val="000000"/>
          <w:szCs w:val="24"/>
          <w:lang w:eastAsia="en-CA"/>
        </w:rPr>
        <w:t xml:space="preserve">In deciding whether to grant the </w:t>
      </w:r>
      <w:r w:rsidR="00235D3A" w:rsidRPr="00993734">
        <w:rPr>
          <w:rFonts w:ascii="Bookman Old Style" w:eastAsia="Times New Roman" w:hAnsi="Bookman Old Style" w:cs="Times New Roman"/>
          <w:shadow/>
          <w:color w:val="000000"/>
          <w:szCs w:val="24"/>
          <w:lang w:eastAsia="en-CA"/>
        </w:rPr>
        <w:t>authorisation</w:t>
      </w:r>
      <w:r w:rsidR="00FC3E1D" w:rsidRPr="00993734">
        <w:rPr>
          <w:rFonts w:ascii="Bookman Old Style" w:eastAsia="Times New Roman" w:hAnsi="Bookman Old Style" w:cs="Times New Roman"/>
          <w:shadow/>
          <w:color w:val="000000"/>
          <w:szCs w:val="24"/>
          <w:lang w:eastAsia="en-CA"/>
        </w:rPr>
        <w:t xml:space="preserve">, the </w:t>
      </w:r>
      <w:r w:rsidR="00DE3A6B" w:rsidRPr="00993734">
        <w:rPr>
          <w:rFonts w:ascii="Bookman Old Style" w:eastAsia="Times New Roman" w:hAnsi="Bookman Old Style" w:cs="Times New Roman"/>
          <w:shadow/>
          <w:color w:val="000000"/>
          <w:szCs w:val="24"/>
          <w:lang w:eastAsia="en-CA"/>
        </w:rPr>
        <w:t>C</w:t>
      </w:r>
      <w:r w:rsidR="00FC3E1D" w:rsidRPr="00993734">
        <w:rPr>
          <w:rFonts w:ascii="Bookman Old Style" w:eastAsia="Times New Roman" w:hAnsi="Bookman Old Style" w:cs="Times New Roman"/>
          <w:shadow/>
          <w:color w:val="000000"/>
          <w:szCs w:val="24"/>
          <w:lang w:eastAsia="en-CA"/>
        </w:rPr>
        <w:t>ourt is to consider, among other things</w:t>
      </w:r>
      <w:r w:rsidR="001E5914" w:rsidRPr="00993734">
        <w:rPr>
          <w:rFonts w:ascii="Bookman Old Style" w:hAnsi="Bookman Old Style" w:cs="Times-Roman"/>
          <w:shadow/>
          <w:szCs w:val="24"/>
        </w:rPr>
        <w:t>—</w:t>
      </w:r>
    </w:p>
    <w:p w:rsidR="00B47A6F" w:rsidRPr="00993734" w:rsidRDefault="00B47A6F" w:rsidP="006B0C29">
      <w:pPr>
        <w:widowControl/>
        <w:shd w:val="clear" w:color="auto" w:fill="FFFFFF"/>
        <w:jc w:val="both"/>
        <w:rPr>
          <w:rFonts w:ascii="Bookman Old Style" w:eastAsia="Times New Roman" w:hAnsi="Bookman Old Style" w:cs="Times New Roman"/>
          <w:shadow/>
          <w:color w:val="000000"/>
          <w:szCs w:val="24"/>
          <w:lang w:eastAsia="en-CA"/>
        </w:rPr>
      </w:pPr>
    </w:p>
    <w:p w:rsidR="00FC3E1D" w:rsidRPr="00993734" w:rsidRDefault="00FC3E1D" w:rsidP="00B47A6F">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B47A6F"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whether the process leading to the proposed sale or disposition of the property was reasonable in the circumstances;</w:t>
      </w:r>
    </w:p>
    <w:p w:rsidR="00B47A6F" w:rsidRPr="00993734" w:rsidRDefault="00B47A6F" w:rsidP="006B0C29">
      <w:pPr>
        <w:widowControl/>
        <w:shd w:val="clear" w:color="auto" w:fill="FFFFFF"/>
        <w:ind w:left="360"/>
        <w:jc w:val="both"/>
        <w:rPr>
          <w:rFonts w:ascii="Bookman Old Style" w:eastAsia="Times New Roman" w:hAnsi="Bookman Old Style" w:cs="Times New Roman"/>
          <w:shadow/>
          <w:color w:val="000000"/>
          <w:szCs w:val="24"/>
          <w:lang w:eastAsia="en-CA"/>
        </w:rPr>
      </w:pPr>
    </w:p>
    <w:p w:rsidR="00FC3E1D" w:rsidRPr="00993734" w:rsidRDefault="00FC3E1D" w:rsidP="00B47A6F">
      <w:pPr>
        <w:widowControl/>
        <w:shd w:val="clear" w:color="auto" w:fill="FFFFFF"/>
        <w:ind w:left="360" w:firstLine="36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B47A6F"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the extent to which the creditors were consulted;</w:t>
      </w:r>
    </w:p>
    <w:p w:rsidR="00B47A6F" w:rsidRPr="00993734" w:rsidRDefault="00B47A6F" w:rsidP="006B0C29">
      <w:pPr>
        <w:widowControl/>
        <w:shd w:val="clear" w:color="auto" w:fill="FFFFFF"/>
        <w:ind w:left="360"/>
        <w:jc w:val="both"/>
        <w:rPr>
          <w:rFonts w:ascii="Bookman Old Style" w:eastAsia="Times New Roman" w:hAnsi="Bookman Old Style" w:cs="Times New Roman"/>
          <w:shadow/>
          <w:color w:val="000000"/>
          <w:szCs w:val="24"/>
          <w:lang w:eastAsia="en-CA"/>
        </w:rPr>
      </w:pPr>
    </w:p>
    <w:p w:rsidR="00FC3E1D" w:rsidRPr="00993734" w:rsidRDefault="00FC3E1D" w:rsidP="00B47A6F">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lastRenderedPageBreak/>
        <w:t>(</w:t>
      </w:r>
      <w:r w:rsidRPr="00993734">
        <w:rPr>
          <w:rFonts w:ascii="Bookman Old Style" w:eastAsia="Times New Roman" w:hAnsi="Bookman Old Style" w:cs="Times New Roman"/>
          <w:iCs/>
          <w:shadow/>
          <w:color w:val="000000"/>
          <w:szCs w:val="24"/>
          <w:lang w:eastAsia="en-CA"/>
        </w:rPr>
        <w:t>c</w:t>
      </w:r>
      <w:r w:rsidRPr="00993734">
        <w:rPr>
          <w:rFonts w:ascii="Bookman Old Style" w:eastAsia="Times New Roman" w:hAnsi="Bookman Old Style" w:cs="Times New Roman"/>
          <w:shadow/>
          <w:color w:val="000000"/>
          <w:szCs w:val="24"/>
          <w:lang w:eastAsia="en-CA"/>
        </w:rPr>
        <w:t>) </w:t>
      </w:r>
      <w:r w:rsidR="00B47A6F"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the effects of the proposed sale or disposition on creditors and other interested parties;</w:t>
      </w:r>
    </w:p>
    <w:p w:rsidR="00B47A6F" w:rsidRPr="00993734" w:rsidRDefault="00B47A6F" w:rsidP="006B0C29">
      <w:pPr>
        <w:widowControl/>
        <w:shd w:val="clear" w:color="auto" w:fill="FFFFFF"/>
        <w:ind w:left="360"/>
        <w:jc w:val="both"/>
        <w:rPr>
          <w:rFonts w:ascii="Bookman Old Style" w:eastAsia="Times New Roman" w:hAnsi="Bookman Old Style" w:cs="Times New Roman"/>
          <w:shadow/>
          <w:color w:val="000000"/>
          <w:szCs w:val="24"/>
          <w:lang w:eastAsia="en-CA"/>
        </w:rPr>
      </w:pPr>
    </w:p>
    <w:p w:rsidR="00FC3E1D" w:rsidRPr="00993734" w:rsidRDefault="00FC3E1D" w:rsidP="00B47A6F">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d</w:t>
      </w:r>
      <w:r w:rsidRPr="00993734">
        <w:rPr>
          <w:rFonts w:ascii="Bookman Old Style" w:eastAsia="Times New Roman" w:hAnsi="Bookman Old Style" w:cs="Times New Roman"/>
          <w:shadow/>
          <w:color w:val="000000"/>
          <w:szCs w:val="24"/>
          <w:lang w:eastAsia="en-CA"/>
        </w:rPr>
        <w:t>) </w:t>
      </w:r>
      <w:r w:rsidR="00B47A6F"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whether the consideration to be received for the property is reasonable and fair, taking into account the market value of the property;</w:t>
      </w:r>
    </w:p>
    <w:p w:rsidR="00B47A6F" w:rsidRPr="00993734" w:rsidRDefault="00B47A6F" w:rsidP="006B0C29">
      <w:pPr>
        <w:widowControl/>
        <w:shd w:val="clear" w:color="auto" w:fill="FFFFFF"/>
        <w:ind w:left="360"/>
        <w:jc w:val="both"/>
        <w:rPr>
          <w:rFonts w:ascii="Bookman Old Style" w:eastAsia="Times New Roman" w:hAnsi="Bookman Old Style" w:cs="Times New Roman"/>
          <w:shadow/>
          <w:color w:val="000000"/>
          <w:szCs w:val="24"/>
          <w:lang w:eastAsia="en-CA"/>
        </w:rPr>
      </w:pPr>
    </w:p>
    <w:p w:rsidR="00FC3E1D" w:rsidRPr="00993734" w:rsidRDefault="00FC3E1D" w:rsidP="00B47A6F">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e</w:t>
      </w:r>
      <w:r w:rsidRPr="00993734">
        <w:rPr>
          <w:rFonts w:ascii="Bookman Old Style" w:eastAsia="Times New Roman" w:hAnsi="Bookman Old Style" w:cs="Times New Roman"/>
          <w:shadow/>
          <w:color w:val="000000"/>
          <w:szCs w:val="24"/>
          <w:lang w:eastAsia="en-CA"/>
        </w:rPr>
        <w:t>) </w:t>
      </w:r>
      <w:r w:rsidR="00B47A6F"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whether good faith efforts were made to sell or otherwise dispose of the property to persons who are not related to the bankrupt; and</w:t>
      </w:r>
    </w:p>
    <w:p w:rsidR="00B47A6F" w:rsidRPr="00993734" w:rsidRDefault="00B47A6F" w:rsidP="006B0C29">
      <w:pPr>
        <w:widowControl/>
        <w:shd w:val="clear" w:color="auto" w:fill="FFFFFF"/>
        <w:ind w:left="360"/>
        <w:jc w:val="both"/>
        <w:rPr>
          <w:rFonts w:ascii="Bookman Old Style" w:eastAsia="Times New Roman" w:hAnsi="Bookman Old Style" w:cs="Times New Roman"/>
          <w:shadow/>
          <w:color w:val="000000"/>
          <w:szCs w:val="24"/>
          <w:lang w:eastAsia="en-CA"/>
        </w:rPr>
      </w:pPr>
    </w:p>
    <w:p w:rsidR="00FC3E1D" w:rsidRPr="00993734" w:rsidRDefault="00FC3E1D" w:rsidP="00B47A6F">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f</w:t>
      </w:r>
      <w:r w:rsidRPr="00993734">
        <w:rPr>
          <w:rFonts w:ascii="Bookman Old Style" w:eastAsia="Times New Roman" w:hAnsi="Bookman Old Style" w:cs="Times New Roman"/>
          <w:shadow/>
          <w:color w:val="000000"/>
          <w:szCs w:val="24"/>
          <w:lang w:eastAsia="en-CA"/>
        </w:rPr>
        <w:t>) </w:t>
      </w:r>
      <w:r w:rsidR="00B47A6F"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whether the consideration to be received is superior to the consideration that would be received under any other offer made in accordance with the process leading to the proposed sale or disposition of the property.</w:t>
      </w:r>
    </w:p>
    <w:p w:rsidR="00B47A6F" w:rsidRPr="00993734" w:rsidRDefault="00B47A6F"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rPr>
        <w:t>Borrowing powers with permission of Court</w:t>
      </w:r>
    </w:p>
    <w:p w:rsidR="00943DBE" w:rsidRPr="00993734" w:rsidRDefault="00877452"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4</w:t>
      </w:r>
      <w:r w:rsidR="001B494C" w:rsidRPr="00993734">
        <w:rPr>
          <w:rFonts w:ascii="Bookman Old Style" w:hAnsi="Bookman Old Style" w:cs="Times-Bold"/>
          <w:bCs/>
          <w:shadow/>
          <w:szCs w:val="24"/>
        </w:rPr>
        <w:t>3</w:t>
      </w:r>
      <w:r w:rsidR="00943DBE" w:rsidRPr="00993734">
        <w:rPr>
          <w:rFonts w:ascii="Bookman Old Style" w:hAnsi="Bookman Old Style" w:cs="Times-Bold"/>
          <w:bCs/>
          <w:shadow/>
          <w:szCs w:val="24"/>
        </w:rPr>
        <w:t xml:space="preserve">. </w:t>
      </w:r>
      <w:r w:rsidR="00943DBE" w:rsidRPr="00993734">
        <w:rPr>
          <w:rFonts w:ascii="Bookman Old Style" w:hAnsi="Bookman Old Style" w:cs="Times-Bold"/>
          <w:bCs/>
          <w:shadow/>
          <w:szCs w:val="24"/>
        </w:rPr>
        <w:tab/>
      </w:r>
      <w:r w:rsidR="00943DBE" w:rsidRPr="00993734">
        <w:rPr>
          <w:rFonts w:ascii="Bookman Old Style" w:hAnsi="Bookman Old Style" w:cs="Times-Roman"/>
          <w:shadow/>
          <w:szCs w:val="24"/>
        </w:rPr>
        <w:t xml:space="preserve">(1) </w:t>
      </w:r>
      <w:r w:rsidR="00943DBE" w:rsidRPr="00993734">
        <w:rPr>
          <w:rFonts w:ascii="Bookman Old Style" w:hAnsi="Bookman Old Style" w:cs="Times-Roman"/>
          <w:shadow/>
          <w:szCs w:val="24"/>
        </w:rPr>
        <w:tab/>
        <w:t>With the permission of the Court, an interim receiver</w:t>
      </w:r>
      <w:r w:rsidR="004A6D29" w:rsidRPr="00993734">
        <w:rPr>
          <w:rFonts w:ascii="Bookman Old Style" w:hAnsi="Bookman Old Style" w:cs="Times-Roman"/>
          <w:shadow/>
          <w:szCs w:val="24"/>
        </w:rPr>
        <w:t xml:space="preserve">, a receiver </w:t>
      </w:r>
      <w:r w:rsidR="00943DBE" w:rsidRPr="00993734">
        <w:rPr>
          <w:rFonts w:ascii="Bookman Old Style" w:hAnsi="Bookman Old Style" w:cs="Times-Roman"/>
          <w:shadow/>
          <w:szCs w:val="24"/>
        </w:rPr>
        <w:t xml:space="preserve">or </w:t>
      </w:r>
      <w:r w:rsidR="004A6D29" w:rsidRPr="00993734">
        <w:rPr>
          <w:rFonts w:ascii="Bookman Old Style" w:hAnsi="Bookman Old Style" w:cs="Times-Roman"/>
          <w:shadow/>
          <w:szCs w:val="24"/>
        </w:rPr>
        <w:t xml:space="preserve">a </w:t>
      </w:r>
      <w:r w:rsidR="00943DBE" w:rsidRPr="00993734">
        <w:rPr>
          <w:rFonts w:ascii="Bookman Old Style" w:hAnsi="Bookman Old Style" w:cs="Times-Roman"/>
          <w:shadow/>
          <w:szCs w:val="24"/>
        </w:rPr>
        <w:t xml:space="preserve">trustee, may make necessary or advisable advances, incur obligations, borrow money and give security on the property of the debtor in </w:t>
      </w:r>
      <w:r w:rsidR="0055072D" w:rsidRPr="00993734">
        <w:rPr>
          <w:rFonts w:ascii="Bookman Old Style" w:hAnsi="Bookman Old Style" w:cs="Times-Roman"/>
          <w:shadow/>
          <w:szCs w:val="24"/>
        </w:rPr>
        <w:t xml:space="preserve">any </w:t>
      </w:r>
      <w:r w:rsidR="00943DBE" w:rsidRPr="00993734">
        <w:rPr>
          <w:rFonts w:ascii="Bookman Old Style" w:hAnsi="Bookman Old Style" w:cs="Times-Roman"/>
          <w:shadow/>
          <w:szCs w:val="24"/>
        </w:rPr>
        <w:t xml:space="preserve">amounts, on </w:t>
      </w:r>
      <w:r w:rsidR="0055072D" w:rsidRPr="00993734">
        <w:rPr>
          <w:rFonts w:ascii="Bookman Old Style" w:hAnsi="Bookman Old Style" w:cs="Times-Roman"/>
          <w:shadow/>
          <w:szCs w:val="24"/>
        </w:rPr>
        <w:t>any</w:t>
      </w:r>
      <w:r w:rsidR="00943DBE" w:rsidRPr="00993734">
        <w:rPr>
          <w:rFonts w:ascii="Bookman Old Style" w:hAnsi="Bookman Old Style" w:cs="Times-Roman"/>
          <w:shadow/>
          <w:szCs w:val="24"/>
        </w:rPr>
        <w:t xml:space="preserve"> terms and on </w:t>
      </w:r>
      <w:r w:rsidR="0055072D" w:rsidRPr="00993734">
        <w:rPr>
          <w:rFonts w:ascii="Bookman Old Style" w:hAnsi="Bookman Old Style" w:cs="Times-Roman"/>
          <w:shadow/>
          <w:szCs w:val="24"/>
        </w:rPr>
        <w:t>any</w:t>
      </w:r>
      <w:r w:rsidR="00943DBE" w:rsidRPr="00993734">
        <w:rPr>
          <w:rFonts w:ascii="Bookman Old Style" w:hAnsi="Bookman Old Style" w:cs="Times-Roman"/>
          <w:shadow/>
          <w:szCs w:val="24"/>
        </w:rPr>
        <w:t xml:space="preserve"> property </w:t>
      </w:r>
      <w:r w:rsidR="007D68F4" w:rsidRPr="00993734">
        <w:rPr>
          <w:rFonts w:ascii="Bookman Old Style" w:hAnsi="Bookman Old Style" w:cs="Times-Roman"/>
          <w:shadow/>
          <w:szCs w:val="24"/>
        </w:rPr>
        <w:t>that</w:t>
      </w:r>
      <w:r w:rsidR="00943DBE" w:rsidRPr="00993734">
        <w:rPr>
          <w:rFonts w:ascii="Bookman Old Style" w:hAnsi="Bookman Old Style" w:cs="Times-Roman"/>
          <w:shadow/>
          <w:szCs w:val="24"/>
        </w:rPr>
        <w:t xml:space="preserve"> may be authorised by the Court; and those advances, obligations and money borrowed shall be repaid out of the property of the debtor in priority to the claims of the creditors.</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Pr="00993734">
        <w:rPr>
          <w:rFonts w:ascii="Bookman Old Style" w:hAnsi="Bookman Old Style" w:cs="Times-Roman"/>
          <w:shadow/>
          <w:szCs w:val="24"/>
        </w:rPr>
        <w:tab/>
      </w:r>
      <w:r w:rsidR="001C31B5" w:rsidRPr="00993734">
        <w:rPr>
          <w:rFonts w:ascii="Bookman Old Style" w:hAnsi="Bookman Old Style" w:cs="Times-Roman"/>
          <w:shadow/>
          <w:szCs w:val="24"/>
        </w:rPr>
        <w:t>Subject to subsection (1), t</w:t>
      </w:r>
      <w:r w:rsidRPr="00993734">
        <w:rPr>
          <w:rFonts w:ascii="Bookman Old Style" w:hAnsi="Bookman Old Style" w:cs="Times-Roman"/>
          <w:shadow/>
          <w:szCs w:val="24"/>
        </w:rPr>
        <w:t>he creditors or inspectors may by resolution limit</w:t>
      </w:r>
      <w:r w:rsidR="007D68F4" w:rsidRPr="00993734">
        <w:rPr>
          <w:rFonts w:ascii="Bookman Old Style" w:hAnsi="Bookman Old Style" w:cs="Times-Roman"/>
          <w:shadow/>
          <w:szCs w:val="24"/>
        </w:rPr>
        <w:t xml:space="preserve"> </w:t>
      </w:r>
      <w:r w:rsidRPr="00993734">
        <w:rPr>
          <w:rFonts w:ascii="Bookman Old Style" w:hAnsi="Bookman Old Style" w:cs="Times-Roman"/>
          <w:shadow/>
          <w:szCs w:val="24"/>
        </w:rPr>
        <w:t>the amount of the obligations that may be incurred</w:t>
      </w:r>
      <w:r w:rsidR="007D68F4" w:rsidRPr="00993734">
        <w:rPr>
          <w:rFonts w:ascii="Bookman Old Style" w:hAnsi="Bookman Old Style" w:cs="Times-Roman"/>
          <w:shadow/>
          <w:szCs w:val="24"/>
        </w:rPr>
        <w:t xml:space="preserve">, </w:t>
      </w:r>
      <w:r w:rsidRPr="00993734">
        <w:rPr>
          <w:rFonts w:ascii="Bookman Old Style" w:hAnsi="Bookman Old Style" w:cs="Times-Roman"/>
          <w:shadow/>
          <w:szCs w:val="24"/>
        </w:rPr>
        <w:t>the advances that may be made or moneys that may be borrowed by the trustee</w:t>
      </w:r>
      <w:r w:rsidR="007D68F4" w:rsidRPr="00993734">
        <w:rPr>
          <w:rFonts w:ascii="Bookman Old Style" w:hAnsi="Bookman Old Style" w:cs="Times-Roman"/>
          <w:shadow/>
          <w:szCs w:val="24"/>
        </w:rPr>
        <w:t>,</w:t>
      </w:r>
      <w:r w:rsidRPr="00993734">
        <w:rPr>
          <w:rFonts w:ascii="Bookman Old Style" w:hAnsi="Bookman Old Style" w:cs="Times-Roman"/>
          <w:shadow/>
          <w:szCs w:val="24"/>
        </w:rPr>
        <w:t xml:space="preserve"> and may limit the period of time during which the business of the bankrupt may be carried on by the trustee.</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(3) </w:t>
      </w:r>
      <w:r w:rsidRPr="00993734">
        <w:rPr>
          <w:rFonts w:ascii="Bookman Old Style" w:hAnsi="Bookman Old Style" w:cs="Times-Roman"/>
          <w:shadow/>
          <w:szCs w:val="24"/>
        </w:rPr>
        <w:tab/>
        <w:t xml:space="preserve">All debts incurred and credit received in carrying </w:t>
      </w:r>
      <w:r w:rsidR="00900189" w:rsidRPr="00993734">
        <w:rPr>
          <w:rFonts w:ascii="Bookman Old Style" w:hAnsi="Bookman Old Style" w:cs="Times-Roman"/>
          <w:shadow/>
          <w:szCs w:val="24"/>
        </w:rPr>
        <w:t xml:space="preserve">on </w:t>
      </w:r>
      <w:r w:rsidRPr="00993734">
        <w:rPr>
          <w:rFonts w:ascii="Bookman Old Style" w:hAnsi="Bookman Old Style" w:cs="Times-Roman"/>
          <w:shadow/>
          <w:szCs w:val="24"/>
        </w:rPr>
        <w:t>the business of a bankrupt are deemed to be debts incurred</w:t>
      </w:r>
      <w:r w:rsidR="007D68F4" w:rsidRPr="00993734">
        <w:rPr>
          <w:rFonts w:ascii="Bookman Old Style" w:hAnsi="Bookman Old Style" w:cs="Times-Roman"/>
          <w:shadow/>
          <w:szCs w:val="24"/>
        </w:rPr>
        <w:t>,</w:t>
      </w:r>
      <w:r w:rsidRPr="00993734">
        <w:rPr>
          <w:rFonts w:ascii="Bookman Old Style" w:hAnsi="Bookman Old Style" w:cs="Times-Roman"/>
          <w:shadow/>
          <w:szCs w:val="24"/>
        </w:rPr>
        <w:t xml:space="preserve"> and credit received</w:t>
      </w:r>
      <w:r w:rsidR="007D68F4" w:rsidRPr="00993734">
        <w:rPr>
          <w:rFonts w:ascii="Bookman Old Style" w:hAnsi="Bookman Old Style" w:cs="Times-Roman"/>
          <w:shadow/>
          <w:szCs w:val="24"/>
        </w:rPr>
        <w:t>,</w:t>
      </w:r>
      <w:r w:rsidRPr="00993734">
        <w:rPr>
          <w:rFonts w:ascii="Bookman Old Style" w:hAnsi="Bookman Old Style" w:cs="Times-Roman"/>
          <w:shadow/>
          <w:szCs w:val="24"/>
        </w:rPr>
        <w:t xml:space="preserve"> by the estate of the bankrupt.</w:t>
      </w: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 xml:space="preserve">Trustee not obliged to carry on business of bankrupt </w:t>
      </w:r>
    </w:p>
    <w:p w:rsidR="00943DBE" w:rsidRPr="00993734" w:rsidRDefault="00877452"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4</w:t>
      </w:r>
      <w:r w:rsidR="001B494C" w:rsidRPr="00993734">
        <w:rPr>
          <w:rFonts w:ascii="Bookman Old Style" w:hAnsi="Bookman Old Style" w:cs="Times-Bold"/>
          <w:bCs/>
          <w:shadow/>
          <w:szCs w:val="24"/>
        </w:rPr>
        <w:t>4</w:t>
      </w:r>
      <w:r w:rsidR="00943DBE" w:rsidRPr="00993734">
        <w:rPr>
          <w:rFonts w:ascii="Bookman Old Style" w:hAnsi="Bookman Old Style" w:cs="Times-Bold"/>
          <w:bCs/>
          <w:shadow/>
          <w:szCs w:val="24"/>
        </w:rPr>
        <w:t xml:space="preserve">. </w:t>
      </w:r>
      <w:r w:rsidR="00943DBE" w:rsidRPr="00993734">
        <w:rPr>
          <w:rFonts w:ascii="Bookman Old Style" w:hAnsi="Bookman Old Style" w:cs="Times-Bold"/>
          <w:bCs/>
          <w:shadow/>
          <w:szCs w:val="24"/>
        </w:rPr>
        <w:tab/>
      </w:r>
      <w:r w:rsidR="00943DBE" w:rsidRPr="00993734">
        <w:rPr>
          <w:rFonts w:ascii="Bookman Old Style" w:hAnsi="Bookman Old Style" w:cs="Times-Roman"/>
          <w:shadow/>
          <w:szCs w:val="24"/>
        </w:rPr>
        <w:t>The trustee is not under any obligation to carry on the business of the bankrupt</w:t>
      </w:r>
      <w:r w:rsidR="007D68F4" w:rsidRPr="00993734">
        <w:rPr>
          <w:rFonts w:ascii="Bookman Old Style" w:hAnsi="Bookman Old Style" w:cs="Times-Roman"/>
          <w:shadow/>
          <w:szCs w:val="24"/>
        </w:rPr>
        <w:t xml:space="preserve"> if</w:t>
      </w:r>
      <w:r w:rsidR="00943DBE" w:rsidRPr="00993734">
        <w:rPr>
          <w:rFonts w:ascii="Bookman Old Style" w:hAnsi="Bookman Old Style" w:cs="Times-Roman"/>
          <w:shadow/>
          <w:szCs w:val="24"/>
        </w:rPr>
        <w:t>—</w:t>
      </w:r>
    </w:p>
    <w:p w:rsidR="00943DBE" w:rsidRPr="00993734" w:rsidRDefault="00943DBE" w:rsidP="006B0C29">
      <w:pPr>
        <w:widowControl/>
        <w:autoSpaceDE w:val="0"/>
        <w:autoSpaceDN w:val="0"/>
        <w:adjustRightInd w:val="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Pr="00993734">
        <w:rPr>
          <w:rFonts w:ascii="Bookman Old Style" w:hAnsi="Bookman Old Style" w:cs="Times-Italic"/>
          <w:iCs/>
          <w:shadow/>
          <w:szCs w:val="24"/>
        </w:rPr>
        <w:tab/>
      </w:r>
      <w:r w:rsidR="007D68F4" w:rsidRPr="00993734">
        <w:rPr>
          <w:rFonts w:ascii="Bookman Old Style" w:hAnsi="Bookman Old Style" w:cs="Times-Italic"/>
          <w:iCs/>
          <w:shadow/>
          <w:szCs w:val="24"/>
        </w:rPr>
        <w:t>i</w:t>
      </w:r>
      <w:r w:rsidRPr="00993734">
        <w:rPr>
          <w:rFonts w:ascii="Bookman Old Style" w:hAnsi="Bookman Old Style" w:cs="Times-Roman"/>
          <w:shadow/>
          <w:szCs w:val="24"/>
        </w:rPr>
        <w:t>n his opinion the realisable value of the property of the bankrupt is insufficient to protect him fully against possible loss occasioned by so doing; and</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Pr="00993734">
        <w:rPr>
          <w:rFonts w:ascii="Bookman Old Style" w:hAnsi="Bookman Old Style" w:cs="Times-Italic"/>
          <w:iCs/>
          <w:shadow/>
          <w:szCs w:val="24"/>
        </w:rPr>
        <w:tab/>
      </w:r>
      <w:r w:rsidRPr="00993734">
        <w:rPr>
          <w:rFonts w:ascii="Bookman Old Style" w:hAnsi="Bookman Old Style" w:cs="Times-Roman"/>
          <w:shadow/>
          <w:szCs w:val="24"/>
        </w:rPr>
        <w:t>the creditors or inspectors, on demand made by the trustee, neglect or refuse to secure him against such possible loss.</w:t>
      </w:r>
    </w:p>
    <w:p w:rsidR="00943DBE" w:rsidRDefault="00943DBE" w:rsidP="006B0C29">
      <w:pPr>
        <w:widowControl/>
        <w:autoSpaceDE w:val="0"/>
        <w:autoSpaceDN w:val="0"/>
        <w:adjustRightInd w:val="0"/>
        <w:ind w:left="720"/>
        <w:jc w:val="both"/>
        <w:rPr>
          <w:rFonts w:ascii="Bookman Old Style" w:hAnsi="Bookman Old Style" w:cs="Times-Roman"/>
          <w:shadow/>
          <w:szCs w:val="24"/>
        </w:rPr>
      </w:pPr>
    </w:p>
    <w:p w:rsidR="00993734" w:rsidRDefault="00993734" w:rsidP="006B0C29">
      <w:pPr>
        <w:widowControl/>
        <w:autoSpaceDE w:val="0"/>
        <w:autoSpaceDN w:val="0"/>
        <w:adjustRightInd w:val="0"/>
        <w:ind w:left="720"/>
        <w:jc w:val="both"/>
        <w:rPr>
          <w:rFonts w:ascii="Bookman Old Style" w:hAnsi="Bookman Old Style" w:cs="Times-Roman"/>
          <w:shadow/>
          <w:szCs w:val="24"/>
        </w:rPr>
      </w:pPr>
    </w:p>
    <w:p w:rsidR="00993734" w:rsidRPr="00993734" w:rsidRDefault="00993734" w:rsidP="006B0C29">
      <w:pPr>
        <w:widowControl/>
        <w:autoSpaceDE w:val="0"/>
        <w:autoSpaceDN w:val="0"/>
        <w:adjustRightInd w:val="0"/>
        <w:ind w:left="72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rPr>
        <w:lastRenderedPageBreak/>
        <w:t>Order for sale of assets to reimburse advances by trustee</w:t>
      </w:r>
    </w:p>
    <w:p w:rsidR="00943DBE" w:rsidRPr="00993734" w:rsidRDefault="00877452"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4</w:t>
      </w:r>
      <w:r w:rsidR="001B494C" w:rsidRPr="00993734">
        <w:rPr>
          <w:rFonts w:ascii="Bookman Old Style" w:hAnsi="Bookman Old Style" w:cs="Times-Bold"/>
          <w:bCs/>
          <w:shadow/>
          <w:szCs w:val="24"/>
        </w:rPr>
        <w:t>5</w:t>
      </w:r>
      <w:r w:rsidR="00943DBE" w:rsidRPr="00993734">
        <w:rPr>
          <w:rFonts w:ascii="Bookman Old Style" w:hAnsi="Bookman Old Style" w:cs="Times-Bold"/>
          <w:bCs/>
          <w:shadow/>
          <w:szCs w:val="24"/>
        </w:rPr>
        <w:t xml:space="preserve">. </w:t>
      </w:r>
      <w:r w:rsidR="00943DBE" w:rsidRPr="00993734">
        <w:rPr>
          <w:rFonts w:ascii="Bookman Old Style" w:hAnsi="Bookman Old Style" w:cs="Times-Bold"/>
          <w:bCs/>
          <w:shadow/>
          <w:szCs w:val="24"/>
        </w:rPr>
        <w:tab/>
      </w:r>
      <w:r w:rsidR="00943DBE" w:rsidRPr="00993734">
        <w:rPr>
          <w:rFonts w:ascii="Bookman Old Style" w:hAnsi="Bookman Old Style" w:cs="Times-Roman"/>
          <w:shadow/>
          <w:szCs w:val="24"/>
        </w:rPr>
        <w:t xml:space="preserve">(1) </w:t>
      </w:r>
      <w:r w:rsidR="00943DBE" w:rsidRPr="00993734">
        <w:rPr>
          <w:rFonts w:ascii="Bookman Old Style" w:hAnsi="Bookman Old Style" w:cs="Times-Roman"/>
          <w:shadow/>
          <w:szCs w:val="24"/>
        </w:rPr>
        <w:tab/>
        <w:t>The Court may make an order providing for the sale of any or all of the assets of the estate of the bankrupt, either by tender, private sale or public auction, setting out the terms and conditions of the sale and directing that the proceeds from the sale shall be used for the purpose of reimbursing the trustee</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in respect of any costs that may be owing to him or of any moneys that he may have advanced </w:t>
      </w:r>
      <w:r w:rsidR="007D68F4" w:rsidRPr="00993734">
        <w:rPr>
          <w:rFonts w:ascii="Bookman Old Style" w:hAnsi="Bookman Old Style" w:cs="Times-Roman"/>
          <w:shadow/>
          <w:szCs w:val="24"/>
        </w:rPr>
        <w:t xml:space="preserve">as disbursements </w:t>
      </w:r>
      <w:r w:rsidRPr="00993734">
        <w:rPr>
          <w:rFonts w:ascii="Bookman Old Style" w:hAnsi="Bookman Old Style" w:cs="Times-Roman"/>
          <w:shadow/>
          <w:szCs w:val="24"/>
        </w:rPr>
        <w:t>for the benefit of the estate.</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Application to Court for directions</w:t>
      </w:r>
    </w:p>
    <w:p w:rsidR="00B47A6F" w:rsidRDefault="00877452"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4</w:t>
      </w:r>
      <w:r w:rsidR="001B494C" w:rsidRPr="00993734">
        <w:rPr>
          <w:rFonts w:ascii="Bookman Old Style" w:hAnsi="Bookman Old Style" w:cs="Times-Bold"/>
          <w:bCs/>
          <w:shadow/>
          <w:szCs w:val="24"/>
        </w:rPr>
        <w:t>6</w:t>
      </w:r>
      <w:r w:rsidR="00943DBE" w:rsidRPr="00993734">
        <w:rPr>
          <w:rFonts w:ascii="Bookman Old Style" w:hAnsi="Bookman Old Style" w:cs="Times-Bold"/>
          <w:bCs/>
          <w:shadow/>
          <w:szCs w:val="24"/>
        </w:rPr>
        <w:t xml:space="preserve">. </w:t>
      </w:r>
      <w:r w:rsidR="00943DBE" w:rsidRPr="00993734">
        <w:rPr>
          <w:rFonts w:ascii="Bookman Old Style" w:hAnsi="Bookman Old Style" w:cs="Times-Bold"/>
          <w:bCs/>
          <w:shadow/>
          <w:szCs w:val="24"/>
        </w:rPr>
        <w:tab/>
      </w:r>
      <w:r w:rsidR="00943DBE" w:rsidRPr="00993734">
        <w:rPr>
          <w:rFonts w:ascii="Bookman Old Style" w:hAnsi="Bookman Old Style" w:cs="Times-Roman"/>
          <w:shadow/>
          <w:szCs w:val="24"/>
        </w:rPr>
        <w:t xml:space="preserve">(1) </w:t>
      </w:r>
      <w:r w:rsidR="00943DBE" w:rsidRPr="00993734">
        <w:rPr>
          <w:rFonts w:ascii="Bookman Old Style" w:hAnsi="Bookman Old Style" w:cs="Times-Roman"/>
          <w:shadow/>
          <w:szCs w:val="24"/>
        </w:rPr>
        <w:tab/>
        <w:t xml:space="preserve">A trustee may apply to the Court for directions in relation to any matter affecting the administration of the estate of a bankrupt and the Court shall give in writing such directions, if any, as appears </w:t>
      </w:r>
      <w:r w:rsidR="007D68F4" w:rsidRPr="00993734">
        <w:rPr>
          <w:rFonts w:ascii="Bookman Old Style" w:hAnsi="Bookman Old Style" w:cs="Times-Roman"/>
          <w:shadow/>
          <w:szCs w:val="24"/>
        </w:rPr>
        <w:t xml:space="preserve">to it </w:t>
      </w:r>
      <w:r w:rsidR="00943DBE" w:rsidRPr="00993734">
        <w:rPr>
          <w:rFonts w:ascii="Bookman Old Style" w:hAnsi="Bookman Old Style" w:cs="Times-Roman"/>
          <w:shadow/>
          <w:szCs w:val="24"/>
        </w:rPr>
        <w:t>to be proper in the circumstances.</w:t>
      </w:r>
    </w:p>
    <w:p w:rsidR="00993734" w:rsidRPr="00993734" w:rsidRDefault="00993734"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Pr="00993734">
        <w:rPr>
          <w:rFonts w:ascii="Bookman Old Style" w:hAnsi="Bookman Old Style" w:cs="Times-Roman"/>
          <w:shadow/>
          <w:szCs w:val="24"/>
        </w:rPr>
        <w:tab/>
        <w:t>If an estate has not been fully administered within three years after the bankruptcy, the trustee shall, if requested to do so by the Supervisor, report that fact to the Court as soon as practicable thereafter, and the Court shall make such order as it considers fit to expedite the administration of the estate.</w:t>
      </w: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Redirection of mail</w:t>
      </w:r>
    </w:p>
    <w:p w:rsidR="00943DBE" w:rsidRPr="00993734" w:rsidRDefault="00877452"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4</w:t>
      </w:r>
      <w:r w:rsidR="001B494C" w:rsidRPr="00993734">
        <w:rPr>
          <w:rFonts w:ascii="Bookman Old Style" w:hAnsi="Bookman Old Style" w:cs="Times-Bold"/>
          <w:bCs/>
          <w:shadow/>
          <w:szCs w:val="24"/>
        </w:rPr>
        <w:t>7</w:t>
      </w:r>
      <w:r w:rsidR="00943DBE" w:rsidRPr="00993734">
        <w:rPr>
          <w:rFonts w:ascii="Bookman Old Style" w:hAnsi="Bookman Old Style" w:cs="Times-Bold"/>
          <w:bCs/>
          <w:shadow/>
          <w:szCs w:val="24"/>
        </w:rPr>
        <w:t xml:space="preserve">. </w:t>
      </w:r>
      <w:r w:rsidR="00943DBE" w:rsidRPr="00993734">
        <w:rPr>
          <w:rFonts w:ascii="Bookman Old Style" w:hAnsi="Bookman Old Style" w:cs="Times-Bold"/>
          <w:bCs/>
          <w:shadow/>
          <w:szCs w:val="24"/>
        </w:rPr>
        <w:tab/>
      </w:r>
      <w:r w:rsidR="00943DBE" w:rsidRPr="00993734">
        <w:rPr>
          <w:rFonts w:ascii="Bookman Old Style" w:hAnsi="Bookman Old Style" w:cs="Times-Roman"/>
          <w:shadow/>
          <w:szCs w:val="24"/>
        </w:rPr>
        <w:t xml:space="preserve">(1) </w:t>
      </w:r>
      <w:r w:rsidR="00943DBE" w:rsidRPr="00993734">
        <w:rPr>
          <w:rFonts w:ascii="Bookman Old Style" w:hAnsi="Bookman Old Style" w:cs="Times-Roman"/>
          <w:shadow/>
          <w:szCs w:val="24"/>
        </w:rPr>
        <w:tab/>
        <w:t>Subject to subsection (2), the trustee may, by sending to the Grenada Postal Corporation—</w:t>
      </w:r>
    </w:p>
    <w:p w:rsidR="00943DBE" w:rsidRPr="00993734" w:rsidRDefault="00943DBE" w:rsidP="006B0C29">
      <w:pPr>
        <w:widowControl/>
        <w:autoSpaceDE w:val="0"/>
        <w:autoSpaceDN w:val="0"/>
        <w:adjustRightInd w:val="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Pr="00993734">
        <w:rPr>
          <w:rFonts w:ascii="Bookman Old Style" w:hAnsi="Bookman Old Style" w:cs="Times-Italic"/>
          <w:iCs/>
          <w:shadow/>
          <w:szCs w:val="24"/>
        </w:rPr>
        <w:tab/>
      </w:r>
      <w:r w:rsidRPr="00993734">
        <w:rPr>
          <w:rFonts w:ascii="Bookman Old Style" w:hAnsi="Bookman Old Style" w:cs="Times-Roman"/>
          <w:shadow/>
          <w:szCs w:val="24"/>
        </w:rPr>
        <w:t>a notice in the prescribed form; and</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Pr="00993734">
        <w:rPr>
          <w:rFonts w:ascii="Bookman Old Style" w:hAnsi="Bookman Old Style" w:cs="Times-Italic"/>
          <w:iCs/>
          <w:shadow/>
          <w:szCs w:val="24"/>
        </w:rPr>
        <w:tab/>
      </w:r>
      <w:r w:rsidRPr="00993734">
        <w:rPr>
          <w:rFonts w:ascii="Bookman Old Style" w:hAnsi="Bookman Old Style" w:cs="Times-Roman"/>
          <w:shadow/>
          <w:szCs w:val="24"/>
        </w:rPr>
        <w:t>a copy of the trustee’s certificate of appointment,</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request that any mail addressed to a bankrupt that is directed to any place referred to in the notice be redirected or sent by the Postal Corporation to the trustee or to such other person as the trustee may designate; and when the </w:t>
      </w:r>
      <w:r w:rsidR="007D68F4" w:rsidRPr="00993734">
        <w:rPr>
          <w:rFonts w:ascii="Bookman Old Style" w:hAnsi="Bookman Old Style" w:cs="Times-Roman"/>
          <w:shadow/>
          <w:szCs w:val="24"/>
        </w:rPr>
        <w:t xml:space="preserve">Postal Corporation </w:t>
      </w:r>
      <w:r w:rsidRPr="00993734">
        <w:rPr>
          <w:rFonts w:ascii="Bookman Old Style" w:hAnsi="Bookman Old Style" w:cs="Times-Roman"/>
          <w:shadow/>
          <w:szCs w:val="24"/>
        </w:rPr>
        <w:t xml:space="preserve">receives those documents, </w:t>
      </w:r>
      <w:r w:rsidR="007D68F4" w:rsidRPr="00993734">
        <w:rPr>
          <w:rFonts w:ascii="Bookman Old Style" w:hAnsi="Bookman Old Style" w:cs="Times-Roman"/>
          <w:shadow/>
          <w:szCs w:val="24"/>
        </w:rPr>
        <w:t>it</w:t>
      </w:r>
      <w:r w:rsidRPr="00993734">
        <w:rPr>
          <w:rFonts w:ascii="Bookman Old Style" w:hAnsi="Bookman Old Style" w:cs="Times-Roman"/>
          <w:shadow/>
          <w:szCs w:val="24"/>
        </w:rPr>
        <w:t xml:space="preserve"> shall so redirect or send that mail.</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Pr="00993734">
        <w:rPr>
          <w:rFonts w:ascii="Bookman Old Style" w:hAnsi="Bookman Old Style" w:cs="Times-Roman"/>
          <w:shadow/>
          <w:szCs w:val="24"/>
        </w:rPr>
        <w:tab/>
        <w:t>A notice referred to in subsection (1) may refer to a bankrupt’s residence only if the trustee has, on application, obtained permission from the Court.</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(3) </w:t>
      </w:r>
      <w:r w:rsidRPr="00993734">
        <w:rPr>
          <w:rFonts w:ascii="Bookman Old Style" w:hAnsi="Bookman Old Style" w:cs="Times-Roman"/>
          <w:shadow/>
          <w:szCs w:val="24"/>
        </w:rPr>
        <w:tab/>
        <w:t xml:space="preserve">If a bankrupt is an individual, a notice referred to in subsection (1) is operative only during the three-month period </w:t>
      </w:r>
      <w:r w:rsidR="00A97C21" w:rsidRPr="00993734">
        <w:rPr>
          <w:rFonts w:ascii="Bookman Old Style" w:hAnsi="Bookman Old Style" w:cs="Times-Roman"/>
          <w:shadow/>
          <w:szCs w:val="24"/>
        </w:rPr>
        <w:t>after</w:t>
      </w:r>
      <w:r w:rsidRPr="00993734">
        <w:rPr>
          <w:rFonts w:ascii="Bookman Old Style" w:hAnsi="Bookman Old Style" w:cs="Times-Roman"/>
          <w:shadow/>
          <w:szCs w:val="24"/>
        </w:rPr>
        <w:t xml:space="preserve"> the date of the bankruptcy unless the Court, on application, extends that period on such terms as the Court considers fit.</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rPr>
        <w:t>Duty of former trustee and substituted trustee</w:t>
      </w:r>
    </w:p>
    <w:p w:rsidR="00A97C21" w:rsidRPr="00993734" w:rsidRDefault="00877452"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4</w:t>
      </w:r>
      <w:r w:rsidR="00CB5A55" w:rsidRPr="00993734">
        <w:rPr>
          <w:rFonts w:ascii="Bookman Old Style" w:hAnsi="Bookman Old Style" w:cs="Times-Bold"/>
          <w:bCs/>
          <w:shadow/>
          <w:szCs w:val="24"/>
        </w:rPr>
        <w:t>8</w:t>
      </w:r>
      <w:r w:rsidR="00943DBE" w:rsidRPr="00993734">
        <w:rPr>
          <w:rFonts w:ascii="Bookman Old Style" w:hAnsi="Bookman Old Style" w:cs="Times-Bold"/>
          <w:bCs/>
          <w:shadow/>
          <w:szCs w:val="24"/>
        </w:rPr>
        <w:t xml:space="preserve">. </w:t>
      </w:r>
      <w:r w:rsidR="00943DBE" w:rsidRPr="00993734">
        <w:rPr>
          <w:rFonts w:ascii="Bookman Old Style" w:hAnsi="Bookman Old Style" w:cs="Times-Bold"/>
          <w:bCs/>
          <w:shadow/>
          <w:szCs w:val="24"/>
        </w:rPr>
        <w:tab/>
      </w:r>
      <w:r w:rsidR="00943DBE" w:rsidRPr="00993734">
        <w:rPr>
          <w:rFonts w:ascii="Bookman Old Style" w:hAnsi="Bookman Old Style" w:cs="Times-Roman"/>
          <w:shadow/>
          <w:szCs w:val="24"/>
        </w:rPr>
        <w:t xml:space="preserve">(1) </w:t>
      </w:r>
      <w:r w:rsidR="00943DBE" w:rsidRPr="00993734">
        <w:rPr>
          <w:rFonts w:ascii="Bookman Old Style" w:hAnsi="Bookman Old Style" w:cs="Times-Roman"/>
          <w:shadow/>
          <w:szCs w:val="24"/>
        </w:rPr>
        <w:tab/>
        <w:t xml:space="preserve">On the appointment of a substituted trustee, the former trustee shall </w:t>
      </w:r>
      <w:r w:rsidR="00A759DD" w:rsidRPr="00993734">
        <w:rPr>
          <w:rFonts w:ascii="Bookman Old Style" w:hAnsi="Bookman Old Style" w:cs="Times-Roman"/>
          <w:shadow/>
          <w:szCs w:val="24"/>
        </w:rPr>
        <w:t>immediately</w:t>
      </w:r>
      <w:r w:rsidR="00A97C21" w:rsidRPr="00993734">
        <w:rPr>
          <w:rFonts w:ascii="Bookman Old Style" w:hAnsi="Bookman Old Style" w:cs="Times-Roman"/>
          <w:shadow/>
          <w:szCs w:val="24"/>
        </w:rPr>
        <w:t xml:space="preserve"> </w:t>
      </w:r>
      <w:r w:rsidR="00943DBE" w:rsidRPr="00993734">
        <w:rPr>
          <w:rFonts w:ascii="Bookman Old Style" w:hAnsi="Bookman Old Style" w:cs="Times-Roman"/>
          <w:shadow/>
          <w:szCs w:val="24"/>
        </w:rPr>
        <w:t>pass his accounts before the Court and deliver to the substituted trustee all the property of the estate, together with</w:t>
      </w:r>
      <w:r w:rsidR="00A97C21" w:rsidRPr="00993734">
        <w:rPr>
          <w:rFonts w:ascii="Bookman Old Style" w:hAnsi="Bookman Old Style" w:cs="Times-Roman"/>
          <w:shadow/>
          <w:szCs w:val="24"/>
        </w:rPr>
        <w:t>—</w:t>
      </w:r>
    </w:p>
    <w:p w:rsidR="00A97C21" w:rsidRPr="00993734" w:rsidRDefault="00A97C21" w:rsidP="006B0C29">
      <w:pPr>
        <w:widowControl/>
        <w:autoSpaceDE w:val="0"/>
        <w:autoSpaceDN w:val="0"/>
        <w:adjustRightInd w:val="0"/>
        <w:jc w:val="both"/>
        <w:rPr>
          <w:rFonts w:ascii="Bookman Old Style" w:hAnsi="Bookman Old Style" w:cs="Times-Roman"/>
          <w:shadow/>
          <w:szCs w:val="24"/>
        </w:rPr>
      </w:pPr>
    </w:p>
    <w:p w:rsidR="00A97C21" w:rsidRPr="00993734" w:rsidRDefault="007D1645" w:rsidP="007D1645">
      <w:pPr>
        <w:pStyle w:val="ListParagraph"/>
        <w:widowControl/>
        <w:autoSpaceDE w:val="0"/>
        <w:autoSpaceDN w:val="0"/>
        <w:adjustRightInd w:val="0"/>
        <w:ind w:left="1440" w:hanging="660"/>
        <w:jc w:val="both"/>
        <w:rPr>
          <w:rFonts w:ascii="Bookman Old Style" w:hAnsi="Bookman Old Style" w:cs="Times-Roman"/>
          <w:shadow/>
          <w:szCs w:val="24"/>
        </w:rPr>
      </w:pPr>
      <w:r w:rsidRPr="00993734">
        <w:rPr>
          <w:rFonts w:ascii="Bookman Old Style" w:hAnsi="Bookman Old Style" w:cs="Times-Roman"/>
          <w:shadow/>
          <w:szCs w:val="24"/>
        </w:rPr>
        <w:lastRenderedPageBreak/>
        <w:t>(a)</w:t>
      </w:r>
      <w:r w:rsidRPr="00993734">
        <w:rPr>
          <w:rFonts w:ascii="Bookman Old Style" w:hAnsi="Bookman Old Style" w:cs="Times-Roman"/>
          <w:shadow/>
          <w:szCs w:val="24"/>
        </w:rPr>
        <w:tab/>
      </w:r>
      <w:r w:rsidR="00943DBE" w:rsidRPr="00993734">
        <w:rPr>
          <w:rFonts w:ascii="Bookman Old Style" w:hAnsi="Bookman Old Style" w:cs="Times-Roman"/>
          <w:shadow/>
          <w:szCs w:val="24"/>
        </w:rPr>
        <w:t>all books and records of the bankrupt and of the administration of the estate</w:t>
      </w:r>
      <w:r w:rsidR="00A97C21" w:rsidRPr="00993734">
        <w:rPr>
          <w:rFonts w:ascii="Bookman Old Style" w:hAnsi="Bookman Old Style" w:cs="Times-Roman"/>
          <w:shadow/>
          <w:szCs w:val="24"/>
        </w:rPr>
        <w:t>; and</w:t>
      </w:r>
    </w:p>
    <w:p w:rsidR="00A97C21" w:rsidRPr="00993734" w:rsidRDefault="00A97C21" w:rsidP="006B0C29">
      <w:pPr>
        <w:widowControl/>
        <w:autoSpaceDE w:val="0"/>
        <w:autoSpaceDN w:val="0"/>
        <w:adjustRightInd w:val="0"/>
        <w:ind w:left="360"/>
        <w:jc w:val="both"/>
        <w:rPr>
          <w:rFonts w:ascii="Bookman Old Style" w:hAnsi="Bookman Old Style" w:cs="Times-Roman"/>
          <w:shadow/>
          <w:szCs w:val="24"/>
        </w:rPr>
      </w:pPr>
    </w:p>
    <w:p w:rsidR="00943DBE" w:rsidRPr="00993734" w:rsidRDefault="007D1645" w:rsidP="007D1645">
      <w:pPr>
        <w:pStyle w:val="ListParagraph"/>
        <w:widowControl/>
        <w:autoSpaceDE w:val="0"/>
        <w:autoSpaceDN w:val="0"/>
        <w:adjustRightInd w:val="0"/>
        <w:ind w:left="1440" w:hanging="660"/>
        <w:jc w:val="both"/>
        <w:rPr>
          <w:rFonts w:ascii="Bookman Old Style" w:hAnsi="Bookman Old Style" w:cs="Times-Roman"/>
          <w:shadow/>
          <w:szCs w:val="24"/>
        </w:rPr>
      </w:pPr>
      <w:r w:rsidRPr="00993734">
        <w:rPr>
          <w:rFonts w:ascii="Bookman Old Style" w:eastAsia="Times New Roman" w:hAnsi="Bookman Old Style" w:cs="Times New Roman"/>
          <w:shadow/>
          <w:color w:val="000000"/>
          <w:szCs w:val="24"/>
          <w:lang w:eastAsia="en-CA"/>
        </w:rPr>
        <w:t>(b)</w:t>
      </w:r>
      <w:r w:rsidRPr="00993734">
        <w:rPr>
          <w:rFonts w:ascii="Bookman Old Style" w:eastAsia="Times New Roman" w:hAnsi="Bookman Old Style" w:cs="Times New Roman"/>
          <w:shadow/>
          <w:color w:val="000000"/>
          <w:szCs w:val="24"/>
          <w:lang w:eastAsia="en-CA"/>
        </w:rPr>
        <w:tab/>
      </w:r>
      <w:r w:rsidR="00A97C21" w:rsidRPr="00993734">
        <w:rPr>
          <w:rFonts w:ascii="Bookman Old Style" w:eastAsia="Times New Roman" w:hAnsi="Bookman Old Style" w:cs="Times New Roman"/>
          <w:shadow/>
          <w:color w:val="000000"/>
          <w:szCs w:val="24"/>
          <w:lang w:eastAsia="en-CA"/>
        </w:rPr>
        <w:t xml:space="preserve">a statement of receipts and disbursements that contains a complete account of all moneys received by the trustee out of the property of the bankrupt or otherwise, the amount of interest received by the trustee, all moneys disbursed and expenses incurred and the remuneration claimed by the trustee, together with full particulars, description and value of all the bankrupt’s property that has not been sold or </w:t>
      </w:r>
      <w:r w:rsidR="00E42675" w:rsidRPr="00993734">
        <w:rPr>
          <w:rFonts w:ascii="Bookman Old Style" w:eastAsia="Times New Roman" w:hAnsi="Bookman Old Style" w:cs="Times New Roman"/>
          <w:shadow/>
          <w:color w:val="000000"/>
          <w:szCs w:val="24"/>
          <w:lang w:eastAsia="en-CA"/>
        </w:rPr>
        <w:t>realise</w:t>
      </w:r>
      <w:r w:rsidR="00A97C21" w:rsidRPr="00993734">
        <w:rPr>
          <w:rFonts w:ascii="Bookman Old Style" w:eastAsia="Times New Roman" w:hAnsi="Bookman Old Style" w:cs="Times New Roman"/>
          <w:shadow/>
          <w:color w:val="000000"/>
          <w:szCs w:val="24"/>
          <w:lang w:eastAsia="en-CA"/>
        </w:rPr>
        <w:t xml:space="preserve">d, setting out the reason why the property has not been sold or </w:t>
      </w:r>
      <w:r w:rsidR="00E42675" w:rsidRPr="00993734">
        <w:rPr>
          <w:rFonts w:ascii="Bookman Old Style" w:eastAsia="Times New Roman" w:hAnsi="Bookman Old Style" w:cs="Times New Roman"/>
          <w:shadow/>
          <w:color w:val="000000"/>
          <w:szCs w:val="24"/>
          <w:lang w:eastAsia="en-CA"/>
        </w:rPr>
        <w:t>realise</w:t>
      </w:r>
      <w:r w:rsidR="00A97C21" w:rsidRPr="00993734">
        <w:rPr>
          <w:rFonts w:ascii="Bookman Old Style" w:eastAsia="Times New Roman" w:hAnsi="Bookman Old Style" w:cs="Times New Roman"/>
          <w:shadow/>
          <w:color w:val="000000"/>
          <w:szCs w:val="24"/>
          <w:lang w:eastAsia="en-CA"/>
        </w:rPr>
        <w:t>d and the disposition made of the property.</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Pr="00993734">
        <w:rPr>
          <w:rFonts w:ascii="Bookman Old Style" w:hAnsi="Bookman Old Style" w:cs="Times-Roman"/>
          <w:shadow/>
          <w:szCs w:val="24"/>
        </w:rPr>
        <w:tab/>
        <w:t>A substituted trustee shall—</w:t>
      </w:r>
    </w:p>
    <w:p w:rsidR="00943DBE" w:rsidRPr="00993734" w:rsidRDefault="00943DBE" w:rsidP="006B0C29">
      <w:pPr>
        <w:widowControl/>
        <w:autoSpaceDE w:val="0"/>
        <w:autoSpaceDN w:val="0"/>
        <w:adjustRightInd w:val="0"/>
        <w:jc w:val="both"/>
        <w:rPr>
          <w:rFonts w:ascii="Bookman Old Style" w:hAnsi="Bookman Old Style" w:cs="Times-Italic"/>
          <w:i/>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Pr="00993734">
        <w:rPr>
          <w:rFonts w:ascii="Bookman Old Style" w:hAnsi="Bookman Old Style" w:cs="Times-Italic"/>
          <w:iCs/>
          <w:shadow/>
          <w:szCs w:val="24"/>
        </w:rPr>
        <w:tab/>
      </w:r>
      <w:r w:rsidRPr="00993734">
        <w:rPr>
          <w:rFonts w:ascii="Bookman Old Style" w:hAnsi="Bookman Old Style" w:cs="Times-Roman"/>
          <w:shadow/>
          <w:szCs w:val="24"/>
        </w:rPr>
        <w:t>if appointed by the creditors, file with the Court a copy of the minutes of the meeting at which the substituted trustee was appointed</w:t>
      </w:r>
      <w:r w:rsidR="00A97C21" w:rsidRPr="00993734">
        <w:rPr>
          <w:rFonts w:ascii="Bookman Old Style" w:hAnsi="Bookman Old Style" w:cs="Times-Roman"/>
          <w:shadow/>
          <w:szCs w:val="24"/>
        </w:rPr>
        <w:t>,</w:t>
      </w:r>
      <w:r w:rsidRPr="00993734">
        <w:rPr>
          <w:rFonts w:ascii="Bookman Old Style" w:hAnsi="Bookman Old Style" w:cs="Times-Roman"/>
          <w:shadow/>
          <w:szCs w:val="24"/>
        </w:rPr>
        <w:t xml:space="preserve"> signed by the </w:t>
      </w:r>
      <w:r w:rsidR="00F61E05" w:rsidRPr="00993734">
        <w:rPr>
          <w:rFonts w:ascii="Bookman Old Style" w:hAnsi="Bookman Old Style" w:cs="Times-Roman"/>
          <w:shadow/>
          <w:szCs w:val="24"/>
        </w:rPr>
        <w:t>chairperson</w:t>
      </w:r>
      <w:r w:rsidR="00A759DD" w:rsidRPr="00993734">
        <w:rPr>
          <w:rFonts w:ascii="Bookman Old Style" w:hAnsi="Bookman Old Style" w:cs="Times-Roman"/>
          <w:shadow/>
          <w:szCs w:val="24"/>
        </w:rPr>
        <w:t xml:space="preserve"> of the meeting</w:t>
      </w:r>
      <w:r w:rsidRPr="00993734">
        <w:rPr>
          <w:rFonts w:ascii="Bookman Old Style" w:hAnsi="Bookman Old Style" w:cs="Times-Roman"/>
          <w:shadow/>
          <w:szCs w:val="24"/>
        </w:rPr>
        <w:t>;</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Italic"/>
          <w:iCs/>
          <w:shadow/>
          <w:szCs w:val="24"/>
        </w:rPr>
        <w:t>(b)</w:t>
      </w:r>
      <w:r w:rsidRPr="00993734">
        <w:rPr>
          <w:rFonts w:ascii="Bookman Old Style" w:hAnsi="Bookman Old Style" w:cs="Times-Italic"/>
          <w:iCs/>
          <w:shadow/>
          <w:szCs w:val="24"/>
        </w:rPr>
        <w:tab/>
      </w:r>
      <w:r w:rsidRPr="00993734">
        <w:rPr>
          <w:rFonts w:ascii="Bookman Old Style" w:hAnsi="Bookman Old Style" w:cs="Times-Roman"/>
          <w:shadow/>
          <w:szCs w:val="24"/>
        </w:rPr>
        <w:t xml:space="preserve">notify the Supervisor of </w:t>
      </w:r>
      <w:r w:rsidR="00A97C21" w:rsidRPr="00993734">
        <w:rPr>
          <w:rFonts w:ascii="Bookman Old Style" w:hAnsi="Bookman Old Style" w:cs="Times-Roman"/>
          <w:shadow/>
          <w:szCs w:val="24"/>
        </w:rPr>
        <w:t>his</w:t>
      </w:r>
      <w:r w:rsidRPr="00993734">
        <w:rPr>
          <w:rFonts w:ascii="Bookman Old Style" w:hAnsi="Bookman Old Style" w:cs="Times-Roman"/>
          <w:shadow/>
          <w:szCs w:val="24"/>
        </w:rPr>
        <w:t xml:space="preserve"> appointment;</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(c) </w:t>
      </w:r>
      <w:r w:rsidRPr="00993734">
        <w:rPr>
          <w:rFonts w:ascii="Bookman Old Style" w:hAnsi="Bookman Old Style" w:cs="Times-Italic"/>
          <w:iCs/>
          <w:shadow/>
          <w:szCs w:val="24"/>
        </w:rPr>
        <w:tab/>
      </w:r>
      <w:r w:rsidRPr="00993734">
        <w:rPr>
          <w:rFonts w:ascii="Bookman Old Style" w:hAnsi="Bookman Old Style" w:cs="Times-Roman"/>
          <w:shadow/>
          <w:szCs w:val="24"/>
        </w:rPr>
        <w:t xml:space="preserve">if required by the inspectors, register a notice of the appointment in the </w:t>
      </w:r>
      <w:r w:rsidR="00B572B0" w:rsidRPr="00993734">
        <w:rPr>
          <w:rFonts w:ascii="Bookman Old Style" w:hAnsi="Bookman Old Style" w:cs="Times-Roman"/>
          <w:shadow/>
          <w:szCs w:val="24"/>
        </w:rPr>
        <w:t>Deeds and Land Registry</w:t>
      </w:r>
      <w:r w:rsidRPr="00993734">
        <w:rPr>
          <w:rFonts w:ascii="Bookman Old Style" w:hAnsi="Bookman Old Style" w:cs="Times-Roman"/>
          <w:shadow/>
          <w:szCs w:val="24"/>
        </w:rPr>
        <w:t>; and</w:t>
      </w:r>
    </w:p>
    <w:p w:rsidR="00943DBE" w:rsidRPr="00993734" w:rsidRDefault="00943DBE" w:rsidP="006B0C29">
      <w:pPr>
        <w:widowControl/>
        <w:autoSpaceDE w:val="0"/>
        <w:autoSpaceDN w:val="0"/>
        <w:adjustRightInd w:val="0"/>
        <w:ind w:left="720"/>
        <w:jc w:val="both"/>
        <w:rPr>
          <w:rFonts w:ascii="Bookman Old Style" w:hAnsi="Bookman Old Style" w:cs="Times-Italic"/>
          <w:iCs/>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(d) </w:t>
      </w:r>
      <w:r w:rsidRPr="00993734">
        <w:rPr>
          <w:rFonts w:ascii="Bookman Old Style" w:hAnsi="Bookman Old Style" w:cs="Times-Italic"/>
          <w:iCs/>
          <w:shadow/>
          <w:szCs w:val="24"/>
        </w:rPr>
        <w:tab/>
      </w:r>
      <w:r w:rsidRPr="00993734">
        <w:rPr>
          <w:rFonts w:ascii="Bookman Old Style" w:hAnsi="Bookman Old Style" w:cs="Times-Roman"/>
          <w:shadow/>
          <w:szCs w:val="24"/>
        </w:rPr>
        <w:t>as soon as funds are available, pay to the former trustee his remuneration and disbursements as approved by the Court.</w:t>
      </w: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rPr>
        <w:t xml:space="preserve">Application to Court against act or decision of trustee </w:t>
      </w:r>
    </w:p>
    <w:p w:rsidR="00943DBE" w:rsidRPr="00993734" w:rsidRDefault="00CB5A55"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49</w:t>
      </w:r>
      <w:r w:rsidR="00943DBE" w:rsidRPr="00993734">
        <w:rPr>
          <w:rFonts w:ascii="Bookman Old Style" w:hAnsi="Bookman Old Style" w:cs="Times-Bold"/>
          <w:bCs/>
          <w:shadow/>
          <w:szCs w:val="24"/>
        </w:rPr>
        <w:t xml:space="preserve">. </w:t>
      </w:r>
      <w:r w:rsidR="00B47A6F" w:rsidRPr="00993734">
        <w:rPr>
          <w:rFonts w:ascii="Bookman Old Style" w:hAnsi="Bookman Old Style" w:cs="Times-Bold"/>
          <w:bCs/>
          <w:shadow/>
          <w:szCs w:val="24"/>
        </w:rPr>
        <w:tab/>
      </w:r>
      <w:r w:rsidR="00943DBE" w:rsidRPr="00993734">
        <w:rPr>
          <w:rFonts w:ascii="Bookman Old Style" w:hAnsi="Bookman Old Style" w:cs="Times-Roman"/>
          <w:shadow/>
          <w:szCs w:val="24"/>
        </w:rPr>
        <w:t>If the bankrupt or any of the creditors or any other person is aggrieved by any act or decision of the trustee, he may apply to the Court and the Court may confirm, reverse or modify the act or decision complained of and make such order as it thinks just.</w:t>
      </w: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Proceeding by creditor when trustee refuses to act</w:t>
      </w:r>
    </w:p>
    <w:p w:rsidR="00943DBE" w:rsidRPr="00993734" w:rsidRDefault="001B494C"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5</w:t>
      </w:r>
      <w:r w:rsidR="00CB5A55" w:rsidRPr="00993734">
        <w:rPr>
          <w:rFonts w:ascii="Bookman Old Style" w:hAnsi="Bookman Old Style" w:cs="Times-Bold"/>
          <w:bCs/>
          <w:shadow/>
          <w:szCs w:val="24"/>
        </w:rPr>
        <w:t>0</w:t>
      </w:r>
      <w:r w:rsidR="00943DBE" w:rsidRPr="00993734">
        <w:rPr>
          <w:rFonts w:ascii="Bookman Old Style" w:hAnsi="Bookman Old Style" w:cs="Times-Bold"/>
          <w:bCs/>
          <w:shadow/>
          <w:szCs w:val="24"/>
        </w:rPr>
        <w:t xml:space="preserve">. </w:t>
      </w:r>
      <w:r w:rsidR="00943DBE" w:rsidRPr="00993734">
        <w:rPr>
          <w:rFonts w:ascii="Bookman Old Style" w:hAnsi="Bookman Old Style" w:cs="Times-Bold"/>
          <w:bCs/>
          <w:shadow/>
          <w:szCs w:val="24"/>
        </w:rPr>
        <w:tab/>
      </w:r>
      <w:r w:rsidR="00943DBE" w:rsidRPr="00993734">
        <w:rPr>
          <w:rFonts w:ascii="Bookman Old Style" w:hAnsi="Bookman Old Style" w:cs="Times-Roman"/>
          <w:shadow/>
          <w:szCs w:val="24"/>
        </w:rPr>
        <w:t xml:space="preserve">(1) </w:t>
      </w:r>
      <w:r w:rsidR="00943DBE" w:rsidRPr="00993734">
        <w:rPr>
          <w:rFonts w:ascii="Bookman Old Style" w:hAnsi="Bookman Old Style" w:cs="Times-Roman"/>
          <w:shadow/>
          <w:szCs w:val="24"/>
        </w:rPr>
        <w:tab/>
        <w:t>If a creditor requests the trustee to take any proceedings that in his opinion would be for the benefit of the estate of a bankrupt and the trustee refuses or neglects to take the proceedings, the creditor may obtain from the Court an order authorising him to take the proceedings in his own name and at his own expense and risk, on notice being given to the other creditors of the contemplated proceeding, and on such other terms and conditions as the Court may direct.</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D41088"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Pr="00993734">
        <w:rPr>
          <w:rFonts w:ascii="Bookman Old Style" w:hAnsi="Bookman Old Style" w:cs="Times-Roman"/>
          <w:shadow/>
          <w:szCs w:val="24"/>
        </w:rPr>
        <w:tab/>
        <w:t xml:space="preserve">On an order under subsection (1) being made, the trustee shall assign and transfer to the creditor all his right, title and interest in the chose-in-action or subject matter of the proceeding, including any document in support </w:t>
      </w:r>
      <w:r w:rsidR="00A97C21" w:rsidRPr="00993734">
        <w:rPr>
          <w:rFonts w:ascii="Bookman Old Style" w:hAnsi="Bookman Old Style" w:cs="Times-Roman"/>
          <w:shadow/>
          <w:szCs w:val="24"/>
        </w:rPr>
        <w:t>thereof.</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(3) </w:t>
      </w:r>
      <w:r w:rsidRPr="00993734">
        <w:rPr>
          <w:rFonts w:ascii="Bookman Old Style" w:hAnsi="Bookman Old Style" w:cs="Times-Roman"/>
          <w:shadow/>
          <w:szCs w:val="24"/>
        </w:rPr>
        <w:tab/>
        <w:t xml:space="preserve">Any benefit derived from a proceeding taken </w:t>
      </w:r>
      <w:r w:rsidR="00D23685" w:rsidRPr="00993734">
        <w:rPr>
          <w:rFonts w:ascii="Bookman Old Style" w:hAnsi="Bookman Old Style" w:cs="Times-Roman"/>
          <w:shadow/>
          <w:szCs w:val="24"/>
        </w:rPr>
        <w:t>under</w:t>
      </w:r>
      <w:r w:rsidRPr="00993734">
        <w:rPr>
          <w:rFonts w:ascii="Bookman Old Style" w:hAnsi="Bookman Old Style" w:cs="Times-Roman"/>
          <w:shadow/>
          <w:szCs w:val="24"/>
        </w:rPr>
        <w:t xml:space="preserve"> subsection (1), to the extent of his claim and the costs, belongs exclusively to the creditor instituting the proceeding, and the surplus, if any, belongs to the estate.</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(4) </w:t>
      </w:r>
      <w:r w:rsidRPr="00993734">
        <w:rPr>
          <w:rFonts w:ascii="Bookman Old Style" w:hAnsi="Bookman Old Style" w:cs="Times-Roman"/>
          <w:shadow/>
          <w:szCs w:val="24"/>
        </w:rPr>
        <w:tab/>
        <w:t xml:space="preserve">If, before an order is made under subsection (1), the trustee, with the permission of the inspectors, signifies to the Court his readiness to institute the proceedings for the benefit of the creditors, the order shall </w:t>
      </w:r>
      <w:r w:rsidR="00B572B0" w:rsidRPr="00993734">
        <w:rPr>
          <w:rFonts w:ascii="Bookman Old Style" w:hAnsi="Bookman Old Style" w:cs="Times-Roman"/>
          <w:shadow/>
          <w:szCs w:val="24"/>
        </w:rPr>
        <w:t xml:space="preserve">sate </w:t>
      </w:r>
      <w:r w:rsidRPr="00993734">
        <w:rPr>
          <w:rFonts w:ascii="Bookman Old Style" w:hAnsi="Bookman Old Style" w:cs="Times-Roman"/>
          <w:shadow/>
          <w:szCs w:val="24"/>
        </w:rPr>
        <w:t>fix the time within which he shall do so, and in that case the benefit derived from the proceedings, if instituted within the time so fixed, belongs to the estate.</w:t>
      </w:r>
    </w:p>
    <w:p w:rsidR="00B47A6F" w:rsidRPr="00993734" w:rsidRDefault="00B47A6F"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B47A6F">
      <w:pPr>
        <w:widowControl/>
        <w:autoSpaceDE w:val="0"/>
        <w:autoSpaceDN w:val="0"/>
        <w:adjustRightInd w:val="0"/>
        <w:jc w:val="center"/>
        <w:rPr>
          <w:rFonts w:ascii="Bookman Old Style" w:hAnsi="Bookman Old Style" w:cs="Times-Bold"/>
          <w:b/>
          <w:bCs/>
          <w:shadow/>
          <w:szCs w:val="24"/>
        </w:rPr>
      </w:pPr>
      <w:r w:rsidRPr="00993734">
        <w:rPr>
          <w:rFonts w:ascii="Bookman Old Style" w:hAnsi="Bookman Old Style" w:cs="Times-Bold"/>
          <w:b/>
          <w:bCs/>
          <w:shadow/>
          <w:szCs w:val="24"/>
        </w:rPr>
        <w:t>R</w:t>
      </w:r>
      <w:r w:rsidR="00034F10" w:rsidRPr="00993734">
        <w:rPr>
          <w:rFonts w:ascii="Bookman Old Style" w:hAnsi="Bookman Old Style" w:cs="Times-Bold"/>
          <w:b/>
          <w:bCs/>
          <w:shadow/>
          <w:szCs w:val="24"/>
        </w:rPr>
        <w:t>emuneration of Trustee</w:t>
      </w: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Determination of fees</w:t>
      </w:r>
    </w:p>
    <w:p w:rsidR="00943DBE" w:rsidRPr="00993734" w:rsidRDefault="00877452"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5</w:t>
      </w:r>
      <w:r w:rsidR="00CB5A55" w:rsidRPr="00993734">
        <w:rPr>
          <w:rFonts w:ascii="Bookman Old Style" w:hAnsi="Bookman Old Style" w:cs="Times-Bold"/>
          <w:bCs/>
          <w:shadow/>
          <w:szCs w:val="24"/>
        </w:rPr>
        <w:t>1</w:t>
      </w:r>
      <w:r w:rsidR="00943DBE" w:rsidRPr="00993734">
        <w:rPr>
          <w:rFonts w:ascii="Bookman Old Style" w:hAnsi="Bookman Old Style" w:cs="Times-Bold"/>
          <w:bCs/>
          <w:shadow/>
          <w:szCs w:val="24"/>
        </w:rPr>
        <w:t xml:space="preserve">. </w:t>
      </w:r>
      <w:r w:rsidR="00943DBE" w:rsidRPr="00993734">
        <w:rPr>
          <w:rFonts w:ascii="Bookman Old Style" w:hAnsi="Bookman Old Style" w:cs="Times-Bold"/>
          <w:bCs/>
          <w:shadow/>
          <w:szCs w:val="24"/>
        </w:rPr>
        <w:tab/>
      </w:r>
      <w:r w:rsidR="00943DBE" w:rsidRPr="00993734">
        <w:rPr>
          <w:rFonts w:ascii="Bookman Old Style" w:hAnsi="Bookman Old Style" w:cs="Times-Roman"/>
          <w:shadow/>
          <w:szCs w:val="24"/>
        </w:rPr>
        <w:t xml:space="preserve">(1) </w:t>
      </w:r>
      <w:r w:rsidR="00943DBE" w:rsidRPr="00993734">
        <w:rPr>
          <w:rFonts w:ascii="Bookman Old Style" w:hAnsi="Bookman Old Style" w:cs="Times-Roman"/>
          <w:shadow/>
          <w:szCs w:val="24"/>
        </w:rPr>
        <w:tab/>
        <w:t xml:space="preserve">The remuneration of the trustee shall be </w:t>
      </w:r>
      <w:r w:rsidR="00B572B0" w:rsidRPr="00993734">
        <w:rPr>
          <w:rFonts w:ascii="Bookman Old Style" w:hAnsi="Bookman Old Style" w:cs="Times-Roman"/>
          <w:shadow/>
          <w:szCs w:val="24"/>
        </w:rPr>
        <w:t xml:space="preserve">determined </w:t>
      </w:r>
      <w:r w:rsidR="00943DBE" w:rsidRPr="00993734">
        <w:rPr>
          <w:rFonts w:ascii="Bookman Old Style" w:hAnsi="Bookman Old Style" w:cs="Times-Roman"/>
          <w:shadow/>
          <w:szCs w:val="24"/>
        </w:rPr>
        <w:t>by ordinary resolution at any meeting of creditors</w:t>
      </w:r>
      <w:r w:rsidR="006252EE" w:rsidRPr="00993734">
        <w:rPr>
          <w:rFonts w:ascii="Bookman Old Style" w:hAnsi="Bookman Old Style" w:cs="Times-Roman"/>
          <w:shadow/>
          <w:szCs w:val="24"/>
        </w:rPr>
        <w:t>.</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Pr="00993734">
        <w:rPr>
          <w:rFonts w:ascii="Bookman Old Style" w:hAnsi="Bookman Old Style" w:cs="Times-Roman"/>
          <w:shadow/>
          <w:szCs w:val="24"/>
        </w:rPr>
        <w:tab/>
        <w:t xml:space="preserve">If the remuneration of the trustee has not been </w:t>
      </w:r>
      <w:r w:rsidR="00B572B0" w:rsidRPr="00993734">
        <w:rPr>
          <w:rFonts w:ascii="Bookman Old Style" w:hAnsi="Bookman Old Style" w:cs="Times-Roman"/>
          <w:shadow/>
          <w:szCs w:val="24"/>
        </w:rPr>
        <w:t xml:space="preserve">determined </w:t>
      </w:r>
      <w:r w:rsidRPr="00993734">
        <w:rPr>
          <w:rFonts w:ascii="Bookman Old Style" w:hAnsi="Bookman Old Style" w:cs="Times-Roman"/>
          <w:shadow/>
          <w:szCs w:val="24"/>
        </w:rPr>
        <w:t xml:space="preserve">under subsection (1), the trustee shall apply to the Court for an order </w:t>
      </w:r>
      <w:r w:rsidR="00B572B0" w:rsidRPr="00993734">
        <w:rPr>
          <w:rFonts w:ascii="Bookman Old Style" w:hAnsi="Bookman Old Style" w:cs="Times-Roman"/>
          <w:shadow/>
          <w:szCs w:val="24"/>
        </w:rPr>
        <w:t xml:space="preserve">determining </w:t>
      </w:r>
      <w:r w:rsidRPr="00993734">
        <w:rPr>
          <w:rFonts w:ascii="Bookman Old Style" w:hAnsi="Bookman Old Style" w:cs="Times-Roman"/>
          <w:shadow/>
          <w:szCs w:val="24"/>
        </w:rPr>
        <w:t>the amount of the trustee’s remuneration.</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(3) </w:t>
      </w:r>
      <w:r w:rsidRPr="00993734">
        <w:rPr>
          <w:rFonts w:ascii="Bookman Old Style" w:hAnsi="Bookman Old Style" w:cs="Times-Roman"/>
          <w:shadow/>
          <w:szCs w:val="24"/>
        </w:rPr>
        <w:tab/>
        <w:t>If the business of the debtor has been carried on by the trustee or under his supervision, he may be allowed such special remuneration for such services as the creditors or the inspectors may by resolution authorise, and, in the case of a proposal, such special remuneration as may be agreed to by the debtor or</w:t>
      </w:r>
      <w:r w:rsidR="006252EE" w:rsidRPr="00993734">
        <w:rPr>
          <w:rFonts w:ascii="Bookman Old Style" w:hAnsi="Bookman Old Style" w:cs="Times-Roman"/>
          <w:shadow/>
          <w:szCs w:val="24"/>
        </w:rPr>
        <w:t>,</w:t>
      </w:r>
      <w:r w:rsidRPr="00993734">
        <w:rPr>
          <w:rFonts w:ascii="Bookman Old Style" w:hAnsi="Bookman Old Style" w:cs="Times-Roman"/>
          <w:shadow/>
          <w:szCs w:val="24"/>
        </w:rPr>
        <w:t xml:space="preserve"> in the absence of agreement with the debtor</w:t>
      </w:r>
      <w:r w:rsidR="006252EE" w:rsidRPr="00993734">
        <w:rPr>
          <w:rFonts w:ascii="Bookman Old Style" w:hAnsi="Bookman Old Style" w:cs="Times-Roman"/>
          <w:shadow/>
          <w:szCs w:val="24"/>
        </w:rPr>
        <w:t>,</w:t>
      </w:r>
      <w:r w:rsidRPr="00993734">
        <w:rPr>
          <w:rFonts w:ascii="Bookman Old Style" w:hAnsi="Bookman Old Style" w:cs="Times-Roman"/>
          <w:shadow/>
          <w:szCs w:val="24"/>
        </w:rPr>
        <w:t xml:space="preserve"> such amount as may be approved by the Court.</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(4) </w:t>
      </w:r>
      <w:r w:rsidRPr="00993734">
        <w:rPr>
          <w:rFonts w:ascii="Bookman Old Style" w:hAnsi="Bookman Old Style" w:cs="Times-Roman"/>
          <w:shadow/>
          <w:szCs w:val="24"/>
        </w:rPr>
        <w:tab/>
        <w:t>In the case of two or more trustees acting in succession, the remuneration shall be apportioned between the trustees in accordance with the services rendered by each, and in the absence of agreement between the trustees the Court shall determine the amount payable to each.</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(5) </w:t>
      </w:r>
      <w:r w:rsidRPr="00993734">
        <w:rPr>
          <w:rFonts w:ascii="Bookman Old Style" w:hAnsi="Bookman Old Style" w:cs="Times-Roman"/>
          <w:shadow/>
          <w:szCs w:val="24"/>
        </w:rPr>
        <w:tab/>
        <w:t>On application by the trustee, a creditor or the debtor</w:t>
      </w:r>
      <w:r w:rsidR="001C31B5" w:rsidRPr="00993734">
        <w:rPr>
          <w:rFonts w:ascii="Bookman Old Style" w:hAnsi="Bookman Old Style" w:cs="Times-Roman"/>
          <w:shadow/>
          <w:szCs w:val="24"/>
        </w:rPr>
        <w:t xml:space="preserve"> —</w:t>
      </w:r>
      <w:r w:rsidRPr="00993734">
        <w:rPr>
          <w:rFonts w:ascii="Bookman Old Style" w:hAnsi="Bookman Old Style" w:cs="Times-Roman"/>
          <w:shadow/>
          <w:szCs w:val="24"/>
        </w:rPr>
        <w:t xml:space="preserve"> and on notice to such parties as the Court may direct</w:t>
      </w:r>
      <w:r w:rsidR="001C31B5" w:rsidRPr="00993734">
        <w:rPr>
          <w:rFonts w:ascii="Bookman Old Style" w:hAnsi="Bookman Old Style" w:cs="Times-Roman"/>
          <w:shadow/>
          <w:szCs w:val="24"/>
        </w:rPr>
        <w:t xml:space="preserve"> </w:t>
      </w:r>
      <w:r w:rsidR="001C31B5" w:rsidRPr="00993734">
        <w:rPr>
          <w:rFonts w:ascii="Bookman Old Style" w:hAnsi="Bookman Old Style" w:cs="Times-Roman"/>
          <w:shadow/>
          <w:szCs w:val="24"/>
        </w:rPr>
        <w:softHyphen/>
        <w:t>—</w:t>
      </w:r>
      <w:r w:rsidR="00846CF8" w:rsidRPr="00993734">
        <w:rPr>
          <w:rFonts w:ascii="Bookman Old Style" w:hAnsi="Bookman Old Style" w:cs="Times-Roman"/>
          <w:shadow/>
          <w:szCs w:val="24"/>
        </w:rPr>
        <w:t xml:space="preserve"> </w:t>
      </w:r>
      <w:r w:rsidRPr="00993734">
        <w:rPr>
          <w:rFonts w:ascii="Bookman Old Style" w:hAnsi="Bookman Old Style" w:cs="Times-Roman"/>
          <w:shadow/>
          <w:szCs w:val="24"/>
        </w:rPr>
        <w:t>the Court may make an order increasing or reducing the remuneration.</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B47A6F">
      <w:pPr>
        <w:widowControl/>
        <w:autoSpaceDE w:val="0"/>
        <w:autoSpaceDN w:val="0"/>
        <w:adjustRightInd w:val="0"/>
        <w:jc w:val="center"/>
        <w:rPr>
          <w:rFonts w:ascii="Bookman Old Style" w:hAnsi="Bookman Old Style" w:cs="Times-Bold"/>
          <w:b/>
          <w:bCs/>
          <w:shadow/>
          <w:szCs w:val="24"/>
        </w:rPr>
      </w:pPr>
      <w:r w:rsidRPr="00993734">
        <w:rPr>
          <w:rFonts w:ascii="Bookman Old Style" w:hAnsi="Bookman Old Style" w:cs="Times-Bold"/>
          <w:b/>
          <w:bCs/>
          <w:shadow/>
          <w:szCs w:val="24"/>
        </w:rPr>
        <w:t>D</w:t>
      </w:r>
      <w:r w:rsidR="00034F10" w:rsidRPr="00993734">
        <w:rPr>
          <w:rFonts w:ascii="Bookman Old Style" w:hAnsi="Bookman Old Style" w:cs="Times-Bold"/>
          <w:b/>
          <w:bCs/>
          <w:shadow/>
          <w:szCs w:val="24"/>
        </w:rPr>
        <w:t>ischarge of Trustee</w:t>
      </w: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Disposal of property incapable of realisation</w:t>
      </w:r>
    </w:p>
    <w:p w:rsidR="00943DBE" w:rsidRPr="00993734" w:rsidRDefault="00877452"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5</w:t>
      </w:r>
      <w:r w:rsidR="00CB5A55" w:rsidRPr="00993734">
        <w:rPr>
          <w:rFonts w:ascii="Bookman Old Style" w:hAnsi="Bookman Old Style" w:cs="Times-Bold"/>
          <w:bCs/>
          <w:shadow/>
          <w:szCs w:val="24"/>
        </w:rPr>
        <w:t>2</w:t>
      </w:r>
      <w:r w:rsidR="00943DBE" w:rsidRPr="00993734">
        <w:rPr>
          <w:rFonts w:ascii="Bookman Old Style" w:hAnsi="Bookman Old Style" w:cs="Times-Bold"/>
          <w:bCs/>
          <w:shadow/>
          <w:szCs w:val="24"/>
        </w:rPr>
        <w:t xml:space="preserve">. </w:t>
      </w:r>
      <w:r w:rsidR="00943DBE" w:rsidRPr="00993734">
        <w:rPr>
          <w:rFonts w:ascii="Bookman Old Style" w:hAnsi="Bookman Old Style" w:cs="Times-Bold"/>
          <w:bCs/>
          <w:shadow/>
          <w:szCs w:val="24"/>
        </w:rPr>
        <w:tab/>
      </w:r>
      <w:r w:rsidR="00943DBE" w:rsidRPr="00993734">
        <w:rPr>
          <w:rFonts w:ascii="Bookman Old Style" w:hAnsi="Bookman Old Style" w:cs="Times-Roman"/>
          <w:shadow/>
          <w:szCs w:val="24"/>
        </w:rPr>
        <w:t>(1)</w:t>
      </w:r>
      <w:r w:rsidR="001E5914" w:rsidRPr="00993734">
        <w:rPr>
          <w:rFonts w:ascii="Bookman Old Style" w:hAnsi="Bookman Old Style" w:cs="Times-Roman"/>
          <w:shadow/>
          <w:szCs w:val="24"/>
        </w:rPr>
        <w:t xml:space="preserve"> </w:t>
      </w:r>
      <w:r w:rsidR="00B47A6F" w:rsidRPr="00993734">
        <w:rPr>
          <w:rFonts w:ascii="Bookman Old Style" w:hAnsi="Bookman Old Style" w:cs="Times-Roman"/>
          <w:shadow/>
          <w:szCs w:val="24"/>
        </w:rPr>
        <w:tab/>
      </w:r>
      <w:r w:rsidR="00D41088" w:rsidRPr="00993734">
        <w:rPr>
          <w:rFonts w:ascii="Bookman Old Style" w:eastAsia="Times New Roman" w:hAnsi="Bookman Old Style" w:cs="Times New Roman"/>
          <w:shadow/>
          <w:color w:val="000000"/>
          <w:szCs w:val="24"/>
          <w:lang w:eastAsia="en-CA"/>
        </w:rPr>
        <w:t>Any property of a bankrupt that is listed in the statement of affairs referred to in </w:t>
      </w:r>
      <w:r w:rsidR="00DB5630" w:rsidRPr="00993734">
        <w:rPr>
          <w:rFonts w:ascii="Bookman Old Style" w:eastAsia="Times New Roman" w:hAnsi="Bookman Old Style" w:cs="Times New Roman"/>
          <w:shadow/>
          <w:color w:val="000000"/>
          <w:szCs w:val="24"/>
          <w:lang w:eastAsia="en-CA"/>
        </w:rPr>
        <w:t xml:space="preserve">section 185(e) </w:t>
      </w:r>
      <w:r w:rsidR="00D41088" w:rsidRPr="00993734">
        <w:rPr>
          <w:rFonts w:ascii="Bookman Old Style" w:eastAsia="Times New Roman" w:hAnsi="Bookman Old Style" w:cs="Times New Roman"/>
          <w:shadow/>
          <w:color w:val="000000"/>
          <w:szCs w:val="24"/>
          <w:lang w:eastAsia="en-CA"/>
        </w:rPr>
        <w:t xml:space="preserve">or otherwise disclosed to the trustee before the bankrupt’s discharge and that is found incapable of </w:t>
      </w:r>
      <w:r w:rsidR="0097695A" w:rsidRPr="00993734">
        <w:rPr>
          <w:rFonts w:ascii="Bookman Old Style" w:eastAsia="Times New Roman" w:hAnsi="Bookman Old Style" w:cs="Times New Roman"/>
          <w:shadow/>
          <w:color w:val="000000"/>
          <w:szCs w:val="24"/>
          <w:lang w:eastAsia="en-CA"/>
        </w:rPr>
        <w:t>realisation</w:t>
      </w:r>
      <w:r w:rsidR="00D41088" w:rsidRPr="00993734">
        <w:rPr>
          <w:rFonts w:ascii="Bookman Old Style" w:eastAsia="Times New Roman" w:hAnsi="Bookman Old Style" w:cs="Times New Roman"/>
          <w:shadow/>
          <w:color w:val="000000"/>
          <w:szCs w:val="24"/>
          <w:lang w:eastAsia="en-CA"/>
        </w:rPr>
        <w:t xml:space="preserve"> must be returned to the bankrupt before the trustee’s application for discharge, but if </w:t>
      </w:r>
      <w:r w:rsidR="00D41088" w:rsidRPr="00993734">
        <w:rPr>
          <w:rFonts w:ascii="Bookman Old Style" w:eastAsia="Times New Roman" w:hAnsi="Bookman Old Style" w:cs="Times New Roman"/>
          <w:shadow/>
          <w:color w:val="000000"/>
          <w:szCs w:val="24"/>
          <w:lang w:eastAsia="en-CA"/>
        </w:rPr>
        <w:lastRenderedPageBreak/>
        <w:t>inspectors have been appointed, the trustee may do so only with their permission.</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Pr="00993734">
        <w:rPr>
          <w:rFonts w:ascii="Bookman Old Style" w:hAnsi="Bookman Old Style" w:cs="Times-Roman"/>
          <w:shadow/>
          <w:szCs w:val="24"/>
        </w:rPr>
        <w:tab/>
        <w:t>If a trustee is unable to dispose of any property as provided in this section, the Court may make such order as it may consider necessary.</w:t>
      </w: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p>
    <w:p w:rsidR="00943DBE" w:rsidRPr="00993734" w:rsidRDefault="00943DBE"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Trustee to apply for discharge</w:t>
      </w:r>
    </w:p>
    <w:p w:rsidR="00943DBE" w:rsidRPr="00993734" w:rsidRDefault="00877452"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5</w:t>
      </w:r>
      <w:r w:rsidR="00CB5A55" w:rsidRPr="00993734">
        <w:rPr>
          <w:rFonts w:ascii="Bookman Old Style" w:hAnsi="Bookman Old Style" w:cs="Times-Bold"/>
          <w:bCs/>
          <w:shadow/>
          <w:szCs w:val="24"/>
        </w:rPr>
        <w:t>3</w:t>
      </w:r>
      <w:r w:rsidR="00943DBE" w:rsidRPr="00993734">
        <w:rPr>
          <w:rFonts w:ascii="Bookman Old Style" w:hAnsi="Bookman Old Style" w:cs="Times-Bold"/>
          <w:bCs/>
          <w:shadow/>
          <w:szCs w:val="24"/>
        </w:rPr>
        <w:t xml:space="preserve">. </w:t>
      </w:r>
      <w:r w:rsidR="00943DBE" w:rsidRPr="00993734">
        <w:rPr>
          <w:rFonts w:ascii="Bookman Old Style" w:hAnsi="Bookman Old Style" w:cs="Times-Bold"/>
          <w:bCs/>
          <w:shadow/>
          <w:szCs w:val="24"/>
        </w:rPr>
        <w:tab/>
      </w:r>
      <w:r w:rsidR="00943DBE" w:rsidRPr="00993734">
        <w:rPr>
          <w:rFonts w:ascii="Bookman Old Style" w:hAnsi="Bookman Old Style" w:cs="Times-Roman"/>
          <w:shadow/>
          <w:szCs w:val="24"/>
        </w:rPr>
        <w:t xml:space="preserve">(1) </w:t>
      </w:r>
      <w:r w:rsidR="00943DBE" w:rsidRPr="00993734">
        <w:rPr>
          <w:rFonts w:ascii="Bookman Old Style" w:hAnsi="Bookman Old Style" w:cs="Times-Roman"/>
          <w:shadow/>
          <w:szCs w:val="24"/>
        </w:rPr>
        <w:tab/>
        <w:t>When a trustee has completed the duties required of him with respect to the administration of the property of a bankrupt, he shall apply to the Court for a discharge.</w:t>
      </w:r>
    </w:p>
    <w:p w:rsidR="001C31B5" w:rsidRPr="00993734" w:rsidRDefault="001C31B5"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Pr="00993734">
        <w:rPr>
          <w:rFonts w:ascii="Bookman Old Style" w:hAnsi="Bookman Old Style" w:cs="Times-Roman"/>
          <w:shadow/>
          <w:szCs w:val="24"/>
        </w:rPr>
        <w:tab/>
        <w:t>The Court may discharge a trustee with respect to any estate on full administration thereof or, for sufficient cause, before full administration.</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(3) </w:t>
      </w:r>
      <w:r w:rsidRPr="00993734">
        <w:rPr>
          <w:rFonts w:ascii="Bookman Old Style" w:hAnsi="Bookman Old Style" w:cs="Times-Roman"/>
          <w:shadow/>
          <w:szCs w:val="24"/>
        </w:rPr>
        <w:tab/>
        <w:t>A trustee who is replaced by another trustee is entitled to be discharged if he has accounted to the satisfaction of the inspectors and the Court for all property that came to his hands, and a period of three months has elapsed after the date of the replacement without any un</w:t>
      </w:r>
      <w:r w:rsidR="00B572B0" w:rsidRPr="00993734">
        <w:rPr>
          <w:rFonts w:ascii="Bookman Old Style" w:hAnsi="Bookman Old Style" w:cs="Times-Roman"/>
          <w:shadow/>
          <w:szCs w:val="24"/>
        </w:rPr>
        <w:t>-</w:t>
      </w:r>
      <w:r w:rsidRPr="00993734">
        <w:rPr>
          <w:rFonts w:ascii="Bookman Old Style" w:hAnsi="Bookman Old Style" w:cs="Times-Roman"/>
          <w:shadow/>
          <w:szCs w:val="24"/>
        </w:rPr>
        <w:t>disposed of claim or objection having been made by the bankrupt or any creditor.</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(4) </w:t>
      </w:r>
      <w:r w:rsidRPr="00993734">
        <w:rPr>
          <w:rFonts w:ascii="Bookman Old Style" w:hAnsi="Bookman Old Style" w:cs="Times-Roman"/>
          <w:shadow/>
          <w:szCs w:val="24"/>
        </w:rPr>
        <w:tab/>
        <w:t>When the accounts of a trustee have been approved by the inspectors and taxed by the Court and all objections, applications and appeals have been settled or disposed of and all dividends have been paid, the estate is deemed to have been fully administered.</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(5) </w:t>
      </w:r>
      <w:r w:rsidRPr="00993734">
        <w:rPr>
          <w:rFonts w:ascii="Bookman Old Style" w:hAnsi="Bookman Old Style" w:cs="Times-Roman"/>
          <w:shadow/>
          <w:szCs w:val="24"/>
        </w:rPr>
        <w:tab/>
        <w:t>Any interested person desiring to object to the discharge of a trustee shall, at least five days prior to the date of the hearing, file notice of objection with the Registrar setting out the reasons for the objection and serve a copy of the notice on the trustee.</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(6) </w:t>
      </w:r>
      <w:r w:rsidRPr="00993734">
        <w:rPr>
          <w:rFonts w:ascii="Bookman Old Style" w:hAnsi="Bookman Old Style" w:cs="Times-Roman"/>
          <w:shadow/>
          <w:szCs w:val="24"/>
        </w:rPr>
        <w:tab/>
        <w:t>The Court shall consider the objection filed under subsection (5) and may grant or withhold a discharge or give such directions as it may deem proper in the circumstances.</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(7) </w:t>
      </w:r>
      <w:r w:rsidRPr="00993734">
        <w:rPr>
          <w:rFonts w:ascii="Bookman Old Style" w:hAnsi="Bookman Old Style" w:cs="Times-Roman"/>
          <w:shadow/>
          <w:szCs w:val="24"/>
        </w:rPr>
        <w:tab/>
        <w:t>Nothing in</w:t>
      </w:r>
      <w:r w:rsidR="00353404" w:rsidRPr="00993734">
        <w:rPr>
          <w:rFonts w:ascii="Bookman Old Style" w:hAnsi="Bookman Old Style" w:cs="Times-Roman"/>
          <w:shadow/>
          <w:szCs w:val="24"/>
        </w:rPr>
        <w:t>,</w:t>
      </w:r>
      <w:r w:rsidRPr="00993734">
        <w:rPr>
          <w:rFonts w:ascii="Bookman Old Style" w:hAnsi="Bookman Old Style" w:cs="Times-Roman"/>
          <w:shadow/>
          <w:szCs w:val="24"/>
        </w:rPr>
        <w:t xml:space="preserve"> or done under the authority of</w:t>
      </w:r>
      <w:r w:rsidR="00353404" w:rsidRPr="00993734">
        <w:rPr>
          <w:rFonts w:ascii="Bookman Old Style" w:hAnsi="Bookman Old Style" w:cs="Times-Roman"/>
          <w:shadow/>
          <w:szCs w:val="24"/>
        </w:rPr>
        <w:t>,</w:t>
      </w:r>
      <w:r w:rsidRPr="00993734">
        <w:rPr>
          <w:rFonts w:ascii="Bookman Old Style" w:hAnsi="Bookman Old Style" w:cs="Times-Roman"/>
          <w:shadow/>
          <w:szCs w:val="24"/>
        </w:rPr>
        <w:t xml:space="preserve"> this section relieves or discharges or shall be deemed to relieve or discharge a trustee from the results of any fraud.</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(8) </w:t>
      </w:r>
      <w:r w:rsidRPr="00993734">
        <w:rPr>
          <w:rFonts w:ascii="Bookman Old Style" w:hAnsi="Bookman Old Style" w:cs="Times-Roman"/>
          <w:shadow/>
          <w:szCs w:val="24"/>
        </w:rPr>
        <w:tab/>
        <w:t>The discharge of a trustee discharges him from all liability—</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Pr="00993734">
        <w:rPr>
          <w:rFonts w:ascii="Bookman Old Style" w:hAnsi="Bookman Old Style" w:cs="Times-Italic"/>
          <w:iCs/>
          <w:shadow/>
          <w:szCs w:val="24"/>
        </w:rPr>
        <w:tab/>
      </w:r>
      <w:r w:rsidRPr="00993734">
        <w:rPr>
          <w:rFonts w:ascii="Bookman Old Style" w:hAnsi="Bookman Old Style" w:cs="Times-Roman"/>
          <w:shadow/>
          <w:szCs w:val="24"/>
        </w:rPr>
        <w:t>in respect of any act done or default made by him in the administration of the property of the bankrupt; and</w:t>
      </w:r>
    </w:p>
    <w:p w:rsidR="00943DBE" w:rsidRPr="00993734" w:rsidRDefault="00943DBE" w:rsidP="006B0C29">
      <w:pPr>
        <w:widowControl/>
        <w:autoSpaceDE w:val="0"/>
        <w:autoSpaceDN w:val="0"/>
        <w:adjustRightInd w:val="0"/>
        <w:ind w:left="720"/>
        <w:jc w:val="both"/>
        <w:rPr>
          <w:rFonts w:ascii="Bookman Old Style" w:hAnsi="Bookman Old Style" w:cs="Times-Roman"/>
          <w:shadow/>
          <w:szCs w:val="24"/>
        </w:rPr>
      </w:pPr>
    </w:p>
    <w:p w:rsidR="00943DBE" w:rsidRPr="00993734" w:rsidRDefault="00943DBE"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Pr="00993734">
        <w:rPr>
          <w:rFonts w:ascii="Bookman Old Style" w:hAnsi="Bookman Old Style" w:cs="Times-Italic"/>
          <w:iCs/>
          <w:shadow/>
          <w:szCs w:val="24"/>
        </w:rPr>
        <w:tab/>
      </w:r>
      <w:r w:rsidRPr="00993734">
        <w:rPr>
          <w:rFonts w:ascii="Bookman Old Style" w:hAnsi="Bookman Old Style" w:cs="Times-Roman"/>
          <w:shadow/>
          <w:szCs w:val="24"/>
        </w:rPr>
        <w:t>in relation to his conduct as trustee,</w:t>
      </w:r>
    </w:p>
    <w:p w:rsidR="00353404" w:rsidRPr="00993734" w:rsidRDefault="00353404" w:rsidP="006B0C29">
      <w:pPr>
        <w:widowControl/>
        <w:autoSpaceDE w:val="0"/>
        <w:autoSpaceDN w:val="0"/>
        <w:adjustRightInd w:val="0"/>
        <w:ind w:left="720" w:hanging="720"/>
        <w:jc w:val="both"/>
        <w:rPr>
          <w:rFonts w:ascii="Bookman Old Style" w:hAnsi="Bookman Old Style" w:cs="Times-Roman"/>
          <w:shadow/>
          <w:szCs w:val="24"/>
        </w:rPr>
      </w:pPr>
    </w:p>
    <w:p w:rsidR="00353404" w:rsidRPr="00993734" w:rsidRDefault="00353404"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lastRenderedPageBreak/>
        <w:t>but any discharge may be revoked by the Court on proof that it was obtained by fraud or by suppression or concealment of any material fact.</w:t>
      </w:r>
    </w:p>
    <w:p w:rsidR="00353404" w:rsidRPr="00993734" w:rsidRDefault="00353404"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(9) </w:t>
      </w:r>
      <w:r w:rsidRPr="00993734">
        <w:rPr>
          <w:rFonts w:ascii="Bookman Old Style" w:hAnsi="Bookman Old Style" w:cs="Times-Roman"/>
          <w:shadow/>
          <w:szCs w:val="24"/>
        </w:rPr>
        <w:tab/>
        <w:t>Nothing in subsection (8) shall be construed to prevent an investigation</w:t>
      </w:r>
      <w:r w:rsidR="00353404" w:rsidRPr="00993734">
        <w:rPr>
          <w:rFonts w:ascii="Bookman Old Style" w:hAnsi="Bookman Old Style" w:cs="Times-Roman"/>
          <w:shadow/>
          <w:szCs w:val="24"/>
        </w:rPr>
        <w:t>, inquiry</w:t>
      </w:r>
      <w:r w:rsidRPr="00993734">
        <w:rPr>
          <w:rFonts w:ascii="Bookman Old Style" w:hAnsi="Bookman Old Style" w:cs="Times-Roman"/>
          <w:shadow/>
          <w:szCs w:val="24"/>
        </w:rPr>
        <w:t xml:space="preserve"> or proceeding in respect of a trustee under section 1</w:t>
      </w:r>
      <w:r w:rsidR="00DB5630" w:rsidRPr="00993734">
        <w:rPr>
          <w:rFonts w:ascii="Bookman Old Style" w:hAnsi="Bookman Old Style" w:cs="Times-Roman"/>
          <w:shadow/>
          <w:szCs w:val="24"/>
        </w:rPr>
        <w:t>9</w:t>
      </w:r>
      <w:r w:rsidRPr="00993734">
        <w:rPr>
          <w:rFonts w:ascii="Bookman Old Style" w:hAnsi="Bookman Old Style" w:cs="Times-Roman"/>
          <w:shadow/>
          <w:szCs w:val="24"/>
        </w:rPr>
        <w:t>(1).</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(10) </w:t>
      </w:r>
      <w:r w:rsidRPr="00993734">
        <w:rPr>
          <w:rFonts w:ascii="Bookman Old Style" w:hAnsi="Bookman Old Style" w:cs="Times-Roman"/>
          <w:shadow/>
          <w:szCs w:val="24"/>
        </w:rPr>
        <w:tab/>
        <w:t xml:space="preserve">The discharge of a trustee under this section operates as a release of the security provided </w:t>
      </w:r>
      <w:r w:rsidR="00D23685" w:rsidRPr="00993734">
        <w:rPr>
          <w:rFonts w:ascii="Bookman Old Style" w:hAnsi="Bookman Old Style" w:cs="Times-Roman"/>
          <w:shadow/>
          <w:szCs w:val="24"/>
        </w:rPr>
        <w:t>under</w:t>
      </w:r>
      <w:r w:rsidRPr="00993734">
        <w:rPr>
          <w:rFonts w:ascii="Bookman Old Style" w:hAnsi="Bookman Old Style" w:cs="Times-Roman"/>
          <w:shadow/>
          <w:szCs w:val="24"/>
        </w:rPr>
        <w:t xml:space="preserve"> section 2</w:t>
      </w:r>
      <w:r w:rsidR="00DB5630" w:rsidRPr="00993734">
        <w:rPr>
          <w:rFonts w:ascii="Bookman Old Style" w:hAnsi="Bookman Old Style" w:cs="Times-Roman"/>
          <w:shadow/>
          <w:szCs w:val="24"/>
        </w:rPr>
        <w:t>8</w:t>
      </w:r>
      <w:r w:rsidRPr="00993734">
        <w:rPr>
          <w:rFonts w:ascii="Bookman Old Style" w:hAnsi="Bookman Old Style" w:cs="Times-Roman"/>
          <w:shadow/>
          <w:szCs w:val="24"/>
        </w:rPr>
        <w:t>(1).</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(11) </w:t>
      </w:r>
      <w:r w:rsidRPr="00993734">
        <w:rPr>
          <w:rFonts w:ascii="Bookman Old Style" w:hAnsi="Bookman Old Style" w:cs="Times-Roman"/>
          <w:shadow/>
          <w:szCs w:val="24"/>
        </w:rPr>
        <w:tab/>
        <w:t>Notwithstanding his discharge, the trustee remains the trustee of the estate for the performance of such duties as may be incidental to the full administration of the estate.</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943DBE" w:rsidRPr="00993734" w:rsidRDefault="00943DB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(12) </w:t>
      </w:r>
      <w:r w:rsidRPr="00993734">
        <w:rPr>
          <w:rFonts w:ascii="Bookman Old Style" w:hAnsi="Bookman Old Style" w:cs="Times-Roman"/>
          <w:shadow/>
          <w:szCs w:val="24"/>
        </w:rPr>
        <w:tab/>
        <w:t>The Court, on being satisfied that there are assets that have not been realised or distributed, may, on the application of any interested person, appoint a trustee to complete the administration of the estate of the bankrupt; and th</w:t>
      </w:r>
      <w:r w:rsidR="00353404" w:rsidRPr="00993734">
        <w:rPr>
          <w:rFonts w:ascii="Bookman Old Style" w:hAnsi="Bookman Old Style" w:cs="Times-Roman"/>
          <w:shadow/>
          <w:szCs w:val="24"/>
        </w:rPr>
        <w:t>at</w:t>
      </w:r>
      <w:r w:rsidRPr="00993734">
        <w:rPr>
          <w:rFonts w:ascii="Bookman Old Style" w:hAnsi="Bookman Old Style" w:cs="Times-Roman"/>
          <w:shadow/>
          <w:szCs w:val="24"/>
        </w:rPr>
        <w:t xml:space="preserve"> trustee shall be governed by the provisions of this Act, in so far as they are applicable.</w:t>
      </w:r>
    </w:p>
    <w:p w:rsidR="00943DBE" w:rsidRPr="00993734" w:rsidRDefault="00943DBE" w:rsidP="006B0C29">
      <w:pPr>
        <w:widowControl/>
        <w:autoSpaceDE w:val="0"/>
        <w:autoSpaceDN w:val="0"/>
        <w:adjustRightInd w:val="0"/>
        <w:jc w:val="both"/>
        <w:rPr>
          <w:rFonts w:ascii="Bookman Old Style" w:hAnsi="Bookman Old Style" w:cs="Times-Roman"/>
          <w:shadow/>
          <w:szCs w:val="24"/>
        </w:rPr>
      </w:pPr>
    </w:p>
    <w:p w:rsidR="00FB6964" w:rsidRPr="00993734" w:rsidRDefault="00FB6964" w:rsidP="006B0C29">
      <w:pPr>
        <w:widowControl/>
        <w:autoSpaceDE w:val="0"/>
        <w:autoSpaceDN w:val="0"/>
        <w:adjustRightInd w:val="0"/>
        <w:jc w:val="both"/>
        <w:rPr>
          <w:rFonts w:ascii="Bookman Old Style" w:hAnsi="Bookman Old Style" w:cs="Times-Bold"/>
          <w:b/>
          <w:bCs/>
          <w:shadow/>
          <w:szCs w:val="24"/>
          <w:lang w:val="en-US"/>
        </w:rPr>
      </w:pPr>
    </w:p>
    <w:p w:rsidR="00451C1E" w:rsidRPr="00993734" w:rsidRDefault="00451C1E" w:rsidP="00B47A6F">
      <w:pPr>
        <w:widowControl/>
        <w:autoSpaceDE w:val="0"/>
        <w:autoSpaceDN w:val="0"/>
        <w:adjustRightInd w:val="0"/>
        <w:jc w:val="center"/>
        <w:rPr>
          <w:rFonts w:ascii="Bookman Old Style" w:hAnsi="Bookman Old Style" w:cs="Times-Bold"/>
          <w:b/>
          <w:bCs/>
          <w:shadow/>
          <w:szCs w:val="24"/>
          <w:lang w:val="en-US"/>
        </w:rPr>
      </w:pPr>
      <w:r w:rsidRPr="00993734">
        <w:rPr>
          <w:rFonts w:ascii="Bookman Old Style" w:hAnsi="Bookman Old Style" w:cs="Times-Bold"/>
          <w:b/>
          <w:bCs/>
          <w:shadow/>
          <w:szCs w:val="24"/>
          <w:lang w:val="en-US"/>
        </w:rPr>
        <w:t>PART I</w:t>
      </w:r>
      <w:r w:rsidR="00D346F3" w:rsidRPr="00993734">
        <w:rPr>
          <w:rFonts w:ascii="Bookman Old Style" w:hAnsi="Bookman Old Style" w:cs="Times-Bold"/>
          <w:b/>
          <w:bCs/>
          <w:shadow/>
          <w:szCs w:val="24"/>
          <w:lang w:val="en-US"/>
        </w:rPr>
        <w:t>II</w:t>
      </w:r>
    </w:p>
    <w:p w:rsidR="00451C1E" w:rsidRPr="00993734" w:rsidRDefault="00D346F3" w:rsidP="00B47A6F">
      <w:pPr>
        <w:widowControl/>
        <w:autoSpaceDE w:val="0"/>
        <w:autoSpaceDN w:val="0"/>
        <w:adjustRightInd w:val="0"/>
        <w:jc w:val="center"/>
        <w:rPr>
          <w:rFonts w:ascii="Bookman Old Style" w:hAnsi="Bookman Old Style" w:cs="Times-Bold"/>
          <w:b/>
          <w:bCs/>
          <w:shadow/>
          <w:szCs w:val="24"/>
          <w:lang w:val="en-US"/>
        </w:rPr>
      </w:pPr>
      <w:r w:rsidRPr="00993734">
        <w:rPr>
          <w:rFonts w:ascii="Bookman Old Style" w:hAnsi="Bookman Old Style" w:cs="Times-Bold"/>
          <w:b/>
          <w:bCs/>
          <w:shadow/>
          <w:szCs w:val="24"/>
          <w:lang w:val="en-US"/>
        </w:rPr>
        <w:t>BANKRUPTCY ORDERS AND ASSIGNMENTS</w:t>
      </w:r>
    </w:p>
    <w:p w:rsidR="00451C1E" w:rsidRPr="00993734" w:rsidRDefault="00451C1E" w:rsidP="006B0C29">
      <w:pPr>
        <w:widowControl/>
        <w:autoSpaceDE w:val="0"/>
        <w:autoSpaceDN w:val="0"/>
        <w:adjustRightInd w:val="0"/>
        <w:jc w:val="both"/>
        <w:rPr>
          <w:rFonts w:ascii="Bookman Old Style" w:hAnsi="Bookman Old Style" w:cs="Times-Bold"/>
          <w:b/>
          <w:bCs/>
          <w:shadow/>
          <w:szCs w:val="24"/>
          <w:lang w:val="en-US"/>
        </w:rPr>
      </w:pPr>
    </w:p>
    <w:p w:rsidR="00E9579C" w:rsidRPr="00993734" w:rsidRDefault="00E9579C" w:rsidP="006B0C29">
      <w:pPr>
        <w:widowControl/>
        <w:tabs>
          <w:tab w:val="left" w:pos="3555"/>
        </w:tabs>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Acts of bankruptcy</w:t>
      </w:r>
      <w:r w:rsidR="00154C6A" w:rsidRPr="00993734">
        <w:rPr>
          <w:rFonts w:ascii="Bookman Old Style" w:hAnsi="Bookman Old Style" w:cs="Times-Roman"/>
          <w:b/>
          <w:shadow/>
          <w:szCs w:val="24"/>
          <w:lang w:val="en-US"/>
        </w:rPr>
        <w:tab/>
      </w:r>
    </w:p>
    <w:p w:rsidR="00451C1E" w:rsidRPr="00993734" w:rsidRDefault="00877452"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5</w:t>
      </w:r>
      <w:r w:rsidR="00CB5A55" w:rsidRPr="00993734">
        <w:rPr>
          <w:rFonts w:ascii="Bookman Old Style" w:hAnsi="Bookman Old Style" w:cs="Times-Bold"/>
          <w:bCs/>
          <w:shadow/>
          <w:szCs w:val="24"/>
          <w:lang w:val="en-US"/>
        </w:rPr>
        <w:t>4</w:t>
      </w:r>
      <w:r w:rsidR="00451C1E" w:rsidRPr="00993734">
        <w:rPr>
          <w:rFonts w:ascii="Bookman Old Style" w:hAnsi="Bookman Old Style" w:cs="Times-Bold"/>
          <w:bCs/>
          <w:shadow/>
          <w:szCs w:val="24"/>
          <w:lang w:val="en-US"/>
        </w:rPr>
        <w:t>.</w:t>
      </w:r>
      <w:r w:rsidR="00451C1E" w:rsidRPr="00993734">
        <w:rPr>
          <w:rFonts w:ascii="Bookman Old Style" w:hAnsi="Bookman Old Style" w:cs="Times-Bold"/>
          <w:b/>
          <w:bCs/>
          <w:shadow/>
          <w:szCs w:val="24"/>
          <w:lang w:val="en-US"/>
        </w:rPr>
        <w:t xml:space="preserve"> </w:t>
      </w:r>
      <w:r w:rsidR="00FB6964" w:rsidRPr="00993734">
        <w:rPr>
          <w:rFonts w:ascii="Bookman Old Style" w:hAnsi="Bookman Old Style" w:cs="Times-Bold"/>
          <w:b/>
          <w:bCs/>
          <w:shadow/>
          <w:szCs w:val="24"/>
          <w:lang w:val="en-US"/>
        </w:rPr>
        <w:tab/>
      </w:r>
      <w:r w:rsidR="00451C1E" w:rsidRPr="00993734">
        <w:rPr>
          <w:rFonts w:ascii="Bookman Old Style" w:hAnsi="Bookman Old Style" w:cs="Times-Roman"/>
          <w:shadow/>
          <w:szCs w:val="24"/>
          <w:lang w:val="en-US"/>
        </w:rPr>
        <w:t xml:space="preserve">(1) </w:t>
      </w:r>
      <w:r w:rsidR="00FB6964" w:rsidRPr="00993734">
        <w:rPr>
          <w:rFonts w:ascii="Bookman Old Style" w:hAnsi="Bookman Old Style" w:cs="Times-Roman"/>
          <w:shadow/>
          <w:szCs w:val="24"/>
          <w:lang w:val="en-US"/>
        </w:rPr>
        <w:tab/>
      </w:r>
      <w:r w:rsidR="00451C1E" w:rsidRPr="00993734">
        <w:rPr>
          <w:rFonts w:ascii="Bookman Old Style" w:hAnsi="Bookman Old Style" w:cs="Times-Roman"/>
          <w:shadow/>
          <w:szCs w:val="24"/>
          <w:lang w:val="en-US"/>
        </w:rPr>
        <w:t xml:space="preserve">A debtor commits an act of bankruptcy </w:t>
      </w:r>
      <w:r w:rsidR="003C7B78" w:rsidRPr="00993734">
        <w:rPr>
          <w:rFonts w:ascii="Bookman Old Style" w:hAnsi="Bookman Old Style" w:cs="Times-Roman"/>
          <w:shadow/>
          <w:szCs w:val="24"/>
          <w:lang w:val="en-US"/>
        </w:rPr>
        <w:t>if</w:t>
      </w:r>
      <w:r w:rsidR="00451C1E" w:rsidRPr="00993734">
        <w:rPr>
          <w:rFonts w:ascii="Bookman Old Style" w:hAnsi="Bookman Old Style" w:cs="Times-Roman"/>
          <w:shadow/>
          <w:szCs w:val="24"/>
          <w:lang w:val="en-US"/>
        </w:rPr>
        <w:t xml:space="preserve"> the debtor—</w:t>
      </w:r>
    </w:p>
    <w:p w:rsidR="00451C1E" w:rsidRPr="00993734" w:rsidRDefault="00451C1E" w:rsidP="006B0C29">
      <w:pPr>
        <w:widowControl/>
        <w:autoSpaceDE w:val="0"/>
        <w:autoSpaceDN w:val="0"/>
        <w:adjustRightInd w:val="0"/>
        <w:jc w:val="both"/>
        <w:rPr>
          <w:rFonts w:ascii="Bookman Old Style" w:hAnsi="Bookman Old Style" w:cs="Times-Italic"/>
          <w:i/>
          <w:iCs/>
          <w:shadow/>
          <w:szCs w:val="24"/>
          <w:lang w:val="en-US"/>
        </w:rPr>
      </w:pPr>
    </w:p>
    <w:p w:rsidR="00451C1E" w:rsidRPr="00993734" w:rsidRDefault="00451C1E"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FB6964"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either in </w:t>
      </w:r>
      <w:r w:rsidR="008A4507" w:rsidRPr="00993734">
        <w:rPr>
          <w:rFonts w:ascii="Bookman Old Style" w:hAnsi="Bookman Old Style" w:cs="Times-Roman"/>
          <w:shadow/>
          <w:szCs w:val="24"/>
          <w:lang w:val="en-US"/>
        </w:rPr>
        <w:t>Grenada</w:t>
      </w:r>
      <w:r w:rsidRPr="00993734">
        <w:rPr>
          <w:rFonts w:ascii="Bookman Old Style" w:hAnsi="Bookman Old Style" w:cs="Times-Roman"/>
          <w:shadow/>
          <w:szCs w:val="24"/>
          <w:lang w:val="en-US"/>
        </w:rPr>
        <w:t xml:space="preserve"> or elsewhere makes an</w:t>
      </w:r>
      <w:r w:rsidR="001D3EE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assignment of his property to a trustee for the benefit of his creditors generally, whether it is an assignment authorised by this Act or not;</w:t>
      </w:r>
    </w:p>
    <w:p w:rsidR="00451C1E" w:rsidRPr="00993734" w:rsidRDefault="00451C1E" w:rsidP="006B0C29">
      <w:pPr>
        <w:widowControl/>
        <w:autoSpaceDE w:val="0"/>
        <w:autoSpaceDN w:val="0"/>
        <w:adjustRightInd w:val="0"/>
        <w:ind w:left="1440"/>
        <w:jc w:val="both"/>
        <w:rPr>
          <w:rFonts w:ascii="Bookman Old Style" w:hAnsi="Bookman Old Style" w:cs="Times-Italic"/>
          <w:iCs/>
          <w:shadow/>
          <w:szCs w:val="24"/>
          <w:lang w:val="en-US"/>
        </w:rPr>
      </w:pPr>
    </w:p>
    <w:p w:rsidR="00451C1E" w:rsidRPr="00993734" w:rsidRDefault="00451C1E"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FB6964"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either in </w:t>
      </w:r>
      <w:r w:rsidR="008A4507" w:rsidRPr="00993734">
        <w:rPr>
          <w:rFonts w:ascii="Bookman Old Style" w:hAnsi="Bookman Old Style" w:cs="Times-Roman"/>
          <w:shadow/>
          <w:szCs w:val="24"/>
          <w:lang w:val="en-US"/>
        </w:rPr>
        <w:t>Grenada</w:t>
      </w:r>
      <w:r w:rsidRPr="00993734">
        <w:rPr>
          <w:rFonts w:ascii="Bookman Old Style" w:hAnsi="Bookman Old Style" w:cs="Times-Roman"/>
          <w:shadow/>
          <w:szCs w:val="24"/>
          <w:lang w:val="en-US"/>
        </w:rPr>
        <w:t xml:space="preserve"> or elsewhere makes a fraudulent conveyance, gift, delivery or transfer of his property or of any part of that property;</w:t>
      </w:r>
    </w:p>
    <w:p w:rsidR="00451C1E" w:rsidRPr="00993734" w:rsidRDefault="00451C1E" w:rsidP="006B0C29">
      <w:pPr>
        <w:widowControl/>
        <w:autoSpaceDE w:val="0"/>
        <w:autoSpaceDN w:val="0"/>
        <w:adjustRightInd w:val="0"/>
        <w:ind w:left="720"/>
        <w:jc w:val="both"/>
        <w:rPr>
          <w:rFonts w:ascii="Bookman Old Style" w:hAnsi="Bookman Old Style" w:cs="Times-Italic"/>
          <w:iCs/>
          <w:shadow/>
          <w:szCs w:val="24"/>
          <w:lang w:val="en-US"/>
        </w:rPr>
      </w:pPr>
    </w:p>
    <w:p w:rsidR="00451C1E" w:rsidRPr="00993734" w:rsidRDefault="00451C1E"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(c) </w:t>
      </w:r>
      <w:r w:rsidR="00FB6964"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either in </w:t>
      </w:r>
      <w:r w:rsidR="008A4507" w:rsidRPr="00993734">
        <w:rPr>
          <w:rFonts w:ascii="Bookman Old Style" w:hAnsi="Bookman Old Style" w:cs="Times-Roman"/>
          <w:shadow/>
          <w:szCs w:val="24"/>
          <w:lang w:val="en-US"/>
        </w:rPr>
        <w:t>Grenada</w:t>
      </w:r>
      <w:r w:rsidRPr="00993734">
        <w:rPr>
          <w:rFonts w:ascii="Bookman Old Style" w:hAnsi="Bookman Old Style" w:cs="Times-Roman"/>
          <w:shadow/>
          <w:szCs w:val="24"/>
          <w:lang w:val="en-US"/>
        </w:rPr>
        <w:t xml:space="preserve"> or elsewhere makes any conveyance or transfer of his</w:t>
      </w:r>
      <w:r w:rsidR="001D3EE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property or any part of the property, or creates any charge on the property</w:t>
      </w:r>
      <w:r w:rsidR="00BE782D"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that would under </w:t>
      </w:r>
      <w:r w:rsidR="00BE782D" w:rsidRPr="00993734">
        <w:rPr>
          <w:rFonts w:ascii="Bookman Old Style" w:hAnsi="Bookman Old Style" w:cs="Times-Roman"/>
          <w:shadow/>
          <w:szCs w:val="24"/>
          <w:lang w:val="en-US"/>
        </w:rPr>
        <w:t xml:space="preserve">law </w:t>
      </w:r>
      <w:r w:rsidRPr="00993734">
        <w:rPr>
          <w:rFonts w:ascii="Bookman Old Style" w:hAnsi="Bookman Old Style" w:cs="Times-Roman"/>
          <w:shadow/>
          <w:szCs w:val="24"/>
          <w:lang w:val="en-US"/>
        </w:rPr>
        <w:t>be void as a fraudulent preference;</w:t>
      </w:r>
    </w:p>
    <w:p w:rsidR="00451C1E" w:rsidRPr="00993734" w:rsidRDefault="00451C1E" w:rsidP="006B0C29">
      <w:pPr>
        <w:widowControl/>
        <w:autoSpaceDE w:val="0"/>
        <w:autoSpaceDN w:val="0"/>
        <w:adjustRightInd w:val="0"/>
        <w:ind w:left="720"/>
        <w:jc w:val="both"/>
        <w:rPr>
          <w:rFonts w:ascii="Bookman Old Style" w:hAnsi="Bookman Old Style" w:cs="Times-Italic"/>
          <w:iCs/>
          <w:shadow/>
          <w:szCs w:val="24"/>
          <w:lang w:val="en-US"/>
        </w:rPr>
      </w:pPr>
    </w:p>
    <w:p w:rsidR="00451C1E" w:rsidRPr="00993734" w:rsidRDefault="00451C1E"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(d) </w:t>
      </w:r>
      <w:r w:rsidR="00FB6964"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with intent to defeat or delay his creditors, departs out of </w:t>
      </w:r>
      <w:r w:rsidR="008A4507" w:rsidRPr="00993734">
        <w:rPr>
          <w:rFonts w:ascii="Bookman Old Style" w:hAnsi="Bookman Old Style" w:cs="Times-Roman"/>
          <w:shadow/>
          <w:szCs w:val="24"/>
          <w:lang w:val="en-US"/>
        </w:rPr>
        <w:t>Grenada</w:t>
      </w:r>
      <w:r w:rsidRPr="00993734">
        <w:rPr>
          <w:rFonts w:ascii="Bookman Old Style" w:hAnsi="Bookman Old Style" w:cs="Times-Roman"/>
          <w:shadow/>
          <w:szCs w:val="24"/>
          <w:lang w:val="en-US"/>
        </w:rPr>
        <w:t xml:space="preserve">, or being out of </w:t>
      </w:r>
      <w:r w:rsidR="008A4507" w:rsidRPr="00993734">
        <w:rPr>
          <w:rFonts w:ascii="Bookman Old Style" w:hAnsi="Bookman Old Style" w:cs="Times-Roman"/>
          <w:shadow/>
          <w:szCs w:val="24"/>
          <w:lang w:val="en-US"/>
        </w:rPr>
        <w:t>Grenada</w:t>
      </w:r>
      <w:r w:rsidRPr="00993734">
        <w:rPr>
          <w:rFonts w:ascii="Bookman Old Style" w:hAnsi="Bookman Old Style" w:cs="Times-Roman"/>
          <w:shadow/>
          <w:szCs w:val="24"/>
          <w:lang w:val="en-US"/>
        </w:rPr>
        <w:t xml:space="preserve"> remains out of </w:t>
      </w:r>
      <w:r w:rsidR="008A4507" w:rsidRPr="00993734">
        <w:rPr>
          <w:rFonts w:ascii="Bookman Old Style" w:hAnsi="Bookman Old Style" w:cs="Times-Roman"/>
          <w:shadow/>
          <w:szCs w:val="24"/>
          <w:lang w:val="en-US"/>
        </w:rPr>
        <w:t>Grenada</w:t>
      </w:r>
      <w:r w:rsidRPr="00993734">
        <w:rPr>
          <w:rFonts w:ascii="Bookman Old Style" w:hAnsi="Bookman Old Style" w:cs="Times-Roman"/>
          <w:shadow/>
          <w:szCs w:val="24"/>
          <w:lang w:val="en-US"/>
        </w:rPr>
        <w:t>, or departs from his dwelling house or otherwise absents himself;</w:t>
      </w:r>
    </w:p>
    <w:p w:rsidR="00451C1E" w:rsidRPr="00993734" w:rsidRDefault="00451C1E" w:rsidP="006B0C29">
      <w:pPr>
        <w:widowControl/>
        <w:autoSpaceDE w:val="0"/>
        <w:autoSpaceDN w:val="0"/>
        <w:adjustRightInd w:val="0"/>
        <w:ind w:left="1440"/>
        <w:jc w:val="both"/>
        <w:rPr>
          <w:rFonts w:ascii="Bookman Old Style" w:hAnsi="Bookman Old Style" w:cs="Times-Italic"/>
          <w:iCs/>
          <w:shadow/>
          <w:szCs w:val="24"/>
          <w:lang w:val="en-US"/>
        </w:rPr>
      </w:pPr>
    </w:p>
    <w:p w:rsidR="00126DC6" w:rsidRPr="00993734" w:rsidRDefault="00126DC6" w:rsidP="00443111">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(e) </w:t>
      </w:r>
      <w:r w:rsidR="00443111" w:rsidRPr="00993734">
        <w:rPr>
          <w:rFonts w:ascii="Bookman Old Style" w:hAnsi="Bookman Old Style" w:cs="Times-Roman"/>
          <w:shadow/>
          <w:szCs w:val="24"/>
          <w:lang w:val="en-US"/>
        </w:rPr>
        <w:tab/>
      </w:r>
      <w:r w:rsidR="00451C1E" w:rsidRPr="00993734">
        <w:rPr>
          <w:rFonts w:ascii="Bookman Old Style" w:hAnsi="Bookman Old Style" w:cs="Times-Roman"/>
          <w:shadow/>
          <w:szCs w:val="24"/>
          <w:lang w:val="en-US"/>
        </w:rPr>
        <w:t>permits any execution or other process against the debtor</w:t>
      </w:r>
      <w:r w:rsidRPr="00993734">
        <w:rPr>
          <w:rFonts w:ascii="Bookman Old Style" w:hAnsi="Bookman Old Style" w:cs="Times-Roman"/>
          <w:shadow/>
          <w:szCs w:val="24"/>
          <w:lang w:val="en-US"/>
        </w:rPr>
        <w:t>,</w:t>
      </w:r>
      <w:r w:rsidR="00451C1E" w:rsidRPr="00993734">
        <w:rPr>
          <w:rFonts w:ascii="Bookman Old Style" w:hAnsi="Bookman Old Style" w:cs="Times-Roman"/>
          <w:shadow/>
          <w:szCs w:val="24"/>
          <w:lang w:val="en-US"/>
        </w:rPr>
        <w:t xml:space="preserve"> under which any of the debtor’s property is seized, levied on or taken</w:t>
      </w:r>
      <w:r w:rsidRPr="00993734">
        <w:rPr>
          <w:rFonts w:ascii="Bookman Old Style" w:hAnsi="Bookman Old Style" w:cs="Times-Roman"/>
          <w:shadow/>
          <w:szCs w:val="24"/>
          <w:lang w:val="en-US"/>
        </w:rPr>
        <w:t>,</w:t>
      </w:r>
      <w:r w:rsidR="00451C1E" w:rsidRPr="00993734">
        <w:rPr>
          <w:rFonts w:ascii="Bookman Old Style" w:hAnsi="Bookman Old Style" w:cs="Times-Roman"/>
          <w:shadow/>
          <w:szCs w:val="24"/>
          <w:lang w:val="en-US"/>
        </w:rPr>
        <w:t xml:space="preserve"> to remain unsatisfied, or if</w:t>
      </w:r>
      <w:r w:rsidRPr="00993734">
        <w:rPr>
          <w:rFonts w:ascii="Bookman Old Style" w:hAnsi="Bookman Old Style" w:cs="Times-Roman"/>
          <w:shadow/>
          <w:szCs w:val="24"/>
          <w:lang w:val="en-US"/>
        </w:rPr>
        <w:t>—</w:t>
      </w:r>
    </w:p>
    <w:p w:rsidR="00126DC6" w:rsidRPr="00993734" w:rsidRDefault="00126DC6" w:rsidP="006B0C29">
      <w:pPr>
        <w:widowControl/>
        <w:autoSpaceDE w:val="0"/>
        <w:autoSpaceDN w:val="0"/>
        <w:adjustRightInd w:val="0"/>
        <w:ind w:left="720"/>
        <w:jc w:val="both"/>
        <w:rPr>
          <w:rFonts w:ascii="Bookman Old Style" w:hAnsi="Bookman Old Style" w:cs="Times-Roman"/>
          <w:shadow/>
          <w:szCs w:val="24"/>
          <w:lang w:val="en-US"/>
        </w:rPr>
      </w:pPr>
    </w:p>
    <w:p w:rsidR="00126DC6" w:rsidRPr="00993734" w:rsidRDefault="00443111" w:rsidP="00443111">
      <w:pPr>
        <w:pStyle w:val="ListParagraph"/>
        <w:widowControl/>
        <w:autoSpaceDE w:val="0"/>
        <w:autoSpaceDN w:val="0"/>
        <w:adjustRightInd w:val="0"/>
        <w:ind w:left="288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(i)</w:t>
      </w:r>
      <w:r w:rsidRPr="00993734">
        <w:rPr>
          <w:rFonts w:ascii="Bookman Old Style" w:hAnsi="Bookman Old Style" w:cs="Times-Roman"/>
          <w:shadow/>
          <w:szCs w:val="24"/>
          <w:lang w:val="en-US"/>
        </w:rPr>
        <w:tab/>
      </w:r>
      <w:r w:rsidR="00451C1E" w:rsidRPr="00993734">
        <w:rPr>
          <w:rFonts w:ascii="Bookman Old Style" w:hAnsi="Bookman Old Style" w:cs="Times-Roman"/>
          <w:shadow/>
          <w:szCs w:val="24"/>
          <w:lang w:val="en-US"/>
        </w:rPr>
        <w:t xml:space="preserve">any of the debtor’s property has been sold by </w:t>
      </w:r>
      <w:r w:rsidR="00D20392" w:rsidRPr="00993734">
        <w:rPr>
          <w:rFonts w:ascii="Bookman Old Style" w:hAnsi="Bookman Old Style" w:cs="Times-Roman"/>
          <w:shadow/>
          <w:szCs w:val="24"/>
          <w:lang w:val="en-US"/>
        </w:rPr>
        <w:t>a</w:t>
      </w:r>
      <w:r w:rsidR="00451C1E" w:rsidRPr="00993734">
        <w:rPr>
          <w:rFonts w:ascii="Bookman Old Style" w:hAnsi="Bookman Old Style" w:cs="Times-Roman"/>
          <w:shadow/>
          <w:szCs w:val="24"/>
          <w:lang w:val="en-US"/>
        </w:rPr>
        <w:t xml:space="preserve"> </w:t>
      </w:r>
      <w:r w:rsidR="00353404" w:rsidRPr="00993734">
        <w:rPr>
          <w:rFonts w:ascii="Bookman Old Style" w:hAnsi="Bookman Old Style" w:cs="Times-Roman"/>
          <w:shadow/>
          <w:szCs w:val="24"/>
          <w:lang w:val="en-US"/>
        </w:rPr>
        <w:t xml:space="preserve">bailiff </w:t>
      </w:r>
      <w:r w:rsidR="00126DC6" w:rsidRPr="00993734">
        <w:rPr>
          <w:rFonts w:ascii="Bookman Old Style" w:hAnsi="Bookman Old Style" w:cs="Times-Roman"/>
          <w:shadow/>
          <w:szCs w:val="24"/>
          <w:lang w:val="en-US"/>
        </w:rPr>
        <w:t xml:space="preserve">pursuant to the execution or other process; </w:t>
      </w:r>
      <w:r w:rsidR="00451C1E" w:rsidRPr="00993734">
        <w:rPr>
          <w:rFonts w:ascii="Bookman Old Style" w:hAnsi="Bookman Old Style" w:cs="Times-Roman"/>
          <w:shadow/>
          <w:szCs w:val="24"/>
          <w:lang w:val="en-US"/>
        </w:rPr>
        <w:t>or</w:t>
      </w:r>
    </w:p>
    <w:p w:rsidR="00443111" w:rsidRPr="00993734" w:rsidRDefault="00443111" w:rsidP="00443111">
      <w:pPr>
        <w:pStyle w:val="ListParagraph"/>
        <w:widowControl/>
        <w:autoSpaceDE w:val="0"/>
        <w:autoSpaceDN w:val="0"/>
        <w:adjustRightInd w:val="0"/>
        <w:ind w:left="2160"/>
        <w:jc w:val="both"/>
        <w:rPr>
          <w:rFonts w:ascii="Bookman Old Style" w:hAnsi="Bookman Old Style" w:cs="Times-Roman"/>
          <w:shadow/>
          <w:szCs w:val="24"/>
          <w:lang w:val="en-US"/>
        </w:rPr>
      </w:pPr>
    </w:p>
    <w:p w:rsidR="00451C1E" w:rsidRPr="00993734" w:rsidRDefault="00443111" w:rsidP="00443111">
      <w:pPr>
        <w:pStyle w:val="ListParagraph"/>
        <w:widowControl/>
        <w:autoSpaceDE w:val="0"/>
        <w:autoSpaceDN w:val="0"/>
        <w:adjustRightInd w:val="0"/>
        <w:ind w:left="288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(ii)</w:t>
      </w:r>
      <w:r w:rsidRPr="00993734">
        <w:rPr>
          <w:rFonts w:ascii="Bookman Old Style" w:hAnsi="Bookman Old Style" w:cs="Times-Roman"/>
          <w:shadow/>
          <w:szCs w:val="24"/>
          <w:lang w:val="en-US"/>
        </w:rPr>
        <w:tab/>
      </w:r>
      <w:r w:rsidR="00451C1E" w:rsidRPr="00993734">
        <w:rPr>
          <w:rFonts w:ascii="Bookman Old Style" w:hAnsi="Bookman Old Style" w:cs="Times-Roman"/>
          <w:shadow/>
          <w:szCs w:val="24"/>
          <w:lang w:val="en-US"/>
        </w:rPr>
        <w:t xml:space="preserve">the execution or other process is returned endorsed to the effect that no property </w:t>
      </w:r>
      <w:r w:rsidR="00126DC6" w:rsidRPr="00993734">
        <w:rPr>
          <w:rFonts w:ascii="Bookman Old Style" w:hAnsi="Bookman Old Style" w:cs="Times-Roman"/>
          <w:shadow/>
          <w:szCs w:val="24"/>
          <w:lang w:val="en-US"/>
        </w:rPr>
        <w:t xml:space="preserve">can be found </w:t>
      </w:r>
      <w:r w:rsidR="00451C1E" w:rsidRPr="00993734">
        <w:rPr>
          <w:rFonts w:ascii="Bookman Old Style" w:hAnsi="Bookman Old Style" w:cs="Times-Roman"/>
          <w:shadow/>
          <w:szCs w:val="24"/>
          <w:lang w:val="en-US"/>
        </w:rPr>
        <w:t>to seize</w:t>
      </w:r>
      <w:r w:rsidR="00126DC6" w:rsidRPr="00993734">
        <w:rPr>
          <w:rFonts w:ascii="Bookman Old Style" w:hAnsi="Bookman Old Style" w:cs="Times-Roman"/>
          <w:shadow/>
          <w:szCs w:val="24"/>
          <w:lang w:val="en-US"/>
        </w:rPr>
        <w:t>,</w:t>
      </w:r>
      <w:r w:rsidR="00451C1E" w:rsidRPr="00993734">
        <w:rPr>
          <w:rFonts w:ascii="Bookman Old Style" w:hAnsi="Bookman Old Style" w:cs="Times-Roman"/>
          <w:shadow/>
          <w:szCs w:val="24"/>
          <w:lang w:val="en-US"/>
        </w:rPr>
        <w:t xml:space="preserve"> take</w:t>
      </w:r>
      <w:r w:rsidR="00126DC6" w:rsidRPr="00993734">
        <w:rPr>
          <w:rFonts w:ascii="Bookman Old Style" w:hAnsi="Bookman Old Style" w:cs="Times-Roman"/>
          <w:shadow/>
          <w:szCs w:val="24"/>
          <w:lang w:val="en-US"/>
        </w:rPr>
        <w:t xml:space="preserve"> or levy upon</w:t>
      </w:r>
      <w:r w:rsidR="00451C1E" w:rsidRPr="00993734">
        <w:rPr>
          <w:rFonts w:ascii="Bookman Old Style" w:hAnsi="Bookman Old Style" w:cs="Times-Roman"/>
          <w:shadow/>
          <w:szCs w:val="24"/>
          <w:lang w:val="en-US"/>
        </w:rPr>
        <w:t>;</w:t>
      </w:r>
    </w:p>
    <w:p w:rsidR="00451C1E" w:rsidRPr="00993734" w:rsidRDefault="00451C1E" w:rsidP="006B0C29">
      <w:pPr>
        <w:widowControl/>
        <w:autoSpaceDE w:val="0"/>
        <w:autoSpaceDN w:val="0"/>
        <w:adjustRightInd w:val="0"/>
        <w:ind w:left="1440"/>
        <w:jc w:val="both"/>
        <w:rPr>
          <w:rFonts w:ascii="Bookman Old Style" w:hAnsi="Bookman Old Style" w:cs="Times-Italic"/>
          <w:iCs/>
          <w:shadow/>
          <w:szCs w:val="24"/>
          <w:lang w:val="en-US"/>
        </w:rPr>
      </w:pPr>
    </w:p>
    <w:p w:rsidR="00451C1E" w:rsidRPr="00993734" w:rsidRDefault="00451C1E"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(f) </w:t>
      </w:r>
      <w:r w:rsidR="00FB6964"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exhibits to any meeting of his creditors any statement of his assets and liabilities that shows he is insolvent, or presents or causes to be presented to that meeting a written admission of his inability to pay his debts;</w:t>
      </w:r>
    </w:p>
    <w:p w:rsidR="00016122" w:rsidRPr="00993734" w:rsidRDefault="00016122" w:rsidP="006B0C29">
      <w:pPr>
        <w:widowControl/>
        <w:autoSpaceDE w:val="0"/>
        <w:autoSpaceDN w:val="0"/>
        <w:adjustRightInd w:val="0"/>
        <w:ind w:left="1440" w:hanging="720"/>
        <w:jc w:val="both"/>
        <w:rPr>
          <w:rFonts w:ascii="Bookman Old Style" w:hAnsi="Bookman Old Style" w:cs="Times-Italic"/>
          <w:iCs/>
          <w:shadow/>
          <w:szCs w:val="24"/>
          <w:lang w:val="en-US"/>
        </w:rPr>
      </w:pPr>
    </w:p>
    <w:p w:rsidR="00451C1E" w:rsidRPr="00993734" w:rsidRDefault="00451C1E"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(g) </w:t>
      </w:r>
      <w:r w:rsidR="00FB6964"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assigns, removes, secretes or disposes of or attempts or is about to assign, remove,</w:t>
      </w:r>
      <w:r w:rsidR="001D3EE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secrete or dispose of any of his property with intent to defraud, defeat or delay his creditors or any of them;</w:t>
      </w:r>
    </w:p>
    <w:p w:rsidR="00451C1E" w:rsidRPr="00993734" w:rsidRDefault="00451C1E" w:rsidP="006B0C29">
      <w:pPr>
        <w:widowControl/>
        <w:autoSpaceDE w:val="0"/>
        <w:autoSpaceDN w:val="0"/>
        <w:adjustRightInd w:val="0"/>
        <w:jc w:val="both"/>
        <w:rPr>
          <w:rFonts w:ascii="Bookman Old Style" w:hAnsi="Bookman Old Style" w:cs="Times-Italic"/>
          <w:iCs/>
          <w:shadow/>
          <w:szCs w:val="24"/>
          <w:lang w:val="en-US"/>
        </w:rPr>
      </w:pPr>
    </w:p>
    <w:p w:rsidR="00451C1E" w:rsidRPr="00993734" w:rsidRDefault="00451C1E"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(h) </w:t>
      </w:r>
      <w:r w:rsidR="00FB6964"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gives notice to any of his creditors that he has suspended or is about to suspend payment of his debts;</w:t>
      </w:r>
    </w:p>
    <w:p w:rsidR="00451C1E" w:rsidRPr="00993734" w:rsidRDefault="00451C1E" w:rsidP="006B0C29">
      <w:pPr>
        <w:widowControl/>
        <w:autoSpaceDE w:val="0"/>
        <w:autoSpaceDN w:val="0"/>
        <w:adjustRightInd w:val="0"/>
        <w:jc w:val="both"/>
        <w:rPr>
          <w:rFonts w:ascii="Bookman Old Style" w:hAnsi="Bookman Old Style" w:cs="Times-Italic"/>
          <w:iCs/>
          <w:shadow/>
          <w:szCs w:val="24"/>
          <w:lang w:val="en-US"/>
        </w:rPr>
      </w:pPr>
    </w:p>
    <w:p w:rsidR="00451C1E" w:rsidRPr="00993734" w:rsidRDefault="00451C1E"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(i) </w:t>
      </w:r>
      <w:r w:rsidR="00FB6964"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defaults in any proposal made under this Act; or</w:t>
      </w:r>
    </w:p>
    <w:p w:rsidR="00451C1E" w:rsidRPr="00993734" w:rsidRDefault="00451C1E" w:rsidP="006B0C29">
      <w:pPr>
        <w:widowControl/>
        <w:autoSpaceDE w:val="0"/>
        <w:autoSpaceDN w:val="0"/>
        <w:adjustRightInd w:val="0"/>
        <w:jc w:val="both"/>
        <w:rPr>
          <w:rFonts w:ascii="Bookman Old Style" w:hAnsi="Bookman Old Style" w:cs="Times-Italic"/>
          <w:iCs/>
          <w:shadow/>
          <w:szCs w:val="24"/>
          <w:lang w:val="en-US"/>
        </w:rPr>
      </w:pPr>
    </w:p>
    <w:p w:rsidR="00451C1E" w:rsidRPr="00993734" w:rsidRDefault="00451C1E"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(j) </w:t>
      </w:r>
      <w:r w:rsidR="00FB6964"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ceases to meet his liabilities generally as they</w:t>
      </w:r>
      <w:r w:rsidR="001D3EE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become due.</w:t>
      </w:r>
    </w:p>
    <w:p w:rsidR="00125A7A" w:rsidRPr="00993734" w:rsidRDefault="00125A7A" w:rsidP="006B0C29">
      <w:pPr>
        <w:widowControl/>
        <w:autoSpaceDE w:val="0"/>
        <w:autoSpaceDN w:val="0"/>
        <w:adjustRightInd w:val="0"/>
        <w:ind w:left="1440"/>
        <w:jc w:val="both"/>
        <w:rPr>
          <w:rFonts w:ascii="Bookman Old Style" w:hAnsi="Bookman Old Style" w:cs="Times-Roman"/>
          <w:shadow/>
          <w:szCs w:val="24"/>
          <w:lang w:val="en-US"/>
        </w:rPr>
      </w:pPr>
    </w:p>
    <w:p w:rsidR="00125A7A" w:rsidRPr="00993734" w:rsidRDefault="001D3EE4"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704A01" w:rsidRPr="00993734">
        <w:rPr>
          <w:rFonts w:ascii="Bookman Old Style" w:hAnsi="Bookman Old Style" w:cs="Times-Roman"/>
          <w:shadow/>
          <w:szCs w:val="24"/>
          <w:lang w:val="en-US"/>
        </w:rPr>
        <w:t>2</w:t>
      </w:r>
      <w:r w:rsidR="00125A7A" w:rsidRPr="00993734">
        <w:rPr>
          <w:rFonts w:ascii="Bookman Old Style" w:hAnsi="Bookman Old Style" w:cs="Times-Roman"/>
          <w:shadow/>
          <w:szCs w:val="24"/>
          <w:lang w:val="en-US"/>
        </w:rPr>
        <w:t xml:space="preserve">) </w:t>
      </w:r>
      <w:r w:rsidR="00FB6964" w:rsidRPr="00993734">
        <w:rPr>
          <w:rFonts w:ascii="Bookman Old Style" w:hAnsi="Bookman Old Style" w:cs="Times-Roman"/>
          <w:shadow/>
          <w:szCs w:val="24"/>
          <w:lang w:val="en-US"/>
        </w:rPr>
        <w:tab/>
      </w:r>
      <w:r w:rsidR="00CD2FBD" w:rsidRPr="00993734">
        <w:rPr>
          <w:rFonts w:ascii="Bookman Old Style" w:hAnsi="Bookman Old Style" w:cs="Times-Roman"/>
          <w:shadow/>
          <w:szCs w:val="24"/>
          <w:lang w:val="en-US"/>
        </w:rPr>
        <w:t>A</w:t>
      </w:r>
      <w:r w:rsidR="00EB4CB8" w:rsidRPr="00993734">
        <w:rPr>
          <w:rFonts w:ascii="Bookman Old Style" w:hAnsi="Bookman Old Style" w:cs="Times-Roman"/>
          <w:shadow/>
          <w:szCs w:val="24"/>
          <w:lang w:val="en-US"/>
        </w:rPr>
        <w:t>n</w:t>
      </w:r>
      <w:r w:rsidR="00125A7A" w:rsidRPr="00993734">
        <w:rPr>
          <w:rFonts w:ascii="Bookman Old Style" w:hAnsi="Bookman Old Style" w:cs="Times-Roman"/>
          <w:shadow/>
          <w:szCs w:val="24"/>
          <w:lang w:val="en-US"/>
        </w:rPr>
        <w:t xml:space="preserve"> assignment of </w:t>
      </w:r>
      <w:r w:rsidR="00353404" w:rsidRPr="00993734">
        <w:rPr>
          <w:rFonts w:ascii="Bookman Old Style" w:hAnsi="Bookman Old Style" w:cs="Times-Roman"/>
          <w:shadow/>
          <w:szCs w:val="24"/>
          <w:lang w:val="en-US"/>
        </w:rPr>
        <w:t xml:space="preserve">an insolvent debtor’s </w:t>
      </w:r>
      <w:r w:rsidR="00125A7A" w:rsidRPr="00993734">
        <w:rPr>
          <w:rFonts w:ascii="Bookman Old Style" w:hAnsi="Bookman Old Style" w:cs="Times-Roman"/>
          <w:shadow/>
          <w:szCs w:val="24"/>
          <w:lang w:val="en-US"/>
        </w:rPr>
        <w:t>property</w:t>
      </w:r>
      <w:r w:rsidR="00BE782D" w:rsidRPr="00993734">
        <w:rPr>
          <w:rFonts w:ascii="Bookman Old Style" w:hAnsi="Bookman Old Style" w:cs="Times-Roman"/>
          <w:shadow/>
          <w:szCs w:val="24"/>
          <w:lang w:val="en-US"/>
        </w:rPr>
        <w:t>,</w:t>
      </w:r>
      <w:r w:rsidR="00125A7A" w:rsidRPr="00993734">
        <w:rPr>
          <w:rFonts w:ascii="Bookman Old Style" w:hAnsi="Bookman Old Style" w:cs="Times-Roman"/>
          <w:shadow/>
          <w:szCs w:val="24"/>
          <w:lang w:val="en-US"/>
        </w:rPr>
        <w:t xml:space="preserve"> other than an assignment </w:t>
      </w:r>
      <w:r w:rsidR="00477928" w:rsidRPr="00993734">
        <w:rPr>
          <w:rFonts w:ascii="Bookman Old Style" w:hAnsi="Bookman Old Style" w:cs="Times-Roman"/>
          <w:shadow/>
          <w:szCs w:val="24"/>
          <w:lang w:val="en-US"/>
        </w:rPr>
        <w:t>authorise</w:t>
      </w:r>
      <w:r w:rsidR="00011202" w:rsidRPr="00993734">
        <w:rPr>
          <w:rFonts w:ascii="Bookman Old Style" w:hAnsi="Bookman Old Style" w:cs="Times-Roman"/>
          <w:shadow/>
          <w:szCs w:val="24"/>
          <w:lang w:val="en-US"/>
        </w:rPr>
        <w:t>d by</w:t>
      </w:r>
      <w:r w:rsidR="00125A7A" w:rsidRPr="00993734">
        <w:rPr>
          <w:rFonts w:ascii="Bookman Old Style" w:hAnsi="Bookman Old Style" w:cs="Times-Roman"/>
          <w:shadow/>
          <w:szCs w:val="24"/>
          <w:lang w:val="en-US"/>
        </w:rPr>
        <w:t xml:space="preserve"> this Act</w:t>
      </w:r>
      <w:r w:rsidR="00CD2FBD" w:rsidRPr="00993734">
        <w:rPr>
          <w:rFonts w:ascii="Bookman Old Style" w:hAnsi="Bookman Old Style" w:cs="Times-Roman"/>
          <w:shadow/>
          <w:szCs w:val="24"/>
          <w:lang w:val="en-US"/>
        </w:rPr>
        <w:t>,</w:t>
      </w:r>
      <w:r w:rsidR="00125A7A" w:rsidRPr="00993734">
        <w:rPr>
          <w:rFonts w:ascii="Bookman Old Style" w:hAnsi="Bookman Old Style" w:cs="Times-Roman"/>
          <w:shadow/>
          <w:szCs w:val="24"/>
          <w:lang w:val="en-US"/>
        </w:rPr>
        <w:t xml:space="preserve"> made by an insolvent debtor for the general benefit of his creditors is void.</w:t>
      </w:r>
    </w:p>
    <w:p w:rsidR="00125A7A" w:rsidRPr="00993734" w:rsidRDefault="00125A7A" w:rsidP="006B0C29">
      <w:pPr>
        <w:widowControl/>
        <w:autoSpaceDE w:val="0"/>
        <w:autoSpaceDN w:val="0"/>
        <w:adjustRightInd w:val="0"/>
        <w:jc w:val="both"/>
        <w:rPr>
          <w:rFonts w:ascii="Bookman Old Style" w:hAnsi="Bookman Old Style" w:cs="Times-Bold"/>
          <w:b/>
          <w:bCs/>
          <w:shadow/>
          <w:szCs w:val="24"/>
          <w:lang w:val="en-US"/>
        </w:rPr>
      </w:pPr>
    </w:p>
    <w:p w:rsidR="00EC5A89" w:rsidRPr="00993734" w:rsidRDefault="00EC5A89" w:rsidP="006B0C29">
      <w:pPr>
        <w:widowControl/>
        <w:autoSpaceDE w:val="0"/>
        <w:autoSpaceDN w:val="0"/>
        <w:adjustRightInd w:val="0"/>
        <w:jc w:val="both"/>
        <w:rPr>
          <w:rFonts w:ascii="Bookman Old Style" w:hAnsi="Bookman Old Style" w:cs="Times-Bold"/>
          <w:b/>
          <w:bCs/>
          <w:shadow/>
          <w:szCs w:val="24"/>
          <w:lang w:val="en-US"/>
        </w:rPr>
      </w:pPr>
    </w:p>
    <w:p w:rsidR="00B41D55" w:rsidRPr="00993734" w:rsidRDefault="00B41D55" w:rsidP="00443111">
      <w:pPr>
        <w:widowControl/>
        <w:autoSpaceDE w:val="0"/>
        <w:autoSpaceDN w:val="0"/>
        <w:adjustRightInd w:val="0"/>
        <w:jc w:val="center"/>
        <w:rPr>
          <w:rFonts w:ascii="Bookman Old Style" w:hAnsi="Bookman Old Style"/>
          <w:shadow/>
          <w:szCs w:val="24"/>
        </w:rPr>
      </w:pPr>
      <w:r w:rsidRPr="00993734">
        <w:rPr>
          <w:rFonts w:ascii="Bookman Old Style" w:hAnsi="Bookman Old Style" w:cs="Times-Bold"/>
          <w:b/>
          <w:bCs/>
          <w:shadow/>
          <w:szCs w:val="24"/>
          <w:lang w:val="en-US"/>
        </w:rPr>
        <w:t>B</w:t>
      </w:r>
      <w:r w:rsidR="00CD0D65" w:rsidRPr="00993734">
        <w:rPr>
          <w:rFonts w:ascii="Bookman Old Style" w:hAnsi="Bookman Old Style" w:cs="Times-Bold"/>
          <w:b/>
          <w:bCs/>
          <w:shadow/>
          <w:szCs w:val="24"/>
          <w:lang w:val="en-US"/>
        </w:rPr>
        <w:t>ankruptcy Order</w:t>
      </w:r>
    </w:p>
    <w:p w:rsidR="00125A7A" w:rsidRPr="00993734" w:rsidRDefault="00125A7A" w:rsidP="006B0C29">
      <w:pPr>
        <w:tabs>
          <w:tab w:val="left" w:pos="6585"/>
        </w:tabs>
        <w:jc w:val="both"/>
        <w:rPr>
          <w:rFonts w:ascii="Bookman Old Style" w:hAnsi="Bookman Old Style"/>
          <w:shadow/>
          <w:szCs w:val="24"/>
        </w:rPr>
      </w:pPr>
      <w:r w:rsidRPr="00993734">
        <w:rPr>
          <w:rFonts w:ascii="Bookman Old Style" w:hAnsi="Bookman Old Style"/>
          <w:shadow/>
          <w:szCs w:val="24"/>
        </w:rPr>
        <w:tab/>
      </w:r>
    </w:p>
    <w:p w:rsidR="00154C6A" w:rsidRPr="00993734" w:rsidRDefault="00B41D55" w:rsidP="006B0C29">
      <w:pPr>
        <w:widowControl/>
        <w:autoSpaceDE w:val="0"/>
        <w:autoSpaceDN w:val="0"/>
        <w:adjustRightInd w:val="0"/>
        <w:jc w:val="both"/>
        <w:rPr>
          <w:rFonts w:ascii="Bookman Old Style" w:hAnsi="Bookman Old Style"/>
          <w:b/>
          <w:shadow/>
          <w:szCs w:val="24"/>
        </w:rPr>
      </w:pPr>
      <w:r w:rsidRPr="00993734">
        <w:rPr>
          <w:rFonts w:ascii="Bookman Old Style" w:hAnsi="Bookman Old Style" w:cs="Times-Roman"/>
          <w:b/>
          <w:shadow/>
          <w:szCs w:val="24"/>
          <w:lang w:val="en-US"/>
        </w:rPr>
        <w:t>Application for order</w:t>
      </w:r>
      <w:r w:rsidR="008C14F0" w:rsidRPr="00993734">
        <w:rPr>
          <w:rFonts w:ascii="Bookman Old Style" w:hAnsi="Bookman Old Style" w:cs="Times-Roman"/>
          <w:b/>
          <w:shadow/>
          <w:szCs w:val="24"/>
          <w:lang w:val="en-US"/>
        </w:rPr>
        <w:t xml:space="preserve"> </w:t>
      </w:r>
    </w:p>
    <w:p w:rsidR="00125A7A" w:rsidRPr="00993734" w:rsidRDefault="00125A7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5</w:t>
      </w:r>
      <w:r w:rsidR="00CB5A55" w:rsidRPr="00993734">
        <w:rPr>
          <w:rFonts w:ascii="Bookman Old Style" w:hAnsi="Bookman Old Style" w:cs="Times-Bold"/>
          <w:bCs/>
          <w:shadow/>
          <w:szCs w:val="24"/>
          <w:lang w:val="en-US"/>
        </w:rPr>
        <w:t>5</w:t>
      </w:r>
      <w:r w:rsidRPr="00993734">
        <w:rPr>
          <w:rFonts w:ascii="Bookman Old Style" w:hAnsi="Bookman Old Style" w:cs="Times-Bold"/>
          <w:bCs/>
          <w:shadow/>
          <w:szCs w:val="24"/>
          <w:lang w:val="en-US"/>
        </w:rPr>
        <w:t>.</w:t>
      </w:r>
      <w:r w:rsidRPr="00993734">
        <w:rPr>
          <w:rFonts w:ascii="Bookman Old Style" w:hAnsi="Bookman Old Style" w:cs="Times-Bold"/>
          <w:b/>
          <w:bCs/>
          <w:shadow/>
          <w:szCs w:val="24"/>
          <w:lang w:val="en-US"/>
        </w:rPr>
        <w:t xml:space="preserve"> </w:t>
      </w:r>
      <w:r w:rsidR="006C5F8E" w:rsidRPr="00993734">
        <w:rPr>
          <w:rFonts w:ascii="Bookman Old Style" w:hAnsi="Bookman Old Style" w:cs="Times-Bold"/>
          <w:b/>
          <w:bCs/>
          <w:shadow/>
          <w:szCs w:val="24"/>
          <w:lang w:val="en-US"/>
        </w:rPr>
        <w:tab/>
      </w:r>
      <w:r w:rsidRPr="00993734">
        <w:rPr>
          <w:rFonts w:ascii="Bookman Old Style" w:hAnsi="Bookman Old Style" w:cs="Times-Roman"/>
          <w:shadow/>
          <w:szCs w:val="24"/>
          <w:lang w:val="en-US"/>
        </w:rPr>
        <w:t xml:space="preserve">(1) </w:t>
      </w:r>
      <w:r w:rsidR="006C5F8E"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Subject to this section, one or more creditors </w:t>
      </w:r>
      <w:r w:rsidR="00E255B7" w:rsidRPr="00993734">
        <w:rPr>
          <w:rFonts w:ascii="Bookman Old Style" w:hAnsi="Bookman Old Style" w:cs="Times-Roman"/>
          <w:shadow/>
          <w:szCs w:val="24"/>
          <w:lang w:val="en-US"/>
        </w:rPr>
        <w:t xml:space="preserve">(hereinafter </w:t>
      </w:r>
      <w:r w:rsidR="00704A01" w:rsidRPr="00993734">
        <w:rPr>
          <w:rFonts w:ascii="Bookman Old Style" w:hAnsi="Bookman Old Style" w:cs="Times-Roman"/>
          <w:shadow/>
          <w:szCs w:val="24"/>
          <w:lang w:val="en-US"/>
        </w:rPr>
        <w:t xml:space="preserve">in this Part </w:t>
      </w:r>
      <w:r w:rsidR="00E255B7" w:rsidRPr="00993734">
        <w:rPr>
          <w:rFonts w:ascii="Bookman Old Style" w:hAnsi="Bookman Old Style" w:cs="Times-Roman"/>
          <w:shadow/>
          <w:szCs w:val="24"/>
          <w:lang w:val="en-US"/>
        </w:rPr>
        <w:t xml:space="preserve">called the “applicant”) </w:t>
      </w:r>
      <w:r w:rsidRPr="00993734">
        <w:rPr>
          <w:rFonts w:ascii="Bookman Old Style" w:hAnsi="Bookman Old Style" w:cs="Times-Roman"/>
          <w:shadow/>
          <w:szCs w:val="24"/>
          <w:lang w:val="en-US"/>
        </w:rPr>
        <w:t>may file in Court a</w:t>
      </w:r>
      <w:r w:rsidR="00B41D55" w:rsidRPr="00993734">
        <w:rPr>
          <w:rFonts w:ascii="Bookman Old Style" w:hAnsi="Bookman Old Style" w:cs="Times-Roman"/>
          <w:shadow/>
          <w:szCs w:val="24"/>
          <w:lang w:val="en-US"/>
        </w:rPr>
        <w:t>n</w:t>
      </w:r>
      <w:r w:rsidRPr="00993734">
        <w:rPr>
          <w:rFonts w:ascii="Bookman Old Style" w:hAnsi="Bookman Old Style" w:cs="Times-Roman"/>
          <w:shadow/>
          <w:szCs w:val="24"/>
          <w:lang w:val="en-US"/>
        </w:rPr>
        <w:t xml:space="preserve"> </w:t>
      </w:r>
      <w:r w:rsidR="00B41D55" w:rsidRPr="00993734">
        <w:rPr>
          <w:rFonts w:ascii="Bookman Old Style" w:hAnsi="Bookman Old Style" w:cs="Times-Roman"/>
          <w:shadow/>
          <w:szCs w:val="24"/>
          <w:lang w:val="en-US"/>
        </w:rPr>
        <w:t>application</w:t>
      </w:r>
      <w:r w:rsidRPr="00993734">
        <w:rPr>
          <w:rFonts w:ascii="Bookman Old Style" w:hAnsi="Bookman Old Style" w:cs="Times-Roman"/>
          <w:shadow/>
          <w:szCs w:val="24"/>
          <w:lang w:val="en-US"/>
        </w:rPr>
        <w:t xml:space="preserve"> for a </w:t>
      </w:r>
      <w:r w:rsidR="00FF1994" w:rsidRPr="00993734">
        <w:rPr>
          <w:rFonts w:ascii="Bookman Old Style" w:hAnsi="Bookman Old Style" w:cs="Times-Roman"/>
          <w:shadow/>
          <w:szCs w:val="24"/>
          <w:lang w:val="en-US"/>
        </w:rPr>
        <w:t xml:space="preserve">bankruptcy order </w:t>
      </w:r>
      <w:r w:rsidRPr="00993734">
        <w:rPr>
          <w:rFonts w:ascii="Bookman Old Style" w:hAnsi="Bookman Old Style" w:cs="Times-Roman"/>
          <w:shadow/>
          <w:szCs w:val="24"/>
          <w:lang w:val="en-US"/>
        </w:rPr>
        <w:t xml:space="preserve">against a debtor </w:t>
      </w:r>
      <w:r w:rsidR="003C7B78"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it is alleged in the </w:t>
      </w:r>
      <w:r w:rsidR="00B41D55" w:rsidRPr="00993734">
        <w:rPr>
          <w:rFonts w:ascii="Bookman Old Style" w:hAnsi="Bookman Old Style" w:cs="Times-Roman"/>
          <w:shadow/>
          <w:szCs w:val="24"/>
          <w:lang w:val="en-US"/>
        </w:rPr>
        <w:t>application</w:t>
      </w:r>
      <w:r w:rsidRPr="00993734">
        <w:rPr>
          <w:rFonts w:ascii="Bookman Old Style" w:hAnsi="Bookman Old Style" w:cs="Times-Roman"/>
          <w:shadow/>
          <w:szCs w:val="24"/>
          <w:lang w:val="en-US"/>
        </w:rPr>
        <w:t xml:space="preserve"> that—</w:t>
      </w:r>
    </w:p>
    <w:p w:rsidR="0009017F" w:rsidRPr="00993734" w:rsidRDefault="0009017F" w:rsidP="006B0C29">
      <w:pPr>
        <w:widowControl/>
        <w:autoSpaceDE w:val="0"/>
        <w:autoSpaceDN w:val="0"/>
        <w:adjustRightInd w:val="0"/>
        <w:jc w:val="both"/>
        <w:rPr>
          <w:rFonts w:ascii="Bookman Old Style" w:hAnsi="Bookman Old Style" w:cs="Times-Roman"/>
          <w:shadow/>
          <w:szCs w:val="24"/>
          <w:lang w:val="en-US"/>
        </w:rPr>
      </w:pPr>
    </w:p>
    <w:p w:rsidR="00125A7A" w:rsidRPr="00993734" w:rsidRDefault="00125A7A"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6C5F8E"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debt owing to the</w:t>
      </w:r>
      <w:r w:rsidR="00E255B7" w:rsidRPr="00993734">
        <w:rPr>
          <w:rFonts w:ascii="Bookman Old Style" w:hAnsi="Bookman Old Style" w:cs="Times-Roman"/>
          <w:shadow/>
          <w:szCs w:val="24"/>
          <w:lang w:val="en-US"/>
        </w:rPr>
        <w:t xml:space="preserve"> applicant</w:t>
      </w:r>
      <w:r w:rsidRPr="00993734">
        <w:rPr>
          <w:rFonts w:ascii="Bookman Old Style" w:hAnsi="Bookman Old Style" w:cs="Times-Roman"/>
          <w:shadow/>
          <w:szCs w:val="24"/>
          <w:lang w:val="en-US"/>
        </w:rPr>
        <w:t xml:space="preserve"> amounts to </w:t>
      </w:r>
      <w:r w:rsidR="004774B9" w:rsidRPr="00993734">
        <w:rPr>
          <w:rFonts w:ascii="Bookman Old Style" w:hAnsi="Bookman Old Style" w:cs="Times-Roman"/>
          <w:shadow/>
          <w:szCs w:val="24"/>
          <w:lang w:val="en-US"/>
        </w:rPr>
        <w:t>five</w:t>
      </w:r>
      <w:r w:rsidR="00695145"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thousand dollars</w:t>
      </w:r>
      <w:r w:rsidR="00E255B7" w:rsidRPr="00993734">
        <w:rPr>
          <w:rFonts w:ascii="Bookman Old Style" w:hAnsi="Bookman Old Style" w:cs="Times-Roman"/>
          <w:shadow/>
          <w:szCs w:val="24"/>
          <w:lang w:val="en-US"/>
        </w:rPr>
        <w:t xml:space="preserve"> or more</w:t>
      </w:r>
      <w:r w:rsidRPr="00993734">
        <w:rPr>
          <w:rFonts w:ascii="Bookman Old Style" w:hAnsi="Bookman Old Style" w:cs="Times-Roman"/>
          <w:shadow/>
          <w:szCs w:val="24"/>
          <w:lang w:val="en-US"/>
        </w:rPr>
        <w:t>; and</w:t>
      </w:r>
    </w:p>
    <w:p w:rsidR="00125A7A" w:rsidRPr="00993734" w:rsidRDefault="00125A7A" w:rsidP="006B0C29">
      <w:pPr>
        <w:widowControl/>
        <w:autoSpaceDE w:val="0"/>
        <w:autoSpaceDN w:val="0"/>
        <w:adjustRightInd w:val="0"/>
        <w:ind w:left="720"/>
        <w:jc w:val="both"/>
        <w:rPr>
          <w:rFonts w:ascii="Bookman Old Style" w:hAnsi="Bookman Old Style" w:cs="Times-Italic"/>
          <w:iCs/>
          <w:shadow/>
          <w:szCs w:val="24"/>
          <w:lang w:val="en-US"/>
        </w:rPr>
      </w:pPr>
    </w:p>
    <w:p w:rsidR="00125A7A" w:rsidRPr="00993734" w:rsidRDefault="00125A7A"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6C5F8E"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the debtor has committed an act of bankruptcy within six months immediately preceding the filing of the </w:t>
      </w:r>
      <w:r w:rsidR="00B41D55" w:rsidRPr="00993734">
        <w:rPr>
          <w:rFonts w:ascii="Bookman Old Style" w:hAnsi="Bookman Old Style" w:cs="Times-Roman"/>
          <w:shadow/>
          <w:szCs w:val="24"/>
          <w:lang w:val="en-US"/>
        </w:rPr>
        <w:t>application</w:t>
      </w:r>
      <w:r w:rsidRPr="00993734">
        <w:rPr>
          <w:rFonts w:ascii="Bookman Old Style" w:hAnsi="Bookman Old Style" w:cs="Times-Roman"/>
          <w:shadow/>
          <w:szCs w:val="24"/>
          <w:lang w:val="en-US"/>
        </w:rPr>
        <w:t>.</w:t>
      </w:r>
    </w:p>
    <w:p w:rsidR="00125A7A" w:rsidRPr="00993734" w:rsidRDefault="00125A7A" w:rsidP="006B0C29">
      <w:pPr>
        <w:widowControl/>
        <w:autoSpaceDE w:val="0"/>
        <w:autoSpaceDN w:val="0"/>
        <w:adjustRightInd w:val="0"/>
        <w:jc w:val="both"/>
        <w:rPr>
          <w:rFonts w:ascii="Bookman Old Style" w:hAnsi="Bookman Old Style" w:cs="Times-Roman"/>
          <w:shadow/>
          <w:szCs w:val="24"/>
          <w:lang w:val="en-US"/>
        </w:rPr>
      </w:pPr>
    </w:p>
    <w:p w:rsidR="00125A7A" w:rsidRPr="00993734" w:rsidRDefault="00125A7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6C5F8E" w:rsidRPr="00993734">
        <w:rPr>
          <w:rFonts w:ascii="Bookman Old Style" w:hAnsi="Bookman Old Style" w:cs="Times-Roman"/>
          <w:shadow/>
          <w:szCs w:val="24"/>
          <w:lang w:val="en-US"/>
        </w:rPr>
        <w:tab/>
      </w:r>
      <w:r w:rsidR="003C7B78"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the </w:t>
      </w:r>
      <w:r w:rsidR="00B41D55" w:rsidRPr="00993734">
        <w:rPr>
          <w:rFonts w:ascii="Bookman Old Style" w:hAnsi="Bookman Old Style" w:cs="Times-Roman"/>
          <w:shadow/>
          <w:szCs w:val="24"/>
          <w:lang w:val="en-US"/>
        </w:rPr>
        <w:t>applica</w:t>
      </w:r>
      <w:r w:rsidR="00E255B7" w:rsidRPr="00993734">
        <w:rPr>
          <w:rFonts w:ascii="Bookman Old Style" w:hAnsi="Bookman Old Style" w:cs="Times-Roman"/>
          <w:shadow/>
          <w:szCs w:val="24"/>
          <w:lang w:val="en-US"/>
        </w:rPr>
        <w:t>nt</w:t>
      </w:r>
      <w:r w:rsidRPr="00993734">
        <w:rPr>
          <w:rFonts w:ascii="Bookman Old Style" w:hAnsi="Bookman Old Style" w:cs="Times-Roman"/>
          <w:shadow/>
          <w:szCs w:val="24"/>
          <w:lang w:val="en-US"/>
        </w:rPr>
        <w:t xml:space="preserve"> is a secured creditor, </w:t>
      </w:r>
      <w:r w:rsidR="00E255B7" w:rsidRPr="00993734">
        <w:rPr>
          <w:rFonts w:ascii="Bookman Old Style" w:hAnsi="Bookman Old Style" w:cs="Times-Roman"/>
          <w:shadow/>
          <w:szCs w:val="24"/>
          <w:lang w:val="en-US"/>
        </w:rPr>
        <w:t>he</w:t>
      </w:r>
      <w:r w:rsidRPr="00993734">
        <w:rPr>
          <w:rFonts w:ascii="Bookman Old Style" w:hAnsi="Bookman Old Style" w:cs="Times-Roman"/>
          <w:shadow/>
          <w:szCs w:val="24"/>
          <w:lang w:val="en-US"/>
        </w:rPr>
        <w:t xml:space="preserve"> shall in his </w:t>
      </w:r>
      <w:r w:rsidR="00B41D55" w:rsidRPr="00993734">
        <w:rPr>
          <w:rFonts w:ascii="Bookman Old Style" w:hAnsi="Bookman Old Style" w:cs="Times-Roman"/>
          <w:shadow/>
          <w:szCs w:val="24"/>
          <w:lang w:val="en-US"/>
        </w:rPr>
        <w:t>application</w:t>
      </w:r>
      <w:r w:rsidRPr="00993734">
        <w:rPr>
          <w:rFonts w:ascii="Bookman Old Style" w:hAnsi="Bookman Old Style" w:cs="Times-Roman"/>
          <w:shadow/>
          <w:szCs w:val="24"/>
          <w:lang w:val="en-US"/>
        </w:rPr>
        <w:t xml:space="preserve"> either state that he is willing to give up his security for the benefit of the creditors in the event of a </w:t>
      </w:r>
      <w:r w:rsidR="00FF1994" w:rsidRPr="00993734">
        <w:rPr>
          <w:rFonts w:ascii="Bookman Old Style" w:hAnsi="Bookman Old Style" w:cs="Times-Roman"/>
          <w:shadow/>
          <w:szCs w:val="24"/>
          <w:lang w:val="en-US"/>
        </w:rPr>
        <w:t xml:space="preserve">bankruptcy order </w:t>
      </w:r>
      <w:r w:rsidRPr="00993734">
        <w:rPr>
          <w:rFonts w:ascii="Bookman Old Style" w:hAnsi="Bookman Old Style" w:cs="Times-Roman"/>
          <w:shadow/>
          <w:szCs w:val="24"/>
          <w:lang w:val="en-US"/>
        </w:rPr>
        <w:t>being made against the debtor or give an estimate of the value of his security.</w:t>
      </w:r>
    </w:p>
    <w:p w:rsidR="00125A7A" w:rsidRPr="00993734" w:rsidRDefault="00125A7A" w:rsidP="006B0C29">
      <w:pPr>
        <w:widowControl/>
        <w:autoSpaceDE w:val="0"/>
        <w:autoSpaceDN w:val="0"/>
        <w:adjustRightInd w:val="0"/>
        <w:jc w:val="both"/>
        <w:rPr>
          <w:rFonts w:ascii="Bookman Old Style" w:hAnsi="Bookman Old Style" w:cs="Times-Roman"/>
          <w:shadow/>
          <w:szCs w:val="24"/>
          <w:lang w:val="en-US"/>
        </w:rPr>
      </w:pPr>
    </w:p>
    <w:p w:rsidR="00125A7A" w:rsidRPr="00993734" w:rsidRDefault="00125A7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(3) </w:t>
      </w:r>
      <w:r w:rsidR="00DA5D8F" w:rsidRPr="00993734">
        <w:rPr>
          <w:rFonts w:ascii="Bookman Old Style" w:hAnsi="Bookman Old Style" w:cs="Times-Roman"/>
          <w:shadow/>
          <w:szCs w:val="24"/>
          <w:lang w:val="en-US"/>
        </w:rPr>
        <w:tab/>
      </w:r>
      <w:r w:rsidR="003C7B78"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the </w:t>
      </w:r>
      <w:r w:rsidR="00B41D55" w:rsidRPr="00993734">
        <w:rPr>
          <w:rFonts w:ascii="Bookman Old Style" w:hAnsi="Bookman Old Style" w:cs="Times-Roman"/>
          <w:shadow/>
          <w:szCs w:val="24"/>
          <w:lang w:val="en-US"/>
        </w:rPr>
        <w:t>applica</w:t>
      </w:r>
      <w:r w:rsidR="00E255B7" w:rsidRPr="00993734">
        <w:rPr>
          <w:rFonts w:ascii="Bookman Old Style" w:hAnsi="Bookman Old Style" w:cs="Times-Roman"/>
          <w:shadow/>
          <w:szCs w:val="24"/>
          <w:lang w:val="en-US"/>
        </w:rPr>
        <w:t>n</w:t>
      </w:r>
      <w:r w:rsidR="00B41D55" w:rsidRPr="00993734">
        <w:rPr>
          <w:rFonts w:ascii="Bookman Old Style" w:hAnsi="Bookman Old Style" w:cs="Times-Roman"/>
          <w:shadow/>
          <w:szCs w:val="24"/>
          <w:lang w:val="en-US"/>
        </w:rPr>
        <w:t>t</w:t>
      </w:r>
      <w:r w:rsidRPr="00993734">
        <w:rPr>
          <w:rFonts w:ascii="Bookman Old Style" w:hAnsi="Bookman Old Style" w:cs="Times-Roman"/>
          <w:shadow/>
          <w:szCs w:val="24"/>
          <w:lang w:val="en-US"/>
        </w:rPr>
        <w:t xml:space="preserve"> gives an estimate of the value of his security, he may be admitted as a creditor to the extent of the balance of the debt due to him after deducting the value so estimated, in the same manner as if he</w:t>
      </w:r>
      <w:r w:rsidR="001D3EE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were an unsecured creditor.</w:t>
      </w:r>
    </w:p>
    <w:p w:rsidR="00125A7A" w:rsidRPr="00993734" w:rsidRDefault="00125A7A" w:rsidP="006B0C29">
      <w:pPr>
        <w:widowControl/>
        <w:autoSpaceDE w:val="0"/>
        <w:autoSpaceDN w:val="0"/>
        <w:adjustRightInd w:val="0"/>
        <w:jc w:val="both"/>
        <w:rPr>
          <w:rFonts w:ascii="Bookman Old Style" w:hAnsi="Bookman Old Style" w:cs="Times-Roman"/>
          <w:shadow/>
          <w:szCs w:val="24"/>
          <w:lang w:val="en-US"/>
        </w:rPr>
      </w:pPr>
    </w:p>
    <w:p w:rsidR="00125A7A" w:rsidRPr="00993734" w:rsidRDefault="00125A7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(4) </w:t>
      </w:r>
      <w:r w:rsidR="00DA5D8F"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The </w:t>
      </w:r>
      <w:r w:rsidR="00B41D55" w:rsidRPr="00993734">
        <w:rPr>
          <w:rFonts w:ascii="Bookman Old Style" w:hAnsi="Bookman Old Style" w:cs="Times-Roman"/>
          <w:shadow/>
          <w:szCs w:val="24"/>
          <w:lang w:val="en-US"/>
        </w:rPr>
        <w:t>application</w:t>
      </w:r>
      <w:r w:rsidRPr="00993734">
        <w:rPr>
          <w:rFonts w:ascii="Bookman Old Style" w:hAnsi="Bookman Old Style" w:cs="Times-Roman"/>
          <w:shadow/>
          <w:szCs w:val="24"/>
          <w:lang w:val="en-US"/>
        </w:rPr>
        <w:t xml:space="preserve"> shall be verified by affidavit of the </w:t>
      </w:r>
      <w:r w:rsidR="00B41D55" w:rsidRPr="00993734">
        <w:rPr>
          <w:rFonts w:ascii="Bookman Old Style" w:hAnsi="Bookman Old Style" w:cs="Times-Roman"/>
          <w:shadow/>
          <w:szCs w:val="24"/>
          <w:lang w:val="en-US"/>
        </w:rPr>
        <w:t>applica</w:t>
      </w:r>
      <w:r w:rsidR="00E255B7" w:rsidRPr="00993734">
        <w:rPr>
          <w:rFonts w:ascii="Bookman Old Style" w:hAnsi="Bookman Old Style" w:cs="Times-Roman"/>
          <w:shadow/>
          <w:szCs w:val="24"/>
          <w:lang w:val="en-US"/>
        </w:rPr>
        <w:t>n</w:t>
      </w:r>
      <w:r w:rsidR="00B41D55" w:rsidRPr="00993734">
        <w:rPr>
          <w:rFonts w:ascii="Bookman Old Style" w:hAnsi="Bookman Old Style" w:cs="Times-Roman"/>
          <w:shadow/>
          <w:szCs w:val="24"/>
          <w:lang w:val="en-US"/>
        </w:rPr>
        <w:t>t</w:t>
      </w:r>
      <w:r w:rsidRPr="00993734">
        <w:rPr>
          <w:rFonts w:ascii="Bookman Old Style" w:hAnsi="Bookman Old Style" w:cs="Times-Roman"/>
          <w:shadow/>
          <w:szCs w:val="24"/>
          <w:lang w:val="en-US"/>
        </w:rPr>
        <w:t xml:space="preserve"> or by someone duly authorised on his behalf having personal knowledge of the facts alleged in the </w:t>
      </w:r>
      <w:r w:rsidR="00B41D55" w:rsidRPr="00993734">
        <w:rPr>
          <w:rFonts w:ascii="Bookman Old Style" w:hAnsi="Bookman Old Style" w:cs="Times-Roman"/>
          <w:shadow/>
          <w:szCs w:val="24"/>
          <w:lang w:val="en-US"/>
        </w:rPr>
        <w:t>application</w:t>
      </w:r>
      <w:r w:rsidRPr="00993734">
        <w:rPr>
          <w:rFonts w:ascii="Bookman Old Style" w:hAnsi="Bookman Old Style" w:cs="Times-Roman"/>
          <w:shadow/>
          <w:szCs w:val="24"/>
          <w:lang w:val="en-US"/>
        </w:rPr>
        <w:t>.</w:t>
      </w:r>
    </w:p>
    <w:p w:rsidR="00294E0C" w:rsidRPr="00993734" w:rsidRDefault="00294E0C" w:rsidP="006B0C29">
      <w:pPr>
        <w:widowControl/>
        <w:autoSpaceDE w:val="0"/>
        <w:autoSpaceDN w:val="0"/>
        <w:adjustRightInd w:val="0"/>
        <w:jc w:val="both"/>
        <w:rPr>
          <w:rFonts w:ascii="Bookman Old Style" w:hAnsi="Bookman Old Style" w:cs="Times-Roman"/>
          <w:shadow/>
          <w:szCs w:val="24"/>
          <w:lang w:val="en-US"/>
        </w:rPr>
      </w:pPr>
    </w:p>
    <w:p w:rsidR="00294E0C" w:rsidRPr="00993734" w:rsidRDefault="00294E0C"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F95046" w:rsidRPr="00993734">
        <w:rPr>
          <w:rFonts w:ascii="Bookman Old Style" w:hAnsi="Bookman Old Style" w:cs="Times-Roman"/>
          <w:shadow/>
          <w:szCs w:val="24"/>
          <w:lang w:val="en-US"/>
        </w:rPr>
        <w:t>5</w:t>
      </w:r>
      <w:r w:rsidRPr="00993734">
        <w:rPr>
          <w:rFonts w:ascii="Bookman Old Style" w:hAnsi="Bookman Old Style" w:cs="Times-Roman"/>
          <w:shadow/>
          <w:szCs w:val="24"/>
          <w:lang w:val="en-US"/>
        </w:rPr>
        <w:t xml:space="preserve">) </w:t>
      </w:r>
      <w:r w:rsidR="00DA5D8F" w:rsidRPr="00993734">
        <w:rPr>
          <w:rFonts w:ascii="Bookman Old Style" w:hAnsi="Bookman Old Style" w:cs="Times-Roman"/>
          <w:shadow/>
          <w:szCs w:val="24"/>
          <w:lang w:val="en-US"/>
        </w:rPr>
        <w:tab/>
      </w:r>
      <w:r w:rsidR="003C7B78"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two or more </w:t>
      </w:r>
      <w:r w:rsidR="00B41D55" w:rsidRPr="00993734">
        <w:rPr>
          <w:rFonts w:ascii="Bookman Old Style" w:hAnsi="Bookman Old Style" w:cs="Times-Roman"/>
          <w:shadow/>
          <w:szCs w:val="24"/>
          <w:lang w:val="en-US"/>
        </w:rPr>
        <w:t>application</w:t>
      </w:r>
      <w:r w:rsidRPr="00993734">
        <w:rPr>
          <w:rFonts w:ascii="Bookman Old Style" w:hAnsi="Bookman Old Style" w:cs="Times-Roman"/>
          <w:shadow/>
          <w:szCs w:val="24"/>
          <w:lang w:val="en-US"/>
        </w:rPr>
        <w:t xml:space="preserve">s are filed against the same debtor or against joint debtors, the Court may consolidate the proceedings or any of them on </w:t>
      </w:r>
      <w:r w:rsidR="00955B36" w:rsidRPr="00993734">
        <w:rPr>
          <w:rFonts w:ascii="Bookman Old Style" w:hAnsi="Bookman Old Style" w:cs="Times-Roman"/>
          <w:shadow/>
          <w:szCs w:val="24"/>
          <w:lang w:val="en-US"/>
        </w:rPr>
        <w:t>any</w:t>
      </w:r>
      <w:r w:rsidRPr="00993734">
        <w:rPr>
          <w:rFonts w:ascii="Bookman Old Style" w:hAnsi="Bookman Old Style" w:cs="Times-Roman"/>
          <w:shadow/>
          <w:szCs w:val="24"/>
          <w:lang w:val="en-US"/>
        </w:rPr>
        <w:t xml:space="preserve"> terms </w:t>
      </w:r>
      <w:r w:rsidR="00955B36" w:rsidRPr="00993734">
        <w:rPr>
          <w:rFonts w:ascii="Bookman Old Style" w:hAnsi="Bookman Old Style" w:cs="Times-Roman"/>
          <w:shadow/>
          <w:szCs w:val="24"/>
          <w:lang w:val="en-US"/>
        </w:rPr>
        <w:t>that</w:t>
      </w:r>
      <w:r w:rsidRPr="00993734">
        <w:rPr>
          <w:rFonts w:ascii="Bookman Old Style" w:hAnsi="Bookman Old Style" w:cs="Times-Roman"/>
          <w:shadow/>
          <w:szCs w:val="24"/>
          <w:lang w:val="en-US"/>
        </w:rPr>
        <w:t xml:space="preserve"> the Court thinks fit.</w:t>
      </w:r>
    </w:p>
    <w:p w:rsidR="00294E0C" w:rsidRPr="00993734" w:rsidRDefault="00294E0C" w:rsidP="006B0C29">
      <w:pPr>
        <w:widowControl/>
        <w:autoSpaceDE w:val="0"/>
        <w:autoSpaceDN w:val="0"/>
        <w:adjustRightInd w:val="0"/>
        <w:jc w:val="both"/>
        <w:rPr>
          <w:rFonts w:ascii="Bookman Old Style" w:hAnsi="Bookman Old Style" w:cs="Times-Roman"/>
          <w:shadow/>
          <w:szCs w:val="24"/>
          <w:lang w:val="en-US"/>
        </w:rPr>
      </w:pPr>
    </w:p>
    <w:p w:rsidR="009A5EDD" w:rsidRPr="00993734" w:rsidRDefault="009A5EDD" w:rsidP="006B0C29">
      <w:pPr>
        <w:widowControl/>
        <w:autoSpaceDE w:val="0"/>
        <w:autoSpaceDN w:val="0"/>
        <w:adjustRightInd w:val="0"/>
        <w:jc w:val="both"/>
        <w:rPr>
          <w:rFonts w:ascii="Bookman Old Style" w:hAnsi="Bookman Old Style" w:cs="Times-Roman"/>
          <w:b/>
          <w:shadow/>
          <w:szCs w:val="24"/>
          <w:lang w:val="en-US"/>
        </w:rPr>
      </w:pPr>
      <w:r w:rsidRPr="00993734">
        <w:rPr>
          <w:rFonts w:ascii="Bookman Old Style" w:hAnsi="Bookman Old Style" w:cs="Times-Roman"/>
          <w:b/>
          <w:shadow/>
          <w:szCs w:val="24"/>
          <w:lang w:val="en-US"/>
        </w:rPr>
        <w:t>Hearing of application</w:t>
      </w:r>
    </w:p>
    <w:p w:rsidR="00294E0C" w:rsidRPr="00993734" w:rsidRDefault="00643BAD"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5</w:t>
      </w:r>
      <w:r w:rsidR="00CB5A55" w:rsidRPr="00993734">
        <w:rPr>
          <w:rFonts w:ascii="Bookman Old Style" w:hAnsi="Bookman Old Style" w:cs="Times-Roman"/>
          <w:shadow/>
          <w:szCs w:val="24"/>
          <w:lang w:val="en-US"/>
        </w:rPr>
        <w:t>6</w:t>
      </w:r>
      <w:r w:rsidRPr="00993734">
        <w:rPr>
          <w:rFonts w:ascii="Bookman Old Style" w:hAnsi="Bookman Old Style" w:cs="Times-Roman"/>
          <w:shadow/>
          <w:szCs w:val="24"/>
          <w:lang w:val="en-US"/>
        </w:rPr>
        <w:t xml:space="preserve">. </w:t>
      </w:r>
      <w:r w:rsidR="00443111" w:rsidRPr="00993734">
        <w:rPr>
          <w:rFonts w:ascii="Bookman Old Style" w:hAnsi="Bookman Old Style" w:cs="Times-Roman"/>
          <w:shadow/>
          <w:szCs w:val="24"/>
          <w:lang w:val="en-US"/>
        </w:rPr>
        <w:tab/>
      </w:r>
      <w:r w:rsidR="00294E0C" w:rsidRPr="00993734">
        <w:rPr>
          <w:rFonts w:ascii="Bookman Old Style" w:hAnsi="Bookman Old Style" w:cs="Times-Roman"/>
          <w:shadow/>
          <w:szCs w:val="24"/>
          <w:lang w:val="en-US"/>
        </w:rPr>
        <w:t xml:space="preserve">(1) </w:t>
      </w:r>
      <w:r w:rsidR="00443111" w:rsidRPr="00993734">
        <w:rPr>
          <w:rFonts w:ascii="Bookman Old Style" w:hAnsi="Bookman Old Style" w:cs="Times-Roman"/>
          <w:shadow/>
          <w:szCs w:val="24"/>
          <w:lang w:val="en-US"/>
        </w:rPr>
        <w:tab/>
      </w:r>
      <w:r w:rsidR="00294E0C" w:rsidRPr="00993734">
        <w:rPr>
          <w:rFonts w:ascii="Bookman Old Style" w:hAnsi="Bookman Old Style" w:cs="Times-Roman"/>
          <w:shadow/>
          <w:szCs w:val="24"/>
          <w:lang w:val="en-US"/>
        </w:rPr>
        <w:t xml:space="preserve">At the hearing of the </w:t>
      </w:r>
      <w:r w:rsidR="00B41D55" w:rsidRPr="00993734">
        <w:rPr>
          <w:rFonts w:ascii="Bookman Old Style" w:hAnsi="Bookman Old Style" w:cs="Times-Roman"/>
          <w:shadow/>
          <w:szCs w:val="24"/>
          <w:lang w:val="en-US"/>
        </w:rPr>
        <w:t>application</w:t>
      </w:r>
      <w:r w:rsidR="00294E0C" w:rsidRPr="00993734">
        <w:rPr>
          <w:rFonts w:ascii="Bookman Old Style" w:hAnsi="Bookman Old Style" w:cs="Times-Roman"/>
          <w:shadow/>
          <w:szCs w:val="24"/>
          <w:lang w:val="en-US"/>
        </w:rPr>
        <w:t xml:space="preserve">, the Court shall require proof of the facts alleged in the </w:t>
      </w:r>
      <w:r w:rsidR="00B41D55" w:rsidRPr="00993734">
        <w:rPr>
          <w:rFonts w:ascii="Bookman Old Style" w:hAnsi="Bookman Old Style" w:cs="Times-Roman"/>
          <w:shadow/>
          <w:szCs w:val="24"/>
          <w:lang w:val="en-US"/>
        </w:rPr>
        <w:t>application</w:t>
      </w:r>
      <w:r w:rsidR="00294E0C" w:rsidRPr="00993734">
        <w:rPr>
          <w:rFonts w:ascii="Bookman Old Style" w:hAnsi="Bookman Old Style" w:cs="Times-Roman"/>
          <w:shadow/>
          <w:szCs w:val="24"/>
          <w:lang w:val="en-US"/>
        </w:rPr>
        <w:t xml:space="preserve"> and of the service of the </w:t>
      </w:r>
      <w:r w:rsidR="00B41D55" w:rsidRPr="00993734">
        <w:rPr>
          <w:rFonts w:ascii="Bookman Old Style" w:hAnsi="Bookman Old Style" w:cs="Times-Roman"/>
          <w:shadow/>
          <w:szCs w:val="24"/>
          <w:lang w:val="en-US"/>
        </w:rPr>
        <w:t>application</w:t>
      </w:r>
      <w:r w:rsidR="00294E0C" w:rsidRPr="00993734">
        <w:rPr>
          <w:rFonts w:ascii="Bookman Old Style" w:hAnsi="Bookman Old Style" w:cs="Times-Roman"/>
          <w:shadow/>
          <w:szCs w:val="24"/>
          <w:lang w:val="en-US"/>
        </w:rPr>
        <w:t xml:space="preserve">, and, if satisfied with the proof, may make a </w:t>
      </w:r>
      <w:r w:rsidR="00955B36" w:rsidRPr="00993734">
        <w:rPr>
          <w:rFonts w:ascii="Bookman Old Style" w:hAnsi="Bookman Old Style" w:cs="Times-Roman"/>
          <w:shadow/>
          <w:szCs w:val="24"/>
          <w:lang w:val="en-US"/>
        </w:rPr>
        <w:t>bankruptcy</w:t>
      </w:r>
      <w:r w:rsidR="00294E0C" w:rsidRPr="00993734">
        <w:rPr>
          <w:rFonts w:ascii="Bookman Old Style" w:hAnsi="Bookman Old Style" w:cs="Times-Roman"/>
          <w:shadow/>
          <w:szCs w:val="24"/>
          <w:lang w:val="en-US"/>
        </w:rPr>
        <w:t xml:space="preserve"> order.</w:t>
      </w:r>
    </w:p>
    <w:p w:rsidR="00294E0C" w:rsidRPr="00993734" w:rsidRDefault="00294E0C" w:rsidP="006B0C29">
      <w:pPr>
        <w:widowControl/>
        <w:autoSpaceDE w:val="0"/>
        <w:autoSpaceDN w:val="0"/>
        <w:adjustRightInd w:val="0"/>
        <w:jc w:val="both"/>
        <w:rPr>
          <w:rFonts w:ascii="Bookman Old Style" w:hAnsi="Bookman Old Style" w:cs="Times-Roman"/>
          <w:shadow/>
          <w:szCs w:val="24"/>
          <w:lang w:val="en-US"/>
        </w:rPr>
      </w:pPr>
    </w:p>
    <w:p w:rsidR="00294E0C" w:rsidRPr="00993734" w:rsidRDefault="00294E0C"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9A5EDD" w:rsidRPr="00993734">
        <w:rPr>
          <w:rFonts w:ascii="Bookman Old Style" w:hAnsi="Bookman Old Style" w:cs="Times-Roman"/>
          <w:shadow/>
          <w:szCs w:val="24"/>
          <w:lang w:val="en-US"/>
        </w:rPr>
        <w:t>2</w:t>
      </w:r>
      <w:r w:rsidRPr="00993734">
        <w:rPr>
          <w:rFonts w:ascii="Bookman Old Style" w:hAnsi="Bookman Old Style" w:cs="Times-Roman"/>
          <w:shadow/>
          <w:szCs w:val="24"/>
          <w:lang w:val="en-US"/>
        </w:rPr>
        <w:t xml:space="preserve">) </w:t>
      </w:r>
      <w:r w:rsidR="00EB4334" w:rsidRPr="00993734">
        <w:rPr>
          <w:rFonts w:ascii="Bookman Old Style" w:hAnsi="Bookman Old Style" w:cs="Times-Roman"/>
          <w:shadow/>
          <w:szCs w:val="24"/>
          <w:lang w:val="en-US"/>
        </w:rPr>
        <w:tab/>
      </w:r>
      <w:r w:rsidR="003C7B78"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the Court is not satisfied with the proof of the facts alleged in the </w:t>
      </w:r>
      <w:r w:rsidR="00B41D55" w:rsidRPr="00993734">
        <w:rPr>
          <w:rFonts w:ascii="Bookman Old Style" w:hAnsi="Bookman Old Style" w:cs="Times-Roman"/>
          <w:shadow/>
          <w:szCs w:val="24"/>
          <w:lang w:val="en-US"/>
        </w:rPr>
        <w:t>application</w:t>
      </w:r>
      <w:r w:rsidRPr="00993734">
        <w:rPr>
          <w:rFonts w:ascii="Bookman Old Style" w:hAnsi="Bookman Old Style" w:cs="Times-Roman"/>
          <w:shadow/>
          <w:szCs w:val="24"/>
          <w:lang w:val="en-US"/>
        </w:rPr>
        <w:t xml:space="preserve"> or of the service of the </w:t>
      </w:r>
      <w:r w:rsidR="00B41D55" w:rsidRPr="00993734">
        <w:rPr>
          <w:rFonts w:ascii="Bookman Old Style" w:hAnsi="Bookman Old Style" w:cs="Times-Roman"/>
          <w:shadow/>
          <w:szCs w:val="24"/>
          <w:lang w:val="en-US"/>
        </w:rPr>
        <w:t>application</w:t>
      </w:r>
      <w:r w:rsidRPr="00993734">
        <w:rPr>
          <w:rFonts w:ascii="Bookman Old Style" w:hAnsi="Bookman Old Style" w:cs="Times-Roman"/>
          <w:shadow/>
          <w:szCs w:val="24"/>
          <w:lang w:val="en-US"/>
        </w:rPr>
        <w:t xml:space="preserve">, or is satisfied by the evidence of the debtor that he is able to pay his debts, or that for other sufficient cause no order ought to be made, it shall dismiss the </w:t>
      </w:r>
      <w:r w:rsidR="00B41D55" w:rsidRPr="00993734">
        <w:rPr>
          <w:rFonts w:ascii="Bookman Old Style" w:hAnsi="Bookman Old Style" w:cs="Times-Roman"/>
          <w:shadow/>
          <w:szCs w:val="24"/>
          <w:lang w:val="en-US"/>
        </w:rPr>
        <w:t>application</w:t>
      </w:r>
      <w:r w:rsidRPr="00993734">
        <w:rPr>
          <w:rFonts w:ascii="Bookman Old Style" w:hAnsi="Bookman Old Style" w:cs="Times-Roman"/>
          <w:shadow/>
          <w:szCs w:val="24"/>
          <w:lang w:val="en-US"/>
        </w:rPr>
        <w:t>.</w:t>
      </w:r>
    </w:p>
    <w:p w:rsidR="00294E0C" w:rsidRPr="00993734" w:rsidRDefault="00294E0C" w:rsidP="006B0C29">
      <w:pPr>
        <w:widowControl/>
        <w:autoSpaceDE w:val="0"/>
        <w:autoSpaceDN w:val="0"/>
        <w:adjustRightInd w:val="0"/>
        <w:jc w:val="both"/>
        <w:rPr>
          <w:rFonts w:ascii="Bookman Old Style" w:hAnsi="Bookman Old Style" w:cs="Times-Roman"/>
          <w:shadow/>
          <w:szCs w:val="24"/>
          <w:lang w:val="en-US"/>
        </w:rPr>
      </w:pPr>
    </w:p>
    <w:p w:rsidR="00294E0C" w:rsidRPr="00993734" w:rsidRDefault="00294E0C"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9A5EDD" w:rsidRPr="00993734">
        <w:rPr>
          <w:rFonts w:ascii="Bookman Old Style" w:hAnsi="Bookman Old Style" w:cs="Times-Roman"/>
          <w:shadow/>
          <w:szCs w:val="24"/>
          <w:lang w:val="en-US"/>
        </w:rPr>
        <w:t>3</w:t>
      </w:r>
      <w:r w:rsidRPr="00993734">
        <w:rPr>
          <w:rFonts w:ascii="Bookman Old Style" w:hAnsi="Bookman Old Style" w:cs="Times-Roman"/>
          <w:shadow/>
          <w:szCs w:val="24"/>
          <w:lang w:val="en-US"/>
        </w:rPr>
        <w:t xml:space="preserve">) </w:t>
      </w:r>
      <w:r w:rsidR="00EB4334" w:rsidRPr="00993734">
        <w:rPr>
          <w:rFonts w:ascii="Bookman Old Style" w:hAnsi="Bookman Old Style" w:cs="Times-Roman"/>
          <w:shadow/>
          <w:szCs w:val="24"/>
          <w:lang w:val="en-US"/>
        </w:rPr>
        <w:tab/>
      </w:r>
      <w:r w:rsidR="003C7B78"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there </w:t>
      </w:r>
      <w:r w:rsidR="00955B36" w:rsidRPr="00993734">
        <w:rPr>
          <w:rFonts w:ascii="Bookman Old Style" w:hAnsi="Bookman Old Style" w:cs="Times-Roman"/>
          <w:shadow/>
          <w:szCs w:val="24"/>
          <w:lang w:val="en-US"/>
        </w:rPr>
        <w:t>is</w:t>
      </w:r>
      <w:r w:rsidRPr="00993734">
        <w:rPr>
          <w:rFonts w:ascii="Bookman Old Style" w:hAnsi="Bookman Old Style" w:cs="Times-Roman"/>
          <w:shadow/>
          <w:szCs w:val="24"/>
          <w:lang w:val="en-US"/>
        </w:rPr>
        <w:t xml:space="preserve"> more than one respondent to </w:t>
      </w:r>
      <w:r w:rsidR="00B41D55" w:rsidRPr="00993734">
        <w:rPr>
          <w:rFonts w:ascii="Bookman Old Style" w:hAnsi="Bookman Old Style" w:cs="Times-Roman"/>
          <w:shadow/>
          <w:szCs w:val="24"/>
          <w:lang w:val="en-US"/>
        </w:rPr>
        <w:t>an application</w:t>
      </w:r>
      <w:r w:rsidRPr="00993734">
        <w:rPr>
          <w:rFonts w:ascii="Bookman Old Style" w:hAnsi="Bookman Old Style" w:cs="Times-Roman"/>
          <w:shadow/>
          <w:szCs w:val="24"/>
          <w:lang w:val="en-US"/>
        </w:rPr>
        <w:t xml:space="preserve">, the Court may dismiss the </w:t>
      </w:r>
      <w:r w:rsidR="00B41D55" w:rsidRPr="00993734">
        <w:rPr>
          <w:rFonts w:ascii="Bookman Old Style" w:hAnsi="Bookman Old Style" w:cs="Times-Roman"/>
          <w:shadow/>
          <w:szCs w:val="24"/>
          <w:lang w:val="en-US"/>
        </w:rPr>
        <w:t>application</w:t>
      </w:r>
      <w:r w:rsidRPr="00993734">
        <w:rPr>
          <w:rFonts w:ascii="Bookman Old Style" w:hAnsi="Bookman Old Style" w:cs="Times-Roman"/>
          <w:shadow/>
          <w:szCs w:val="24"/>
          <w:lang w:val="en-US"/>
        </w:rPr>
        <w:t xml:space="preserve"> with respect to one or more of them, without prejudice to the effect of the </w:t>
      </w:r>
      <w:r w:rsidR="00B41D55" w:rsidRPr="00993734">
        <w:rPr>
          <w:rFonts w:ascii="Bookman Old Style" w:hAnsi="Bookman Old Style" w:cs="Times-Roman"/>
          <w:shadow/>
          <w:szCs w:val="24"/>
          <w:lang w:val="en-US"/>
        </w:rPr>
        <w:t>application</w:t>
      </w:r>
      <w:r w:rsidRPr="00993734">
        <w:rPr>
          <w:rFonts w:ascii="Bookman Old Style" w:hAnsi="Bookman Old Style" w:cs="Times-Roman"/>
          <w:shadow/>
          <w:szCs w:val="24"/>
          <w:lang w:val="en-US"/>
        </w:rPr>
        <w:t xml:space="preserve"> as against the other or others of them.</w:t>
      </w:r>
    </w:p>
    <w:p w:rsidR="00294E0C" w:rsidRPr="00993734" w:rsidRDefault="00294E0C" w:rsidP="006B0C29">
      <w:pPr>
        <w:widowControl/>
        <w:autoSpaceDE w:val="0"/>
        <w:autoSpaceDN w:val="0"/>
        <w:adjustRightInd w:val="0"/>
        <w:jc w:val="both"/>
        <w:rPr>
          <w:rFonts w:ascii="Bookman Old Style" w:hAnsi="Bookman Old Style" w:cs="Times-Roman"/>
          <w:shadow/>
          <w:szCs w:val="24"/>
          <w:lang w:val="en-US"/>
        </w:rPr>
      </w:pPr>
    </w:p>
    <w:p w:rsidR="00294E0C" w:rsidRPr="00993734" w:rsidRDefault="00294E0C"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9A5EDD" w:rsidRPr="00993734">
        <w:rPr>
          <w:rFonts w:ascii="Bookman Old Style" w:hAnsi="Bookman Old Style" w:cs="Times-Roman"/>
          <w:shadow/>
          <w:szCs w:val="24"/>
          <w:lang w:val="en-US"/>
        </w:rPr>
        <w:t>4</w:t>
      </w:r>
      <w:r w:rsidRPr="00993734">
        <w:rPr>
          <w:rFonts w:ascii="Bookman Old Style" w:hAnsi="Bookman Old Style" w:cs="Times-Roman"/>
          <w:shadow/>
          <w:szCs w:val="24"/>
          <w:lang w:val="en-US"/>
        </w:rPr>
        <w:t xml:space="preserve">) </w:t>
      </w:r>
      <w:r w:rsidR="00EB4334"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On a </w:t>
      </w:r>
      <w:r w:rsidR="00FF1994" w:rsidRPr="00993734">
        <w:rPr>
          <w:rFonts w:ascii="Bookman Old Style" w:hAnsi="Bookman Old Style" w:cs="Times-Roman"/>
          <w:shadow/>
          <w:szCs w:val="24"/>
          <w:lang w:val="en-US"/>
        </w:rPr>
        <w:t xml:space="preserve">bankruptcy order </w:t>
      </w:r>
      <w:r w:rsidRPr="00993734">
        <w:rPr>
          <w:rFonts w:ascii="Bookman Old Style" w:hAnsi="Bookman Old Style" w:cs="Times-Roman"/>
          <w:shadow/>
          <w:szCs w:val="24"/>
          <w:lang w:val="en-US"/>
        </w:rPr>
        <w:t xml:space="preserve">being made, the Court shall appoint a licensed trustee </w:t>
      </w:r>
      <w:r w:rsidR="008618FF" w:rsidRPr="00993734">
        <w:rPr>
          <w:rFonts w:ascii="Bookman Old Style" w:hAnsi="Bookman Old Style" w:cs="Times-Roman"/>
          <w:shadow/>
          <w:szCs w:val="24"/>
          <w:lang w:val="en-US"/>
        </w:rPr>
        <w:t xml:space="preserve">as </w:t>
      </w:r>
      <w:r w:rsidR="00955B36" w:rsidRPr="00993734">
        <w:rPr>
          <w:rFonts w:ascii="Bookman Old Style" w:hAnsi="Bookman Old Style" w:cs="Times-Roman"/>
          <w:shadow/>
          <w:szCs w:val="24"/>
          <w:lang w:val="en-US"/>
        </w:rPr>
        <w:t>trustee</w:t>
      </w:r>
      <w:r w:rsidR="008618FF"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of the property of the bankrupt, having regard as far as the Court </w:t>
      </w:r>
      <w:r w:rsidR="00955B36" w:rsidRPr="00993734">
        <w:rPr>
          <w:rFonts w:ascii="Bookman Old Style" w:hAnsi="Bookman Old Style" w:cs="Times-Roman"/>
          <w:shadow/>
          <w:szCs w:val="24"/>
          <w:lang w:val="en-US"/>
        </w:rPr>
        <w:t>considers</w:t>
      </w:r>
      <w:r w:rsidRPr="00993734">
        <w:rPr>
          <w:rFonts w:ascii="Bookman Old Style" w:hAnsi="Bookman Old Style" w:cs="Times-Roman"/>
          <w:shadow/>
          <w:szCs w:val="24"/>
          <w:lang w:val="en-US"/>
        </w:rPr>
        <w:t xml:space="preserve"> just, to the wishes of the creditors.</w:t>
      </w:r>
    </w:p>
    <w:p w:rsidR="00294E0C" w:rsidRPr="00993734" w:rsidRDefault="00294E0C" w:rsidP="006B0C29">
      <w:pPr>
        <w:widowControl/>
        <w:autoSpaceDE w:val="0"/>
        <w:autoSpaceDN w:val="0"/>
        <w:adjustRightInd w:val="0"/>
        <w:jc w:val="both"/>
        <w:rPr>
          <w:rFonts w:ascii="Bookman Old Style" w:hAnsi="Bookman Old Style" w:cs="Times-Roman"/>
          <w:shadow/>
          <w:szCs w:val="24"/>
          <w:lang w:val="en-US"/>
        </w:rPr>
      </w:pPr>
    </w:p>
    <w:p w:rsidR="00294E0C" w:rsidRPr="00993734" w:rsidRDefault="00294E0C"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9A5EDD" w:rsidRPr="00993734">
        <w:rPr>
          <w:rFonts w:ascii="Bookman Old Style" w:hAnsi="Bookman Old Style" w:cs="Times-Roman"/>
          <w:shadow/>
          <w:szCs w:val="24"/>
          <w:lang w:val="en-US"/>
        </w:rPr>
        <w:t>5</w:t>
      </w:r>
      <w:r w:rsidRPr="00993734">
        <w:rPr>
          <w:rFonts w:ascii="Bookman Old Style" w:hAnsi="Bookman Old Style" w:cs="Times-Roman"/>
          <w:shadow/>
          <w:szCs w:val="24"/>
          <w:lang w:val="en-US"/>
        </w:rPr>
        <w:t xml:space="preserve">) </w:t>
      </w:r>
      <w:r w:rsidR="00EB4334" w:rsidRPr="00993734">
        <w:rPr>
          <w:rFonts w:ascii="Bookman Old Style" w:hAnsi="Bookman Old Style" w:cs="Times-Roman"/>
          <w:shadow/>
          <w:szCs w:val="24"/>
          <w:lang w:val="en-US"/>
        </w:rPr>
        <w:tab/>
      </w:r>
      <w:r w:rsidR="003C7B78"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the debtor appears at the hearing of the </w:t>
      </w:r>
      <w:r w:rsidR="00B41D55" w:rsidRPr="00993734">
        <w:rPr>
          <w:rFonts w:ascii="Bookman Old Style" w:hAnsi="Bookman Old Style" w:cs="Times-Roman"/>
          <w:shadow/>
          <w:szCs w:val="24"/>
          <w:lang w:val="en-US"/>
        </w:rPr>
        <w:t>application</w:t>
      </w:r>
      <w:r w:rsidRPr="00993734">
        <w:rPr>
          <w:rFonts w:ascii="Bookman Old Style" w:hAnsi="Bookman Old Style" w:cs="Times-Roman"/>
          <w:shadow/>
          <w:szCs w:val="24"/>
          <w:lang w:val="en-US"/>
        </w:rPr>
        <w:t xml:space="preserve"> and denies the truth of the facts alleged in the </w:t>
      </w:r>
      <w:r w:rsidR="00B41D55" w:rsidRPr="00993734">
        <w:rPr>
          <w:rFonts w:ascii="Bookman Old Style" w:hAnsi="Bookman Old Style" w:cs="Times-Roman"/>
          <w:shadow/>
          <w:szCs w:val="24"/>
          <w:lang w:val="en-US"/>
        </w:rPr>
        <w:t>application</w:t>
      </w:r>
      <w:r w:rsidRPr="00993734">
        <w:rPr>
          <w:rFonts w:ascii="Bookman Old Style" w:hAnsi="Bookman Old Style" w:cs="Times-Roman"/>
          <w:shadow/>
          <w:szCs w:val="24"/>
          <w:lang w:val="en-US"/>
        </w:rPr>
        <w:t>, the Court may</w:t>
      </w:r>
      <w:r w:rsidR="00955B36"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instead of dismissing the </w:t>
      </w:r>
      <w:r w:rsidR="00B41D55" w:rsidRPr="00993734">
        <w:rPr>
          <w:rFonts w:ascii="Bookman Old Style" w:hAnsi="Bookman Old Style" w:cs="Times-Roman"/>
          <w:shadow/>
          <w:szCs w:val="24"/>
          <w:lang w:val="en-US"/>
        </w:rPr>
        <w:t>application</w:t>
      </w:r>
      <w:r w:rsidRPr="00993734">
        <w:rPr>
          <w:rFonts w:ascii="Bookman Old Style" w:hAnsi="Bookman Old Style" w:cs="Times-Roman"/>
          <w:shadow/>
          <w:szCs w:val="24"/>
          <w:lang w:val="en-US"/>
        </w:rPr>
        <w:t>, stay all</w:t>
      </w:r>
      <w:r w:rsidR="001D3EE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proceedings on the </w:t>
      </w:r>
      <w:r w:rsidR="00B41D55" w:rsidRPr="00993734">
        <w:rPr>
          <w:rFonts w:ascii="Bookman Old Style" w:hAnsi="Bookman Old Style" w:cs="Times-Roman"/>
          <w:shadow/>
          <w:szCs w:val="24"/>
          <w:lang w:val="en-US"/>
        </w:rPr>
        <w:t>application</w:t>
      </w:r>
      <w:r w:rsidRPr="00993734">
        <w:rPr>
          <w:rFonts w:ascii="Bookman Old Style" w:hAnsi="Bookman Old Style" w:cs="Times-Roman"/>
          <w:shadow/>
          <w:szCs w:val="24"/>
          <w:lang w:val="en-US"/>
        </w:rPr>
        <w:t xml:space="preserve"> on </w:t>
      </w:r>
      <w:r w:rsidR="00955B36" w:rsidRPr="00993734">
        <w:rPr>
          <w:rFonts w:ascii="Bookman Old Style" w:hAnsi="Bookman Old Style" w:cs="Times-Roman"/>
          <w:shadow/>
          <w:szCs w:val="24"/>
          <w:lang w:val="en-US"/>
        </w:rPr>
        <w:t>any</w:t>
      </w:r>
      <w:r w:rsidRPr="00993734">
        <w:rPr>
          <w:rFonts w:ascii="Bookman Old Style" w:hAnsi="Bookman Old Style" w:cs="Times-Roman"/>
          <w:shadow/>
          <w:szCs w:val="24"/>
          <w:lang w:val="en-US"/>
        </w:rPr>
        <w:t xml:space="preserve"> terms </w:t>
      </w:r>
      <w:r w:rsidR="00955B36" w:rsidRPr="00993734">
        <w:rPr>
          <w:rFonts w:ascii="Bookman Old Style" w:hAnsi="Bookman Old Style" w:cs="Times-Roman"/>
          <w:shadow/>
          <w:szCs w:val="24"/>
          <w:lang w:val="en-US"/>
        </w:rPr>
        <w:t>that</w:t>
      </w:r>
      <w:r w:rsidRPr="00993734">
        <w:rPr>
          <w:rFonts w:ascii="Bookman Old Style" w:hAnsi="Bookman Old Style" w:cs="Times-Roman"/>
          <w:shadow/>
          <w:szCs w:val="24"/>
          <w:lang w:val="en-US"/>
        </w:rPr>
        <w:t xml:space="preserve"> it may see fit to impose on the </w:t>
      </w:r>
      <w:r w:rsidR="00B41D55" w:rsidRPr="00993734">
        <w:rPr>
          <w:rFonts w:ascii="Bookman Old Style" w:hAnsi="Bookman Old Style" w:cs="Times-Roman"/>
          <w:shadow/>
          <w:szCs w:val="24"/>
          <w:lang w:val="en-US"/>
        </w:rPr>
        <w:t>applica</w:t>
      </w:r>
      <w:r w:rsidR="00955B36" w:rsidRPr="00993734">
        <w:rPr>
          <w:rFonts w:ascii="Bookman Old Style" w:hAnsi="Bookman Old Style" w:cs="Times-Roman"/>
          <w:shadow/>
          <w:szCs w:val="24"/>
          <w:lang w:val="en-US"/>
        </w:rPr>
        <w:t>n</w:t>
      </w:r>
      <w:r w:rsidR="00B41D55" w:rsidRPr="00993734">
        <w:rPr>
          <w:rFonts w:ascii="Bookman Old Style" w:hAnsi="Bookman Old Style" w:cs="Times-Roman"/>
          <w:shadow/>
          <w:szCs w:val="24"/>
          <w:lang w:val="en-US"/>
        </w:rPr>
        <w:t>t</w:t>
      </w:r>
      <w:r w:rsidRPr="00993734">
        <w:rPr>
          <w:rFonts w:ascii="Bookman Old Style" w:hAnsi="Bookman Old Style" w:cs="Times-Roman"/>
          <w:shadow/>
          <w:szCs w:val="24"/>
          <w:lang w:val="en-US"/>
        </w:rPr>
        <w:t xml:space="preserve"> as to costs or on the debtor to prevent alienation of his property and for such time as may be required for trial of the issue relating to the disputed facts.</w:t>
      </w:r>
    </w:p>
    <w:p w:rsidR="00294E0C" w:rsidRPr="00993734" w:rsidRDefault="00294E0C" w:rsidP="006B0C29">
      <w:pPr>
        <w:widowControl/>
        <w:autoSpaceDE w:val="0"/>
        <w:autoSpaceDN w:val="0"/>
        <w:adjustRightInd w:val="0"/>
        <w:jc w:val="both"/>
        <w:rPr>
          <w:rFonts w:ascii="Bookman Old Style" w:hAnsi="Bookman Old Style" w:cs="Times-Roman"/>
          <w:shadow/>
          <w:szCs w:val="24"/>
          <w:lang w:val="en-US"/>
        </w:rPr>
      </w:pPr>
    </w:p>
    <w:p w:rsidR="00294E0C" w:rsidRPr="00993734" w:rsidRDefault="00294E0C"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9A5EDD" w:rsidRPr="00993734">
        <w:rPr>
          <w:rFonts w:ascii="Bookman Old Style" w:hAnsi="Bookman Old Style" w:cs="Times-Roman"/>
          <w:shadow/>
          <w:szCs w:val="24"/>
          <w:lang w:val="en-US"/>
        </w:rPr>
        <w:t>6</w:t>
      </w:r>
      <w:r w:rsidRPr="00993734">
        <w:rPr>
          <w:rFonts w:ascii="Bookman Old Style" w:hAnsi="Bookman Old Style" w:cs="Times-Roman"/>
          <w:shadow/>
          <w:szCs w:val="24"/>
          <w:lang w:val="en-US"/>
        </w:rPr>
        <w:t xml:space="preserve">) </w:t>
      </w:r>
      <w:r w:rsidR="00EB4334"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The Court may for other sufficient reason make an order staying the proceedings under </w:t>
      </w:r>
      <w:r w:rsidR="00B41D55" w:rsidRPr="00993734">
        <w:rPr>
          <w:rFonts w:ascii="Bookman Old Style" w:hAnsi="Bookman Old Style" w:cs="Times-Roman"/>
          <w:shadow/>
          <w:szCs w:val="24"/>
          <w:lang w:val="en-US"/>
        </w:rPr>
        <w:t>an application</w:t>
      </w:r>
      <w:r w:rsidRPr="00993734">
        <w:rPr>
          <w:rFonts w:ascii="Bookman Old Style" w:hAnsi="Bookman Old Style" w:cs="Times-Roman"/>
          <w:shadow/>
          <w:szCs w:val="24"/>
          <w:lang w:val="en-US"/>
        </w:rPr>
        <w:t xml:space="preserve">, either altogether or for a limited time, on </w:t>
      </w:r>
      <w:r w:rsidR="00955B36" w:rsidRPr="00993734">
        <w:rPr>
          <w:rFonts w:ascii="Bookman Old Style" w:hAnsi="Bookman Old Style" w:cs="Times-Roman"/>
          <w:shadow/>
          <w:szCs w:val="24"/>
          <w:lang w:val="en-US"/>
        </w:rPr>
        <w:t>any</w:t>
      </w:r>
      <w:r w:rsidRPr="00993734">
        <w:rPr>
          <w:rFonts w:ascii="Bookman Old Style" w:hAnsi="Bookman Old Style" w:cs="Times-Roman"/>
          <w:shadow/>
          <w:szCs w:val="24"/>
          <w:lang w:val="en-US"/>
        </w:rPr>
        <w:t xml:space="preserve"> terms and subject to </w:t>
      </w:r>
      <w:r w:rsidR="00955B36" w:rsidRPr="00993734">
        <w:rPr>
          <w:rFonts w:ascii="Bookman Old Style" w:hAnsi="Bookman Old Style" w:cs="Times-Roman"/>
          <w:shadow/>
          <w:szCs w:val="24"/>
          <w:lang w:val="en-US"/>
        </w:rPr>
        <w:t>any</w:t>
      </w:r>
      <w:r w:rsidRPr="00993734">
        <w:rPr>
          <w:rFonts w:ascii="Bookman Old Style" w:hAnsi="Bookman Old Style" w:cs="Times-Roman"/>
          <w:shadow/>
          <w:szCs w:val="24"/>
          <w:lang w:val="en-US"/>
        </w:rPr>
        <w:t xml:space="preserve"> conditions </w:t>
      </w:r>
      <w:r w:rsidR="00955B36" w:rsidRPr="00993734">
        <w:rPr>
          <w:rFonts w:ascii="Bookman Old Style" w:hAnsi="Bookman Old Style" w:cs="Times-Roman"/>
          <w:shadow/>
          <w:szCs w:val="24"/>
          <w:lang w:val="en-US"/>
        </w:rPr>
        <w:t>that</w:t>
      </w:r>
      <w:r w:rsidRPr="00993734">
        <w:rPr>
          <w:rFonts w:ascii="Bookman Old Style" w:hAnsi="Bookman Old Style" w:cs="Times-Roman"/>
          <w:shadow/>
          <w:szCs w:val="24"/>
          <w:lang w:val="en-US"/>
        </w:rPr>
        <w:t xml:space="preserve"> the Court may think just.</w:t>
      </w:r>
    </w:p>
    <w:p w:rsidR="00294E0C" w:rsidRPr="00993734" w:rsidRDefault="00294E0C" w:rsidP="006B0C29">
      <w:pPr>
        <w:widowControl/>
        <w:autoSpaceDE w:val="0"/>
        <w:autoSpaceDN w:val="0"/>
        <w:adjustRightInd w:val="0"/>
        <w:jc w:val="both"/>
        <w:rPr>
          <w:rFonts w:ascii="Bookman Old Style" w:hAnsi="Bookman Old Style" w:cs="Times-Roman"/>
          <w:shadow/>
          <w:szCs w:val="24"/>
          <w:lang w:val="en-US"/>
        </w:rPr>
      </w:pPr>
    </w:p>
    <w:p w:rsidR="00294E0C" w:rsidRPr="00993734" w:rsidRDefault="00294E0C"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9A5EDD" w:rsidRPr="00993734">
        <w:rPr>
          <w:rFonts w:ascii="Bookman Old Style" w:hAnsi="Bookman Old Style" w:cs="Times-Roman"/>
          <w:shadow/>
          <w:szCs w:val="24"/>
          <w:lang w:val="en-US"/>
        </w:rPr>
        <w:t>7</w:t>
      </w:r>
      <w:r w:rsidRPr="00993734">
        <w:rPr>
          <w:rFonts w:ascii="Bookman Old Style" w:hAnsi="Bookman Old Style" w:cs="Times-Roman"/>
          <w:shadow/>
          <w:szCs w:val="24"/>
          <w:lang w:val="en-US"/>
        </w:rPr>
        <w:t xml:space="preserve">) </w:t>
      </w:r>
      <w:r w:rsidR="00EB4334"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A</w:t>
      </w:r>
      <w:r w:rsidR="00955B36" w:rsidRPr="00993734">
        <w:rPr>
          <w:rFonts w:ascii="Bookman Old Style" w:hAnsi="Bookman Old Style" w:cs="Times-Roman"/>
          <w:shadow/>
          <w:szCs w:val="24"/>
          <w:lang w:val="en-US"/>
        </w:rPr>
        <w:t>n</w:t>
      </w:r>
      <w:r w:rsidRPr="00993734">
        <w:rPr>
          <w:rFonts w:ascii="Bookman Old Style" w:hAnsi="Bookman Old Style" w:cs="Times-Roman"/>
          <w:shadow/>
          <w:szCs w:val="24"/>
          <w:lang w:val="en-US"/>
        </w:rPr>
        <w:t xml:space="preserve"> </w:t>
      </w:r>
      <w:r w:rsidR="00B41D55" w:rsidRPr="00993734">
        <w:rPr>
          <w:rFonts w:ascii="Bookman Old Style" w:hAnsi="Bookman Old Style" w:cs="Times-Roman"/>
          <w:shadow/>
          <w:szCs w:val="24"/>
          <w:lang w:val="en-US"/>
        </w:rPr>
        <w:t>applica</w:t>
      </w:r>
      <w:r w:rsidR="00955B36" w:rsidRPr="00993734">
        <w:rPr>
          <w:rFonts w:ascii="Bookman Old Style" w:hAnsi="Bookman Old Style" w:cs="Times-Roman"/>
          <w:shadow/>
          <w:szCs w:val="24"/>
          <w:lang w:val="en-US"/>
        </w:rPr>
        <w:t>n</w:t>
      </w:r>
      <w:r w:rsidR="00B41D55" w:rsidRPr="00993734">
        <w:rPr>
          <w:rFonts w:ascii="Bookman Old Style" w:hAnsi="Bookman Old Style" w:cs="Times-Roman"/>
          <w:shadow/>
          <w:szCs w:val="24"/>
          <w:lang w:val="en-US"/>
        </w:rPr>
        <w:t>t</w:t>
      </w:r>
      <w:r w:rsidRPr="00993734">
        <w:rPr>
          <w:rFonts w:ascii="Bookman Old Style" w:hAnsi="Bookman Old Style" w:cs="Times-Roman"/>
          <w:shadow/>
          <w:szCs w:val="24"/>
          <w:lang w:val="en-US"/>
        </w:rPr>
        <w:t xml:space="preserve"> who is resident outside of </w:t>
      </w:r>
      <w:r w:rsidR="008A4507" w:rsidRPr="00993734">
        <w:rPr>
          <w:rFonts w:ascii="Bookman Old Style" w:hAnsi="Bookman Old Style" w:cs="Times-Roman"/>
          <w:shadow/>
          <w:szCs w:val="24"/>
          <w:lang w:val="en-US"/>
        </w:rPr>
        <w:t>Grenada</w:t>
      </w:r>
      <w:r w:rsidRPr="00993734">
        <w:rPr>
          <w:rFonts w:ascii="Bookman Old Style" w:hAnsi="Bookman Old Style" w:cs="Times-Roman"/>
          <w:shadow/>
          <w:szCs w:val="24"/>
          <w:lang w:val="en-US"/>
        </w:rPr>
        <w:t xml:space="preserve"> may be ordered to give security for costs to the debtor, and proceedings under the </w:t>
      </w:r>
      <w:r w:rsidR="00B41D55" w:rsidRPr="00993734">
        <w:rPr>
          <w:rFonts w:ascii="Bookman Old Style" w:hAnsi="Bookman Old Style" w:cs="Times-Roman"/>
          <w:shadow/>
          <w:szCs w:val="24"/>
          <w:lang w:val="en-US"/>
        </w:rPr>
        <w:t>application</w:t>
      </w:r>
      <w:r w:rsidRPr="00993734">
        <w:rPr>
          <w:rFonts w:ascii="Bookman Old Style" w:hAnsi="Bookman Old Style" w:cs="Times-Roman"/>
          <w:shadow/>
          <w:szCs w:val="24"/>
          <w:lang w:val="en-US"/>
        </w:rPr>
        <w:t xml:space="preserve"> may be stayed until the security is </w:t>
      </w:r>
      <w:r w:rsidR="00955B36" w:rsidRPr="00993734">
        <w:rPr>
          <w:rFonts w:ascii="Bookman Old Style" w:hAnsi="Bookman Old Style" w:cs="Times-Roman"/>
          <w:shadow/>
          <w:szCs w:val="24"/>
          <w:lang w:val="en-US"/>
        </w:rPr>
        <w:t>provided</w:t>
      </w:r>
      <w:r w:rsidRPr="00993734">
        <w:rPr>
          <w:rFonts w:ascii="Bookman Old Style" w:hAnsi="Bookman Old Style" w:cs="Times-Roman"/>
          <w:shadow/>
          <w:szCs w:val="24"/>
          <w:lang w:val="en-US"/>
        </w:rPr>
        <w:t>.</w:t>
      </w:r>
    </w:p>
    <w:p w:rsidR="00294E0C" w:rsidRPr="00993734" w:rsidRDefault="00294E0C" w:rsidP="006B0C29">
      <w:pPr>
        <w:widowControl/>
        <w:autoSpaceDE w:val="0"/>
        <w:autoSpaceDN w:val="0"/>
        <w:adjustRightInd w:val="0"/>
        <w:jc w:val="both"/>
        <w:rPr>
          <w:rFonts w:ascii="Bookman Old Style" w:hAnsi="Bookman Old Style" w:cs="Times-Roman"/>
          <w:shadow/>
          <w:szCs w:val="24"/>
          <w:lang w:val="en-US"/>
        </w:rPr>
      </w:pPr>
    </w:p>
    <w:p w:rsidR="00294E0C" w:rsidRPr="00993734" w:rsidRDefault="00294E0C"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9A5EDD" w:rsidRPr="00993734">
        <w:rPr>
          <w:rFonts w:ascii="Bookman Old Style" w:hAnsi="Bookman Old Style" w:cs="Times-Roman"/>
          <w:shadow/>
          <w:szCs w:val="24"/>
          <w:lang w:val="en-US"/>
        </w:rPr>
        <w:t>8</w:t>
      </w:r>
      <w:r w:rsidRPr="00993734">
        <w:rPr>
          <w:rFonts w:ascii="Bookman Old Style" w:hAnsi="Bookman Old Style" w:cs="Times-Roman"/>
          <w:shadow/>
          <w:szCs w:val="24"/>
          <w:lang w:val="en-US"/>
        </w:rPr>
        <w:t xml:space="preserve">) </w:t>
      </w:r>
      <w:r w:rsidR="00EB4334" w:rsidRPr="00993734">
        <w:rPr>
          <w:rFonts w:ascii="Bookman Old Style" w:hAnsi="Bookman Old Style" w:cs="Times-Roman"/>
          <w:shadow/>
          <w:szCs w:val="24"/>
          <w:lang w:val="en-US"/>
        </w:rPr>
        <w:tab/>
      </w:r>
      <w:r w:rsidR="003C7B78"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proceedings on </w:t>
      </w:r>
      <w:r w:rsidR="00B41D55" w:rsidRPr="00993734">
        <w:rPr>
          <w:rFonts w:ascii="Bookman Old Style" w:hAnsi="Bookman Old Style" w:cs="Times-Roman"/>
          <w:shadow/>
          <w:szCs w:val="24"/>
          <w:lang w:val="en-US"/>
        </w:rPr>
        <w:t>an application</w:t>
      </w:r>
      <w:r w:rsidRPr="00993734">
        <w:rPr>
          <w:rFonts w:ascii="Bookman Old Style" w:hAnsi="Bookman Old Style" w:cs="Times-Roman"/>
          <w:shadow/>
          <w:szCs w:val="24"/>
          <w:lang w:val="en-US"/>
        </w:rPr>
        <w:t xml:space="preserve"> have been stayed or have not been prosecuted with due diligence, the Court may</w:t>
      </w:r>
      <w:r w:rsidR="0099434F" w:rsidRPr="00993734">
        <w:rPr>
          <w:rFonts w:ascii="Bookman Old Style" w:hAnsi="Bookman Old Style" w:cs="Times-Roman"/>
          <w:shadow/>
          <w:szCs w:val="24"/>
          <w:lang w:val="en-US"/>
        </w:rPr>
        <w:t>, if by reason of the delay or for any other cause it is deemed just</w:t>
      </w:r>
      <w:r w:rsidR="00B023C8" w:rsidRPr="00993734">
        <w:rPr>
          <w:rFonts w:ascii="Bookman Old Style" w:hAnsi="Bookman Old Style" w:cs="Times-Roman"/>
          <w:shadow/>
          <w:szCs w:val="24"/>
          <w:lang w:val="en-US"/>
        </w:rPr>
        <w:t>,</w:t>
      </w:r>
      <w:r w:rsidR="0099434F"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substitute or add as </w:t>
      </w:r>
      <w:r w:rsidR="00B41D55" w:rsidRPr="00993734">
        <w:rPr>
          <w:rFonts w:ascii="Bookman Old Style" w:hAnsi="Bookman Old Style" w:cs="Times-Roman"/>
          <w:shadow/>
          <w:szCs w:val="24"/>
          <w:lang w:val="en-US"/>
        </w:rPr>
        <w:t>applica</w:t>
      </w:r>
      <w:r w:rsidR="00955B36" w:rsidRPr="00993734">
        <w:rPr>
          <w:rFonts w:ascii="Bookman Old Style" w:hAnsi="Bookman Old Style" w:cs="Times-Roman"/>
          <w:shadow/>
          <w:szCs w:val="24"/>
          <w:lang w:val="en-US"/>
        </w:rPr>
        <w:t>n</w:t>
      </w:r>
      <w:r w:rsidR="00B41D55" w:rsidRPr="00993734">
        <w:rPr>
          <w:rFonts w:ascii="Bookman Old Style" w:hAnsi="Bookman Old Style" w:cs="Times-Roman"/>
          <w:shadow/>
          <w:szCs w:val="24"/>
          <w:lang w:val="en-US"/>
        </w:rPr>
        <w:t>t</w:t>
      </w:r>
      <w:r w:rsidRPr="00993734">
        <w:rPr>
          <w:rFonts w:ascii="Bookman Old Style" w:hAnsi="Bookman Old Style" w:cs="Times-Roman"/>
          <w:shadow/>
          <w:szCs w:val="24"/>
          <w:lang w:val="en-US"/>
        </w:rPr>
        <w:t xml:space="preserve"> any other creditor to whom the debtor may be indebted in the amount required by this Act</w:t>
      </w:r>
      <w:r w:rsidR="0099434F" w:rsidRPr="00993734">
        <w:rPr>
          <w:rFonts w:ascii="Bookman Old Style" w:hAnsi="Bookman Old Style" w:cs="Times-Roman"/>
          <w:shadow/>
          <w:szCs w:val="24"/>
          <w:lang w:val="en-US"/>
        </w:rPr>
        <w:t>.</w:t>
      </w:r>
    </w:p>
    <w:p w:rsidR="00294E0C" w:rsidRPr="00993734" w:rsidRDefault="00294E0C" w:rsidP="006B0C29">
      <w:pPr>
        <w:widowControl/>
        <w:autoSpaceDE w:val="0"/>
        <w:autoSpaceDN w:val="0"/>
        <w:adjustRightInd w:val="0"/>
        <w:jc w:val="both"/>
        <w:rPr>
          <w:rFonts w:ascii="Bookman Old Style" w:hAnsi="Bookman Old Style" w:cs="Times-Italic"/>
          <w:iCs/>
          <w:shadow/>
          <w:szCs w:val="24"/>
          <w:lang w:val="en-US"/>
        </w:rPr>
      </w:pPr>
    </w:p>
    <w:p w:rsidR="00294E0C" w:rsidRPr="00993734" w:rsidRDefault="0099434F"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9A5EDD" w:rsidRPr="00993734">
        <w:rPr>
          <w:rFonts w:ascii="Bookman Old Style" w:hAnsi="Bookman Old Style" w:cs="Times-Roman"/>
          <w:shadow/>
          <w:szCs w:val="24"/>
          <w:lang w:val="en-US"/>
        </w:rPr>
        <w:t>9</w:t>
      </w:r>
      <w:r w:rsidRPr="00993734">
        <w:rPr>
          <w:rFonts w:ascii="Bookman Old Style" w:hAnsi="Bookman Old Style" w:cs="Times-Roman"/>
          <w:shadow/>
          <w:szCs w:val="24"/>
          <w:lang w:val="en-US"/>
        </w:rPr>
        <w:t xml:space="preserve">) </w:t>
      </w:r>
      <w:r w:rsidR="0044311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If another creditor is substituted or added under subsection (</w:t>
      </w:r>
      <w:r w:rsidR="00846CF8" w:rsidRPr="00993734">
        <w:rPr>
          <w:rFonts w:ascii="Bookman Old Style" w:hAnsi="Bookman Old Style" w:cs="Times-Roman"/>
          <w:shadow/>
          <w:szCs w:val="24"/>
          <w:lang w:val="en-US"/>
        </w:rPr>
        <w:t>8</w:t>
      </w:r>
      <w:r w:rsidRPr="00993734">
        <w:rPr>
          <w:rFonts w:ascii="Bookman Old Style" w:hAnsi="Bookman Old Style" w:cs="Times-Roman"/>
          <w:shadow/>
          <w:szCs w:val="24"/>
          <w:lang w:val="en-US"/>
        </w:rPr>
        <w:t xml:space="preserve">), the Court may also </w:t>
      </w:r>
      <w:r w:rsidR="00294E0C" w:rsidRPr="00993734">
        <w:rPr>
          <w:rFonts w:ascii="Bookman Old Style" w:hAnsi="Bookman Old Style" w:cs="Times-Roman"/>
          <w:shadow/>
          <w:szCs w:val="24"/>
          <w:lang w:val="en-US"/>
        </w:rPr>
        <w:t xml:space="preserve">make a </w:t>
      </w:r>
      <w:r w:rsidR="00FF1994" w:rsidRPr="00993734">
        <w:rPr>
          <w:rFonts w:ascii="Bookman Old Style" w:hAnsi="Bookman Old Style" w:cs="Times-Roman"/>
          <w:shadow/>
          <w:szCs w:val="24"/>
          <w:lang w:val="en-US"/>
        </w:rPr>
        <w:t xml:space="preserve">bankruptcy order </w:t>
      </w:r>
      <w:r w:rsidR="00294E0C" w:rsidRPr="00993734">
        <w:rPr>
          <w:rFonts w:ascii="Bookman Old Style" w:hAnsi="Bookman Old Style" w:cs="Times-Roman"/>
          <w:shadow/>
          <w:szCs w:val="24"/>
          <w:lang w:val="en-US"/>
        </w:rPr>
        <w:t xml:space="preserve">on the </w:t>
      </w:r>
      <w:r w:rsidR="00B41D55" w:rsidRPr="00993734">
        <w:rPr>
          <w:rFonts w:ascii="Bookman Old Style" w:hAnsi="Bookman Old Style" w:cs="Times-Roman"/>
          <w:shadow/>
          <w:szCs w:val="24"/>
          <w:lang w:val="en-US"/>
        </w:rPr>
        <w:t>application</w:t>
      </w:r>
      <w:r w:rsidR="00294E0C" w:rsidRPr="00993734">
        <w:rPr>
          <w:rFonts w:ascii="Bookman Old Style" w:hAnsi="Bookman Old Style" w:cs="Times-Roman"/>
          <w:shadow/>
          <w:szCs w:val="24"/>
          <w:lang w:val="en-US"/>
        </w:rPr>
        <w:t xml:space="preserve"> of the other creditor</w:t>
      </w:r>
      <w:r w:rsidR="00955B36" w:rsidRPr="00993734">
        <w:rPr>
          <w:rFonts w:ascii="Bookman Old Style" w:hAnsi="Bookman Old Style" w:cs="Times-Roman"/>
          <w:shadow/>
          <w:szCs w:val="24"/>
          <w:lang w:val="en-US"/>
        </w:rPr>
        <w:t>, in which case the Court</w:t>
      </w:r>
      <w:r w:rsidRPr="00993734">
        <w:rPr>
          <w:rFonts w:ascii="Bookman Old Style" w:hAnsi="Bookman Old Style" w:cs="Times-Roman"/>
          <w:shadow/>
          <w:szCs w:val="24"/>
          <w:lang w:val="en-US"/>
        </w:rPr>
        <w:t xml:space="preserve"> </w:t>
      </w:r>
      <w:r w:rsidR="00294E0C" w:rsidRPr="00993734">
        <w:rPr>
          <w:rFonts w:ascii="Bookman Old Style" w:hAnsi="Bookman Old Style" w:cs="Times-Roman"/>
          <w:shadow/>
          <w:szCs w:val="24"/>
          <w:lang w:val="en-US"/>
        </w:rPr>
        <w:t>shall</w:t>
      </w:r>
      <w:r w:rsidR="00955B36"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i</w:t>
      </w:r>
      <w:r w:rsidR="00955B36" w:rsidRPr="00993734">
        <w:rPr>
          <w:rFonts w:ascii="Bookman Old Style" w:hAnsi="Bookman Old Style" w:cs="Times-Roman"/>
          <w:shadow/>
          <w:szCs w:val="24"/>
          <w:lang w:val="en-US"/>
        </w:rPr>
        <w:t xml:space="preserve">mmediately after making the order, </w:t>
      </w:r>
      <w:r w:rsidR="00294E0C" w:rsidRPr="00993734">
        <w:rPr>
          <w:rFonts w:ascii="Bookman Old Style" w:hAnsi="Bookman Old Style" w:cs="Times-Roman"/>
          <w:shadow/>
          <w:szCs w:val="24"/>
          <w:lang w:val="en-US"/>
        </w:rPr>
        <w:t xml:space="preserve">dismiss the </w:t>
      </w:r>
      <w:r w:rsidR="00B41D55" w:rsidRPr="00993734">
        <w:rPr>
          <w:rFonts w:ascii="Bookman Old Style" w:hAnsi="Bookman Old Style" w:cs="Times-Roman"/>
          <w:shadow/>
          <w:szCs w:val="24"/>
          <w:lang w:val="en-US"/>
        </w:rPr>
        <w:t>application</w:t>
      </w:r>
      <w:r w:rsidR="00294E0C" w:rsidRPr="00993734">
        <w:rPr>
          <w:rFonts w:ascii="Bookman Old Style" w:hAnsi="Bookman Old Style" w:cs="Times-Roman"/>
          <w:shadow/>
          <w:szCs w:val="24"/>
          <w:lang w:val="en-US"/>
        </w:rPr>
        <w:t xml:space="preserve"> in the stayed or non-prosecuted proceedings</w:t>
      </w:r>
      <w:r w:rsidRPr="00993734">
        <w:rPr>
          <w:rFonts w:ascii="Bookman Old Style" w:hAnsi="Bookman Old Style" w:cs="Times-Roman"/>
          <w:shadow/>
          <w:szCs w:val="24"/>
          <w:lang w:val="en-US"/>
        </w:rPr>
        <w:t xml:space="preserve"> on any terms that it may deem just</w:t>
      </w:r>
      <w:r w:rsidR="00294E0C" w:rsidRPr="00993734">
        <w:rPr>
          <w:rFonts w:ascii="Bookman Old Style" w:hAnsi="Bookman Old Style" w:cs="Times-Roman"/>
          <w:shadow/>
          <w:szCs w:val="24"/>
          <w:lang w:val="en-US"/>
        </w:rPr>
        <w:t>.</w:t>
      </w:r>
    </w:p>
    <w:p w:rsidR="001D3EE4" w:rsidRPr="00993734" w:rsidRDefault="001D3EE4" w:rsidP="006B0C29">
      <w:pPr>
        <w:widowControl/>
        <w:autoSpaceDE w:val="0"/>
        <w:autoSpaceDN w:val="0"/>
        <w:adjustRightInd w:val="0"/>
        <w:ind w:left="720"/>
        <w:jc w:val="both"/>
        <w:rPr>
          <w:rFonts w:ascii="Bookman Old Style" w:hAnsi="Bookman Old Style" w:cs="Times-Roman"/>
          <w:shadow/>
          <w:szCs w:val="24"/>
          <w:lang w:val="en-US"/>
        </w:rPr>
      </w:pPr>
    </w:p>
    <w:p w:rsidR="009A5EDD" w:rsidRPr="00993734" w:rsidRDefault="009A5EDD"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643BAD" w:rsidRPr="00993734">
        <w:rPr>
          <w:rFonts w:ascii="Bookman Old Style" w:hAnsi="Bookman Old Style" w:cs="Times-Roman"/>
          <w:shadow/>
          <w:szCs w:val="24"/>
          <w:lang w:val="en-US"/>
        </w:rPr>
        <w:t>1</w:t>
      </w:r>
      <w:r w:rsidR="00F95046" w:rsidRPr="00993734">
        <w:rPr>
          <w:rFonts w:ascii="Bookman Old Style" w:hAnsi="Bookman Old Style" w:cs="Times-Roman"/>
          <w:shadow/>
          <w:szCs w:val="24"/>
          <w:lang w:val="en-US"/>
        </w:rPr>
        <w:t>0</w:t>
      </w:r>
      <w:r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b/>
      </w:r>
      <w:r w:rsidR="00443111"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Any creditor whose claim against a partnership is sufficient to entitle him to present a bankruptcy application may present an application against any one or more partners of the partnership without including the others.</w:t>
      </w:r>
    </w:p>
    <w:p w:rsidR="009A5EDD" w:rsidRPr="00993734" w:rsidRDefault="009A5EDD" w:rsidP="006B0C29">
      <w:pPr>
        <w:widowControl/>
        <w:autoSpaceDE w:val="0"/>
        <w:autoSpaceDN w:val="0"/>
        <w:adjustRightInd w:val="0"/>
        <w:jc w:val="both"/>
        <w:rPr>
          <w:rFonts w:ascii="Bookman Old Style" w:hAnsi="Bookman Old Style" w:cs="Times-Roman"/>
          <w:shadow/>
          <w:szCs w:val="24"/>
          <w:lang w:val="en-US"/>
        </w:rPr>
      </w:pPr>
    </w:p>
    <w:p w:rsidR="009A5EDD" w:rsidRPr="00993734" w:rsidRDefault="009A5EDD"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643BAD" w:rsidRPr="00993734">
        <w:rPr>
          <w:rFonts w:ascii="Bookman Old Style" w:hAnsi="Bookman Old Style" w:cs="Times-Roman"/>
          <w:shadow/>
          <w:szCs w:val="24"/>
          <w:lang w:val="en-US"/>
        </w:rPr>
        <w:t>1</w:t>
      </w:r>
      <w:r w:rsidR="00F95046" w:rsidRPr="00993734">
        <w:rPr>
          <w:rFonts w:ascii="Bookman Old Style" w:hAnsi="Bookman Old Style" w:cs="Times-Roman"/>
          <w:shadow/>
          <w:szCs w:val="24"/>
          <w:lang w:val="en-US"/>
        </w:rPr>
        <w:t>1</w:t>
      </w:r>
      <w:r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b/>
        <w:t>If an application has been made against one member of a partnership and another application against a member of the same partnership is filed, the Court may give any directions for consolidating the proceedings under the applications that it thinks just.</w:t>
      </w:r>
    </w:p>
    <w:p w:rsidR="009A5EDD" w:rsidRPr="00993734" w:rsidRDefault="009A5EDD" w:rsidP="006B0C29">
      <w:pPr>
        <w:widowControl/>
        <w:autoSpaceDE w:val="0"/>
        <w:autoSpaceDN w:val="0"/>
        <w:adjustRightInd w:val="0"/>
        <w:jc w:val="both"/>
        <w:rPr>
          <w:rFonts w:ascii="Bookman Old Style" w:hAnsi="Bookman Old Style" w:cs="Times-Roman"/>
          <w:shadow/>
          <w:szCs w:val="24"/>
          <w:lang w:val="en-US"/>
        </w:rPr>
      </w:pPr>
    </w:p>
    <w:p w:rsidR="001D3EE4" w:rsidRPr="00993734" w:rsidRDefault="001D3EE4"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643BAD" w:rsidRPr="00993734">
        <w:rPr>
          <w:rFonts w:ascii="Bookman Old Style" w:hAnsi="Bookman Old Style" w:cs="Times-Roman"/>
          <w:shadow/>
          <w:szCs w:val="24"/>
          <w:lang w:val="en-US"/>
        </w:rPr>
        <w:t>1</w:t>
      </w:r>
      <w:r w:rsidR="00F95046" w:rsidRPr="00993734">
        <w:rPr>
          <w:rFonts w:ascii="Bookman Old Style" w:hAnsi="Bookman Old Style" w:cs="Times-Roman"/>
          <w:shadow/>
          <w:szCs w:val="24"/>
          <w:lang w:val="en-US"/>
        </w:rPr>
        <w:t>2</w:t>
      </w:r>
      <w:r w:rsidRPr="00993734">
        <w:rPr>
          <w:rFonts w:ascii="Bookman Old Style" w:hAnsi="Bookman Old Style" w:cs="Times-Roman"/>
          <w:shadow/>
          <w:szCs w:val="24"/>
          <w:lang w:val="en-US"/>
        </w:rPr>
        <w:t xml:space="preserve">) </w:t>
      </w:r>
      <w:r w:rsidR="00EB4334" w:rsidRPr="00993734">
        <w:rPr>
          <w:rFonts w:ascii="Bookman Old Style" w:hAnsi="Bookman Old Style" w:cs="Times-Roman"/>
          <w:shadow/>
          <w:szCs w:val="24"/>
          <w:lang w:val="en-US"/>
        </w:rPr>
        <w:tab/>
      </w:r>
      <w:r w:rsidR="00B41D55" w:rsidRPr="00993734">
        <w:rPr>
          <w:rFonts w:ascii="Bookman Old Style" w:hAnsi="Bookman Old Style" w:cs="Times-Roman"/>
          <w:shadow/>
          <w:szCs w:val="24"/>
          <w:lang w:val="en-US"/>
        </w:rPr>
        <w:t>An application</w:t>
      </w:r>
      <w:r w:rsidRPr="00993734">
        <w:rPr>
          <w:rFonts w:ascii="Bookman Old Style" w:hAnsi="Bookman Old Style" w:cs="Times-Roman"/>
          <w:shadow/>
          <w:szCs w:val="24"/>
          <w:lang w:val="en-US"/>
        </w:rPr>
        <w:t xml:space="preserve"> shall not be withdrawn without the leave of the Court.</w:t>
      </w:r>
    </w:p>
    <w:p w:rsidR="001D3EE4" w:rsidRPr="00993734" w:rsidRDefault="001D3EE4" w:rsidP="006B0C29">
      <w:pPr>
        <w:widowControl/>
        <w:autoSpaceDE w:val="0"/>
        <w:autoSpaceDN w:val="0"/>
        <w:adjustRightInd w:val="0"/>
        <w:jc w:val="both"/>
        <w:rPr>
          <w:rFonts w:ascii="Bookman Old Style" w:hAnsi="Bookman Old Style" w:cs="Times-Roman"/>
          <w:shadow/>
          <w:szCs w:val="24"/>
          <w:lang w:val="en-US"/>
        </w:rPr>
      </w:pPr>
    </w:p>
    <w:p w:rsidR="001D3EE4" w:rsidRPr="00993734" w:rsidRDefault="001D3EE4"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643BAD" w:rsidRPr="00993734">
        <w:rPr>
          <w:rFonts w:ascii="Bookman Old Style" w:hAnsi="Bookman Old Style" w:cs="Times-Roman"/>
          <w:shadow/>
          <w:szCs w:val="24"/>
          <w:lang w:val="en-US"/>
        </w:rPr>
        <w:t>1</w:t>
      </w:r>
      <w:r w:rsidR="00F95046" w:rsidRPr="00993734">
        <w:rPr>
          <w:rFonts w:ascii="Bookman Old Style" w:hAnsi="Bookman Old Style" w:cs="Times-Roman"/>
          <w:shadow/>
          <w:szCs w:val="24"/>
          <w:lang w:val="en-US"/>
        </w:rPr>
        <w:t>3</w:t>
      </w:r>
      <w:r w:rsidRPr="00993734">
        <w:rPr>
          <w:rFonts w:ascii="Bookman Old Style" w:hAnsi="Bookman Old Style" w:cs="Times-Roman"/>
          <w:shadow/>
          <w:szCs w:val="24"/>
          <w:lang w:val="en-US"/>
        </w:rPr>
        <w:t xml:space="preserve">) </w:t>
      </w:r>
      <w:r w:rsidR="00EB4334" w:rsidRPr="00993734">
        <w:rPr>
          <w:rFonts w:ascii="Bookman Old Style" w:hAnsi="Bookman Old Style" w:cs="Times-Roman"/>
          <w:shadow/>
          <w:szCs w:val="24"/>
          <w:lang w:val="en-US"/>
        </w:rPr>
        <w:tab/>
      </w:r>
      <w:r w:rsidR="003C7B78"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a debtor against whom </w:t>
      </w:r>
      <w:r w:rsidR="00B41D55" w:rsidRPr="00993734">
        <w:rPr>
          <w:rFonts w:ascii="Bookman Old Style" w:hAnsi="Bookman Old Style" w:cs="Times-Roman"/>
          <w:shadow/>
          <w:szCs w:val="24"/>
          <w:lang w:val="en-US"/>
        </w:rPr>
        <w:t>an application</w:t>
      </w:r>
      <w:r w:rsidRPr="00993734">
        <w:rPr>
          <w:rFonts w:ascii="Bookman Old Style" w:hAnsi="Bookman Old Style" w:cs="Times-Roman"/>
          <w:shadow/>
          <w:szCs w:val="24"/>
          <w:lang w:val="en-US"/>
        </w:rPr>
        <w:t xml:space="preserve"> has been filed dies, the proceedings shall, unless the Court otherwise orders, be continued.</w:t>
      </w:r>
    </w:p>
    <w:p w:rsidR="00787037" w:rsidRPr="00993734" w:rsidRDefault="00787037" w:rsidP="006B0C29">
      <w:pPr>
        <w:widowControl/>
        <w:autoSpaceDE w:val="0"/>
        <w:autoSpaceDN w:val="0"/>
        <w:adjustRightInd w:val="0"/>
        <w:jc w:val="both"/>
        <w:rPr>
          <w:rFonts w:ascii="Bookman Old Style" w:hAnsi="Bookman Old Style" w:cs="Times-Roman"/>
          <w:shadow/>
          <w:szCs w:val="24"/>
          <w:lang w:val="en-US"/>
        </w:rPr>
      </w:pPr>
    </w:p>
    <w:p w:rsidR="00666B57" w:rsidRPr="00993734" w:rsidRDefault="00B41D55"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Application</w:t>
      </w:r>
      <w:r w:rsidR="00666B57" w:rsidRPr="00993734">
        <w:rPr>
          <w:rFonts w:ascii="Bookman Old Style" w:hAnsi="Bookman Old Style" w:cs="Times-Roman"/>
          <w:b/>
          <w:shadow/>
          <w:szCs w:val="24"/>
          <w:lang w:val="en-US"/>
        </w:rPr>
        <w:t xml:space="preserve"> against estate of deceased</w:t>
      </w:r>
    </w:p>
    <w:p w:rsidR="00787037" w:rsidRPr="00993734" w:rsidRDefault="006F5E4B"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5</w:t>
      </w:r>
      <w:r w:rsidR="00CB5A55" w:rsidRPr="00993734">
        <w:rPr>
          <w:rFonts w:ascii="Bookman Old Style" w:hAnsi="Bookman Old Style" w:cs="Times-Bold"/>
          <w:bCs/>
          <w:shadow/>
          <w:szCs w:val="24"/>
          <w:lang w:val="en-US"/>
        </w:rPr>
        <w:t>7</w:t>
      </w:r>
      <w:r w:rsidR="00787037" w:rsidRPr="00993734">
        <w:rPr>
          <w:rFonts w:ascii="Bookman Old Style" w:hAnsi="Bookman Old Style" w:cs="Times-Bold"/>
          <w:bCs/>
          <w:shadow/>
          <w:szCs w:val="24"/>
          <w:lang w:val="en-US"/>
        </w:rPr>
        <w:t>.</w:t>
      </w:r>
      <w:r w:rsidR="00787037" w:rsidRPr="00993734">
        <w:rPr>
          <w:rFonts w:ascii="Bookman Old Style" w:hAnsi="Bookman Old Style" w:cs="Times-Bold"/>
          <w:b/>
          <w:bCs/>
          <w:shadow/>
          <w:szCs w:val="24"/>
          <w:lang w:val="en-US"/>
        </w:rPr>
        <w:t xml:space="preserve"> </w:t>
      </w:r>
      <w:r w:rsidR="00EB4334" w:rsidRPr="00993734">
        <w:rPr>
          <w:rFonts w:ascii="Bookman Old Style" w:hAnsi="Bookman Old Style" w:cs="Times-Bold"/>
          <w:b/>
          <w:bCs/>
          <w:shadow/>
          <w:szCs w:val="24"/>
          <w:lang w:val="en-US"/>
        </w:rPr>
        <w:tab/>
      </w:r>
      <w:r w:rsidR="00787037" w:rsidRPr="00993734">
        <w:rPr>
          <w:rFonts w:ascii="Bookman Old Style" w:hAnsi="Bookman Old Style" w:cs="Times-Roman"/>
          <w:shadow/>
          <w:szCs w:val="24"/>
          <w:lang w:val="en-US"/>
        </w:rPr>
        <w:t xml:space="preserve">(1) </w:t>
      </w:r>
      <w:r w:rsidR="00EB4334" w:rsidRPr="00993734">
        <w:rPr>
          <w:rFonts w:ascii="Bookman Old Style" w:hAnsi="Bookman Old Style" w:cs="Times-Roman"/>
          <w:shadow/>
          <w:szCs w:val="24"/>
          <w:lang w:val="en-US"/>
        </w:rPr>
        <w:tab/>
      </w:r>
      <w:r w:rsidR="00787037" w:rsidRPr="00993734">
        <w:rPr>
          <w:rFonts w:ascii="Bookman Old Style" w:hAnsi="Bookman Old Style" w:cs="Times-Roman"/>
          <w:shadow/>
          <w:szCs w:val="24"/>
          <w:lang w:val="en-US"/>
        </w:rPr>
        <w:t>Subject to section</w:t>
      </w:r>
      <w:r w:rsidR="00704A01" w:rsidRPr="00993734">
        <w:rPr>
          <w:rFonts w:ascii="Bookman Old Style" w:hAnsi="Bookman Old Style" w:cs="Times-Roman"/>
          <w:shadow/>
          <w:szCs w:val="24"/>
          <w:lang w:val="en-US"/>
        </w:rPr>
        <w:t>s</w:t>
      </w:r>
      <w:r w:rsidR="00787037" w:rsidRPr="00993734">
        <w:rPr>
          <w:rFonts w:ascii="Bookman Old Style" w:hAnsi="Bookman Old Style" w:cs="Times-Roman"/>
          <w:shadow/>
          <w:szCs w:val="24"/>
          <w:lang w:val="en-US"/>
        </w:rPr>
        <w:t xml:space="preserve"> 5</w:t>
      </w:r>
      <w:r w:rsidR="00704A01" w:rsidRPr="00993734">
        <w:rPr>
          <w:rFonts w:ascii="Bookman Old Style" w:hAnsi="Bookman Old Style" w:cs="Times-Roman"/>
          <w:shadow/>
          <w:szCs w:val="24"/>
          <w:lang w:val="en-US"/>
        </w:rPr>
        <w:t>5 and 56</w:t>
      </w:r>
      <w:r w:rsidR="00787037" w:rsidRPr="00993734">
        <w:rPr>
          <w:rFonts w:ascii="Bookman Old Style" w:hAnsi="Bookman Old Style" w:cs="Times-Roman"/>
          <w:shadow/>
          <w:szCs w:val="24"/>
          <w:lang w:val="en-US"/>
        </w:rPr>
        <w:t xml:space="preserve">, </w:t>
      </w:r>
      <w:r w:rsidR="00B41D55" w:rsidRPr="00993734">
        <w:rPr>
          <w:rFonts w:ascii="Bookman Old Style" w:hAnsi="Bookman Old Style" w:cs="Times-Roman"/>
          <w:shadow/>
          <w:szCs w:val="24"/>
          <w:lang w:val="en-US"/>
        </w:rPr>
        <w:t>an application</w:t>
      </w:r>
      <w:r w:rsidR="00787037" w:rsidRPr="00993734">
        <w:rPr>
          <w:rFonts w:ascii="Bookman Old Style" w:hAnsi="Bookman Old Style" w:cs="Times-Roman"/>
          <w:shadow/>
          <w:szCs w:val="24"/>
          <w:lang w:val="en-US"/>
        </w:rPr>
        <w:t xml:space="preserve"> for a </w:t>
      </w:r>
      <w:r w:rsidR="00FF1994" w:rsidRPr="00993734">
        <w:rPr>
          <w:rFonts w:ascii="Bookman Old Style" w:hAnsi="Bookman Old Style" w:cs="Times-Roman"/>
          <w:shadow/>
          <w:szCs w:val="24"/>
          <w:lang w:val="en-US"/>
        </w:rPr>
        <w:t xml:space="preserve">bankruptcy order </w:t>
      </w:r>
      <w:r w:rsidR="00787037" w:rsidRPr="00993734">
        <w:rPr>
          <w:rFonts w:ascii="Bookman Old Style" w:hAnsi="Bookman Old Style" w:cs="Times-Roman"/>
          <w:shadow/>
          <w:szCs w:val="24"/>
          <w:lang w:val="en-US"/>
        </w:rPr>
        <w:t>may be filed against the estate of a deceased debtor.</w:t>
      </w:r>
    </w:p>
    <w:p w:rsidR="00787037" w:rsidRPr="00993734" w:rsidRDefault="00787037" w:rsidP="006B0C29">
      <w:pPr>
        <w:widowControl/>
        <w:autoSpaceDE w:val="0"/>
        <w:autoSpaceDN w:val="0"/>
        <w:adjustRightInd w:val="0"/>
        <w:jc w:val="both"/>
        <w:rPr>
          <w:rFonts w:ascii="Bookman Old Style" w:hAnsi="Bookman Old Style" w:cs="Times-Roman"/>
          <w:shadow/>
          <w:szCs w:val="24"/>
          <w:lang w:val="en-US"/>
        </w:rPr>
      </w:pPr>
    </w:p>
    <w:p w:rsidR="00787037" w:rsidRPr="00993734" w:rsidRDefault="00787037"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EB4334"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After service of </w:t>
      </w:r>
      <w:r w:rsidR="00B41D55" w:rsidRPr="00993734">
        <w:rPr>
          <w:rFonts w:ascii="Bookman Old Style" w:hAnsi="Bookman Old Style" w:cs="Times-Roman"/>
          <w:shadow/>
          <w:szCs w:val="24"/>
          <w:lang w:val="en-US"/>
        </w:rPr>
        <w:t>an application</w:t>
      </w:r>
      <w:r w:rsidRPr="00993734">
        <w:rPr>
          <w:rFonts w:ascii="Bookman Old Style" w:hAnsi="Bookman Old Style" w:cs="Times-Roman"/>
          <w:shadow/>
          <w:szCs w:val="24"/>
          <w:lang w:val="en-US"/>
        </w:rPr>
        <w:t xml:space="preserve"> for a </w:t>
      </w:r>
      <w:r w:rsidR="00FF1994" w:rsidRPr="00993734">
        <w:rPr>
          <w:rFonts w:ascii="Bookman Old Style" w:hAnsi="Bookman Old Style" w:cs="Times-Roman"/>
          <w:shadow/>
          <w:szCs w:val="24"/>
          <w:lang w:val="en-US"/>
        </w:rPr>
        <w:t xml:space="preserve">bankruptcy order </w:t>
      </w:r>
      <w:r w:rsidRPr="00993734">
        <w:rPr>
          <w:rFonts w:ascii="Bookman Old Style" w:hAnsi="Bookman Old Style" w:cs="Times-Roman"/>
          <w:shadow/>
          <w:szCs w:val="24"/>
          <w:lang w:val="en-US"/>
        </w:rPr>
        <w:t xml:space="preserve">on the </w:t>
      </w:r>
      <w:r w:rsidR="00CF50FD" w:rsidRPr="00993734">
        <w:rPr>
          <w:rFonts w:ascii="Bookman Old Style" w:hAnsi="Bookman Old Style" w:cs="Times-Roman"/>
          <w:shadow/>
          <w:szCs w:val="24"/>
          <w:lang w:val="en-US"/>
        </w:rPr>
        <w:t xml:space="preserve">executor or administrator of the estate </w:t>
      </w:r>
      <w:r w:rsidRPr="00993734">
        <w:rPr>
          <w:rFonts w:ascii="Bookman Old Style" w:hAnsi="Bookman Old Style" w:cs="Times-Roman"/>
          <w:shadow/>
          <w:szCs w:val="24"/>
          <w:lang w:val="en-US"/>
        </w:rPr>
        <w:t xml:space="preserve">of a deceased debtor, </w:t>
      </w:r>
      <w:r w:rsidR="00CF50FD" w:rsidRPr="00993734">
        <w:rPr>
          <w:rFonts w:ascii="Bookman Old Style" w:hAnsi="Bookman Old Style" w:cs="Times-Roman"/>
          <w:shadow/>
          <w:szCs w:val="24"/>
          <w:lang w:val="en-US"/>
        </w:rPr>
        <w:t>t</w:t>
      </w:r>
      <w:r w:rsidRPr="00993734">
        <w:rPr>
          <w:rFonts w:ascii="Bookman Old Style" w:hAnsi="Bookman Old Style" w:cs="Times-Roman"/>
          <w:shadow/>
          <w:szCs w:val="24"/>
          <w:lang w:val="en-US"/>
        </w:rPr>
        <w:t xml:space="preserve">he </w:t>
      </w:r>
      <w:r w:rsidR="00CF50FD" w:rsidRPr="00993734">
        <w:rPr>
          <w:rFonts w:ascii="Bookman Old Style" w:hAnsi="Bookman Old Style" w:cs="Times-Roman"/>
          <w:shadow/>
          <w:szCs w:val="24"/>
          <w:lang w:val="en-US"/>
        </w:rPr>
        <w:t xml:space="preserve">executor or administrator </w:t>
      </w:r>
      <w:r w:rsidRPr="00993734">
        <w:rPr>
          <w:rFonts w:ascii="Bookman Old Style" w:hAnsi="Bookman Old Style" w:cs="Times-Roman"/>
          <w:shadow/>
          <w:szCs w:val="24"/>
          <w:lang w:val="en-US"/>
        </w:rPr>
        <w:t xml:space="preserve">shall not make payment of any moneys or transfer any property of the deceased debtor, except as required for payment of the proper funeral and testamentary expenses, until the </w:t>
      </w:r>
      <w:r w:rsidR="00B41D55" w:rsidRPr="00993734">
        <w:rPr>
          <w:rFonts w:ascii="Bookman Old Style" w:hAnsi="Bookman Old Style" w:cs="Times-Roman"/>
          <w:shadow/>
          <w:szCs w:val="24"/>
          <w:lang w:val="en-US"/>
        </w:rPr>
        <w:t>application</w:t>
      </w:r>
      <w:r w:rsidRPr="00993734">
        <w:rPr>
          <w:rFonts w:ascii="Bookman Old Style" w:hAnsi="Bookman Old Style" w:cs="Times-Roman"/>
          <w:shadow/>
          <w:szCs w:val="24"/>
          <w:lang w:val="en-US"/>
        </w:rPr>
        <w:t xml:space="preserve"> is disposed of</w:t>
      </w:r>
      <w:r w:rsidR="00CF50FD"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otherwise, </w:t>
      </w:r>
      <w:r w:rsidR="00CF50FD" w:rsidRPr="00993734">
        <w:rPr>
          <w:rFonts w:ascii="Bookman Old Style" w:hAnsi="Bookman Old Style" w:cs="Times-Roman"/>
          <w:shadow/>
          <w:szCs w:val="24"/>
          <w:lang w:val="en-US"/>
        </w:rPr>
        <w:t xml:space="preserve">the executor or administrator shall be personally liable, </w:t>
      </w:r>
      <w:r w:rsidRPr="00993734">
        <w:rPr>
          <w:rFonts w:ascii="Bookman Old Style" w:hAnsi="Bookman Old Style" w:cs="Times-Roman"/>
          <w:shadow/>
          <w:szCs w:val="24"/>
          <w:lang w:val="en-US"/>
        </w:rPr>
        <w:t xml:space="preserve">in addition to any penalties to which </w:t>
      </w:r>
      <w:r w:rsidR="00CF50FD" w:rsidRPr="00993734">
        <w:rPr>
          <w:rFonts w:ascii="Bookman Old Style" w:hAnsi="Bookman Old Style" w:cs="Times-Roman"/>
          <w:shadow/>
          <w:szCs w:val="24"/>
          <w:lang w:val="en-US"/>
        </w:rPr>
        <w:t xml:space="preserve">he </w:t>
      </w:r>
      <w:r w:rsidRPr="00993734">
        <w:rPr>
          <w:rFonts w:ascii="Bookman Old Style" w:hAnsi="Bookman Old Style" w:cs="Times-Roman"/>
          <w:shadow/>
          <w:szCs w:val="24"/>
          <w:lang w:val="en-US"/>
        </w:rPr>
        <w:t>may be subject</w:t>
      </w:r>
      <w:r w:rsidR="00CF50FD" w:rsidRPr="00993734">
        <w:rPr>
          <w:rFonts w:ascii="Bookman Old Style" w:hAnsi="Bookman Old Style" w:cs="Times-Roman"/>
          <w:shadow/>
          <w:szCs w:val="24"/>
          <w:lang w:val="en-US"/>
        </w:rPr>
        <w:t>.</w:t>
      </w:r>
    </w:p>
    <w:p w:rsidR="00787037" w:rsidRPr="00993734" w:rsidRDefault="00787037" w:rsidP="006B0C29">
      <w:pPr>
        <w:widowControl/>
        <w:autoSpaceDE w:val="0"/>
        <w:autoSpaceDN w:val="0"/>
        <w:adjustRightInd w:val="0"/>
        <w:jc w:val="both"/>
        <w:rPr>
          <w:rFonts w:ascii="Bookman Old Style" w:hAnsi="Bookman Old Style" w:cs="Times-Roman"/>
          <w:shadow/>
          <w:szCs w:val="24"/>
          <w:lang w:val="en-US"/>
        </w:rPr>
      </w:pPr>
    </w:p>
    <w:p w:rsidR="00787037" w:rsidRPr="00993734" w:rsidRDefault="00787037"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(3) </w:t>
      </w:r>
      <w:r w:rsidR="00EB4334"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Nothing in this section invalidates any payment or transfer of property made or any act or thing done by the </w:t>
      </w:r>
      <w:r w:rsidR="00CF50FD" w:rsidRPr="00993734">
        <w:rPr>
          <w:rFonts w:ascii="Bookman Old Style" w:hAnsi="Bookman Old Style" w:cs="Times-Roman"/>
          <w:shadow/>
          <w:szCs w:val="24"/>
          <w:lang w:val="en-US"/>
        </w:rPr>
        <w:t xml:space="preserve">executor or administrator </w:t>
      </w:r>
      <w:r w:rsidRPr="00993734">
        <w:rPr>
          <w:rFonts w:ascii="Bookman Old Style" w:hAnsi="Bookman Old Style" w:cs="Times-Roman"/>
          <w:shadow/>
          <w:szCs w:val="24"/>
          <w:lang w:val="en-US"/>
        </w:rPr>
        <w:t xml:space="preserve">in good faith before the service of </w:t>
      </w:r>
      <w:r w:rsidR="00B41D55" w:rsidRPr="00993734">
        <w:rPr>
          <w:rFonts w:ascii="Bookman Old Style" w:hAnsi="Bookman Old Style" w:cs="Times-Roman"/>
          <w:shadow/>
          <w:szCs w:val="24"/>
          <w:lang w:val="en-US"/>
        </w:rPr>
        <w:t>an application</w:t>
      </w:r>
      <w:r w:rsidRPr="00993734">
        <w:rPr>
          <w:rFonts w:ascii="Bookman Old Style" w:hAnsi="Bookman Old Style" w:cs="Times-Roman"/>
          <w:shadow/>
          <w:szCs w:val="24"/>
          <w:lang w:val="en-US"/>
        </w:rPr>
        <w:t xml:space="preserve"> referred to in subsection (2).</w:t>
      </w:r>
    </w:p>
    <w:p w:rsidR="00787037" w:rsidRPr="00993734" w:rsidRDefault="00787037" w:rsidP="006B0C29">
      <w:pPr>
        <w:widowControl/>
        <w:autoSpaceDE w:val="0"/>
        <w:autoSpaceDN w:val="0"/>
        <w:adjustRightInd w:val="0"/>
        <w:jc w:val="both"/>
        <w:rPr>
          <w:rFonts w:ascii="Bookman Old Style" w:hAnsi="Bookman Old Style" w:cs="Times-Roman"/>
          <w:shadow/>
          <w:szCs w:val="24"/>
          <w:lang w:val="en-US"/>
        </w:rPr>
      </w:pPr>
    </w:p>
    <w:p w:rsidR="00666B57" w:rsidRPr="00993734" w:rsidRDefault="00666B57"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 xml:space="preserve">Costs of </w:t>
      </w:r>
      <w:r w:rsidR="00B41D55" w:rsidRPr="00993734">
        <w:rPr>
          <w:rFonts w:ascii="Bookman Old Style" w:hAnsi="Bookman Old Style" w:cs="Times-Roman"/>
          <w:b/>
          <w:shadow/>
          <w:szCs w:val="24"/>
          <w:lang w:val="en-US"/>
        </w:rPr>
        <w:t>application</w:t>
      </w:r>
    </w:p>
    <w:p w:rsidR="00787037" w:rsidRPr="00993734" w:rsidRDefault="006F5E4B"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5</w:t>
      </w:r>
      <w:r w:rsidR="00CB5A55" w:rsidRPr="00993734">
        <w:rPr>
          <w:rFonts w:ascii="Bookman Old Style" w:hAnsi="Bookman Old Style" w:cs="Times-Bold"/>
          <w:bCs/>
          <w:shadow/>
          <w:szCs w:val="24"/>
          <w:lang w:val="en-US"/>
        </w:rPr>
        <w:t>8</w:t>
      </w:r>
      <w:r w:rsidR="00787037" w:rsidRPr="00993734">
        <w:rPr>
          <w:rFonts w:ascii="Bookman Old Style" w:hAnsi="Bookman Old Style" w:cs="Times-Bold"/>
          <w:bCs/>
          <w:shadow/>
          <w:szCs w:val="24"/>
          <w:lang w:val="en-US"/>
        </w:rPr>
        <w:t>.</w:t>
      </w:r>
      <w:r w:rsidR="00787037" w:rsidRPr="00993734">
        <w:rPr>
          <w:rFonts w:ascii="Bookman Old Style" w:hAnsi="Bookman Old Style" w:cs="Times-Bold"/>
          <w:b/>
          <w:bCs/>
          <w:shadow/>
          <w:szCs w:val="24"/>
          <w:lang w:val="en-US"/>
        </w:rPr>
        <w:t xml:space="preserve"> </w:t>
      </w:r>
      <w:r w:rsidR="00EB4334" w:rsidRPr="00993734">
        <w:rPr>
          <w:rFonts w:ascii="Bookman Old Style" w:hAnsi="Bookman Old Style" w:cs="Times-Bold"/>
          <w:b/>
          <w:bCs/>
          <w:shadow/>
          <w:szCs w:val="24"/>
          <w:lang w:val="en-US"/>
        </w:rPr>
        <w:tab/>
      </w:r>
      <w:r w:rsidR="00787037" w:rsidRPr="00993734">
        <w:rPr>
          <w:rFonts w:ascii="Bookman Old Style" w:hAnsi="Bookman Old Style" w:cs="Times-Roman"/>
          <w:shadow/>
          <w:szCs w:val="24"/>
          <w:lang w:val="en-US"/>
        </w:rPr>
        <w:t xml:space="preserve">(1) </w:t>
      </w:r>
      <w:r w:rsidR="00EB4334"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00787037" w:rsidRPr="00993734">
        <w:rPr>
          <w:rFonts w:ascii="Bookman Old Style" w:hAnsi="Bookman Old Style" w:cs="Times-Roman"/>
          <w:shadow/>
          <w:szCs w:val="24"/>
          <w:lang w:val="en-US"/>
        </w:rPr>
        <w:t xml:space="preserve"> a </w:t>
      </w:r>
      <w:r w:rsidR="00FF1994" w:rsidRPr="00993734">
        <w:rPr>
          <w:rFonts w:ascii="Bookman Old Style" w:hAnsi="Bookman Old Style" w:cs="Times-Roman"/>
          <w:shadow/>
          <w:szCs w:val="24"/>
          <w:lang w:val="en-US"/>
        </w:rPr>
        <w:t xml:space="preserve">bankruptcy order </w:t>
      </w:r>
      <w:r w:rsidR="00787037" w:rsidRPr="00993734">
        <w:rPr>
          <w:rFonts w:ascii="Bookman Old Style" w:hAnsi="Bookman Old Style" w:cs="Times-Roman"/>
          <w:shadow/>
          <w:szCs w:val="24"/>
          <w:lang w:val="en-US"/>
        </w:rPr>
        <w:t xml:space="preserve">is made, the costs of the </w:t>
      </w:r>
      <w:r w:rsidR="00B41D55" w:rsidRPr="00993734">
        <w:rPr>
          <w:rFonts w:ascii="Bookman Old Style" w:hAnsi="Bookman Old Style" w:cs="Times-Roman"/>
          <w:shadow/>
          <w:szCs w:val="24"/>
          <w:lang w:val="en-US"/>
        </w:rPr>
        <w:t>applica</w:t>
      </w:r>
      <w:r w:rsidR="00CF50FD" w:rsidRPr="00993734">
        <w:rPr>
          <w:rFonts w:ascii="Bookman Old Style" w:hAnsi="Bookman Old Style" w:cs="Times-Roman"/>
          <w:shadow/>
          <w:szCs w:val="24"/>
          <w:lang w:val="en-US"/>
        </w:rPr>
        <w:t>n</w:t>
      </w:r>
      <w:r w:rsidR="00B41D55" w:rsidRPr="00993734">
        <w:rPr>
          <w:rFonts w:ascii="Bookman Old Style" w:hAnsi="Bookman Old Style" w:cs="Times-Roman"/>
          <w:shadow/>
          <w:szCs w:val="24"/>
          <w:lang w:val="en-US"/>
        </w:rPr>
        <w:t>t</w:t>
      </w:r>
      <w:r w:rsidR="00787037" w:rsidRPr="00993734">
        <w:rPr>
          <w:rFonts w:ascii="Bookman Old Style" w:hAnsi="Bookman Old Style" w:cs="Times-Roman"/>
          <w:shadow/>
          <w:szCs w:val="24"/>
          <w:lang w:val="en-US"/>
        </w:rPr>
        <w:t xml:space="preserve"> shall be taxed and be payable out of the estate unless the Court</w:t>
      </w:r>
      <w:r w:rsidR="005B048A" w:rsidRPr="00993734">
        <w:rPr>
          <w:rFonts w:ascii="Bookman Old Style" w:hAnsi="Bookman Old Style" w:cs="Times-Roman"/>
          <w:shadow/>
          <w:szCs w:val="24"/>
          <w:lang w:val="en-US"/>
        </w:rPr>
        <w:t xml:space="preserve"> orders</w:t>
      </w:r>
      <w:r w:rsidR="00787037" w:rsidRPr="00993734">
        <w:rPr>
          <w:rFonts w:ascii="Bookman Old Style" w:hAnsi="Bookman Old Style" w:cs="Times-Roman"/>
          <w:shadow/>
          <w:szCs w:val="24"/>
          <w:lang w:val="en-US"/>
        </w:rPr>
        <w:t xml:space="preserve"> otherwise.</w:t>
      </w:r>
    </w:p>
    <w:p w:rsidR="00787037" w:rsidRPr="00993734" w:rsidRDefault="00787037" w:rsidP="006B0C29">
      <w:pPr>
        <w:widowControl/>
        <w:autoSpaceDE w:val="0"/>
        <w:autoSpaceDN w:val="0"/>
        <w:adjustRightInd w:val="0"/>
        <w:jc w:val="both"/>
        <w:rPr>
          <w:rFonts w:ascii="Bookman Old Style" w:hAnsi="Bookman Old Style" w:cs="Times-Roman"/>
          <w:shadow/>
          <w:szCs w:val="24"/>
          <w:lang w:val="en-US"/>
        </w:rPr>
      </w:pPr>
    </w:p>
    <w:p w:rsidR="0064222E" w:rsidRPr="00993734" w:rsidRDefault="00787037"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EB4334"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the proceeds of the estate are not sufficient for the payment of any costs incurred by the trustee, the Court may order the costs to be paid by the </w:t>
      </w:r>
      <w:r w:rsidR="00B41D55" w:rsidRPr="00993734">
        <w:rPr>
          <w:rFonts w:ascii="Bookman Old Style" w:hAnsi="Bookman Old Style" w:cs="Times-Roman"/>
          <w:shadow/>
          <w:szCs w:val="24"/>
          <w:lang w:val="en-US"/>
        </w:rPr>
        <w:t>applica</w:t>
      </w:r>
      <w:r w:rsidR="0070482B" w:rsidRPr="00993734">
        <w:rPr>
          <w:rFonts w:ascii="Bookman Old Style" w:hAnsi="Bookman Old Style" w:cs="Times-Roman"/>
          <w:shadow/>
          <w:szCs w:val="24"/>
          <w:lang w:val="en-US"/>
        </w:rPr>
        <w:t>n</w:t>
      </w:r>
      <w:r w:rsidR="00B41D55" w:rsidRPr="00993734">
        <w:rPr>
          <w:rFonts w:ascii="Bookman Old Style" w:hAnsi="Bookman Old Style" w:cs="Times-Roman"/>
          <w:shadow/>
          <w:szCs w:val="24"/>
          <w:lang w:val="en-US"/>
        </w:rPr>
        <w:t>t</w:t>
      </w:r>
      <w:r w:rsidRPr="00993734">
        <w:rPr>
          <w:rFonts w:ascii="Bookman Old Style" w:hAnsi="Bookman Old Style" w:cs="Times-Roman"/>
          <w:shadow/>
          <w:szCs w:val="24"/>
          <w:lang w:val="en-US"/>
        </w:rPr>
        <w:t>.</w:t>
      </w:r>
    </w:p>
    <w:p w:rsidR="007D1645" w:rsidRPr="00993734" w:rsidRDefault="007D1645" w:rsidP="006B0C29">
      <w:pPr>
        <w:widowControl/>
        <w:autoSpaceDE w:val="0"/>
        <w:autoSpaceDN w:val="0"/>
        <w:adjustRightInd w:val="0"/>
        <w:jc w:val="both"/>
        <w:rPr>
          <w:rFonts w:ascii="Bookman Old Style" w:hAnsi="Bookman Old Style" w:cs="Times-Roman"/>
          <w:shadow/>
          <w:szCs w:val="24"/>
          <w:lang w:val="en-US"/>
        </w:rPr>
      </w:pPr>
    </w:p>
    <w:p w:rsidR="00845888" w:rsidRPr="00993734" w:rsidRDefault="00845888" w:rsidP="0064222E">
      <w:pPr>
        <w:widowControl/>
        <w:autoSpaceDE w:val="0"/>
        <w:autoSpaceDN w:val="0"/>
        <w:adjustRightInd w:val="0"/>
        <w:jc w:val="center"/>
        <w:rPr>
          <w:rFonts w:ascii="Bookman Old Style" w:hAnsi="Bookman Old Style" w:cs="Times-Bold"/>
          <w:b/>
          <w:bCs/>
          <w:shadow/>
          <w:szCs w:val="24"/>
          <w:lang w:val="en-US"/>
        </w:rPr>
      </w:pPr>
    </w:p>
    <w:p w:rsidR="00787037" w:rsidRPr="00993734" w:rsidRDefault="00787037" w:rsidP="0064222E">
      <w:pPr>
        <w:widowControl/>
        <w:autoSpaceDE w:val="0"/>
        <w:autoSpaceDN w:val="0"/>
        <w:adjustRightInd w:val="0"/>
        <w:jc w:val="center"/>
        <w:rPr>
          <w:rFonts w:ascii="Bookman Old Style" w:hAnsi="Bookman Old Style" w:cs="Times-Bold"/>
          <w:b/>
          <w:bCs/>
          <w:shadow/>
          <w:szCs w:val="24"/>
          <w:lang w:val="en-US"/>
        </w:rPr>
      </w:pPr>
      <w:r w:rsidRPr="00993734">
        <w:rPr>
          <w:rFonts w:ascii="Bookman Old Style" w:hAnsi="Bookman Old Style" w:cs="Times-Bold"/>
          <w:b/>
          <w:bCs/>
          <w:shadow/>
          <w:szCs w:val="24"/>
          <w:lang w:val="en-US"/>
        </w:rPr>
        <w:t>I</w:t>
      </w:r>
      <w:r w:rsidR="00034F10" w:rsidRPr="00993734">
        <w:rPr>
          <w:rFonts w:ascii="Bookman Old Style" w:hAnsi="Bookman Old Style" w:cs="Times-Bold"/>
          <w:b/>
          <w:bCs/>
          <w:shadow/>
          <w:szCs w:val="24"/>
          <w:lang w:val="en-US"/>
        </w:rPr>
        <w:t>nterim Receiver</w:t>
      </w:r>
    </w:p>
    <w:p w:rsidR="007F6B6B" w:rsidRPr="00993734" w:rsidRDefault="007F6B6B" w:rsidP="0064222E">
      <w:pPr>
        <w:widowControl/>
        <w:autoSpaceDE w:val="0"/>
        <w:autoSpaceDN w:val="0"/>
        <w:adjustRightInd w:val="0"/>
        <w:jc w:val="center"/>
        <w:rPr>
          <w:rFonts w:ascii="Bookman Old Style" w:hAnsi="Bookman Old Style" w:cs="Times-Bold"/>
          <w:b/>
          <w:bCs/>
          <w:shadow/>
          <w:szCs w:val="24"/>
          <w:lang w:val="en-US"/>
        </w:rPr>
      </w:pPr>
    </w:p>
    <w:p w:rsidR="00666B57" w:rsidRPr="00993734" w:rsidRDefault="00026DDA" w:rsidP="00D76FBE">
      <w:pPr>
        <w:widowControl/>
        <w:autoSpaceDE w:val="0"/>
        <w:autoSpaceDN w:val="0"/>
        <w:adjustRightInd w:val="0"/>
        <w:rPr>
          <w:rFonts w:ascii="Bookman Old Style" w:hAnsi="Bookman Old Style" w:cs="Times-Bold"/>
          <w:b/>
          <w:bCs/>
          <w:shadow/>
          <w:szCs w:val="24"/>
          <w:lang w:val="en-US"/>
        </w:rPr>
      </w:pPr>
      <w:r w:rsidRPr="00993734">
        <w:rPr>
          <w:rFonts w:ascii="Bookman Old Style" w:hAnsi="Bookman Old Style" w:cs="Times-Roman"/>
          <w:b/>
          <w:shadow/>
          <w:szCs w:val="24"/>
          <w:lang w:val="en-US"/>
        </w:rPr>
        <w:t>Appointment of interim receiver</w:t>
      </w:r>
    </w:p>
    <w:p w:rsidR="00787037" w:rsidRPr="00993734" w:rsidRDefault="00CB5A55"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59</w:t>
      </w:r>
      <w:r w:rsidR="00787037" w:rsidRPr="00993734">
        <w:rPr>
          <w:rFonts w:ascii="Bookman Old Style" w:hAnsi="Bookman Old Style" w:cs="Times-Bold"/>
          <w:bCs/>
          <w:shadow/>
          <w:szCs w:val="24"/>
          <w:lang w:val="en-US"/>
        </w:rPr>
        <w:t>.</w:t>
      </w:r>
      <w:r w:rsidR="00787037" w:rsidRPr="00993734">
        <w:rPr>
          <w:rFonts w:ascii="Bookman Old Style" w:hAnsi="Bookman Old Style" w:cs="Times-Bold"/>
          <w:b/>
          <w:bCs/>
          <w:shadow/>
          <w:szCs w:val="24"/>
          <w:lang w:val="en-US"/>
        </w:rPr>
        <w:t xml:space="preserve"> </w:t>
      </w:r>
      <w:r w:rsidR="00EB4334" w:rsidRPr="00993734">
        <w:rPr>
          <w:rFonts w:ascii="Bookman Old Style" w:hAnsi="Bookman Old Style" w:cs="Times-Bold"/>
          <w:b/>
          <w:bCs/>
          <w:shadow/>
          <w:szCs w:val="24"/>
          <w:lang w:val="en-US"/>
        </w:rPr>
        <w:tab/>
      </w:r>
      <w:r w:rsidR="00787037" w:rsidRPr="00993734">
        <w:rPr>
          <w:rFonts w:ascii="Bookman Old Style" w:hAnsi="Bookman Old Style" w:cs="Times-Roman"/>
          <w:shadow/>
          <w:szCs w:val="24"/>
          <w:lang w:val="en-US"/>
        </w:rPr>
        <w:t xml:space="preserve">(1) </w:t>
      </w:r>
      <w:r w:rsidR="00EB4334" w:rsidRPr="00993734">
        <w:rPr>
          <w:rFonts w:ascii="Bookman Old Style" w:hAnsi="Bookman Old Style" w:cs="Times-Roman"/>
          <w:shadow/>
          <w:szCs w:val="24"/>
          <w:lang w:val="en-US"/>
        </w:rPr>
        <w:tab/>
      </w:r>
      <w:r w:rsidR="00787037" w:rsidRPr="00993734">
        <w:rPr>
          <w:rFonts w:ascii="Bookman Old Style" w:hAnsi="Bookman Old Style" w:cs="Times-Roman"/>
          <w:shadow/>
          <w:szCs w:val="24"/>
          <w:lang w:val="en-US"/>
        </w:rPr>
        <w:t>The Court may, if it is shown to be necessary for the</w:t>
      </w:r>
      <w:r w:rsidR="007F6B6B" w:rsidRPr="00993734">
        <w:rPr>
          <w:rFonts w:ascii="Bookman Old Style" w:hAnsi="Bookman Old Style" w:cs="Times-Roman"/>
          <w:shadow/>
          <w:szCs w:val="24"/>
          <w:lang w:val="en-US"/>
        </w:rPr>
        <w:t xml:space="preserve"> </w:t>
      </w:r>
      <w:r w:rsidR="00787037" w:rsidRPr="00993734">
        <w:rPr>
          <w:rFonts w:ascii="Bookman Old Style" w:hAnsi="Bookman Old Style" w:cs="Times-Roman"/>
          <w:shadow/>
          <w:szCs w:val="24"/>
          <w:lang w:val="en-US"/>
        </w:rPr>
        <w:t xml:space="preserve">protection of the estate of a debtor, at any time after the filing of </w:t>
      </w:r>
      <w:r w:rsidR="00B41D55" w:rsidRPr="00993734">
        <w:rPr>
          <w:rFonts w:ascii="Bookman Old Style" w:hAnsi="Bookman Old Style" w:cs="Times-Roman"/>
          <w:shadow/>
          <w:szCs w:val="24"/>
          <w:lang w:val="en-US"/>
        </w:rPr>
        <w:t>an application</w:t>
      </w:r>
      <w:r w:rsidR="00787037" w:rsidRPr="00993734">
        <w:rPr>
          <w:rFonts w:ascii="Bookman Old Style" w:hAnsi="Bookman Old Style" w:cs="Times-Roman"/>
          <w:shadow/>
          <w:szCs w:val="24"/>
          <w:lang w:val="en-US"/>
        </w:rPr>
        <w:t xml:space="preserve"> for a </w:t>
      </w:r>
      <w:r w:rsidR="00FF1994" w:rsidRPr="00993734">
        <w:rPr>
          <w:rFonts w:ascii="Bookman Old Style" w:hAnsi="Bookman Old Style" w:cs="Times-Roman"/>
          <w:shadow/>
          <w:szCs w:val="24"/>
          <w:lang w:val="en-US"/>
        </w:rPr>
        <w:t xml:space="preserve">bankruptcy order </w:t>
      </w:r>
      <w:r w:rsidR="00787037" w:rsidRPr="00993734">
        <w:rPr>
          <w:rFonts w:ascii="Bookman Old Style" w:hAnsi="Bookman Old Style" w:cs="Times-Roman"/>
          <w:shadow/>
          <w:szCs w:val="24"/>
          <w:lang w:val="en-US"/>
        </w:rPr>
        <w:t xml:space="preserve">and before a </w:t>
      </w:r>
      <w:r w:rsidR="00FF1994" w:rsidRPr="00993734">
        <w:rPr>
          <w:rFonts w:ascii="Bookman Old Style" w:hAnsi="Bookman Old Style" w:cs="Times-Roman"/>
          <w:shadow/>
          <w:szCs w:val="24"/>
          <w:lang w:val="en-US"/>
        </w:rPr>
        <w:t xml:space="preserve">bankruptcy order </w:t>
      </w:r>
      <w:r w:rsidR="00787037" w:rsidRPr="00993734">
        <w:rPr>
          <w:rFonts w:ascii="Bookman Old Style" w:hAnsi="Bookman Old Style" w:cs="Times-Roman"/>
          <w:shadow/>
          <w:szCs w:val="24"/>
          <w:lang w:val="en-US"/>
        </w:rPr>
        <w:t>is made,</w:t>
      </w:r>
      <w:r w:rsidR="007F6B6B" w:rsidRPr="00993734">
        <w:rPr>
          <w:rFonts w:ascii="Bookman Old Style" w:hAnsi="Bookman Old Style" w:cs="Times-Roman"/>
          <w:shadow/>
          <w:szCs w:val="24"/>
          <w:lang w:val="en-US"/>
        </w:rPr>
        <w:t xml:space="preserve"> </w:t>
      </w:r>
      <w:r w:rsidR="00787037" w:rsidRPr="00993734">
        <w:rPr>
          <w:rFonts w:ascii="Bookman Old Style" w:hAnsi="Bookman Old Style" w:cs="Times-Roman"/>
          <w:shadow/>
          <w:szCs w:val="24"/>
          <w:lang w:val="en-US"/>
        </w:rPr>
        <w:t>appoint a licensed trustee as interim receiver of the property of the</w:t>
      </w:r>
      <w:r w:rsidR="007F6B6B" w:rsidRPr="00993734">
        <w:rPr>
          <w:rFonts w:ascii="Bookman Old Style" w:hAnsi="Bookman Old Style" w:cs="Times-Roman"/>
          <w:shadow/>
          <w:szCs w:val="24"/>
          <w:lang w:val="en-US"/>
        </w:rPr>
        <w:t xml:space="preserve"> </w:t>
      </w:r>
      <w:r w:rsidR="00787037" w:rsidRPr="00993734">
        <w:rPr>
          <w:rFonts w:ascii="Bookman Old Style" w:hAnsi="Bookman Old Style" w:cs="Times-Roman"/>
          <w:shadow/>
          <w:szCs w:val="24"/>
          <w:lang w:val="en-US"/>
        </w:rPr>
        <w:t>debtor or any part of that property and direct the licensed trustee</w:t>
      </w:r>
      <w:r w:rsidR="007F6B6B" w:rsidRPr="00993734">
        <w:rPr>
          <w:rFonts w:ascii="Bookman Old Style" w:hAnsi="Bookman Old Style" w:cs="Times-Roman"/>
          <w:shadow/>
          <w:szCs w:val="24"/>
          <w:lang w:val="en-US"/>
        </w:rPr>
        <w:t xml:space="preserve"> </w:t>
      </w:r>
      <w:r w:rsidR="00787037" w:rsidRPr="00993734">
        <w:rPr>
          <w:rFonts w:ascii="Bookman Old Style" w:hAnsi="Bookman Old Style" w:cs="Times-Roman"/>
          <w:shadow/>
          <w:szCs w:val="24"/>
          <w:lang w:val="en-US"/>
        </w:rPr>
        <w:t>to take immediate possession of the property on such undertaking</w:t>
      </w:r>
      <w:r w:rsidR="007F6B6B" w:rsidRPr="00993734">
        <w:rPr>
          <w:rFonts w:ascii="Bookman Old Style" w:hAnsi="Bookman Old Style" w:cs="Times-Roman"/>
          <w:shadow/>
          <w:szCs w:val="24"/>
          <w:lang w:val="en-US"/>
        </w:rPr>
        <w:t xml:space="preserve"> </w:t>
      </w:r>
      <w:r w:rsidR="00787037" w:rsidRPr="00993734">
        <w:rPr>
          <w:rFonts w:ascii="Bookman Old Style" w:hAnsi="Bookman Old Style" w:cs="Times-Roman"/>
          <w:shadow/>
          <w:szCs w:val="24"/>
          <w:lang w:val="en-US"/>
        </w:rPr>
        <w:t xml:space="preserve">being given by the </w:t>
      </w:r>
      <w:r w:rsidR="00B41D55" w:rsidRPr="00993734">
        <w:rPr>
          <w:rFonts w:ascii="Bookman Old Style" w:hAnsi="Bookman Old Style" w:cs="Times-Roman"/>
          <w:shadow/>
          <w:szCs w:val="24"/>
          <w:lang w:val="en-US"/>
        </w:rPr>
        <w:t>applica</w:t>
      </w:r>
      <w:r w:rsidR="0070482B" w:rsidRPr="00993734">
        <w:rPr>
          <w:rFonts w:ascii="Bookman Old Style" w:hAnsi="Bookman Old Style" w:cs="Times-Roman"/>
          <w:shadow/>
          <w:szCs w:val="24"/>
          <w:lang w:val="en-US"/>
        </w:rPr>
        <w:t>nt</w:t>
      </w:r>
      <w:r w:rsidR="00787037" w:rsidRPr="00993734">
        <w:rPr>
          <w:rFonts w:ascii="Bookman Old Style" w:hAnsi="Bookman Old Style" w:cs="Times-Roman"/>
          <w:shadow/>
          <w:szCs w:val="24"/>
          <w:lang w:val="en-US"/>
        </w:rPr>
        <w:t xml:space="preserve"> as the Court may impose with</w:t>
      </w:r>
      <w:r w:rsidR="007F6B6B" w:rsidRPr="00993734">
        <w:rPr>
          <w:rFonts w:ascii="Bookman Old Style" w:hAnsi="Bookman Old Style" w:cs="Times-Roman"/>
          <w:shadow/>
          <w:szCs w:val="24"/>
          <w:lang w:val="en-US"/>
        </w:rPr>
        <w:t xml:space="preserve"> </w:t>
      </w:r>
      <w:r w:rsidR="00787037" w:rsidRPr="00993734">
        <w:rPr>
          <w:rFonts w:ascii="Bookman Old Style" w:hAnsi="Bookman Old Style" w:cs="Times-Roman"/>
          <w:shadow/>
          <w:szCs w:val="24"/>
          <w:lang w:val="en-US"/>
        </w:rPr>
        <w:t>respect to interference with the debtor’s legal rights and with</w:t>
      </w:r>
      <w:r w:rsidR="007F6B6B" w:rsidRPr="00993734">
        <w:rPr>
          <w:rFonts w:ascii="Bookman Old Style" w:hAnsi="Bookman Old Style" w:cs="Times-Roman"/>
          <w:shadow/>
          <w:szCs w:val="24"/>
          <w:lang w:val="en-US"/>
        </w:rPr>
        <w:t xml:space="preserve"> </w:t>
      </w:r>
      <w:r w:rsidR="00787037" w:rsidRPr="00993734">
        <w:rPr>
          <w:rFonts w:ascii="Bookman Old Style" w:hAnsi="Bookman Old Style" w:cs="Times-Roman"/>
          <w:shadow/>
          <w:szCs w:val="24"/>
          <w:lang w:val="en-US"/>
        </w:rPr>
        <w:t xml:space="preserve">respect to damages in the event of the </w:t>
      </w:r>
      <w:r w:rsidR="00B41D55" w:rsidRPr="00993734">
        <w:rPr>
          <w:rFonts w:ascii="Bookman Old Style" w:hAnsi="Bookman Old Style" w:cs="Times-Roman"/>
          <w:shadow/>
          <w:szCs w:val="24"/>
          <w:lang w:val="en-US"/>
        </w:rPr>
        <w:t>application</w:t>
      </w:r>
      <w:r w:rsidR="00787037" w:rsidRPr="00993734">
        <w:rPr>
          <w:rFonts w:ascii="Bookman Old Style" w:hAnsi="Bookman Old Style" w:cs="Times-Roman"/>
          <w:shadow/>
          <w:szCs w:val="24"/>
          <w:lang w:val="en-US"/>
        </w:rPr>
        <w:t xml:space="preserve"> being dismissed.</w:t>
      </w:r>
    </w:p>
    <w:p w:rsidR="007F6B6B" w:rsidRPr="00993734" w:rsidRDefault="007F6B6B" w:rsidP="006B0C29">
      <w:pPr>
        <w:widowControl/>
        <w:autoSpaceDE w:val="0"/>
        <w:autoSpaceDN w:val="0"/>
        <w:adjustRightInd w:val="0"/>
        <w:jc w:val="both"/>
        <w:rPr>
          <w:rFonts w:ascii="Bookman Old Style" w:hAnsi="Bookman Old Style" w:cs="Times-Roman"/>
          <w:shadow/>
          <w:szCs w:val="24"/>
          <w:lang w:val="en-US"/>
        </w:rPr>
      </w:pPr>
    </w:p>
    <w:p w:rsidR="0070482B" w:rsidRPr="00993734" w:rsidRDefault="00787037"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EB4334" w:rsidRPr="00993734">
        <w:rPr>
          <w:rFonts w:ascii="Bookman Old Style" w:hAnsi="Bookman Old Style" w:cs="Times-Roman"/>
          <w:shadow/>
          <w:szCs w:val="24"/>
          <w:lang w:val="en-US"/>
        </w:rPr>
        <w:tab/>
      </w:r>
      <w:r w:rsidR="008C2C3F" w:rsidRPr="00993734">
        <w:rPr>
          <w:rFonts w:ascii="Bookman Old Style" w:hAnsi="Bookman Old Style" w:cs="Times-Roman"/>
          <w:shadow/>
          <w:szCs w:val="24"/>
          <w:lang w:val="en-US"/>
        </w:rPr>
        <w:t>An</w:t>
      </w:r>
      <w:r w:rsidR="002E6C2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 interim receiver appointed under subsection (1)</w:t>
      </w:r>
      <w:r w:rsidR="007F6B6B"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may, under the direction of the Court</w:t>
      </w:r>
      <w:r w:rsidR="00D151B7" w:rsidRPr="00993734">
        <w:rPr>
          <w:rFonts w:ascii="Bookman Old Style" w:hAnsi="Bookman Old Style" w:cs="Times-Roman"/>
          <w:shadow/>
          <w:szCs w:val="24"/>
          <w:lang w:val="en-US"/>
        </w:rPr>
        <w:t>—</w:t>
      </w:r>
    </w:p>
    <w:p w:rsidR="0070482B" w:rsidRPr="00993734" w:rsidRDefault="0070482B" w:rsidP="006B0C29">
      <w:pPr>
        <w:widowControl/>
        <w:autoSpaceDE w:val="0"/>
        <w:autoSpaceDN w:val="0"/>
        <w:adjustRightInd w:val="0"/>
        <w:jc w:val="both"/>
        <w:rPr>
          <w:rFonts w:ascii="Bookman Old Style" w:hAnsi="Bookman Old Style" w:cs="Times-Roman"/>
          <w:shadow/>
          <w:szCs w:val="24"/>
          <w:lang w:val="en-US"/>
        </w:rPr>
      </w:pPr>
    </w:p>
    <w:p w:rsidR="0070482B" w:rsidRPr="00993734" w:rsidRDefault="0064222E" w:rsidP="0064222E">
      <w:pPr>
        <w:widowControl/>
        <w:autoSpaceDE w:val="0"/>
        <w:autoSpaceDN w:val="0"/>
        <w:adjustRightInd w:val="0"/>
        <w:ind w:firstLine="720"/>
        <w:jc w:val="both"/>
        <w:rPr>
          <w:rFonts w:ascii="Bookman Old Style" w:hAnsi="Bookman Old Style" w:cs="Times-Roman"/>
          <w:shadow/>
          <w:szCs w:val="24"/>
          <w:lang w:val="en-US"/>
        </w:rPr>
      </w:pPr>
      <w:r w:rsidRPr="00993734">
        <w:rPr>
          <w:rFonts w:ascii="Bookman Old Style" w:hAnsi="Bookman Old Style" w:cs="Times-Roman"/>
          <w:shadow/>
          <w:szCs w:val="24"/>
          <w:lang w:val="en-US"/>
        </w:rPr>
        <w:t>(a)</w:t>
      </w:r>
      <w:r w:rsidRPr="00993734">
        <w:rPr>
          <w:rFonts w:ascii="Bookman Old Style" w:hAnsi="Bookman Old Style" w:cs="Times-Roman"/>
          <w:shadow/>
          <w:szCs w:val="24"/>
          <w:lang w:val="en-US"/>
        </w:rPr>
        <w:tab/>
      </w:r>
      <w:r w:rsidR="00787037" w:rsidRPr="00993734">
        <w:rPr>
          <w:rFonts w:ascii="Bookman Old Style" w:hAnsi="Bookman Old Style" w:cs="Times-Roman"/>
          <w:shadow/>
          <w:szCs w:val="24"/>
          <w:lang w:val="en-US"/>
        </w:rPr>
        <w:t xml:space="preserve">take measures </w:t>
      </w:r>
      <w:r w:rsidR="0070482B" w:rsidRPr="00993734">
        <w:rPr>
          <w:rFonts w:ascii="Bookman Old Style" w:hAnsi="Bookman Old Style" w:cs="Times-Roman"/>
          <w:shadow/>
          <w:szCs w:val="24"/>
          <w:lang w:val="en-US"/>
        </w:rPr>
        <w:t xml:space="preserve">to </w:t>
      </w:r>
      <w:r w:rsidR="00585E0E" w:rsidRPr="00993734">
        <w:rPr>
          <w:rFonts w:ascii="Bookman Old Style" w:hAnsi="Bookman Old Style" w:cs="Times-Roman"/>
          <w:shadow/>
          <w:szCs w:val="24"/>
          <w:lang w:val="en-US"/>
        </w:rPr>
        <w:t xml:space="preserve">conserve </w:t>
      </w:r>
      <w:r w:rsidR="0070482B" w:rsidRPr="00993734">
        <w:rPr>
          <w:rFonts w:ascii="Bookman Old Style" w:hAnsi="Bookman Old Style" w:cs="Times-Roman"/>
          <w:shadow/>
          <w:szCs w:val="24"/>
          <w:lang w:val="en-US"/>
        </w:rPr>
        <w:t>property of the debtor;</w:t>
      </w:r>
    </w:p>
    <w:p w:rsidR="0070482B" w:rsidRPr="00993734" w:rsidRDefault="0070482B" w:rsidP="006B0C29">
      <w:pPr>
        <w:widowControl/>
        <w:autoSpaceDE w:val="0"/>
        <w:autoSpaceDN w:val="0"/>
        <w:adjustRightInd w:val="0"/>
        <w:ind w:left="720"/>
        <w:jc w:val="both"/>
        <w:rPr>
          <w:rFonts w:ascii="Bookman Old Style" w:hAnsi="Bookman Old Style" w:cs="Times-Roman"/>
          <w:shadow/>
          <w:szCs w:val="24"/>
          <w:lang w:val="en-US"/>
        </w:rPr>
      </w:pPr>
    </w:p>
    <w:p w:rsidR="0070482B" w:rsidRPr="00993734" w:rsidRDefault="0064222E" w:rsidP="0064222E">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(b)</w:t>
      </w:r>
      <w:r w:rsidRPr="00993734">
        <w:rPr>
          <w:rFonts w:ascii="Bookman Old Style" w:hAnsi="Bookman Old Style" w:cs="Times-Roman"/>
          <w:shadow/>
          <w:szCs w:val="24"/>
          <w:lang w:val="en-US"/>
        </w:rPr>
        <w:tab/>
      </w:r>
      <w:r w:rsidR="00787037" w:rsidRPr="00993734">
        <w:rPr>
          <w:rFonts w:ascii="Bookman Old Style" w:hAnsi="Bookman Old Style" w:cs="Times-Roman"/>
          <w:shadow/>
          <w:szCs w:val="24"/>
          <w:lang w:val="en-US"/>
        </w:rPr>
        <w:t>summarily dispose of property that is perishable or</w:t>
      </w:r>
      <w:r w:rsidR="007F6B6B" w:rsidRPr="00993734">
        <w:rPr>
          <w:rFonts w:ascii="Bookman Old Style" w:hAnsi="Bookman Old Style" w:cs="Times-Roman"/>
          <w:shadow/>
          <w:szCs w:val="24"/>
          <w:lang w:val="en-US"/>
        </w:rPr>
        <w:t xml:space="preserve"> </w:t>
      </w:r>
      <w:r w:rsidR="00787037" w:rsidRPr="00993734">
        <w:rPr>
          <w:rFonts w:ascii="Bookman Old Style" w:hAnsi="Bookman Old Style" w:cs="Times-Roman"/>
          <w:shadow/>
          <w:szCs w:val="24"/>
          <w:lang w:val="en-US"/>
        </w:rPr>
        <w:t>likely to depreciate rapidly in value</w:t>
      </w:r>
      <w:r w:rsidR="0070482B" w:rsidRPr="00993734">
        <w:rPr>
          <w:rFonts w:ascii="Bookman Old Style" w:hAnsi="Bookman Old Style" w:cs="Times-Roman"/>
          <w:shadow/>
          <w:szCs w:val="24"/>
          <w:lang w:val="en-US"/>
        </w:rPr>
        <w:t>;</w:t>
      </w:r>
      <w:r w:rsidR="00787037" w:rsidRPr="00993734">
        <w:rPr>
          <w:rFonts w:ascii="Bookman Old Style" w:hAnsi="Bookman Old Style" w:cs="Times-Roman"/>
          <w:shadow/>
          <w:szCs w:val="24"/>
          <w:lang w:val="en-US"/>
        </w:rPr>
        <w:t xml:space="preserve"> and</w:t>
      </w:r>
    </w:p>
    <w:p w:rsidR="0070482B" w:rsidRPr="00993734" w:rsidRDefault="0070482B" w:rsidP="006B0C29">
      <w:pPr>
        <w:pStyle w:val="ListParagraph"/>
        <w:ind w:left="1080"/>
        <w:jc w:val="both"/>
        <w:rPr>
          <w:rFonts w:ascii="Bookman Old Style" w:hAnsi="Bookman Old Style" w:cs="Times-Roman"/>
          <w:shadow/>
          <w:szCs w:val="24"/>
          <w:lang w:val="en-US"/>
        </w:rPr>
      </w:pPr>
    </w:p>
    <w:p w:rsidR="0070482B" w:rsidRPr="00993734" w:rsidRDefault="0064222E" w:rsidP="0064222E">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(c)</w:t>
      </w:r>
      <w:r w:rsidRPr="00993734">
        <w:rPr>
          <w:rFonts w:ascii="Bookman Old Style" w:hAnsi="Bookman Old Style" w:cs="Times-Roman"/>
          <w:shadow/>
          <w:szCs w:val="24"/>
          <w:lang w:val="en-US"/>
        </w:rPr>
        <w:tab/>
      </w:r>
      <w:r w:rsidR="00787037" w:rsidRPr="00993734">
        <w:rPr>
          <w:rFonts w:ascii="Bookman Old Style" w:hAnsi="Bookman Old Style" w:cs="Times-Roman"/>
          <w:shadow/>
          <w:szCs w:val="24"/>
          <w:lang w:val="en-US"/>
        </w:rPr>
        <w:t>exercise such control</w:t>
      </w:r>
      <w:r w:rsidR="007F6B6B" w:rsidRPr="00993734">
        <w:rPr>
          <w:rFonts w:ascii="Bookman Old Style" w:hAnsi="Bookman Old Style" w:cs="Times-Roman"/>
          <w:shadow/>
          <w:szCs w:val="24"/>
          <w:lang w:val="en-US"/>
        </w:rPr>
        <w:t xml:space="preserve"> </w:t>
      </w:r>
      <w:r w:rsidR="00787037" w:rsidRPr="00993734">
        <w:rPr>
          <w:rFonts w:ascii="Bookman Old Style" w:hAnsi="Bookman Old Style" w:cs="Times-Roman"/>
          <w:shadow/>
          <w:szCs w:val="24"/>
          <w:lang w:val="en-US"/>
        </w:rPr>
        <w:t>over the business of the debtor as the Court deems advisable</w:t>
      </w:r>
      <w:r w:rsidR="00D151B7" w:rsidRPr="00993734">
        <w:rPr>
          <w:rFonts w:ascii="Bookman Old Style" w:hAnsi="Bookman Old Style" w:cs="Times-Roman"/>
          <w:shadow/>
          <w:szCs w:val="24"/>
          <w:lang w:val="en-US"/>
        </w:rPr>
        <w:t>,</w:t>
      </w:r>
    </w:p>
    <w:p w:rsidR="0070482B" w:rsidRPr="00993734" w:rsidRDefault="0070482B" w:rsidP="006B0C29">
      <w:pPr>
        <w:pStyle w:val="ListParagraph"/>
        <w:jc w:val="both"/>
        <w:rPr>
          <w:rFonts w:ascii="Bookman Old Style" w:hAnsi="Bookman Old Style" w:cs="Times-Roman"/>
          <w:shadow/>
          <w:szCs w:val="24"/>
          <w:lang w:val="en-US"/>
        </w:rPr>
      </w:pPr>
    </w:p>
    <w:p w:rsidR="00787037" w:rsidRPr="00993734" w:rsidRDefault="00787037"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but</w:t>
      </w:r>
      <w:r w:rsidR="007F6B6B"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the interim receiver shall not unduly interfere with the debtor in</w:t>
      </w:r>
      <w:r w:rsidR="007F6B6B"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the carrying out of his business except as may be necessary for</w:t>
      </w:r>
      <w:r w:rsidR="007F6B6B" w:rsidRPr="00993734">
        <w:rPr>
          <w:rFonts w:ascii="Bookman Old Style" w:hAnsi="Bookman Old Style" w:cs="Times-Roman"/>
          <w:shadow/>
          <w:szCs w:val="24"/>
          <w:lang w:val="en-US"/>
        </w:rPr>
        <w:t xml:space="preserve"> </w:t>
      </w:r>
      <w:r w:rsidR="0070482B" w:rsidRPr="00993734">
        <w:rPr>
          <w:rFonts w:ascii="Bookman Old Style" w:hAnsi="Bookman Old Style" w:cs="Times-Roman"/>
          <w:shadow/>
          <w:szCs w:val="24"/>
          <w:lang w:val="en-US"/>
        </w:rPr>
        <w:t xml:space="preserve">the conserving property </w:t>
      </w:r>
      <w:r w:rsidRPr="00993734">
        <w:rPr>
          <w:rFonts w:ascii="Bookman Old Style" w:hAnsi="Bookman Old Style" w:cs="Times-Roman"/>
          <w:shadow/>
          <w:szCs w:val="24"/>
          <w:lang w:val="en-US"/>
        </w:rPr>
        <w:t xml:space="preserve">or </w:t>
      </w:r>
      <w:r w:rsidR="00D151B7" w:rsidRPr="00993734">
        <w:rPr>
          <w:rFonts w:ascii="Bookman Old Style" w:hAnsi="Bookman Old Style" w:cs="Times-Roman"/>
          <w:shadow/>
          <w:szCs w:val="24"/>
          <w:lang w:val="en-US"/>
        </w:rPr>
        <w:t xml:space="preserve">for to comply </w:t>
      </w:r>
      <w:r w:rsidRPr="00993734">
        <w:rPr>
          <w:rFonts w:ascii="Bookman Old Style" w:hAnsi="Bookman Old Style" w:cs="Times-Roman"/>
          <w:shadow/>
          <w:szCs w:val="24"/>
          <w:lang w:val="en-US"/>
        </w:rPr>
        <w:t>with the order of the Court.</w:t>
      </w:r>
    </w:p>
    <w:p w:rsidR="007F6B6B" w:rsidRPr="00993734" w:rsidRDefault="007F6B6B" w:rsidP="006B0C29">
      <w:pPr>
        <w:widowControl/>
        <w:autoSpaceDE w:val="0"/>
        <w:autoSpaceDN w:val="0"/>
        <w:adjustRightInd w:val="0"/>
        <w:jc w:val="both"/>
        <w:rPr>
          <w:rFonts w:ascii="Bookman Old Style" w:hAnsi="Bookman Old Style" w:cs="Times-Roman"/>
          <w:shadow/>
          <w:szCs w:val="24"/>
          <w:lang w:val="en-US"/>
        </w:rPr>
      </w:pPr>
    </w:p>
    <w:p w:rsidR="00026DDA" w:rsidRPr="00993734" w:rsidRDefault="009F5793"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 xml:space="preserve">Appointment of interim receiver where </w:t>
      </w:r>
      <w:r w:rsidR="00CD0D65" w:rsidRPr="00993734">
        <w:rPr>
          <w:rFonts w:ascii="Bookman Old Style" w:hAnsi="Bookman Old Style" w:cs="Times-Roman"/>
          <w:b/>
          <w:shadow/>
          <w:szCs w:val="24"/>
          <w:lang w:val="en-US"/>
        </w:rPr>
        <w:t>notice of intention to enforce security</w:t>
      </w:r>
    </w:p>
    <w:p w:rsidR="007F6B6B" w:rsidRPr="00993734" w:rsidRDefault="00F95046"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6</w:t>
      </w:r>
      <w:r w:rsidR="00CB5A55" w:rsidRPr="00993734">
        <w:rPr>
          <w:rFonts w:ascii="Bookman Old Style" w:hAnsi="Bookman Old Style" w:cs="Times-Bold"/>
          <w:bCs/>
          <w:shadow/>
          <w:szCs w:val="24"/>
          <w:lang w:val="en-US"/>
        </w:rPr>
        <w:t>0</w:t>
      </w:r>
      <w:r w:rsidR="007F6B6B" w:rsidRPr="00993734">
        <w:rPr>
          <w:rFonts w:ascii="Bookman Old Style" w:hAnsi="Bookman Old Style" w:cs="Times-Bold"/>
          <w:bCs/>
          <w:shadow/>
          <w:szCs w:val="24"/>
          <w:lang w:val="en-US"/>
        </w:rPr>
        <w:t>.</w:t>
      </w:r>
      <w:r w:rsidR="007F6B6B" w:rsidRPr="00993734">
        <w:rPr>
          <w:rFonts w:ascii="Bookman Old Style" w:hAnsi="Bookman Old Style" w:cs="Times-Bold"/>
          <w:b/>
          <w:bCs/>
          <w:shadow/>
          <w:szCs w:val="24"/>
          <w:lang w:val="en-US"/>
        </w:rPr>
        <w:t xml:space="preserve"> </w:t>
      </w:r>
      <w:r w:rsidR="00EB4334" w:rsidRPr="00993734">
        <w:rPr>
          <w:rFonts w:ascii="Bookman Old Style" w:hAnsi="Bookman Old Style" w:cs="Times-Bold"/>
          <w:b/>
          <w:bCs/>
          <w:shadow/>
          <w:szCs w:val="24"/>
          <w:lang w:val="en-US"/>
        </w:rPr>
        <w:tab/>
      </w:r>
      <w:r w:rsidR="007F6B6B" w:rsidRPr="00993734">
        <w:rPr>
          <w:rFonts w:ascii="Bookman Old Style" w:hAnsi="Bookman Old Style" w:cs="Times-Roman"/>
          <w:shadow/>
          <w:szCs w:val="24"/>
          <w:lang w:val="en-US"/>
        </w:rPr>
        <w:t xml:space="preserve">(1) </w:t>
      </w:r>
      <w:r w:rsidR="00EB4334"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007F6B6B" w:rsidRPr="00993734">
        <w:rPr>
          <w:rFonts w:ascii="Bookman Old Style" w:hAnsi="Bookman Old Style" w:cs="Times-Roman"/>
          <w:shadow/>
          <w:szCs w:val="24"/>
          <w:lang w:val="en-US"/>
        </w:rPr>
        <w:t xml:space="preserve"> the Court is satisfied that a notice is about to be sent or has been sent under section </w:t>
      </w:r>
      <w:r w:rsidR="00704A01" w:rsidRPr="00993734">
        <w:rPr>
          <w:rFonts w:ascii="Bookman Old Style" w:hAnsi="Bookman Old Style" w:cs="Times-Roman"/>
          <w:shadow/>
          <w:szCs w:val="24"/>
          <w:lang w:val="en-US"/>
        </w:rPr>
        <w:t>211</w:t>
      </w:r>
      <w:r w:rsidR="007F6B6B" w:rsidRPr="00993734">
        <w:rPr>
          <w:rFonts w:ascii="Bookman Old Style" w:hAnsi="Bookman Old Style" w:cs="Times-Roman"/>
          <w:shadow/>
          <w:szCs w:val="24"/>
          <w:lang w:val="en-US"/>
        </w:rPr>
        <w:t>, the Court may, subject to subsection (3), appoint a trustee as interim receiver of all or any part of the debtor’s property that is subject to the security to which</w:t>
      </w:r>
      <w:r w:rsidR="003B62EB" w:rsidRPr="00993734">
        <w:rPr>
          <w:rFonts w:ascii="Bookman Old Style" w:hAnsi="Bookman Old Style" w:cs="Times-Roman"/>
          <w:shadow/>
          <w:szCs w:val="24"/>
          <w:lang w:val="en-US"/>
        </w:rPr>
        <w:t xml:space="preserve"> </w:t>
      </w:r>
      <w:r w:rsidR="007F6B6B" w:rsidRPr="00993734">
        <w:rPr>
          <w:rFonts w:ascii="Bookman Old Style" w:hAnsi="Bookman Old Style" w:cs="Times-Roman"/>
          <w:shadow/>
          <w:szCs w:val="24"/>
          <w:lang w:val="en-US"/>
        </w:rPr>
        <w:t xml:space="preserve">the notice relates, </w:t>
      </w:r>
      <w:r w:rsidR="00D151B7" w:rsidRPr="00993734">
        <w:rPr>
          <w:rFonts w:ascii="Bookman Old Style" w:hAnsi="Bookman Old Style" w:cs="Times-Roman"/>
          <w:shadow/>
          <w:szCs w:val="24"/>
          <w:lang w:val="en-US"/>
        </w:rPr>
        <w:t>until the earliest of—</w:t>
      </w:r>
    </w:p>
    <w:p w:rsidR="0064222E" w:rsidRPr="00993734" w:rsidRDefault="0064222E" w:rsidP="006B0C29">
      <w:pPr>
        <w:widowControl/>
        <w:autoSpaceDE w:val="0"/>
        <w:autoSpaceDN w:val="0"/>
        <w:adjustRightInd w:val="0"/>
        <w:jc w:val="both"/>
        <w:rPr>
          <w:rFonts w:ascii="Bookman Old Style" w:hAnsi="Bookman Old Style" w:cs="Times-Roman"/>
          <w:shadow/>
          <w:szCs w:val="24"/>
          <w:lang w:val="en-US"/>
        </w:rPr>
      </w:pPr>
    </w:p>
    <w:p w:rsidR="00D151B7" w:rsidRPr="00993734" w:rsidRDefault="00D151B7" w:rsidP="0064222E">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64222E"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the taking of possession by a receiver of the debtor’s property over which the interim receiver was appointed</w:t>
      </w:r>
      <w:r w:rsidR="006748FD" w:rsidRPr="00993734">
        <w:rPr>
          <w:rFonts w:ascii="Bookman Old Style" w:eastAsia="Times New Roman" w:hAnsi="Bookman Old Style" w:cs="Times New Roman"/>
          <w:shadow/>
          <w:color w:val="000000"/>
          <w:szCs w:val="24"/>
          <w:lang w:eastAsia="en-CA"/>
        </w:rPr>
        <w:t>;</w:t>
      </w:r>
    </w:p>
    <w:p w:rsidR="0064222E" w:rsidRPr="00993734" w:rsidRDefault="0064222E"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D151B7" w:rsidRPr="00993734" w:rsidRDefault="00D151B7" w:rsidP="0064222E">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64222E"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the taking of possession by a trustee of the debtor’s property over which the interim receiver was appointed</w:t>
      </w:r>
      <w:r w:rsidR="006748FD"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shadow/>
          <w:color w:val="000000"/>
          <w:szCs w:val="24"/>
          <w:lang w:eastAsia="en-CA"/>
        </w:rPr>
        <w:t xml:space="preserve"> and</w:t>
      </w:r>
    </w:p>
    <w:p w:rsidR="0064222E" w:rsidRPr="00993734" w:rsidRDefault="0064222E"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D151B7" w:rsidRPr="00993734" w:rsidRDefault="00D151B7" w:rsidP="0064222E">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lastRenderedPageBreak/>
        <w:t>(</w:t>
      </w:r>
      <w:r w:rsidRPr="00993734">
        <w:rPr>
          <w:rFonts w:ascii="Bookman Old Style" w:eastAsia="Times New Roman" w:hAnsi="Bookman Old Style" w:cs="Times New Roman"/>
          <w:iCs/>
          <w:shadow/>
          <w:color w:val="000000"/>
          <w:szCs w:val="24"/>
          <w:lang w:eastAsia="en-CA"/>
        </w:rPr>
        <w:t>c</w:t>
      </w:r>
      <w:r w:rsidRPr="00993734">
        <w:rPr>
          <w:rFonts w:ascii="Bookman Old Style" w:eastAsia="Times New Roman" w:hAnsi="Bookman Old Style" w:cs="Times New Roman"/>
          <w:shadow/>
          <w:color w:val="000000"/>
          <w:szCs w:val="24"/>
          <w:lang w:eastAsia="en-CA"/>
        </w:rPr>
        <w:t>) </w:t>
      </w:r>
      <w:r w:rsidR="0064222E"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the expiry of </w:t>
      </w:r>
      <w:r w:rsidR="00CD0D65" w:rsidRPr="00993734">
        <w:rPr>
          <w:rFonts w:ascii="Bookman Old Style" w:eastAsia="Times New Roman" w:hAnsi="Bookman Old Style" w:cs="Times New Roman"/>
          <w:shadow/>
          <w:color w:val="000000"/>
          <w:szCs w:val="24"/>
          <w:lang w:eastAsia="en-CA"/>
        </w:rPr>
        <w:t>thirty</w:t>
      </w:r>
      <w:r w:rsidRPr="00993734">
        <w:rPr>
          <w:rFonts w:ascii="Bookman Old Style" w:eastAsia="Times New Roman" w:hAnsi="Bookman Old Style" w:cs="Times New Roman"/>
          <w:shadow/>
          <w:color w:val="000000"/>
          <w:szCs w:val="24"/>
          <w:lang w:eastAsia="en-CA"/>
        </w:rPr>
        <w:t xml:space="preserve"> days after the day on which the interim receiver was appointed or of any period specified by the </w:t>
      </w:r>
      <w:r w:rsidR="006748FD" w:rsidRPr="00993734">
        <w:rPr>
          <w:rFonts w:ascii="Bookman Old Style" w:eastAsia="Times New Roman" w:hAnsi="Bookman Old Style" w:cs="Times New Roman"/>
          <w:shadow/>
          <w:color w:val="000000"/>
          <w:szCs w:val="24"/>
          <w:lang w:eastAsia="en-CA"/>
        </w:rPr>
        <w:t>C</w:t>
      </w:r>
      <w:r w:rsidRPr="00993734">
        <w:rPr>
          <w:rFonts w:ascii="Bookman Old Style" w:eastAsia="Times New Roman" w:hAnsi="Bookman Old Style" w:cs="Times New Roman"/>
          <w:shadow/>
          <w:color w:val="000000"/>
          <w:szCs w:val="24"/>
          <w:lang w:eastAsia="en-CA"/>
        </w:rPr>
        <w:t>ourt.</w:t>
      </w:r>
    </w:p>
    <w:p w:rsidR="00D151B7" w:rsidRPr="00993734" w:rsidRDefault="00D151B7" w:rsidP="006B0C29">
      <w:pPr>
        <w:widowControl/>
        <w:autoSpaceDE w:val="0"/>
        <w:autoSpaceDN w:val="0"/>
        <w:adjustRightInd w:val="0"/>
        <w:jc w:val="both"/>
        <w:rPr>
          <w:rFonts w:ascii="Bookman Old Style" w:hAnsi="Bookman Old Style" w:cs="Times-Roman"/>
          <w:shadow/>
          <w:szCs w:val="24"/>
        </w:rPr>
      </w:pPr>
    </w:p>
    <w:p w:rsidR="007F6B6B" w:rsidRPr="00993734" w:rsidRDefault="007F6B6B"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EB4334"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Court may direct an interim receiver appointed under subsection (1) to</w:t>
      </w:r>
      <w:r w:rsidR="003813C8" w:rsidRPr="00993734">
        <w:rPr>
          <w:rFonts w:ascii="Bookman Old Style" w:hAnsi="Bookman Old Style" w:cs="Times-Roman"/>
          <w:shadow/>
          <w:szCs w:val="24"/>
          <w:lang w:val="en-US"/>
        </w:rPr>
        <w:t xml:space="preserve"> do any or all of the following—</w:t>
      </w:r>
    </w:p>
    <w:p w:rsidR="007F6B6B" w:rsidRPr="00993734" w:rsidRDefault="007F6B6B" w:rsidP="006B0C29">
      <w:pPr>
        <w:widowControl/>
        <w:autoSpaceDE w:val="0"/>
        <w:autoSpaceDN w:val="0"/>
        <w:adjustRightInd w:val="0"/>
        <w:jc w:val="both"/>
        <w:rPr>
          <w:rFonts w:ascii="Bookman Old Style" w:hAnsi="Bookman Old Style" w:cs="Times-Italic"/>
          <w:i/>
          <w:iCs/>
          <w:shadow/>
          <w:szCs w:val="24"/>
          <w:lang w:val="en-US"/>
        </w:rPr>
      </w:pPr>
    </w:p>
    <w:p w:rsidR="007F6B6B" w:rsidRPr="00993734" w:rsidRDefault="007F6B6B"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3813C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take possession of all or part of the debtor’s property mentioned in the appointment;</w:t>
      </w:r>
    </w:p>
    <w:p w:rsidR="007F6B6B" w:rsidRPr="00993734" w:rsidRDefault="007F6B6B" w:rsidP="006B0C29">
      <w:pPr>
        <w:widowControl/>
        <w:autoSpaceDE w:val="0"/>
        <w:autoSpaceDN w:val="0"/>
        <w:adjustRightInd w:val="0"/>
        <w:ind w:left="720"/>
        <w:jc w:val="both"/>
        <w:rPr>
          <w:rFonts w:ascii="Bookman Old Style" w:hAnsi="Bookman Old Style" w:cs="Times-Italic"/>
          <w:iCs/>
          <w:shadow/>
          <w:szCs w:val="24"/>
          <w:lang w:val="en-US"/>
        </w:rPr>
      </w:pPr>
    </w:p>
    <w:p w:rsidR="007F6B6B" w:rsidRPr="00993734" w:rsidRDefault="007F6B6B"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3813C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exercise such control over that property, and over the debtor’s business, as the Court considers advisable;</w:t>
      </w:r>
    </w:p>
    <w:p w:rsidR="0064222E" w:rsidRPr="00993734" w:rsidRDefault="0064222E" w:rsidP="006B0C29">
      <w:pPr>
        <w:widowControl/>
        <w:autoSpaceDE w:val="0"/>
        <w:autoSpaceDN w:val="0"/>
        <w:adjustRightInd w:val="0"/>
        <w:ind w:left="1440" w:hanging="720"/>
        <w:jc w:val="both"/>
        <w:rPr>
          <w:rFonts w:ascii="Bookman Old Style" w:hAnsi="Bookman Old Style" w:cs="Times-Roman"/>
          <w:shadow/>
          <w:szCs w:val="24"/>
          <w:lang w:val="en-US"/>
        </w:rPr>
      </w:pPr>
    </w:p>
    <w:p w:rsidR="00D151B7" w:rsidRPr="00993734" w:rsidRDefault="00D151B7" w:rsidP="006B0C29">
      <w:pPr>
        <w:widowControl/>
        <w:shd w:val="clear" w:color="auto" w:fill="FFFFFF"/>
        <w:ind w:left="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c</w:t>
      </w:r>
      <w:r w:rsidRPr="00993734">
        <w:rPr>
          <w:rFonts w:ascii="Bookman Old Style" w:eastAsia="Times New Roman" w:hAnsi="Bookman Old Style" w:cs="Times New Roman"/>
          <w:shadow/>
          <w:color w:val="000000"/>
          <w:szCs w:val="24"/>
          <w:lang w:eastAsia="en-CA"/>
        </w:rPr>
        <w:t xml:space="preserve">)      </w:t>
      </w:r>
      <w:r w:rsidR="00585E0E" w:rsidRPr="00993734">
        <w:rPr>
          <w:rFonts w:ascii="Bookman Old Style" w:hAnsi="Bookman Old Style" w:cs="Times-Roman"/>
          <w:shadow/>
          <w:szCs w:val="24"/>
          <w:lang w:val="en-US"/>
        </w:rPr>
        <w:t>take measures to conserve property of the debtor</w:t>
      </w:r>
      <w:r w:rsidRPr="00993734">
        <w:rPr>
          <w:rFonts w:ascii="Bookman Old Style" w:eastAsia="Times New Roman" w:hAnsi="Bookman Old Style" w:cs="Times New Roman"/>
          <w:shadow/>
          <w:color w:val="000000"/>
          <w:szCs w:val="24"/>
          <w:lang w:eastAsia="en-CA"/>
        </w:rPr>
        <w:t>;</w:t>
      </w:r>
    </w:p>
    <w:p w:rsidR="0064222E" w:rsidRPr="00993734" w:rsidRDefault="0064222E"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666B57" w:rsidRPr="00993734" w:rsidRDefault="0064222E" w:rsidP="0064222E">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eastAsia="Times New Roman" w:hAnsi="Bookman Old Style" w:cs="Times New Roman"/>
          <w:shadow/>
          <w:color w:val="000000"/>
          <w:szCs w:val="24"/>
          <w:lang w:eastAsia="en-CA"/>
        </w:rPr>
        <w:t>(d)</w:t>
      </w:r>
      <w:r w:rsidRPr="00993734">
        <w:rPr>
          <w:rFonts w:ascii="Bookman Old Style" w:eastAsia="Times New Roman" w:hAnsi="Bookman Old Style" w:cs="Times New Roman"/>
          <w:shadow/>
          <w:color w:val="000000"/>
          <w:szCs w:val="24"/>
          <w:lang w:eastAsia="en-CA"/>
        </w:rPr>
        <w:tab/>
      </w:r>
      <w:r w:rsidR="00D151B7" w:rsidRPr="00993734">
        <w:rPr>
          <w:rFonts w:ascii="Bookman Old Style" w:eastAsia="Times New Roman" w:hAnsi="Bookman Old Style" w:cs="Times New Roman"/>
          <w:shadow/>
          <w:color w:val="000000"/>
          <w:szCs w:val="24"/>
          <w:lang w:eastAsia="en-CA"/>
        </w:rPr>
        <w:t>summarily dispose of property that is perishable or likely to depreciate rapidly in value.</w:t>
      </w:r>
    </w:p>
    <w:p w:rsidR="00D151B7" w:rsidRPr="00993734" w:rsidRDefault="00D151B7" w:rsidP="006B0C29">
      <w:pPr>
        <w:widowControl/>
        <w:autoSpaceDE w:val="0"/>
        <w:autoSpaceDN w:val="0"/>
        <w:adjustRightInd w:val="0"/>
        <w:ind w:left="720"/>
        <w:jc w:val="both"/>
        <w:rPr>
          <w:rFonts w:ascii="Bookman Old Style" w:hAnsi="Bookman Old Style" w:cs="Times-Roman"/>
          <w:shadow/>
          <w:szCs w:val="24"/>
          <w:lang w:val="en-US"/>
        </w:rPr>
      </w:pPr>
    </w:p>
    <w:p w:rsidR="007F6B6B" w:rsidRPr="00993734" w:rsidRDefault="007F6B6B"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(3) </w:t>
      </w:r>
      <w:r w:rsidR="003813C8"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An appointment of an interim receiver may be made under subsection (1) only if it is shown to the Court to be necessary for the protection of—</w:t>
      </w:r>
    </w:p>
    <w:p w:rsidR="007F6B6B" w:rsidRPr="00993734" w:rsidRDefault="007F6B6B" w:rsidP="006B0C29">
      <w:pPr>
        <w:widowControl/>
        <w:autoSpaceDE w:val="0"/>
        <w:autoSpaceDN w:val="0"/>
        <w:adjustRightInd w:val="0"/>
        <w:jc w:val="both"/>
        <w:rPr>
          <w:rFonts w:ascii="Bookman Old Style" w:hAnsi="Bookman Old Style" w:cs="Times-Roman"/>
          <w:shadow/>
          <w:szCs w:val="24"/>
          <w:lang w:val="en-US"/>
        </w:rPr>
      </w:pPr>
    </w:p>
    <w:p w:rsidR="007F6B6B" w:rsidRPr="00993734" w:rsidRDefault="007F6B6B"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3813C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debtor’s estate; or</w:t>
      </w:r>
    </w:p>
    <w:p w:rsidR="007F6B6B" w:rsidRPr="00993734" w:rsidRDefault="007F6B6B" w:rsidP="006B0C29">
      <w:pPr>
        <w:widowControl/>
        <w:autoSpaceDE w:val="0"/>
        <w:autoSpaceDN w:val="0"/>
        <w:adjustRightInd w:val="0"/>
        <w:ind w:left="720"/>
        <w:jc w:val="both"/>
        <w:rPr>
          <w:rFonts w:ascii="Bookman Old Style" w:hAnsi="Bookman Old Style" w:cs="Times-Roman"/>
          <w:shadow/>
          <w:szCs w:val="24"/>
          <w:lang w:val="en-US"/>
        </w:rPr>
      </w:pPr>
    </w:p>
    <w:p w:rsidR="007F6B6B" w:rsidRPr="00993734" w:rsidRDefault="007F6B6B"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3813C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the interests of the creditor who sent the notice under section </w:t>
      </w:r>
      <w:r w:rsidR="00C91D23" w:rsidRPr="00993734">
        <w:rPr>
          <w:rFonts w:ascii="Bookman Old Style" w:hAnsi="Bookman Old Style" w:cs="Times-Roman"/>
          <w:shadow/>
          <w:szCs w:val="24"/>
          <w:lang w:val="en-US"/>
        </w:rPr>
        <w:t>211</w:t>
      </w:r>
      <w:r w:rsidRPr="00993734">
        <w:rPr>
          <w:rFonts w:ascii="Bookman Old Style" w:hAnsi="Bookman Old Style" w:cs="Times-Roman"/>
          <w:shadow/>
          <w:szCs w:val="24"/>
          <w:lang w:val="en-US"/>
        </w:rPr>
        <w:t>.</w:t>
      </w:r>
    </w:p>
    <w:p w:rsidR="007F6B6B" w:rsidRPr="00993734" w:rsidRDefault="007F6B6B" w:rsidP="006B0C29">
      <w:pPr>
        <w:widowControl/>
        <w:autoSpaceDE w:val="0"/>
        <w:autoSpaceDN w:val="0"/>
        <w:adjustRightInd w:val="0"/>
        <w:jc w:val="both"/>
        <w:rPr>
          <w:rFonts w:ascii="Bookman Old Style" w:hAnsi="Bookman Old Style" w:cs="Times-Italic"/>
          <w:iCs/>
          <w:shadow/>
          <w:szCs w:val="24"/>
          <w:lang w:val="en-US"/>
        </w:rPr>
      </w:pPr>
    </w:p>
    <w:p w:rsidR="009F5793" w:rsidRPr="00993734" w:rsidRDefault="009F5793"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Appointment of interim receiver where notice of intention or proposal filed</w:t>
      </w:r>
    </w:p>
    <w:p w:rsidR="007F6B6B" w:rsidRPr="00993734" w:rsidRDefault="00643BAD"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6</w:t>
      </w:r>
      <w:r w:rsidR="00CB5A55" w:rsidRPr="00993734">
        <w:rPr>
          <w:rFonts w:ascii="Bookman Old Style" w:hAnsi="Bookman Old Style" w:cs="Times-Bold"/>
          <w:bCs/>
          <w:shadow/>
          <w:szCs w:val="24"/>
          <w:lang w:val="en-US"/>
        </w:rPr>
        <w:t>1</w:t>
      </w:r>
      <w:r w:rsidR="007F6B6B" w:rsidRPr="00993734">
        <w:rPr>
          <w:rFonts w:ascii="Bookman Old Style" w:hAnsi="Bookman Old Style" w:cs="Times-Bold"/>
          <w:bCs/>
          <w:shadow/>
          <w:szCs w:val="24"/>
          <w:lang w:val="en-US"/>
        </w:rPr>
        <w:t>.</w:t>
      </w:r>
      <w:r w:rsidR="007F6B6B" w:rsidRPr="00993734">
        <w:rPr>
          <w:rFonts w:ascii="Bookman Old Style" w:hAnsi="Bookman Old Style" w:cs="Times-Bold"/>
          <w:b/>
          <w:bCs/>
          <w:shadow/>
          <w:szCs w:val="24"/>
          <w:lang w:val="en-US"/>
        </w:rPr>
        <w:t xml:space="preserve"> </w:t>
      </w:r>
      <w:r w:rsidR="003813C8" w:rsidRPr="00993734">
        <w:rPr>
          <w:rFonts w:ascii="Bookman Old Style" w:hAnsi="Bookman Old Style" w:cs="Times-Bold"/>
          <w:b/>
          <w:bCs/>
          <w:shadow/>
          <w:szCs w:val="24"/>
          <w:lang w:val="en-US"/>
        </w:rPr>
        <w:tab/>
      </w:r>
      <w:r w:rsidR="007F6B6B" w:rsidRPr="00993734">
        <w:rPr>
          <w:rFonts w:ascii="Bookman Old Style" w:hAnsi="Bookman Old Style" w:cs="Times-Roman"/>
          <w:shadow/>
          <w:szCs w:val="24"/>
          <w:lang w:val="en-US"/>
        </w:rPr>
        <w:t xml:space="preserve">(1) </w:t>
      </w:r>
      <w:r w:rsidR="003813C8"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007F6B6B" w:rsidRPr="00993734">
        <w:rPr>
          <w:rFonts w:ascii="Bookman Old Style" w:hAnsi="Bookman Old Style" w:cs="Times-Roman"/>
          <w:shadow/>
          <w:szCs w:val="24"/>
          <w:lang w:val="en-US"/>
        </w:rPr>
        <w:t xml:space="preserve"> a notice of intention has been filed under</w:t>
      </w:r>
      <w:r w:rsidR="00171C7D" w:rsidRPr="00993734">
        <w:rPr>
          <w:rFonts w:ascii="Bookman Old Style" w:hAnsi="Bookman Old Style" w:cs="Times-Roman"/>
          <w:shadow/>
          <w:szCs w:val="24"/>
          <w:lang w:val="en-US"/>
        </w:rPr>
        <w:t xml:space="preserve"> </w:t>
      </w:r>
      <w:r w:rsidR="007F6B6B" w:rsidRPr="00993734">
        <w:rPr>
          <w:rFonts w:ascii="Bookman Old Style" w:hAnsi="Bookman Old Style" w:cs="Times-Roman"/>
          <w:shadow/>
          <w:szCs w:val="24"/>
          <w:lang w:val="en-US"/>
        </w:rPr>
        <w:t xml:space="preserve">section </w:t>
      </w:r>
      <w:r w:rsidR="00C91D23" w:rsidRPr="00993734">
        <w:rPr>
          <w:rFonts w:ascii="Bookman Old Style" w:hAnsi="Bookman Old Style" w:cs="Times-Roman"/>
          <w:shadow/>
          <w:szCs w:val="24"/>
          <w:lang w:val="en-US"/>
        </w:rPr>
        <w:t>72</w:t>
      </w:r>
      <w:r w:rsidR="00D76FBE" w:rsidRPr="00993734">
        <w:rPr>
          <w:rFonts w:ascii="Bookman Old Style" w:hAnsi="Bookman Old Style" w:cs="Times-Roman"/>
          <w:shadow/>
          <w:szCs w:val="24"/>
          <w:lang w:val="en-US"/>
        </w:rPr>
        <w:t>(1)</w:t>
      </w:r>
      <w:r w:rsidR="007F6B6B" w:rsidRPr="00993734">
        <w:rPr>
          <w:rFonts w:ascii="Bookman Old Style" w:hAnsi="Bookman Old Style" w:cs="Times-Roman"/>
          <w:shadow/>
          <w:szCs w:val="24"/>
          <w:lang w:val="en-US"/>
        </w:rPr>
        <w:t xml:space="preserve"> or a proposal has been filed under section </w:t>
      </w:r>
      <w:r w:rsidR="00DB2C54" w:rsidRPr="00993734">
        <w:rPr>
          <w:rFonts w:ascii="Bookman Old Style" w:hAnsi="Bookman Old Style" w:cs="Times-Roman"/>
          <w:shadow/>
          <w:szCs w:val="24"/>
          <w:lang w:val="en-US"/>
        </w:rPr>
        <w:t>87</w:t>
      </w:r>
      <w:r w:rsidR="007F6B6B" w:rsidRPr="00993734">
        <w:rPr>
          <w:rFonts w:ascii="Bookman Old Style" w:hAnsi="Bookman Old Style" w:cs="Times-Roman"/>
          <w:shadow/>
          <w:szCs w:val="24"/>
          <w:lang w:val="en-US"/>
        </w:rPr>
        <w:t>(1), the</w:t>
      </w:r>
      <w:r w:rsidR="00171C7D" w:rsidRPr="00993734">
        <w:rPr>
          <w:rFonts w:ascii="Bookman Old Style" w:hAnsi="Bookman Old Style" w:cs="Times-Roman"/>
          <w:shadow/>
          <w:szCs w:val="24"/>
          <w:lang w:val="en-US"/>
        </w:rPr>
        <w:t xml:space="preserve"> </w:t>
      </w:r>
      <w:r w:rsidR="007F6B6B" w:rsidRPr="00993734">
        <w:rPr>
          <w:rFonts w:ascii="Bookman Old Style" w:hAnsi="Bookman Old Style" w:cs="Times-Roman"/>
          <w:shadow/>
          <w:szCs w:val="24"/>
          <w:lang w:val="en-US"/>
        </w:rPr>
        <w:t>Court may at any time thereafter, subject to subsection (3),</w:t>
      </w:r>
      <w:r w:rsidR="00171C7D" w:rsidRPr="00993734">
        <w:rPr>
          <w:rFonts w:ascii="Bookman Old Style" w:hAnsi="Bookman Old Style" w:cs="Times-Roman"/>
          <w:shadow/>
          <w:szCs w:val="24"/>
          <w:lang w:val="en-US"/>
        </w:rPr>
        <w:t xml:space="preserve"> </w:t>
      </w:r>
      <w:r w:rsidR="007F6B6B" w:rsidRPr="00993734">
        <w:rPr>
          <w:rFonts w:ascii="Bookman Old Style" w:hAnsi="Bookman Old Style" w:cs="Times-Roman"/>
          <w:shadow/>
          <w:szCs w:val="24"/>
          <w:lang w:val="en-US"/>
        </w:rPr>
        <w:t xml:space="preserve">appoint as interim receiver of all or </w:t>
      </w:r>
      <w:r w:rsidR="00585E0E" w:rsidRPr="00993734">
        <w:rPr>
          <w:rFonts w:ascii="Bookman Old Style" w:hAnsi="Bookman Old Style" w:cs="Times-Roman"/>
          <w:shadow/>
          <w:szCs w:val="24"/>
          <w:lang w:val="en-US"/>
        </w:rPr>
        <w:t xml:space="preserve">any </w:t>
      </w:r>
      <w:r w:rsidR="007F6B6B" w:rsidRPr="00993734">
        <w:rPr>
          <w:rFonts w:ascii="Bookman Old Style" w:hAnsi="Bookman Old Style" w:cs="Times-Roman"/>
          <w:shadow/>
          <w:szCs w:val="24"/>
          <w:lang w:val="en-US"/>
        </w:rPr>
        <w:t>part of the debtor’s property—</w:t>
      </w:r>
    </w:p>
    <w:p w:rsidR="00171C7D" w:rsidRPr="00993734" w:rsidRDefault="00171C7D" w:rsidP="006B0C29">
      <w:pPr>
        <w:widowControl/>
        <w:autoSpaceDE w:val="0"/>
        <w:autoSpaceDN w:val="0"/>
        <w:adjustRightInd w:val="0"/>
        <w:jc w:val="both"/>
        <w:rPr>
          <w:rFonts w:ascii="Bookman Old Style" w:hAnsi="Bookman Old Style" w:cs="Times-Italic"/>
          <w:i/>
          <w:iCs/>
          <w:shadow/>
          <w:szCs w:val="24"/>
          <w:lang w:val="en-US"/>
        </w:rPr>
      </w:pPr>
    </w:p>
    <w:p w:rsidR="007F6B6B" w:rsidRPr="00993734" w:rsidRDefault="007F6B6B"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3813C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trustee under the notice of intention or proposal;</w:t>
      </w:r>
    </w:p>
    <w:p w:rsidR="00171C7D" w:rsidRPr="00993734" w:rsidRDefault="00171C7D" w:rsidP="006B0C29">
      <w:pPr>
        <w:widowControl/>
        <w:autoSpaceDE w:val="0"/>
        <w:autoSpaceDN w:val="0"/>
        <w:adjustRightInd w:val="0"/>
        <w:ind w:left="720"/>
        <w:jc w:val="both"/>
        <w:rPr>
          <w:rFonts w:ascii="Bookman Old Style" w:hAnsi="Bookman Old Style" w:cs="Times-Italic"/>
          <w:iCs/>
          <w:shadow/>
          <w:szCs w:val="24"/>
          <w:lang w:val="en-US"/>
        </w:rPr>
      </w:pPr>
    </w:p>
    <w:p w:rsidR="007F6B6B" w:rsidRPr="00993734" w:rsidRDefault="007F6B6B"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3813C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another trustee; or</w:t>
      </w:r>
    </w:p>
    <w:p w:rsidR="00171C7D" w:rsidRPr="00993734" w:rsidRDefault="00171C7D" w:rsidP="006B0C29">
      <w:pPr>
        <w:widowControl/>
        <w:autoSpaceDE w:val="0"/>
        <w:autoSpaceDN w:val="0"/>
        <w:adjustRightInd w:val="0"/>
        <w:ind w:left="720"/>
        <w:jc w:val="both"/>
        <w:rPr>
          <w:rFonts w:ascii="Bookman Old Style" w:hAnsi="Bookman Old Style" w:cs="Times-Italic"/>
          <w:iCs/>
          <w:shadow/>
          <w:szCs w:val="24"/>
          <w:lang w:val="en-US"/>
        </w:rPr>
      </w:pPr>
    </w:p>
    <w:p w:rsidR="007F6B6B" w:rsidRPr="00993734" w:rsidRDefault="007F6B6B"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(c) </w:t>
      </w:r>
      <w:r w:rsidR="003813C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trustee under the notice of intention or</w:t>
      </w:r>
      <w:r w:rsidR="00171C7D"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proposal and another trustee jointly.</w:t>
      </w:r>
    </w:p>
    <w:p w:rsidR="0064222E" w:rsidRPr="00993734" w:rsidRDefault="0064222E" w:rsidP="006B0C29">
      <w:pPr>
        <w:widowControl/>
        <w:autoSpaceDE w:val="0"/>
        <w:autoSpaceDN w:val="0"/>
        <w:adjustRightInd w:val="0"/>
        <w:ind w:left="1440" w:hanging="720"/>
        <w:jc w:val="both"/>
        <w:rPr>
          <w:rFonts w:ascii="Bookman Old Style" w:hAnsi="Bookman Old Style" w:cs="Times-Roman"/>
          <w:shadow/>
          <w:szCs w:val="24"/>
          <w:lang w:val="en-US"/>
        </w:rPr>
      </w:pPr>
    </w:p>
    <w:p w:rsidR="00585E0E" w:rsidRPr="00993734" w:rsidRDefault="00EE557A" w:rsidP="006B0C29">
      <w:pPr>
        <w:widowControl/>
        <w:shd w:val="clear" w:color="auto" w:fill="FFFFFF"/>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szCs w:val="24"/>
          <w:lang w:eastAsia="en-CA"/>
        </w:rPr>
        <w:t>(</w:t>
      </w:r>
      <w:r w:rsidR="006F5E4B" w:rsidRPr="00993734">
        <w:rPr>
          <w:rFonts w:ascii="Bookman Old Style" w:eastAsia="Times New Roman" w:hAnsi="Bookman Old Style" w:cs="Times New Roman"/>
          <w:shadow/>
          <w:szCs w:val="24"/>
          <w:lang w:eastAsia="en-CA"/>
        </w:rPr>
        <w:t>2</w:t>
      </w:r>
      <w:r w:rsidRPr="00993734">
        <w:rPr>
          <w:rFonts w:ascii="Bookman Old Style" w:eastAsia="Times New Roman" w:hAnsi="Bookman Old Style" w:cs="Times New Roman"/>
          <w:shadow/>
          <w:szCs w:val="24"/>
          <w:lang w:eastAsia="en-CA"/>
        </w:rPr>
        <w:t xml:space="preserve">) </w:t>
      </w:r>
      <w:r w:rsidR="0064222E" w:rsidRPr="00993734">
        <w:rPr>
          <w:rFonts w:ascii="Bookman Old Style" w:eastAsia="Times New Roman" w:hAnsi="Bookman Old Style" w:cs="Times New Roman"/>
          <w:shadow/>
          <w:szCs w:val="24"/>
          <w:lang w:eastAsia="en-CA"/>
        </w:rPr>
        <w:tab/>
      </w:r>
      <w:r w:rsidR="00585E0E" w:rsidRPr="00993734">
        <w:rPr>
          <w:rFonts w:ascii="Bookman Old Style" w:eastAsia="Times New Roman" w:hAnsi="Bookman Old Style" w:cs="Times New Roman"/>
          <w:shadow/>
          <w:szCs w:val="24"/>
          <w:lang w:eastAsia="en-CA"/>
        </w:rPr>
        <w:t xml:space="preserve">An </w:t>
      </w:r>
      <w:r w:rsidR="00585E0E" w:rsidRPr="00993734">
        <w:rPr>
          <w:rFonts w:ascii="Bookman Old Style" w:eastAsia="Times New Roman" w:hAnsi="Bookman Old Style" w:cs="Times New Roman"/>
          <w:shadow/>
          <w:color w:val="000000"/>
          <w:szCs w:val="24"/>
          <w:lang w:eastAsia="en-CA"/>
        </w:rPr>
        <w:t xml:space="preserve">appointment </w:t>
      </w:r>
      <w:r w:rsidRPr="00993734">
        <w:rPr>
          <w:rFonts w:ascii="Bookman Old Style" w:eastAsia="Times New Roman" w:hAnsi="Bookman Old Style" w:cs="Times New Roman"/>
          <w:shadow/>
          <w:color w:val="000000"/>
          <w:szCs w:val="24"/>
          <w:lang w:eastAsia="en-CA"/>
        </w:rPr>
        <w:t xml:space="preserve">under subsection (1) </w:t>
      </w:r>
      <w:r w:rsidR="00585E0E" w:rsidRPr="00993734">
        <w:rPr>
          <w:rFonts w:ascii="Bookman Old Style" w:eastAsia="Times New Roman" w:hAnsi="Bookman Old Style" w:cs="Times New Roman"/>
          <w:shadow/>
          <w:color w:val="000000"/>
          <w:szCs w:val="24"/>
          <w:lang w:eastAsia="en-CA"/>
        </w:rPr>
        <w:t>expires on the earliest of</w:t>
      </w:r>
      <w:r w:rsidRPr="00993734">
        <w:rPr>
          <w:rFonts w:ascii="Bookman Old Style" w:hAnsi="Bookman Old Style" w:cs="Times-Roman"/>
          <w:shadow/>
          <w:szCs w:val="24"/>
          <w:lang w:val="en-US"/>
        </w:rPr>
        <w:t>—</w:t>
      </w:r>
      <w:r w:rsidRPr="00993734">
        <w:rPr>
          <w:rFonts w:ascii="Bookman Old Style" w:eastAsia="Times New Roman" w:hAnsi="Bookman Old Style" w:cs="Times New Roman"/>
          <w:shadow/>
          <w:color w:val="000000"/>
          <w:szCs w:val="24"/>
          <w:lang w:eastAsia="en-CA"/>
        </w:rPr>
        <w:t xml:space="preserve"> </w:t>
      </w:r>
    </w:p>
    <w:p w:rsidR="0064222E" w:rsidRPr="00993734" w:rsidRDefault="0064222E" w:rsidP="006B0C29">
      <w:pPr>
        <w:widowControl/>
        <w:shd w:val="clear" w:color="auto" w:fill="FFFFFF"/>
        <w:jc w:val="both"/>
        <w:rPr>
          <w:rFonts w:ascii="Bookman Old Style" w:eastAsia="Times New Roman" w:hAnsi="Bookman Old Style" w:cs="Times New Roman"/>
          <w:shadow/>
          <w:color w:val="000000"/>
          <w:szCs w:val="24"/>
          <w:lang w:eastAsia="en-CA"/>
        </w:rPr>
      </w:pPr>
    </w:p>
    <w:p w:rsidR="00585E0E" w:rsidRPr="00993734" w:rsidRDefault="00585E0E" w:rsidP="0064222E">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w:t>
      </w:r>
      <w:r w:rsidR="00EE557A"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the taking of possession by a receiver</w:t>
      </w:r>
      <w:r w:rsidR="00DB2C54" w:rsidRPr="00993734">
        <w:rPr>
          <w:rFonts w:ascii="Bookman Old Style" w:eastAsia="Times New Roman" w:hAnsi="Bookman Old Style" w:cs="Times New Roman"/>
          <w:shadow/>
          <w:color w:val="000000"/>
          <w:szCs w:val="24"/>
          <w:lang w:eastAsia="en-CA"/>
        </w:rPr>
        <w:t xml:space="preserve"> </w:t>
      </w:r>
      <w:r w:rsidRPr="00993734">
        <w:rPr>
          <w:rFonts w:ascii="Bookman Old Style" w:eastAsia="Times New Roman" w:hAnsi="Bookman Old Style" w:cs="Times New Roman"/>
          <w:shadow/>
          <w:color w:val="000000"/>
          <w:szCs w:val="24"/>
          <w:lang w:eastAsia="en-CA"/>
        </w:rPr>
        <w:t>of the debtor’s property over which the</w:t>
      </w:r>
      <w:r w:rsidR="0064222E" w:rsidRPr="00993734">
        <w:rPr>
          <w:rFonts w:ascii="Bookman Old Style" w:eastAsia="Times New Roman" w:hAnsi="Bookman Old Style" w:cs="Times New Roman"/>
          <w:shadow/>
          <w:color w:val="000000"/>
          <w:szCs w:val="24"/>
          <w:lang w:eastAsia="en-CA"/>
        </w:rPr>
        <w:t xml:space="preserve"> interim receiver was appointed;</w:t>
      </w:r>
    </w:p>
    <w:p w:rsidR="0064222E" w:rsidRPr="00993734" w:rsidRDefault="0064222E"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585E0E" w:rsidRPr="00993734" w:rsidRDefault="00585E0E" w:rsidP="0064222E">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w:t>
      </w:r>
      <w:r w:rsidR="00EE557A"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the taking of possession by a trustee of the debtor’s property over which the</w:t>
      </w:r>
      <w:r w:rsidR="0064222E" w:rsidRPr="00993734">
        <w:rPr>
          <w:rFonts w:ascii="Bookman Old Style" w:eastAsia="Times New Roman" w:hAnsi="Bookman Old Style" w:cs="Times New Roman"/>
          <w:shadow/>
          <w:color w:val="000000"/>
          <w:szCs w:val="24"/>
          <w:lang w:eastAsia="en-CA"/>
        </w:rPr>
        <w:t xml:space="preserve"> interim receiver was appointed;</w:t>
      </w:r>
      <w:r w:rsidRPr="00993734">
        <w:rPr>
          <w:rFonts w:ascii="Bookman Old Style" w:eastAsia="Times New Roman" w:hAnsi="Bookman Old Style" w:cs="Times New Roman"/>
          <w:shadow/>
          <w:color w:val="000000"/>
          <w:szCs w:val="24"/>
          <w:lang w:eastAsia="en-CA"/>
        </w:rPr>
        <w:t xml:space="preserve"> and</w:t>
      </w:r>
    </w:p>
    <w:p w:rsidR="0064222E" w:rsidRPr="00993734" w:rsidRDefault="0064222E"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585E0E" w:rsidRPr="00993734" w:rsidRDefault="00585E0E"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eastAsia="Times New Roman" w:hAnsi="Bookman Old Style" w:cs="Times New Roman"/>
          <w:shadow/>
          <w:color w:val="000000"/>
          <w:szCs w:val="24"/>
          <w:lang w:eastAsia="en-CA"/>
        </w:rPr>
        <w:lastRenderedPageBreak/>
        <w:t>(</w:t>
      </w:r>
      <w:r w:rsidRPr="00993734">
        <w:rPr>
          <w:rFonts w:ascii="Bookman Old Style" w:eastAsia="Times New Roman" w:hAnsi="Bookman Old Style" w:cs="Times New Roman"/>
          <w:iCs/>
          <w:shadow/>
          <w:color w:val="000000"/>
          <w:szCs w:val="24"/>
          <w:lang w:eastAsia="en-CA"/>
        </w:rPr>
        <w:t>c</w:t>
      </w:r>
      <w:r w:rsidRPr="00993734">
        <w:rPr>
          <w:rFonts w:ascii="Bookman Old Style" w:eastAsia="Times New Roman" w:hAnsi="Bookman Old Style" w:cs="Times New Roman"/>
          <w:shadow/>
          <w:color w:val="000000"/>
          <w:szCs w:val="24"/>
          <w:lang w:eastAsia="en-CA"/>
        </w:rPr>
        <w:t>)</w:t>
      </w:r>
      <w:r w:rsidR="00EE557A" w:rsidRPr="00993734">
        <w:rPr>
          <w:rFonts w:ascii="Bookman Old Style" w:eastAsia="Times New Roman" w:hAnsi="Bookman Old Style" w:cs="Times New Roman"/>
          <w:shadow/>
          <w:color w:val="000000"/>
          <w:szCs w:val="24"/>
          <w:lang w:eastAsia="en-CA"/>
        </w:rPr>
        <w:tab/>
      </w:r>
      <w:r w:rsidR="006748FD" w:rsidRPr="00993734">
        <w:rPr>
          <w:rFonts w:ascii="Bookman Old Style" w:eastAsia="Times New Roman" w:hAnsi="Bookman Old Style" w:cs="Times New Roman"/>
          <w:shadow/>
          <w:color w:val="000000"/>
          <w:szCs w:val="24"/>
          <w:lang w:eastAsia="en-CA"/>
        </w:rPr>
        <w:t>C</w:t>
      </w:r>
      <w:r w:rsidRPr="00993734">
        <w:rPr>
          <w:rFonts w:ascii="Bookman Old Style" w:eastAsia="Times New Roman" w:hAnsi="Bookman Old Style" w:cs="Times New Roman"/>
          <w:shadow/>
          <w:color w:val="000000"/>
          <w:szCs w:val="24"/>
          <w:lang w:eastAsia="en-CA"/>
        </w:rPr>
        <w:t>ourt approval of the proposal.</w:t>
      </w:r>
    </w:p>
    <w:p w:rsidR="00585E0E" w:rsidRPr="00993734" w:rsidRDefault="00585E0E" w:rsidP="006B0C29">
      <w:pPr>
        <w:widowControl/>
        <w:autoSpaceDE w:val="0"/>
        <w:autoSpaceDN w:val="0"/>
        <w:adjustRightInd w:val="0"/>
        <w:jc w:val="both"/>
        <w:rPr>
          <w:rFonts w:ascii="Bookman Old Style" w:hAnsi="Bookman Old Style" w:cs="Times-Roman"/>
          <w:shadow/>
          <w:szCs w:val="24"/>
          <w:lang w:val="en-US"/>
        </w:rPr>
      </w:pPr>
    </w:p>
    <w:p w:rsidR="007F6B6B" w:rsidRPr="00993734" w:rsidRDefault="007F6B6B"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6F5E4B" w:rsidRPr="00993734">
        <w:rPr>
          <w:rFonts w:ascii="Bookman Old Style" w:hAnsi="Bookman Old Style" w:cs="Times-Roman"/>
          <w:shadow/>
          <w:szCs w:val="24"/>
          <w:lang w:val="en-US"/>
        </w:rPr>
        <w:t>3</w:t>
      </w:r>
      <w:r w:rsidRPr="00993734">
        <w:rPr>
          <w:rFonts w:ascii="Bookman Old Style" w:hAnsi="Bookman Old Style" w:cs="Times-Roman"/>
          <w:shadow/>
          <w:szCs w:val="24"/>
          <w:lang w:val="en-US"/>
        </w:rPr>
        <w:t xml:space="preserve">) </w:t>
      </w:r>
      <w:r w:rsidR="003813C8"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Court may direct an interim receiver appointed</w:t>
      </w:r>
      <w:r w:rsidR="00171C7D"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under subsection (1) to</w:t>
      </w:r>
      <w:r w:rsidR="00845888" w:rsidRPr="00993734">
        <w:rPr>
          <w:rFonts w:ascii="Bookman Old Style" w:hAnsi="Bookman Old Style" w:cs="Times-Roman"/>
          <w:shadow/>
          <w:szCs w:val="24"/>
          <w:lang w:val="en-US"/>
        </w:rPr>
        <w:t xml:space="preserve"> do any or all of the following</w:t>
      </w:r>
      <w:r w:rsidRPr="00993734">
        <w:rPr>
          <w:rFonts w:ascii="Bookman Old Style" w:hAnsi="Bookman Old Style" w:cs="Times-Roman"/>
          <w:shadow/>
          <w:szCs w:val="24"/>
          <w:lang w:val="en-US"/>
        </w:rPr>
        <w:t>—</w:t>
      </w:r>
    </w:p>
    <w:p w:rsidR="00171C7D" w:rsidRPr="00993734" w:rsidRDefault="00171C7D" w:rsidP="006B0C29">
      <w:pPr>
        <w:widowControl/>
        <w:autoSpaceDE w:val="0"/>
        <w:autoSpaceDN w:val="0"/>
        <w:adjustRightInd w:val="0"/>
        <w:jc w:val="both"/>
        <w:rPr>
          <w:rFonts w:ascii="Bookman Old Style" w:hAnsi="Bookman Old Style" w:cs="Times-Italic"/>
          <w:i/>
          <w:iCs/>
          <w:shadow/>
          <w:szCs w:val="24"/>
          <w:lang w:val="en-US"/>
        </w:rPr>
      </w:pPr>
    </w:p>
    <w:p w:rsidR="007F6B6B" w:rsidRPr="00993734" w:rsidRDefault="007F6B6B"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3813C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carry out the duties set out in section </w:t>
      </w:r>
      <w:r w:rsidR="00C75D0B" w:rsidRPr="00993734">
        <w:rPr>
          <w:rFonts w:ascii="Bookman Old Style" w:hAnsi="Bookman Old Style" w:cs="Times-Roman"/>
          <w:shadow/>
          <w:szCs w:val="24"/>
          <w:lang w:val="en-US"/>
        </w:rPr>
        <w:t>66</w:t>
      </w:r>
      <w:r w:rsidRPr="00993734">
        <w:rPr>
          <w:rFonts w:ascii="Bookman Old Style" w:hAnsi="Bookman Old Style" w:cs="Times-Roman"/>
          <w:shadow/>
          <w:szCs w:val="24"/>
          <w:lang w:val="en-US"/>
        </w:rPr>
        <w:t>(</w:t>
      </w:r>
      <w:r w:rsidR="00C75D0B" w:rsidRPr="00993734">
        <w:rPr>
          <w:rFonts w:ascii="Bookman Old Style" w:hAnsi="Bookman Old Style" w:cs="Times-Roman"/>
          <w:shadow/>
          <w:szCs w:val="24"/>
          <w:lang w:val="en-US"/>
        </w:rPr>
        <w:t>6</w:t>
      </w:r>
      <w:r w:rsidRPr="00993734">
        <w:rPr>
          <w:rFonts w:ascii="Bookman Old Style" w:hAnsi="Bookman Old Style" w:cs="Times-Roman"/>
          <w:shadow/>
          <w:szCs w:val="24"/>
          <w:lang w:val="en-US"/>
        </w:rPr>
        <w:t>), in</w:t>
      </w:r>
      <w:r w:rsidR="00171C7D"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substitution for the trustee referred to in that</w:t>
      </w:r>
      <w:r w:rsidR="00171C7D"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subsection or jointly with that trustee;</w:t>
      </w:r>
    </w:p>
    <w:p w:rsidR="00171C7D" w:rsidRPr="00993734" w:rsidRDefault="00171C7D" w:rsidP="006B0C29">
      <w:pPr>
        <w:widowControl/>
        <w:autoSpaceDE w:val="0"/>
        <w:autoSpaceDN w:val="0"/>
        <w:adjustRightInd w:val="0"/>
        <w:ind w:left="720"/>
        <w:jc w:val="both"/>
        <w:rPr>
          <w:rFonts w:ascii="Bookman Old Style" w:hAnsi="Bookman Old Style" w:cs="Times-Italic"/>
          <w:iCs/>
          <w:shadow/>
          <w:szCs w:val="24"/>
          <w:lang w:val="en-US"/>
        </w:rPr>
      </w:pPr>
    </w:p>
    <w:p w:rsidR="007F6B6B" w:rsidRPr="00993734" w:rsidRDefault="007F6B6B"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3813C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take possession of all or part of the debtor’s</w:t>
      </w:r>
      <w:r w:rsidR="00171C7D"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property mentioned in the order of the Court;</w:t>
      </w:r>
    </w:p>
    <w:p w:rsidR="00171C7D" w:rsidRPr="00993734" w:rsidRDefault="00171C7D" w:rsidP="006B0C29">
      <w:pPr>
        <w:widowControl/>
        <w:autoSpaceDE w:val="0"/>
        <w:autoSpaceDN w:val="0"/>
        <w:adjustRightInd w:val="0"/>
        <w:ind w:left="720"/>
        <w:jc w:val="both"/>
        <w:rPr>
          <w:rFonts w:ascii="Bookman Old Style" w:hAnsi="Bookman Old Style" w:cs="Times-Italic"/>
          <w:iCs/>
          <w:shadow/>
          <w:szCs w:val="24"/>
          <w:lang w:val="en-US"/>
        </w:rPr>
      </w:pPr>
    </w:p>
    <w:p w:rsidR="007F6B6B" w:rsidRPr="00993734" w:rsidRDefault="007F6B6B"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(c) </w:t>
      </w:r>
      <w:r w:rsidR="003813C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exercise such control over that property, and</w:t>
      </w:r>
      <w:r w:rsidR="003B62EB"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over the debtor’s business, as the Court</w:t>
      </w:r>
      <w:r w:rsidR="003B62EB"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considers advisable;</w:t>
      </w:r>
    </w:p>
    <w:p w:rsidR="0064222E" w:rsidRPr="00993734" w:rsidRDefault="0064222E" w:rsidP="006B0C29">
      <w:pPr>
        <w:widowControl/>
        <w:autoSpaceDE w:val="0"/>
        <w:autoSpaceDN w:val="0"/>
        <w:adjustRightInd w:val="0"/>
        <w:ind w:left="1440" w:hanging="720"/>
        <w:jc w:val="both"/>
        <w:rPr>
          <w:rFonts w:ascii="Bookman Old Style" w:hAnsi="Bookman Old Style" w:cs="Times-Roman"/>
          <w:shadow/>
          <w:szCs w:val="24"/>
          <w:lang w:val="en-US"/>
        </w:rPr>
      </w:pPr>
    </w:p>
    <w:p w:rsidR="00EE557A" w:rsidRPr="00993734" w:rsidRDefault="00EE557A" w:rsidP="006B0C29">
      <w:pPr>
        <w:widowControl/>
        <w:shd w:val="clear" w:color="auto" w:fill="FFFFFF"/>
        <w:ind w:left="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00354050" w:rsidRPr="00993734">
        <w:rPr>
          <w:rFonts w:ascii="Bookman Old Style" w:eastAsia="Times New Roman" w:hAnsi="Bookman Old Style" w:cs="Times New Roman"/>
          <w:shadow/>
          <w:color w:val="000000"/>
          <w:szCs w:val="24"/>
          <w:lang w:eastAsia="en-CA"/>
        </w:rPr>
        <w:t>d</w:t>
      </w:r>
      <w:r w:rsidRPr="00993734">
        <w:rPr>
          <w:rFonts w:ascii="Bookman Old Style" w:eastAsia="Times New Roman" w:hAnsi="Bookman Old Style" w:cs="Times New Roman"/>
          <w:shadow/>
          <w:color w:val="000000"/>
          <w:szCs w:val="24"/>
          <w:lang w:eastAsia="en-CA"/>
        </w:rPr>
        <w:t xml:space="preserve">)     </w:t>
      </w:r>
      <w:r w:rsidRPr="00993734">
        <w:rPr>
          <w:rFonts w:ascii="Bookman Old Style" w:hAnsi="Bookman Old Style" w:cs="Times-Roman"/>
          <w:shadow/>
          <w:szCs w:val="24"/>
          <w:lang w:val="en-US"/>
        </w:rPr>
        <w:t>take measures to conserve property of the debtor</w:t>
      </w:r>
      <w:r w:rsidRPr="00993734">
        <w:rPr>
          <w:rFonts w:ascii="Bookman Old Style" w:eastAsia="Times New Roman" w:hAnsi="Bookman Old Style" w:cs="Times New Roman"/>
          <w:shadow/>
          <w:color w:val="000000"/>
          <w:szCs w:val="24"/>
          <w:lang w:eastAsia="en-CA"/>
        </w:rPr>
        <w:t>;</w:t>
      </w:r>
    </w:p>
    <w:p w:rsidR="0064222E" w:rsidRPr="00993734" w:rsidRDefault="0064222E"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171C7D" w:rsidRPr="00993734" w:rsidRDefault="00EE557A" w:rsidP="0064222E">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eastAsia="Times New Roman" w:hAnsi="Bookman Old Style" w:cs="Times New Roman"/>
          <w:shadow/>
          <w:color w:val="000000"/>
          <w:szCs w:val="24"/>
          <w:lang w:eastAsia="en-CA"/>
        </w:rPr>
        <w:t>(</w:t>
      </w:r>
      <w:r w:rsidR="00354050" w:rsidRPr="00993734">
        <w:rPr>
          <w:rFonts w:ascii="Bookman Old Style" w:eastAsia="Times New Roman" w:hAnsi="Bookman Old Style" w:cs="Times New Roman"/>
          <w:shadow/>
          <w:color w:val="000000"/>
          <w:szCs w:val="24"/>
          <w:lang w:eastAsia="en-CA"/>
        </w:rPr>
        <w:t>e</w:t>
      </w:r>
      <w:r w:rsidRPr="00993734">
        <w:rPr>
          <w:rFonts w:ascii="Bookman Old Style" w:eastAsia="Times New Roman" w:hAnsi="Bookman Old Style" w:cs="Times New Roman"/>
          <w:shadow/>
          <w:color w:val="000000"/>
          <w:szCs w:val="24"/>
          <w:lang w:eastAsia="en-CA"/>
        </w:rPr>
        <w:t>)   summarily dispose of property that is perishable or likely to depreciate rapidly in value.</w:t>
      </w:r>
    </w:p>
    <w:p w:rsidR="00EE557A" w:rsidRPr="00993734" w:rsidRDefault="00EE557A" w:rsidP="006B0C29">
      <w:pPr>
        <w:widowControl/>
        <w:autoSpaceDE w:val="0"/>
        <w:autoSpaceDN w:val="0"/>
        <w:adjustRightInd w:val="0"/>
        <w:jc w:val="both"/>
        <w:rPr>
          <w:rFonts w:ascii="Bookman Old Style" w:hAnsi="Bookman Old Style" w:cs="Times-Roman"/>
          <w:shadow/>
          <w:szCs w:val="24"/>
          <w:lang w:val="en-US"/>
        </w:rPr>
      </w:pPr>
    </w:p>
    <w:p w:rsidR="007F6B6B" w:rsidRPr="00993734" w:rsidRDefault="007F6B6B"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6F5E4B" w:rsidRPr="00993734">
        <w:rPr>
          <w:rFonts w:ascii="Bookman Old Style" w:hAnsi="Bookman Old Style" w:cs="Times-Roman"/>
          <w:shadow/>
          <w:szCs w:val="24"/>
          <w:lang w:val="en-US"/>
        </w:rPr>
        <w:t>4</w:t>
      </w:r>
      <w:r w:rsidRPr="00993734">
        <w:rPr>
          <w:rFonts w:ascii="Bookman Old Style" w:hAnsi="Bookman Old Style" w:cs="Times-Roman"/>
          <w:shadow/>
          <w:szCs w:val="24"/>
          <w:lang w:val="en-US"/>
        </w:rPr>
        <w:t xml:space="preserve">) </w:t>
      </w:r>
      <w:r w:rsidR="003813C8"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An appointment of an interim receiver may be made</w:t>
      </w:r>
      <w:r w:rsidR="003B62EB"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under subsection (1) only if it is shown to the Court to be</w:t>
      </w:r>
      <w:r w:rsidR="003B62EB"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necessary for the protection of—</w:t>
      </w:r>
    </w:p>
    <w:p w:rsidR="00171C7D" w:rsidRPr="00993734" w:rsidRDefault="00171C7D" w:rsidP="006B0C29">
      <w:pPr>
        <w:widowControl/>
        <w:autoSpaceDE w:val="0"/>
        <w:autoSpaceDN w:val="0"/>
        <w:adjustRightInd w:val="0"/>
        <w:jc w:val="both"/>
        <w:rPr>
          <w:rFonts w:ascii="Bookman Old Style" w:hAnsi="Bookman Old Style" w:cs="Times-Italic"/>
          <w:i/>
          <w:iCs/>
          <w:shadow/>
          <w:szCs w:val="24"/>
          <w:lang w:val="en-US"/>
        </w:rPr>
      </w:pPr>
    </w:p>
    <w:p w:rsidR="007F6B6B" w:rsidRPr="00993734" w:rsidRDefault="007F6B6B"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3813C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debtor’s estate; or</w:t>
      </w:r>
    </w:p>
    <w:p w:rsidR="00171C7D" w:rsidRPr="00993734" w:rsidRDefault="00171C7D" w:rsidP="006B0C29">
      <w:pPr>
        <w:widowControl/>
        <w:autoSpaceDE w:val="0"/>
        <w:autoSpaceDN w:val="0"/>
        <w:adjustRightInd w:val="0"/>
        <w:ind w:left="720"/>
        <w:jc w:val="both"/>
        <w:rPr>
          <w:rFonts w:ascii="Bookman Old Style" w:hAnsi="Bookman Old Style" w:cs="Times-Italic"/>
          <w:iCs/>
          <w:shadow/>
          <w:szCs w:val="24"/>
          <w:lang w:val="en-US"/>
        </w:rPr>
      </w:pPr>
    </w:p>
    <w:p w:rsidR="007F6B6B" w:rsidRPr="00993734" w:rsidRDefault="007F6B6B" w:rsidP="006B0C29">
      <w:pPr>
        <w:widowControl/>
        <w:autoSpaceDE w:val="0"/>
        <w:autoSpaceDN w:val="0"/>
        <w:adjustRightInd w:val="0"/>
        <w:ind w:left="720"/>
        <w:jc w:val="both"/>
        <w:rPr>
          <w:rFonts w:ascii="Bookman Old Style" w:hAnsi="Bookman Old Style" w:cs="Times-Italic"/>
          <w:iCs/>
          <w:shadow/>
          <w:szCs w:val="24"/>
          <w:lang w:val="en-US"/>
        </w:rPr>
      </w:pPr>
      <w:r w:rsidRPr="00993734">
        <w:rPr>
          <w:rFonts w:ascii="Bookman Old Style" w:hAnsi="Bookman Old Style" w:cs="Times-Italic"/>
          <w:iCs/>
          <w:shadow/>
          <w:szCs w:val="24"/>
          <w:lang w:val="en-US"/>
        </w:rPr>
        <w:t xml:space="preserve">(b) </w:t>
      </w:r>
      <w:r w:rsidR="003813C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interests of one or more creditors, or of the</w:t>
      </w:r>
      <w:r w:rsidR="003B62EB"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creditors generally.</w:t>
      </w:r>
    </w:p>
    <w:p w:rsidR="007F6B6B" w:rsidRPr="00993734" w:rsidRDefault="007F6B6B" w:rsidP="006B0C29">
      <w:pPr>
        <w:widowControl/>
        <w:autoSpaceDE w:val="0"/>
        <w:autoSpaceDN w:val="0"/>
        <w:adjustRightInd w:val="0"/>
        <w:jc w:val="both"/>
        <w:rPr>
          <w:rFonts w:ascii="Bookman Old Style" w:hAnsi="Bookman Old Style" w:cs="Times-Roman"/>
          <w:shadow/>
          <w:szCs w:val="24"/>
          <w:lang w:val="en-US"/>
        </w:rPr>
      </w:pPr>
    </w:p>
    <w:p w:rsidR="007F6B6B" w:rsidRPr="00993734" w:rsidRDefault="000F1D8D" w:rsidP="006B0C29">
      <w:pPr>
        <w:widowControl/>
        <w:autoSpaceDE w:val="0"/>
        <w:autoSpaceDN w:val="0"/>
        <w:adjustRightInd w:val="0"/>
        <w:jc w:val="both"/>
        <w:rPr>
          <w:rFonts w:ascii="Bookman Old Style" w:hAnsi="Bookman Old Style" w:cs="Times-Roman"/>
          <w:b/>
          <w:shadow/>
          <w:szCs w:val="24"/>
          <w:lang w:val="en-US"/>
        </w:rPr>
      </w:pPr>
      <w:r w:rsidRPr="00993734">
        <w:rPr>
          <w:rFonts w:ascii="Bookman Old Style" w:hAnsi="Bookman Old Style" w:cs="Times-Roman"/>
          <w:b/>
          <w:shadow/>
          <w:szCs w:val="24"/>
          <w:lang w:val="en-US"/>
        </w:rPr>
        <w:t>Costs of interim receiver</w:t>
      </w:r>
    </w:p>
    <w:p w:rsidR="000F1D8D" w:rsidRPr="00993734" w:rsidRDefault="006F5E4B"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6</w:t>
      </w:r>
      <w:r w:rsidR="00CB5A55" w:rsidRPr="00993734">
        <w:rPr>
          <w:rFonts w:ascii="Bookman Old Style" w:hAnsi="Bookman Old Style" w:cs="Times-Bold"/>
          <w:bCs/>
          <w:shadow/>
          <w:szCs w:val="24"/>
          <w:lang w:val="en-US"/>
        </w:rPr>
        <w:t>2</w:t>
      </w:r>
      <w:r w:rsidR="000F1D8D" w:rsidRPr="00993734">
        <w:rPr>
          <w:rFonts w:ascii="Bookman Old Style" w:hAnsi="Bookman Old Style" w:cs="Times-Bold"/>
          <w:bCs/>
          <w:shadow/>
          <w:szCs w:val="24"/>
          <w:lang w:val="en-US"/>
        </w:rPr>
        <w:t>.</w:t>
      </w:r>
      <w:r w:rsidR="000F1D8D" w:rsidRPr="00993734">
        <w:rPr>
          <w:rFonts w:ascii="Bookman Old Style" w:hAnsi="Bookman Old Style" w:cs="Times-Bold"/>
          <w:b/>
          <w:bCs/>
          <w:shadow/>
          <w:szCs w:val="24"/>
          <w:lang w:val="en-US"/>
        </w:rPr>
        <w:t xml:space="preserve"> </w:t>
      </w:r>
      <w:r w:rsidR="003813C8" w:rsidRPr="00993734">
        <w:rPr>
          <w:rFonts w:ascii="Bookman Old Style" w:hAnsi="Bookman Old Style" w:cs="Times-Bold"/>
          <w:b/>
          <w:bCs/>
          <w:shadow/>
          <w:szCs w:val="24"/>
          <w:lang w:val="en-US"/>
        </w:rPr>
        <w:tab/>
      </w:r>
      <w:r w:rsidR="000F1D8D" w:rsidRPr="00993734">
        <w:rPr>
          <w:rFonts w:ascii="Bookman Old Style" w:hAnsi="Bookman Old Style" w:cs="Times-Roman"/>
          <w:shadow/>
          <w:szCs w:val="24"/>
          <w:lang w:val="en-US"/>
        </w:rPr>
        <w:t xml:space="preserve">(1) </w:t>
      </w:r>
      <w:r w:rsidR="003813C8"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000F1D8D" w:rsidRPr="00993734">
        <w:rPr>
          <w:rFonts w:ascii="Bookman Old Style" w:hAnsi="Bookman Old Style" w:cs="Times-Roman"/>
          <w:shadow/>
          <w:szCs w:val="24"/>
          <w:lang w:val="en-US"/>
        </w:rPr>
        <w:t xml:space="preserve"> an appointment of an interim receiver is made under </w:t>
      </w:r>
      <w:r w:rsidR="00C75D0B" w:rsidRPr="00993734">
        <w:rPr>
          <w:rFonts w:ascii="Bookman Old Style" w:hAnsi="Bookman Old Style" w:cs="Times-Roman"/>
          <w:shadow/>
          <w:szCs w:val="24"/>
          <w:lang w:val="en-US"/>
        </w:rPr>
        <w:t>this Part</w:t>
      </w:r>
      <w:r w:rsidR="000F1D8D" w:rsidRPr="00993734">
        <w:rPr>
          <w:rFonts w:ascii="Bookman Old Style" w:hAnsi="Bookman Old Style" w:cs="Times-Roman"/>
          <w:shadow/>
          <w:szCs w:val="24"/>
          <w:lang w:val="en-US"/>
        </w:rPr>
        <w:t xml:space="preserve">, the Court may make </w:t>
      </w:r>
      <w:r w:rsidR="00EE557A" w:rsidRPr="00993734">
        <w:rPr>
          <w:rFonts w:ascii="Bookman Old Style" w:hAnsi="Bookman Old Style" w:cs="Times-Roman"/>
          <w:shadow/>
          <w:szCs w:val="24"/>
          <w:lang w:val="en-US"/>
        </w:rPr>
        <w:t>any</w:t>
      </w:r>
      <w:r w:rsidR="000F1D8D" w:rsidRPr="00993734">
        <w:rPr>
          <w:rFonts w:ascii="Bookman Old Style" w:hAnsi="Bookman Old Style" w:cs="Times-Roman"/>
          <w:shadow/>
          <w:szCs w:val="24"/>
          <w:lang w:val="en-US"/>
        </w:rPr>
        <w:t xml:space="preserve"> order respecting the payment of fees and disbursements of the interim receiver </w:t>
      </w:r>
      <w:r w:rsidR="00EE557A" w:rsidRPr="00993734">
        <w:rPr>
          <w:rFonts w:ascii="Bookman Old Style" w:hAnsi="Bookman Old Style" w:cs="Times-Roman"/>
          <w:shadow/>
          <w:szCs w:val="24"/>
          <w:lang w:val="en-US"/>
        </w:rPr>
        <w:t>that</w:t>
      </w:r>
      <w:r w:rsidR="000F1D8D" w:rsidRPr="00993734">
        <w:rPr>
          <w:rFonts w:ascii="Bookman Old Style" w:hAnsi="Bookman Old Style" w:cs="Times-Roman"/>
          <w:shadow/>
          <w:szCs w:val="24"/>
          <w:lang w:val="en-US"/>
        </w:rPr>
        <w:t xml:space="preserve"> it considers proper, including an order giving the interim receiver a charge, ranking ahead of any or all secured creditors, over any or all of the assets of the debtor in respect of </w:t>
      </w:r>
      <w:r w:rsidR="00EE557A" w:rsidRPr="00993734">
        <w:rPr>
          <w:rFonts w:ascii="Bookman Old Style" w:hAnsi="Bookman Old Style" w:cs="Times-Roman"/>
          <w:shadow/>
          <w:szCs w:val="24"/>
          <w:lang w:val="en-US"/>
        </w:rPr>
        <w:t>the interim receiver’s</w:t>
      </w:r>
      <w:r w:rsidR="000F1D8D" w:rsidRPr="00993734">
        <w:rPr>
          <w:rFonts w:ascii="Bookman Old Style" w:hAnsi="Bookman Old Style" w:cs="Times-Roman"/>
          <w:shadow/>
          <w:szCs w:val="24"/>
          <w:lang w:val="en-US"/>
        </w:rPr>
        <w:t xml:space="preserve"> claim for fees or disbursements; but the Court shall not make</w:t>
      </w:r>
      <w:r w:rsidR="00B65549" w:rsidRPr="00993734">
        <w:rPr>
          <w:rFonts w:ascii="Bookman Old Style" w:hAnsi="Bookman Old Style" w:cs="Times-Roman"/>
          <w:shadow/>
          <w:szCs w:val="24"/>
          <w:lang w:val="en-US"/>
        </w:rPr>
        <w:t xml:space="preserve"> </w:t>
      </w:r>
      <w:r w:rsidR="009D1EF7" w:rsidRPr="00993734">
        <w:rPr>
          <w:rFonts w:ascii="Bookman Old Style" w:hAnsi="Bookman Old Style" w:cs="Times-Roman"/>
          <w:shadow/>
          <w:szCs w:val="24"/>
          <w:lang w:val="en-US"/>
        </w:rPr>
        <w:t>s</w:t>
      </w:r>
      <w:r w:rsidR="00B65549" w:rsidRPr="00993734">
        <w:rPr>
          <w:rFonts w:ascii="Bookman Old Style" w:hAnsi="Bookman Old Style" w:cs="Times-Roman"/>
          <w:shadow/>
          <w:szCs w:val="24"/>
          <w:lang w:val="en-US"/>
        </w:rPr>
        <w:t>uch an order unless it is satisfied that all secured creditors who would be materially affected by the order were given reasonable advance notification and an opportunity to make representations to the Court.</w:t>
      </w:r>
    </w:p>
    <w:p w:rsidR="00B65549" w:rsidRPr="00993734" w:rsidRDefault="00B65549" w:rsidP="006B0C29">
      <w:pPr>
        <w:widowControl/>
        <w:autoSpaceDE w:val="0"/>
        <w:autoSpaceDN w:val="0"/>
        <w:adjustRightInd w:val="0"/>
        <w:jc w:val="both"/>
        <w:rPr>
          <w:rFonts w:ascii="Bookman Old Style" w:hAnsi="Bookman Old Style" w:cs="Times-Roman"/>
          <w:shadow/>
          <w:szCs w:val="24"/>
          <w:lang w:val="en-US"/>
        </w:rPr>
      </w:pPr>
    </w:p>
    <w:p w:rsidR="00B65549" w:rsidRPr="00993734" w:rsidRDefault="00B65549"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3813C8"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With respect to interim receivers appointed under </w:t>
      </w:r>
      <w:r w:rsidR="00C75D0B" w:rsidRPr="00993734">
        <w:rPr>
          <w:rFonts w:ascii="Bookman Old Style" w:hAnsi="Bookman Old Style" w:cs="Times-Roman"/>
          <w:shadow/>
          <w:szCs w:val="24"/>
          <w:lang w:val="en-US"/>
        </w:rPr>
        <w:t>this Part</w:t>
      </w:r>
      <w:r w:rsidR="00391C70" w:rsidRPr="00993734">
        <w:rPr>
          <w:rFonts w:ascii="Bookman Old Style" w:hAnsi="Bookman Old Style" w:cs="Times-Roman"/>
          <w:shadow/>
          <w:szCs w:val="24"/>
          <w:lang w:val="en-US"/>
        </w:rPr>
        <w:t>, there shall be pre</w:t>
      </w:r>
      <w:r w:rsidR="00587336" w:rsidRPr="00993734">
        <w:rPr>
          <w:rFonts w:ascii="Bookman Old Style" w:hAnsi="Bookman Old Style" w:cs="Times-Roman"/>
          <w:shadow/>
          <w:szCs w:val="24"/>
          <w:lang w:val="en-US"/>
        </w:rPr>
        <w:t>s</w:t>
      </w:r>
      <w:r w:rsidR="00391C70" w:rsidRPr="00993734">
        <w:rPr>
          <w:rFonts w:ascii="Bookman Old Style" w:hAnsi="Bookman Old Style" w:cs="Times-Roman"/>
          <w:shadow/>
          <w:szCs w:val="24"/>
          <w:lang w:val="en-US"/>
        </w:rPr>
        <w:t>cribed</w:t>
      </w:r>
      <w:r w:rsidRPr="00993734">
        <w:rPr>
          <w:rFonts w:ascii="Bookman Old Style" w:hAnsi="Bookman Old Style" w:cs="Times-Roman"/>
          <w:shadow/>
          <w:szCs w:val="24"/>
          <w:lang w:val="en-US"/>
        </w:rPr>
        <w:t>—</w:t>
      </w:r>
    </w:p>
    <w:p w:rsidR="00B65549" w:rsidRPr="00993734" w:rsidRDefault="00B65549" w:rsidP="006B0C29">
      <w:pPr>
        <w:widowControl/>
        <w:autoSpaceDE w:val="0"/>
        <w:autoSpaceDN w:val="0"/>
        <w:adjustRightInd w:val="0"/>
        <w:jc w:val="both"/>
        <w:rPr>
          <w:rFonts w:ascii="Bookman Old Style" w:hAnsi="Bookman Old Style" w:cs="Times-Italic"/>
          <w:i/>
          <w:iCs/>
          <w:shadow/>
          <w:szCs w:val="24"/>
          <w:lang w:val="en-US"/>
        </w:rPr>
      </w:pPr>
    </w:p>
    <w:p w:rsidR="00B65549" w:rsidRPr="00993734" w:rsidRDefault="00B65549"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3813C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form and content of their accounts;</w:t>
      </w:r>
      <w:r w:rsidRPr="00993734">
        <w:rPr>
          <w:rFonts w:ascii="Bookman Old Style" w:hAnsi="Bookman Old Style" w:cs="Times-Roman"/>
          <w:shadow/>
          <w:szCs w:val="24"/>
          <w:lang w:val="en-US"/>
        </w:rPr>
        <w:tab/>
      </w:r>
    </w:p>
    <w:p w:rsidR="00B65549" w:rsidRPr="00993734" w:rsidRDefault="00B65549" w:rsidP="006B0C29">
      <w:pPr>
        <w:widowControl/>
        <w:autoSpaceDE w:val="0"/>
        <w:autoSpaceDN w:val="0"/>
        <w:adjustRightInd w:val="0"/>
        <w:ind w:left="720"/>
        <w:jc w:val="both"/>
        <w:rPr>
          <w:rFonts w:ascii="Bookman Old Style" w:hAnsi="Bookman Old Style" w:cs="Times-Italic"/>
          <w:iCs/>
          <w:shadow/>
          <w:szCs w:val="24"/>
          <w:lang w:val="en-US"/>
        </w:rPr>
      </w:pPr>
    </w:p>
    <w:p w:rsidR="00B65549" w:rsidRPr="00993734" w:rsidRDefault="00B65549"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3813C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procedure for the preparation and taxation of those accounts; and</w:t>
      </w:r>
    </w:p>
    <w:p w:rsidR="00B65549" w:rsidRPr="00993734" w:rsidRDefault="00B65549" w:rsidP="006B0C29">
      <w:pPr>
        <w:widowControl/>
        <w:autoSpaceDE w:val="0"/>
        <w:autoSpaceDN w:val="0"/>
        <w:adjustRightInd w:val="0"/>
        <w:ind w:left="720"/>
        <w:jc w:val="both"/>
        <w:rPr>
          <w:rFonts w:ascii="Bookman Old Style" w:hAnsi="Bookman Old Style" w:cs="Times-Italic"/>
          <w:iCs/>
          <w:shadow/>
          <w:szCs w:val="24"/>
          <w:lang w:val="en-US"/>
        </w:rPr>
      </w:pPr>
    </w:p>
    <w:p w:rsidR="00B65549" w:rsidRPr="00993734" w:rsidRDefault="00B65549"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(c) </w:t>
      </w:r>
      <w:r w:rsidR="003813C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procedure for the discharge of the interim receiver</w:t>
      </w:r>
      <w:r w:rsidR="00391C70" w:rsidRPr="00993734">
        <w:rPr>
          <w:rFonts w:ascii="Bookman Old Style" w:hAnsi="Bookman Old Style" w:cs="Times-Roman"/>
          <w:shadow/>
          <w:szCs w:val="24"/>
          <w:lang w:val="en-US"/>
        </w:rPr>
        <w:t>.</w:t>
      </w:r>
    </w:p>
    <w:p w:rsidR="00B65549" w:rsidRPr="00993734" w:rsidRDefault="00B65549" w:rsidP="006B0C29">
      <w:pPr>
        <w:widowControl/>
        <w:autoSpaceDE w:val="0"/>
        <w:autoSpaceDN w:val="0"/>
        <w:adjustRightInd w:val="0"/>
        <w:jc w:val="both"/>
        <w:rPr>
          <w:rFonts w:ascii="Bookman Old Style" w:hAnsi="Bookman Old Style" w:cs="Times-Roman"/>
          <w:shadow/>
          <w:szCs w:val="24"/>
          <w:lang w:val="en-US"/>
        </w:rPr>
      </w:pPr>
    </w:p>
    <w:p w:rsidR="00B65549" w:rsidRPr="00993734" w:rsidRDefault="00B65549"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(3) </w:t>
      </w:r>
      <w:r w:rsidR="003813C8"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In subsection (1), “disbursements” do not include payments made in operating a business of the debtor.</w:t>
      </w:r>
    </w:p>
    <w:p w:rsidR="00EE557A" w:rsidRPr="00993734" w:rsidRDefault="00EE557A" w:rsidP="006B0C29">
      <w:pPr>
        <w:widowControl/>
        <w:autoSpaceDE w:val="0"/>
        <w:autoSpaceDN w:val="0"/>
        <w:adjustRightInd w:val="0"/>
        <w:jc w:val="both"/>
        <w:rPr>
          <w:rFonts w:ascii="Bookman Old Style" w:hAnsi="Bookman Old Style" w:cs="Times-Roman"/>
          <w:shadow/>
          <w:szCs w:val="24"/>
          <w:lang w:val="en-US"/>
        </w:rPr>
      </w:pPr>
    </w:p>
    <w:p w:rsidR="00C75D0B" w:rsidRPr="00993734" w:rsidRDefault="00C75D0B" w:rsidP="006B0C29">
      <w:pPr>
        <w:widowControl/>
        <w:autoSpaceDE w:val="0"/>
        <w:autoSpaceDN w:val="0"/>
        <w:adjustRightInd w:val="0"/>
        <w:jc w:val="both"/>
        <w:rPr>
          <w:rFonts w:ascii="Bookman Old Style" w:hAnsi="Bookman Old Style" w:cs="Times-Bold"/>
          <w:b/>
          <w:bCs/>
          <w:shadow/>
          <w:szCs w:val="24"/>
          <w:lang w:val="en-US"/>
        </w:rPr>
      </w:pPr>
    </w:p>
    <w:p w:rsidR="00D55E39" w:rsidRPr="00993734" w:rsidRDefault="00D55E39" w:rsidP="00150099">
      <w:pPr>
        <w:widowControl/>
        <w:autoSpaceDE w:val="0"/>
        <w:autoSpaceDN w:val="0"/>
        <w:adjustRightInd w:val="0"/>
        <w:jc w:val="center"/>
        <w:rPr>
          <w:rFonts w:ascii="Bookman Old Style" w:hAnsi="Bookman Old Style" w:cs="Times-Bold"/>
          <w:b/>
          <w:bCs/>
          <w:shadow/>
          <w:szCs w:val="24"/>
          <w:lang w:val="en-US"/>
        </w:rPr>
      </w:pPr>
      <w:r w:rsidRPr="00993734">
        <w:rPr>
          <w:rFonts w:ascii="Bookman Old Style" w:hAnsi="Bookman Old Style" w:cs="Times-Bold"/>
          <w:b/>
          <w:bCs/>
          <w:shadow/>
          <w:szCs w:val="24"/>
          <w:lang w:val="en-US"/>
        </w:rPr>
        <w:t>A</w:t>
      </w:r>
      <w:r w:rsidR="00CD0D65" w:rsidRPr="00993734">
        <w:rPr>
          <w:rFonts w:ascii="Bookman Old Style" w:hAnsi="Bookman Old Style" w:cs="Times-Bold"/>
          <w:b/>
          <w:bCs/>
          <w:shadow/>
          <w:szCs w:val="24"/>
          <w:lang w:val="en-US"/>
        </w:rPr>
        <w:t>ssignments</w:t>
      </w:r>
    </w:p>
    <w:p w:rsidR="00D55E39" w:rsidRPr="00993734" w:rsidRDefault="00D55E39" w:rsidP="006B0C29">
      <w:pPr>
        <w:widowControl/>
        <w:autoSpaceDE w:val="0"/>
        <w:autoSpaceDN w:val="0"/>
        <w:adjustRightInd w:val="0"/>
        <w:jc w:val="both"/>
        <w:rPr>
          <w:rFonts w:ascii="Bookman Old Style" w:hAnsi="Bookman Old Style" w:cs="Times-Bold"/>
          <w:b/>
          <w:bCs/>
          <w:shadow/>
          <w:szCs w:val="24"/>
          <w:lang w:val="en-US"/>
        </w:rPr>
      </w:pPr>
    </w:p>
    <w:p w:rsidR="00D55E39" w:rsidRPr="00993734" w:rsidRDefault="001E0FE4"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A</w:t>
      </w:r>
      <w:r w:rsidR="00D55E39" w:rsidRPr="00993734">
        <w:rPr>
          <w:rFonts w:ascii="Bookman Old Style" w:hAnsi="Bookman Old Style" w:cs="Times-Roman"/>
          <w:b/>
          <w:shadow/>
          <w:szCs w:val="24"/>
          <w:lang w:val="en-US"/>
        </w:rPr>
        <w:t>ssignment</w:t>
      </w:r>
      <w:r w:rsidRPr="00993734">
        <w:rPr>
          <w:rFonts w:ascii="Bookman Old Style" w:hAnsi="Bookman Old Style" w:cs="Times-Roman"/>
          <w:b/>
          <w:shadow/>
          <w:szCs w:val="24"/>
          <w:lang w:val="en-US"/>
        </w:rPr>
        <w:t xml:space="preserve"> by insolvent person</w:t>
      </w:r>
    </w:p>
    <w:p w:rsidR="00D55E39" w:rsidRPr="00993734" w:rsidRDefault="006F5E4B"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6</w:t>
      </w:r>
      <w:r w:rsidR="009F780D" w:rsidRPr="00993734">
        <w:rPr>
          <w:rFonts w:ascii="Bookman Old Style" w:hAnsi="Bookman Old Style" w:cs="Times-Bold"/>
          <w:bCs/>
          <w:shadow/>
          <w:szCs w:val="24"/>
          <w:lang w:val="en-US"/>
        </w:rPr>
        <w:t>3</w:t>
      </w:r>
      <w:r w:rsidR="00D55E39" w:rsidRPr="00993734">
        <w:rPr>
          <w:rFonts w:ascii="Bookman Old Style" w:hAnsi="Bookman Old Style" w:cs="Times-Bold"/>
          <w:bCs/>
          <w:shadow/>
          <w:szCs w:val="24"/>
          <w:lang w:val="en-US"/>
        </w:rPr>
        <w:t xml:space="preserve">. </w:t>
      </w:r>
      <w:r w:rsidR="00B57658" w:rsidRPr="00993734">
        <w:rPr>
          <w:rFonts w:ascii="Bookman Old Style" w:hAnsi="Bookman Old Style" w:cs="Times-Bold"/>
          <w:bCs/>
          <w:shadow/>
          <w:szCs w:val="24"/>
          <w:lang w:val="en-US"/>
        </w:rPr>
        <w:tab/>
      </w:r>
      <w:r w:rsidR="00D55E39" w:rsidRPr="00993734">
        <w:rPr>
          <w:rFonts w:ascii="Bookman Old Style" w:hAnsi="Bookman Old Style" w:cs="Times-Roman"/>
          <w:shadow/>
          <w:szCs w:val="24"/>
          <w:lang w:val="en-US"/>
        </w:rPr>
        <w:t xml:space="preserve">(1) </w:t>
      </w:r>
      <w:r w:rsidR="00B57658" w:rsidRPr="00993734">
        <w:rPr>
          <w:rFonts w:ascii="Bookman Old Style" w:hAnsi="Bookman Old Style" w:cs="Times-Roman"/>
          <w:shadow/>
          <w:szCs w:val="24"/>
          <w:lang w:val="en-US"/>
        </w:rPr>
        <w:tab/>
      </w:r>
      <w:r w:rsidR="00D55E39" w:rsidRPr="00993734">
        <w:rPr>
          <w:rFonts w:ascii="Bookman Old Style" w:hAnsi="Bookman Old Style" w:cs="Times-Roman"/>
          <w:shadow/>
          <w:szCs w:val="24"/>
          <w:lang w:val="en-US"/>
        </w:rPr>
        <w:t xml:space="preserve">An insolvent person or, if deceased, the </w:t>
      </w:r>
      <w:r w:rsidR="009C14CF" w:rsidRPr="00993734">
        <w:rPr>
          <w:rFonts w:ascii="Bookman Old Style" w:hAnsi="Bookman Old Style" w:cs="Times-Roman"/>
          <w:shadow/>
          <w:szCs w:val="24"/>
          <w:lang w:val="en-US"/>
        </w:rPr>
        <w:t xml:space="preserve">executor or administrator of his estate, </w:t>
      </w:r>
      <w:r w:rsidR="00D55E39" w:rsidRPr="00993734">
        <w:rPr>
          <w:rFonts w:ascii="Bookman Old Style" w:hAnsi="Bookman Old Style" w:cs="Times-Roman"/>
          <w:shadow/>
          <w:szCs w:val="24"/>
          <w:lang w:val="en-US"/>
        </w:rPr>
        <w:t xml:space="preserve">may, with the leave of the Court, make an assignment of all </w:t>
      </w:r>
      <w:r w:rsidR="009C14CF" w:rsidRPr="00993734">
        <w:rPr>
          <w:rFonts w:ascii="Bookman Old Style" w:hAnsi="Bookman Old Style" w:cs="Times-Roman"/>
          <w:shadow/>
          <w:szCs w:val="24"/>
          <w:lang w:val="en-US"/>
        </w:rPr>
        <w:t>the insolvent person’s</w:t>
      </w:r>
      <w:r w:rsidR="00D55E39" w:rsidRPr="00993734">
        <w:rPr>
          <w:rFonts w:ascii="Bookman Old Style" w:hAnsi="Bookman Old Style" w:cs="Times-Roman"/>
          <w:shadow/>
          <w:szCs w:val="24"/>
          <w:lang w:val="en-US"/>
        </w:rPr>
        <w:t xml:space="preserve"> property for the general benefit of </w:t>
      </w:r>
      <w:r w:rsidR="009C14CF" w:rsidRPr="00993734">
        <w:rPr>
          <w:rFonts w:ascii="Bookman Old Style" w:hAnsi="Bookman Old Style" w:cs="Times-Roman"/>
          <w:shadow/>
          <w:szCs w:val="24"/>
          <w:lang w:val="en-US"/>
        </w:rPr>
        <w:t xml:space="preserve">the </w:t>
      </w:r>
      <w:r w:rsidR="00D55E39" w:rsidRPr="00993734">
        <w:rPr>
          <w:rFonts w:ascii="Bookman Old Style" w:hAnsi="Bookman Old Style" w:cs="Times-Roman"/>
          <w:shadow/>
          <w:szCs w:val="24"/>
          <w:lang w:val="en-US"/>
        </w:rPr>
        <w:t>creditors</w:t>
      </w:r>
      <w:r w:rsidR="009C14CF" w:rsidRPr="00993734">
        <w:rPr>
          <w:rFonts w:ascii="Bookman Old Style" w:hAnsi="Bookman Old Style" w:cs="Times-Roman"/>
          <w:shadow/>
          <w:szCs w:val="24"/>
          <w:lang w:val="en-US"/>
        </w:rPr>
        <w:t xml:space="preserve"> of the insolvent person</w:t>
      </w:r>
      <w:r w:rsidR="00D55E39" w:rsidRPr="00993734">
        <w:rPr>
          <w:rFonts w:ascii="Bookman Old Style" w:hAnsi="Bookman Old Style" w:cs="Times-Roman"/>
          <w:shadow/>
          <w:szCs w:val="24"/>
          <w:lang w:val="en-US"/>
        </w:rPr>
        <w:t>.</w:t>
      </w:r>
    </w:p>
    <w:p w:rsidR="00D55E39" w:rsidRPr="00993734" w:rsidRDefault="00D55E39" w:rsidP="006B0C29">
      <w:pPr>
        <w:widowControl/>
        <w:autoSpaceDE w:val="0"/>
        <w:autoSpaceDN w:val="0"/>
        <w:adjustRightInd w:val="0"/>
        <w:jc w:val="both"/>
        <w:rPr>
          <w:rFonts w:ascii="Bookman Old Style" w:hAnsi="Bookman Old Style" w:cs="Times-Roman"/>
          <w:shadow/>
          <w:szCs w:val="24"/>
          <w:lang w:val="en-US"/>
        </w:rPr>
      </w:pPr>
    </w:p>
    <w:p w:rsidR="00D55E39" w:rsidRPr="00993734" w:rsidRDefault="00D55E39"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B57658" w:rsidRPr="00993734">
        <w:rPr>
          <w:rFonts w:ascii="Bookman Old Style" w:hAnsi="Bookman Old Style" w:cs="Times-Roman"/>
          <w:shadow/>
          <w:szCs w:val="24"/>
          <w:lang w:val="en-US"/>
        </w:rPr>
        <w:tab/>
      </w:r>
      <w:r w:rsidR="009C14CF" w:rsidRPr="00993734">
        <w:rPr>
          <w:rFonts w:ascii="Bookman Old Style" w:hAnsi="Bookman Old Style" w:cs="Times-Roman"/>
          <w:shadow/>
          <w:szCs w:val="24"/>
          <w:lang w:val="en-US"/>
        </w:rPr>
        <w:t>An</w:t>
      </w:r>
      <w:r w:rsidRPr="00993734">
        <w:rPr>
          <w:rFonts w:ascii="Bookman Old Style" w:hAnsi="Bookman Old Style" w:cs="Times-Roman"/>
          <w:shadow/>
          <w:szCs w:val="24"/>
          <w:lang w:val="en-US"/>
        </w:rPr>
        <w:t xml:space="preserve"> assignment made under subsection (1) </w:t>
      </w:r>
      <w:r w:rsidR="00D76FBE" w:rsidRPr="00993734">
        <w:rPr>
          <w:rFonts w:ascii="Bookman Old Style" w:hAnsi="Bookman Old Style" w:cs="Times-Roman"/>
          <w:shadow/>
          <w:szCs w:val="24"/>
          <w:lang w:val="en-US"/>
        </w:rPr>
        <w:t>shall</w:t>
      </w:r>
      <w:r w:rsidRPr="00993734">
        <w:rPr>
          <w:rFonts w:ascii="Bookman Old Style" w:hAnsi="Bookman Old Style" w:cs="Times-Roman"/>
          <w:shadow/>
          <w:szCs w:val="24"/>
          <w:lang w:val="en-US"/>
        </w:rPr>
        <w:t xml:space="preserve"> be accompanied by a sworn statement in the prescribed form showing—</w:t>
      </w:r>
    </w:p>
    <w:p w:rsidR="00D55E39" w:rsidRPr="00993734" w:rsidRDefault="00D55E39" w:rsidP="006B0C29">
      <w:pPr>
        <w:widowControl/>
        <w:autoSpaceDE w:val="0"/>
        <w:autoSpaceDN w:val="0"/>
        <w:adjustRightInd w:val="0"/>
        <w:jc w:val="both"/>
        <w:rPr>
          <w:rFonts w:ascii="Bookman Old Style" w:hAnsi="Bookman Old Style" w:cs="Times-Italic"/>
          <w:i/>
          <w:iCs/>
          <w:shadow/>
          <w:szCs w:val="24"/>
          <w:lang w:val="en-US"/>
        </w:rPr>
      </w:pPr>
    </w:p>
    <w:p w:rsidR="00D55E39" w:rsidRPr="00993734" w:rsidRDefault="00D55E39"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B5765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property of the debtor</w:t>
      </w:r>
      <w:r w:rsidR="009C14CF" w:rsidRPr="00993734">
        <w:rPr>
          <w:rFonts w:ascii="Bookman Old Style" w:hAnsi="Bookman Old Style" w:cs="Times-Roman"/>
          <w:shadow/>
          <w:szCs w:val="24"/>
          <w:lang w:val="en-US"/>
        </w:rPr>
        <w:t xml:space="preserve"> that is</w:t>
      </w:r>
      <w:r w:rsidRPr="00993734">
        <w:rPr>
          <w:rFonts w:ascii="Bookman Old Style" w:hAnsi="Bookman Old Style" w:cs="Times-Roman"/>
          <w:shadow/>
          <w:szCs w:val="24"/>
          <w:lang w:val="en-US"/>
        </w:rPr>
        <w:t xml:space="preserve"> divisible among his creditors;</w:t>
      </w:r>
    </w:p>
    <w:p w:rsidR="00D55E39" w:rsidRPr="00993734" w:rsidRDefault="00D55E39" w:rsidP="006B0C29">
      <w:pPr>
        <w:widowControl/>
        <w:autoSpaceDE w:val="0"/>
        <w:autoSpaceDN w:val="0"/>
        <w:adjustRightInd w:val="0"/>
        <w:ind w:left="720"/>
        <w:jc w:val="both"/>
        <w:rPr>
          <w:rFonts w:ascii="Bookman Old Style" w:hAnsi="Bookman Old Style" w:cs="Times-Italic"/>
          <w:iCs/>
          <w:shadow/>
          <w:szCs w:val="24"/>
          <w:lang w:val="en-US"/>
        </w:rPr>
      </w:pPr>
    </w:p>
    <w:p w:rsidR="00D55E39" w:rsidRPr="00993734" w:rsidRDefault="00D55E39"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B5765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names and addresses of all</w:t>
      </w:r>
      <w:r w:rsidR="009C14CF" w:rsidRPr="00993734">
        <w:rPr>
          <w:rFonts w:ascii="Bookman Old Style" w:hAnsi="Bookman Old Style" w:cs="Times-Roman"/>
          <w:shadow/>
          <w:szCs w:val="24"/>
          <w:lang w:val="en-US"/>
        </w:rPr>
        <w:t xml:space="preserve"> the debtor’s</w:t>
      </w:r>
      <w:r w:rsidRPr="00993734">
        <w:rPr>
          <w:rFonts w:ascii="Bookman Old Style" w:hAnsi="Bookman Old Style" w:cs="Times-Roman"/>
          <w:shadow/>
          <w:szCs w:val="24"/>
          <w:lang w:val="en-US"/>
        </w:rPr>
        <w:t xml:space="preserve"> creditors;</w:t>
      </w:r>
      <w:r w:rsidR="009C14CF" w:rsidRPr="00993734">
        <w:rPr>
          <w:rFonts w:ascii="Bookman Old Style" w:hAnsi="Bookman Old Style" w:cs="Times-Roman"/>
          <w:shadow/>
          <w:szCs w:val="24"/>
          <w:lang w:val="en-US"/>
        </w:rPr>
        <w:t xml:space="preserve"> and</w:t>
      </w:r>
    </w:p>
    <w:p w:rsidR="00D55E39" w:rsidRPr="00993734" w:rsidRDefault="00D55E39" w:rsidP="006B0C29">
      <w:pPr>
        <w:widowControl/>
        <w:autoSpaceDE w:val="0"/>
        <w:autoSpaceDN w:val="0"/>
        <w:adjustRightInd w:val="0"/>
        <w:ind w:left="720"/>
        <w:jc w:val="both"/>
        <w:rPr>
          <w:rFonts w:ascii="Bookman Old Style" w:hAnsi="Bookman Old Style" w:cs="Times-Italic"/>
          <w:iCs/>
          <w:shadow/>
          <w:szCs w:val="24"/>
          <w:lang w:val="en-US"/>
        </w:rPr>
      </w:pPr>
    </w:p>
    <w:p w:rsidR="00D55E39" w:rsidRPr="00993734" w:rsidRDefault="00D55E39"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(c) </w:t>
      </w:r>
      <w:r w:rsidR="00B5765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amounts of their respective claims</w:t>
      </w:r>
      <w:r w:rsidR="009C14CF" w:rsidRPr="00993734">
        <w:rPr>
          <w:rFonts w:ascii="Bookman Old Style" w:hAnsi="Bookman Old Style" w:cs="Times-Roman"/>
          <w:shadow/>
          <w:szCs w:val="24"/>
          <w:lang w:val="en-US"/>
        </w:rPr>
        <w:t>.</w:t>
      </w:r>
    </w:p>
    <w:p w:rsidR="00D55E39" w:rsidRPr="00993734" w:rsidRDefault="00D55E39" w:rsidP="006B0C29">
      <w:pPr>
        <w:widowControl/>
        <w:autoSpaceDE w:val="0"/>
        <w:autoSpaceDN w:val="0"/>
        <w:adjustRightInd w:val="0"/>
        <w:ind w:left="720"/>
        <w:jc w:val="both"/>
        <w:rPr>
          <w:rFonts w:ascii="Bookman Old Style" w:hAnsi="Bookman Old Style" w:cs="Times-Italic"/>
          <w:iCs/>
          <w:shadow/>
          <w:szCs w:val="24"/>
          <w:lang w:val="en-US"/>
        </w:rPr>
      </w:pPr>
    </w:p>
    <w:p w:rsidR="00D55E39" w:rsidRPr="00993734" w:rsidRDefault="00D55E39"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(3) </w:t>
      </w:r>
      <w:r w:rsidR="00B57658" w:rsidRPr="00993734">
        <w:rPr>
          <w:rFonts w:ascii="Bookman Old Style" w:hAnsi="Bookman Old Style" w:cs="Times-Roman"/>
          <w:shadow/>
          <w:szCs w:val="24"/>
          <w:lang w:val="en-US"/>
        </w:rPr>
        <w:tab/>
      </w:r>
      <w:r w:rsidR="009C14CF" w:rsidRPr="00993734">
        <w:rPr>
          <w:rFonts w:ascii="Bookman Old Style" w:hAnsi="Bookman Old Style" w:cs="Times-Roman"/>
          <w:shadow/>
          <w:szCs w:val="24"/>
          <w:lang w:val="en-US"/>
        </w:rPr>
        <w:t>An</w:t>
      </w:r>
      <w:r w:rsidRPr="00993734">
        <w:rPr>
          <w:rFonts w:ascii="Bookman Old Style" w:hAnsi="Bookman Old Style" w:cs="Times-Roman"/>
          <w:shadow/>
          <w:szCs w:val="24"/>
          <w:lang w:val="en-US"/>
        </w:rPr>
        <w:t xml:space="preserve"> assignment made under subsection (1) shall be </w:t>
      </w:r>
      <w:r w:rsidR="009C14CF" w:rsidRPr="00993734">
        <w:rPr>
          <w:rFonts w:ascii="Bookman Old Style" w:hAnsi="Bookman Old Style" w:cs="Times-Roman"/>
          <w:shadow/>
          <w:szCs w:val="24"/>
          <w:lang w:val="en-US"/>
        </w:rPr>
        <w:t>sent</w:t>
      </w:r>
      <w:r w:rsidR="008836F9"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to the</w:t>
      </w:r>
      <w:r w:rsidR="00BE7978"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Supervisor, and it is inoperative until </w:t>
      </w:r>
      <w:r w:rsidR="008836F9" w:rsidRPr="00993734">
        <w:rPr>
          <w:rFonts w:ascii="Bookman Old Style" w:hAnsi="Bookman Old Style" w:cs="Times-Roman"/>
          <w:shadow/>
          <w:szCs w:val="24"/>
          <w:lang w:val="en-US"/>
        </w:rPr>
        <w:t xml:space="preserve">it is </w:t>
      </w:r>
      <w:r w:rsidRPr="00993734">
        <w:rPr>
          <w:rFonts w:ascii="Bookman Old Style" w:hAnsi="Bookman Old Style" w:cs="Times-Roman"/>
          <w:shadow/>
          <w:szCs w:val="24"/>
          <w:lang w:val="en-US"/>
        </w:rPr>
        <w:t xml:space="preserve">filed </w:t>
      </w:r>
      <w:r w:rsidR="008836F9" w:rsidRPr="00993734">
        <w:rPr>
          <w:rFonts w:ascii="Bookman Old Style" w:hAnsi="Bookman Old Style" w:cs="Times-Roman"/>
          <w:shadow/>
          <w:szCs w:val="24"/>
          <w:lang w:val="en-US"/>
        </w:rPr>
        <w:t>by</w:t>
      </w:r>
      <w:r w:rsidRPr="00993734">
        <w:rPr>
          <w:rFonts w:ascii="Bookman Old Style" w:hAnsi="Bookman Old Style" w:cs="Times-Roman"/>
          <w:shadow/>
          <w:szCs w:val="24"/>
          <w:lang w:val="en-US"/>
        </w:rPr>
        <w:t xml:space="preserve"> the Supervisor</w:t>
      </w:r>
      <w:r w:rsidR="008836F9" w:rsidRPr="00993734">
        <w:rPr>
          <w:rFonts w:ascii="Bookman Old Style" w:hAnsi="Bookman Old Style" w:cs="Times-Roman"/>
          <w:shadow/>
          <w:szCs w:val="24"/>
          <w:lang w:val="en-US"/>
        </w:rPr>
        <w:t xml:space="preserve">; the Supervisor </w:t>
      </w:r>
      <w:r w:rsidRPr="00993734">
        <w:rPr>
          <w:rFonts w:ascii="Bookman Old Style" w:hAnsi="Bookman Old Style" w:cs="Times-Roman"/>
          <w:shadow/>
          <w:szCs w:val="24"/>
          <w:lang w:val="en-US"/>
        </w:rPr>
        <w:t xml:space="preserve">shall refuse to file the assignment </w:t>
      </w:r>
      <w:r w:rsidR="008836F9"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it is </w:t>
      </w:r>
      <w:r w:rsidR="008836F9" w:rsidRPr="00993734">
        <w:rPr>
          <w:rFonts w:ascii="Bookman Old Style" w:hAnsi="Bookman Old Style" w:cs="Times-Roman"/>
          <w:shadow/>
          <w:szCs w:val="24"/>
          <w:lang w:val="en-US"/>
        </w:rPr>
        <w:t xml:space="preserve">not </w:t>
      </w:r>
      <w:r w:rsidRPr="00993734">
        <w:rPr>
          <w:rFonts w:ascii="Bookman Old Style" w:hAnsi="Bookman Old Style" w:cs="Times-Roman"/>
          <w:shadow/>
          <w:szCs w:val="24"/>
          <w:lang w:val="en-US"/>
        </w:rPr>
        <w:t>in the prescribed form and accompanied by the sworn statement required by subsection (2).</w:t>
      </w:r>
    </w:p>
    <w:p w:rsidR="00D55E39" w:rsidRPr="00993734" w:rsidRDefault="00D55E39" w:rsidP="006B0C29">
      <w:pPr>
        <w:widowControl/>
        <w:autoSpaceDE w:val="0"/>
        <w:autoSpaceDN w:val="0"/>
        <w:adjustRightInd w:val="0"/>
        <w:jc w:val="both"/>
        <w:rPr>
          <w:rFonts w:ascii="Bookman Old Style" w:hAnsi="Bookman Old Style" w:cs="Times-Roman"/>
          <w:shadow/>
          <w:szCs w:val="24"/>
          <w:lang w:val="en-US"/>
        </w:rPr>
      </w:pPr>
    </w:p>
    <w:p w:rsidR="00D55E39" w:rsidRPr="00993734" w:rsidRDefault="00D55E39"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(4) </w:t>
      </w:r>
      <w:r w:rsidR="00B57658"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the Supervisor files the assignment made under subsection (1), the Supervisor shall appoint as trustee a licensed trustee who</w:t>
      </w:r>
      <w:r w:rsidR="009C14CF" w:rsidRPr="00993734">
        <w:rPr>
          <w:rFonts w:ascii="Bookman Old Style" w:hAnsi="Bookman Old Style" w:cs="Times-Roman"/>
          <w:shadow/>
          <w:szCs w:val="24"/>
          <w:lang w:val="en-US"/>
        </w:rPr>
        <w:t xml:space="preserve"> shall</w:t>
      </w:r>
      <w:r w:rsidRPr="00993734">
        <w:rPr>
          <w:rFonts w:ascii="Bookman Old Style" w:hAnsi="Bookman Old Style" w:cs="Times-Roman"/>
          <w:shadow/>
          <w:szCs w:val="24"/>
          <w:lang w:val="en-US"/>
        </w:rPr>
        <w:t xml:space="preserve">, as far as possible, </w:t>
      </w:r>
      <w:r w:rsidR="009C14CF" w:rsidRPr="00993734">
        <w:rPr>
          <w:rFonts w:ascii="Bookman Old Style" w:hAnsi="Bookman Old Style" w:cs="Times-Roman"/>
          <w:shadow/>
          <w:szCs w:val="24"/>
          <w:lang w:val="en-US"/>
        </w:rPr>
        <w:t xml:space="preserve">be </w:t>
      </w:r>
      <w:r w:rsidRPr="00993734">
        <w:rPr>
          <w:rFonts w:ascii="Bookman Old Style" w:hAnsi="Bookman Old Style" w:cs="Times-Roman"/>
          <w:shadow/>
          <w:szCs w:val="24"/>
          <w:lang w:val="en-US"/>
        </w:rPr>
        <w:t>select</w:t>
      </w:r>
      <w:r w:rsidR="009C14CF" w:rsidRPr="00993734">
        <w:rPr>
          <w:rFonts w:ascii="Bookman Old Style" w:hAnsi="Bookman Old Style" w:cs="Times-Roman"/>
          <w:shadow/>
          <w:szCs w:val="24"/>
          <w:lang w:val="en-US"/>
        </w:rPr>
        <w:t>ed</w:t>
      </w:r>
      <w:r w:rsidRPr="00993734">
        <w:rPr>
          <w:rFonts w:ascii="Bookman Old Style" w:hAnsi="Bookman Old Style" w:cs="Times-Roman"/>
          <w:shadow/>
          <w:szCs w:val="24"/>
          <w:lang w:val="en-US"/>
        </w:rPr>
        <w:t xml:space="preserve"> by reference to the wishes of the most interested creditors if ascertainable at the time, and the Supervisor shall complete the assignment by inserting therein as grantee the name of the trustee.</w:t>
      </w:r>
    </w:p>
    <w:p w:rsidR="00D55E39" w:rsidRPr="00993734" w:rsidRDefault="00D55E39" w:rsidP="006B0C29">
      <w:pPr>
        <w:widowControl/>
        <w:autoSpaceDE w:val="0"/>
        <w:autoSpaceDN w:val="0"/>
        <w:adjustRightInd w:val="0"/>
        <w:jc w:val="both"/>
        <w:rPr>
          <w:rFonts w:ascii="Bookman Old Style" w:hAnsi="Bookman Old Style" w:cs="Times-Roman"/>
          <w:shadow/>
          <w:szCs w:val="24"/>
          <w:lang w:val="en-US"/>
        </w:rPr>
      </w:pPr>
    </w:p>
    <w:p w:rsidR="00D55E39" w:rsidRPr="00993734" w:rsidRDefault="00D55E39"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(5) </w:t>
      </w:r>
      <w:r w:rsidR="00B57658"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the Supervisor is unable to find a licensed trustee who is willing to act, the Supervisor shall, after giving the bankrupt five days notice, cancel the assignment.</w:t>
      </w:r>
    </w:p>
    <w:p w:rsidR="006C5BBB" w:rsidRPr="00993734" w:rsidRDefault="006C5BBB" w:rsidP="006B0C29">
      <w:pPr>
        <w:widowControl/>
        <w:autoSpaceDE w:val="0"/>
        <w:autoSpaceDN w:val="0"/>
        <w:adjustRightInd w:val="0"/>
        <w:jc w:val="both"/>
        <w:rPr>
          <w:rFonts w:ascii="Bookman Old Style" w:hAnsi="Bookman Old Style" w:cs="Times-Roman"/>
          <w:shadow/>
          <w:szCs w:val="24"/>
          <w:lang w:val="en-US"/>
        </w:rPr>
      </w:pPr>
    </w:p>
    <w:p w:rsidR="00D55E39" w:rsidRPr="00993734" w:rsidRDefault="00D55E39" w:rsidP="006B0C29">
      <w:pPr>
        <w:widowControl/>
        <w:autoSpaceDE w:val="0"/>
        <w:autoSpaceDN w:val="0"/>
        <w:adjustRightInd w:val="0"/>
        <w:jc w:val="both"/>
        <w:rPr>
          <w:rFonts w:ascii="Bookman Old Style" w:hAnsi="Bookman Old Style" w:cs="Times-Roman"/>
          <w:shadow/>
          <w:szCs w:val="24"/>
          <w:lang w:val="en-US"/>
        </w:rPr>
      </w:pPr>
    </w:p>
    <w:p w:rsidR="003A4956" w:rsidRPr="00993734" w:rsidRDefault="00ED2068" w:rsidP="00993734">
      <w:pPr>
        <w:widowControl/>
        <w:autoSpaceDE w:val="0"/>
        <w:autoSpaceDN w:val="0"/>
        <w:adjustRightInd w:val="0"/>
        <w:jc w:val="center"/>
        <w:rPr>
          <w:rFonts w:ascii="Bookman Old Style" w:hAnsi="Bookman Old Style" w:cs="Times-Bold"/>
          <w:b/>
          <w:bCs/>
          <w:shadow/>
          <w:szCs w:val="24"/>
          <w:lang w:val="en-US"/>
        </w:rPr>
      </w:pPr>
      <w:r w:rsidRPr="00993734">
        <w:rPr>
          <w:rFonts w:ascii="Bookman Old Style" w:hAnsi="Bookman Old Style" w:cs="Times-Bold"/>
          <w:b/>
          <w:bCs/>
          <w:shadow/>
          <w:szCs w:val="24"/>
          <w:lang w:val="en-US"/>
        </w:rPr>
        <w:t xml:space="preserve">PART </w:t>
      </w:r>
      <w:r w:rsidR="00D346F3" w:rsidRPr="00993734">
        <w:rPr>
          <w:rFonts w:ascii="Bookman Old Style" w:hAnsi="Bookman Old Style" w:cs="Times-Bold"/>
          <w:b/>
          <w:bCs/>
          <w:shadow/>
          <w:szCs w:val="24"/>
          <w:lang w:val="en-US"/>
        </w:rPr>
        <w:t>I</w:t>
      </w:r>
      <w:r w:rsidRPr="00993734">
        <w:rPr>
          <w:rFonts w:ascii="Bookman Old Style" w:hAnsi="Bookman Old Style" w:cs="Times-Bold"/>
          <w:b/>
          <w:bCs/>
          <w:shadow/>
          <w:szCs w:val="24"/>
          <w:lang w:val="en-US"/>
        </w:rPr>
        <w:t>V</w:t>
      </w:r>
      <w:r w:rsidR="00624361" w:rsidRPr="00993734">
        <w:rPr>
          <w:rFonts w:ascii="Bookman Old Style" w:hAnsi="Bookman Old Style" w:cs="Times-Bold"/>
          <w:b/>
          <w:bCs/>
          <w:shadow/>
          <w:szCs w:val="24"/>
          <w:lang w:val="en-US"/>
        </w:rPr>
        <w:tab/>
      </w:r>
    </w:p>
    <w:p w:rsidR="00ED2068" w:rsidRPr="00993734" w:rsidRDefault="00ED2068" w:rsidP="00150099">
      <w:pPr>
        <w:widowControl/>
        <w:autoSpaceDE w:val="0"/>
        <w:autoSpaceDN w:val="0"/>
        <w:adjustRightInd w:val="0"/>
        <w:jc w:val="center"/>
        <w:rPr>
          <w:rFonts w:ascii="Bookman Old Style" w:hAnsi="Bookman Old Style" w:cs="Times-Bold"/>
          <w:b/>
          <w:bCs/>
          <w:shadow/>
          <w:szCs w:val="24"/>
          <w:lang w:val="en-US"/>
        </w:rPr>
      </w:pPr>
      <w:r w:rsidRPr="00993734">
        <w:rPr>
          <w:rFonts w:ascii="Bookman Old Style" w:hAnsi="Bookman Old Style" w:cs="Times-Bold"/>
          <w:b/>
          <w:bCs/>
          <w:shadow/>
          <w:szCs w:val="24"/>
          <w:lang w:val="en-US"/>
        </w:rPr>
        <w:t>PROPOSALS</w:t>
      </w:r>
    </w:p>
    <w:p w:rsidR="00ED2068" w:rsidRPr="00993734" w:rsidRDefault="00ED2068" w:rsidP="00150099">
      <w:pPr>
        <w:widowControl/>
        <w:autoSpaceDE w:val="0"/>
        <w:autoSpaceDN w:val="0"/>
        <w:adjustRightInd w:val="0"/>
        <w:jc w:val="center"/>
        <w:rPr>
          <w:rFonts w:ascii="Bookman Old Style" w:hAnsi="Bookman Old Style" w:cs="Times-Bold"/>
          <w:b/>
          <w:bCs/>
          <w:shadow/>
          <w:szCs w:val="24"/>
          <w:lang w:val="en-US"/>
        </w:rPr>
      </w:pPr>
    </w:p>
    <w:p w:rsidR="00ED2068" w:rsidRPr="00993734" w:rsidRDefault="000D1514"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Persons w</w:t>
      </w:r>
      <w:r w:rsidR="00ED2068" w:rsidRPr="00993734">
        <w:rPr>
          <w:rFonts w:ascii="Bookman Old Style" w:hAnsi="Bookman Old Style" w:cs="Times-Roman"/>
          <w:b/>
          <w:shadow/>
          <w:szCs w:val="24"/>
          <w:lang w:val="en-US"/>
        </w:rPr>
        <w:t>ho may make a proposal</w:t>
      </w:r>
    </w:p>
    <w:p w:rsidR="00ED2068" w:rsidRPr="00993734" w:rsidRDefault="006F5E4B"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6</w:t>
      </w:r>
      <w:r w:rsidR="009F780D" w:rsidRPr="00993734">
        <w:rPr>
          <w:rFonts w:ascii="Bookman Old Style" w:hAnsi="Bookman Old Style" w:cs="Times-Bold"/>
          <w:bCs/>
          <w:shadow/>
          <w:szCs w:val="24"/>
          <w:lang w:val="en-US"/>
        </w:rPr>
        <w:t>4</w:t>
      </w:r>
      <w:r w:rsidR="00ED2068" w:rsidRPr="00993734">
        <w:rPr>
          <w:rFonts w:ascii="Bookman Old Style" w:hAnsi="Bookman Old Style" w:cs="Times-Bold"/>
          <w:bCs/>
          <w:shadow/>
          <w:szCs w:val="24"/>
          <w:lang w:val="en-US"/>
        </w:rPr>
        <w:t xml:space="preserve">. </w:t>
      </w:r>
      <w:r w:rsidR="00B57658" w:rsidRPr="00993734">
        <w:rPr>
          <w:rFonts w:ascii="Bookman Old Style" w:hAnsi="Bookman Old Style" w:cs="Times-Bold"/>
          <w:bCs/>
          <w:shadow/>
          <w:szCs w:val="24"/>
          <w:lang w:val="en-US"/>
        </w:rPr>
        <w:tab/>
      </w:r>
      <w:r w:rsidR="00ED2068" w:rsidRPr="00993734">
        <w:rPr>
          <w:rFonts w:ascii="Bookman Old Style" w:hAnsi="Bookman Old Style" w:cs="Times-Roman"/>
          <w:shadow/>
          <w:szCs w:val="24"/>
          <w:lang w:val="en-US"/>
        </w:rPr>
        <w:t xml:space="preserve">(1) </w:t>
      </w:r>
      <w:r w:rsidR="00B57658" w:rsidRPr="00993734">
        <w:rPr>
          <w:rFonts w:ascii="Bookman Old Style" w:hAnsi="Bookman Old Style" w:cs="Times-Roman"/>
          <w:shadow/>
          <w:szCs w:val="24"/>
          <w:lang w:val="en-US"/>
        </w:rPr>
        <w:tab/>
      </w:r>
      <w:r w:rsidR="00ED2068" w:rsidRPr="00993734">
        <w:rPr>
          <w:rFonts w:ascii="Bookman Old Style" w:hAnsi="Bookman Old Style" w:cs="Times-Roman"/>
          <w:shadow/>
          <w:szCs w:val="24"/>
          <w:lang w:val="en-US"/>
        </w:rPr>
        <w:t>A proposal may be made by—</w:t>
      </w:r>
    </w:p>
    <w:p w:rsidR="00ED2068" w:rsidRPr="00993734" w:rsidRDefault="00ED2068" w:rsidP="006B0C29">
      <w:pPr>
        <w:widowControl/>
        <w:autoSpaceDE w:val="0"/>
        <w:autoSpaceDN w:val="0"/>
        <w:adjustRightInd w:val="0"/>
        <w:jc w:val="both"/>
        <w:rPr>
          <w:rFonts w:ascii="Bookman Old Style" w:hAnsi="Bookman Old Style" w:cs="Times-Italic"/>
          <w:i/>
          <w:iCs/>
          <w:shadow/>
          <w:szCs w:val="24"/>
          <w:lang w:val="en-US"/>
        </w:rPr>
      </w:pPr>
    </w:p>
    <w:p w:rsidR="00ED2068" w:rsidRPr="00993734" w:rsidRDefault="00ED2068"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B5765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an insolvent person;</w:t>
      </w:r>
    </w:p>
    <w:p w:rsidR="00ED2068" w:rsidRPr="00993734" w:rsidRDefault="00ED2068" w:rsidP="006B0C29">
      <w:pPr>
        <w:widowControl/>
        <w:autoSpaceDE w:val="0"/>
        <w:autoSpaceDN w:val="0"/>
        <w:adjustRightInd w:val="0"/>
        <w:ind w:left="720"/>
        <w:jc w:val="both"/>
        <w:rPr>
          <w:rFonts w:ascii="Bookman Old Style" w:hAnsi="Bookman Old Style" w:cs="Times-Italic"/>
          <w:iCs/>
          <w:shadow/>
          <w:szCs w:val="24"/>
          <w:lang w:val="en-US"/>
        </w:rPr>
      </w:pPr>
    </w:p>
    <w:p w:rsidR="00ED2068" w:rsidRPr="00993734" w:rsidRDefault="00ED2068"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lastRenderedPageBreak/>
        <w:t xml:space="preserve">(b) </w:t>
      </w:r>
      <w:r w:rsidR="00B5765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 receiver, but only in relation to an insolvent</w:t>
      </w:r>
      <w:r w:rsidR="00BE7978"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person;</w:t>
      </w:r>
    </w:p>
    <w:p w:rsidR="00ED2068" w:rsidRPr="00993734" w:rsidRDefault="00ED2068" w:rsidP="006B0C29">
      <w:pPr>
        <w:widowControl/>
        <w:autoSpaceDE w:val="0"/>
        <w:autoSpaceDN w:val="0"/>
        <w:adjustRightInd w:val="0"/>
        <w:ind w:left="720"/>
        <w:jc w:val="both"/>
        <w:rPr>
          <w:rFonts w:ascii="Bookman Old Style" w:hAnsi="Bookman Old Style" w:cs="Times-Italic"/>
          <w:iCs/>
          <w:shadow/>
          <w:szCs w:val="24"/>
          <w:lang w:val="en-US"/>
        </w:rPr>
      </w:pPr>
    </w:p>
    <w:p w:rsidR="00ED2068" w:rsidRPr="00993734" w:rsidRDefault="00ED2068"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(c) </w:t>
      </w:r>
      <w:r w:rsidR="00B5765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 liquidator of an insolvent person’s property;</w:t>
      </w:r>
    </w:p>
    <w:p w:rsidR="00ED2068" w:rsidRPr="00993734" w:rsidRDefault="00ED2068" w:rsidP="006B0C29">
      <w:pPr>
        <w:widowControl/>
        <w:autoSpaceDE w:val="0"/>
        <w:autoSpaceDN w:val="0"/>
        <w:adjustRightInd w:val="0"/>
        <w:ind w:left="720"/>
        <w:jc w:val="both"/>
        <w:rPr>
          <w:rFonts w:ascii="Bookman Old Style" w:hAnsi="Bookman Old Style" w:cs="Times-Italic"/>
          <w:iCs/>
          <w:shadow/>
          <w:szCs w:val="24"/>
          <w:lang w:val="en-US"/>
        </w:rPr>
      </w:pPr>
    </w:p>
    <w:p w:rsidR="00ED2068" w:rsidRPr="00993734" w:rsidRDefault="00ED2068"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(d) </w:t>
      </w:r>
      <w:r w:rsidR="00B5765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a bankrupt; </w:t>
      </w:r>
      <w:r w:rsidR="00D76FBE" w:rsidRPr="00993734">
        <w:rPr>
          <w:rFonts w:ascii="Bookman Old Style" w:hAnsi="Bookman Old Style" w:cs="Times-Roman"/>
          <w:shadow/>
          <w:szCs w:val="24"/>
          <w:lang w:val="en-US"/>
        </w:rPr>
        <w:t>or</w:t>
      </w:r>
    </w:p>
    <w:p w:rsidR="00ED2068" w:rsidRPr="00993734" w:rsidRDefault="00ED2068" w:rsidP="006B0C29">
      <w:pPr>
        <w:widowControl/>
        <w:autoSpaceDE w:val="0"/>
        <w:autoSpaceDN w:val="0"/>
        <w:adjustRightInd w:val="0"/>
        <w:ind w:left="720"/>
        <w:jc w:val="both"/>
        <w:rPr>
          <w:rFonts w:ascii="Bookman Old Style" w:hAnsi="Bookman Old Style" w:cs="Times-Italic"/>
          <w:iCs/>
          <w:shadow/>
          <w:szCs w:val="24"/>
          <w:lang w:val="en-US"/>
        </w:rPr>
      </w:pPr>
    </w:p>
    <w:p w:rsidR="00ED2068" w:rsidRPr="00993734" w:rsidRDefault="00ED2068"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(e) </w:t>
      </w:r>
      <w:r w:rsidR="00B5765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 trustee of the estate of a bankrupt.</w:t>
      </w:r>
    </w:p>
    <w:p w:rsidR="00ED2068" w:rsidRPr="00993734" w:rsidRDefault="00ED2068" w:rsidP="006B0C29">
      <w:pPr>
        <w:widowControl/>
        <w:autoSpaceDE w:val="0"/>
        <w:autoSpaceDN w:val="0"/>
        <w:adjustRightInd w:val="0"/>
        <w:jc w:val="both"/>
        <w:rPr>
          <w:rFonts w:ascii="Bookman Old Style" w:hAnsi="Bookman Old Style" w:cs="Times-Roman"/>
          <w:shadow/>
          <w:szCs w:val="24"/>
          <w:lang w:val="en-US"/>
        </w:rPr>
      </w:pPr>
    </w:p>
    <w:p w:rsidR="00ED2068" w:rsidRPr="00993734" w:rsidRDefault="00ED2068"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B57658"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Subject to subsection (3), a proposal </w:t>
      </w:r>
      <w:r w:rsidR="00CD0D65" w:rsidRPr="00993734">
        <w:rPr>
          <w:rFonts w:ascii="Bookman Old Style" w:hAnsi="Bookman Old Style" w:cs="Times-Roman"/>
          <w:shadow/>
          <w:szCs w:val="24"/>
          <w:lang w:val="en-US"/>
        </w:rPr>
        <w:t>shall</w:t>
      </w:r>
      <w:r w:rsidRPr="00993734">
        <w:rPr>
          <w:rFonts w:ascii="Bookman Old Style" w:hAnsi="Bookman Old Style" w:cs="Times-Roman"/>
          <w:shadow/>
          <w:szCs w:val="24"/>
          <w:lang w:val="en-US"/>
        </w:rPr>
        <w:t xml:space="preserve"> be made to the creditors</w:t>
      </w:r>
      <w:r w:rsidR="00BE7978"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generally, either as a group or separated into classes as provided in the </w:t>
      </w:r>
      <w:r w:rsidR="00BE7978" w:rsidRPr="00993734">
        <w:rPr>
          <w:rFonts w:ascii="Bookman Old Style" w:hAnsi="Bookman Old Style" w:cs="Times-Roman"/>
          <w:shadow/>
          <w:szCs w:val="24"/>
          <w:lang w:val="en-US"/>
        </w:rPr>
        <w:t>p</w:t>
      </w:r>
      <w:r w:rsidRPr="00993734">
        <w:rPr>
          <w:rFonts w:ascii="Bookman Old Style" w:hAnsi="Bookman Old Style" w:cs="Times-Roman"/>
          <w:shadow/>
          <w:szCs w:val="24"/>
          <w:lang w:val="en-US"/>
        </w:rPr>
        <w:t xml:space="preserve">roposal, and may also be made to secured creditors in respect of any class </w:t>
      </w:r>
      <w:r w:rsidR="00B476A3" w:rsidRPr="00993734">
        <w:rPr>
          <w:rFonts w:ascii="Bookman Old Style" w:hAnsi="Bookman Old Style" w:cs="Times-Roman"/>
          <w:shadow/>
          <w:szCs w:val="24"/>
          <w:lang w:val="en-US"/>
        </w:rPr>
        <w:t xml:space="preserve">or classes </w:t>
      </w:r>
      <w:r w:rsidRPr="00993734">
        <w:rPr>
          <w:rFonts w:ascii="Bookman Old Style" w:hAnsi="Bookman Old Style" w:cs="Times-Roman"/>
          <w:shadow/>
          <w:szCs w:val="24"/>
          <w:lang w:val="en-US"/>
        </w:rPr>
        <w:t>of secured claims.</w:t>
      </w:r>
    </w:p>
    <w:p w:rsidR="00ED2068" w:rsidRPr="00993734" w:rsidRDefault="00ED2068" w:rsidP="006B0C29">
      <w:pPr>
        <w:widowControl/>
        <w:autoSpaceDE w:val="0"/>
        <w:autoSpaceDN w:val="0"/>
        <w:adjustRightInd w:val="0"/>
        <w:jc w:val="both"/>
        <w:rPr>
          <w:rFonts w:ascii="Bookman Old Style" w:hAnsi="Bookman Old Style" w:cs="Times-Roman"/>
          <w:shadow/>
          <w:szCs w:val="24"/>
          <w:lang w:val="en-US"/>
        </w:rPr>
      </w:pPr>
    </w:p>
    <w:p w:rsidR="00ED2068" w:rsidRPr="00993734" w:rsidRDefault="00ED2068"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(3) </w:t>
      </w:r>
      <w:r w:rsidR="00B57658"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a proposal is made to one or more secured creditors in respect of secured claims of a particular class, the proposal </w:t>
      </w:r>
      <w:r w:rsidR="00CD0D65" w:rsidRPr="00993734">
        <w:rPr>
          <w:rFonts w:ascii="Bookman Old Style" w:hAnsi="Bookman Old Style" w:cs="Times-Roman"/>
          <w:shadow/>
          <w:szCs w:val="24"/>
          <w:lang w:val="en-US"/>
        </w:rPr>
        <w:t>shall</w:t>
      </w:r>
      <w:r w:rsidRPr="00993734">
        <w:rPr>
          <w:rFonts w:ascii="Bookman Old Style" w:hAnsi="Bookman Old Style" w:cs="Times-Roman"/>
          <w:shadow/>
          <w:szCs w:val="24"/>
          <w:lang w:val="en-US"/>
        </w:rPr>
        <w:t xml:space="preserve"> be made to all secured creditors in respect of the secured claims of that class.</w:t>
      </w:r>
    </w:p>
    <w:p w:rsidR="00ED2068" w:rsidRPr="00993734" w:rsidRDefault="00ED2068" w:rsidP="006B0C29">
      <w:pPr>
        <w:widowControl/>
        <w:autoSpaceDE w:val="0"/>
        <w:autoSpaceDN w:val="0"/>
        <w:adjustRightInd w:val="0"/>
        <w:jc w:val="both"/>
        <w:rPr>
          <w:rFonts w:ascii="Bookman Old Style" w:hAnsi="Bookman Old Style" w:cs="Times-Roman"/>
          <w:shadow/>
          <w:szCs w:val="24"/>
          <w:lang w:val="en-US"/>
        </w:rPr>
      </w:pPr>
    </w:p>
    <w:p w:rsidR="00ED2068" w:rsidRPr="00993734" w:rsidRDefault="00ED2068"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(4) </w:t>
      </w:r>
      <w:r w:rsidR="00B57658"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Secured claims may be included in the same class </w:t>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the interests </w:t>
      </w:r>
      <w:r w:rsidR="00B476A3" w:rsidRPr="00993734">
        <w:rPr>
          <w:rFonts w:ascii="Bookman Old Style" w:hAnsi="Bookman Old Style" w:cs="Times-Roman"/>
          <w:shadow/>
          <w:szCs w:val="24"/>
          <w:lang w:val="en-US"/>
        </w:rPr>
        <w:t xml:space="preserve">or rights </w:t>
      </w:r>
      <w:r w:rsidRPr="00993734">
        <w:rPr>
          <w:rFonts w:ascii="Bookman Old Style" w:hAnsi="Bookman Old Style" w:cs="Times-Roman"/>
          <w:shadow/>
          <w:szCs w:val="24"/>
          <w:lang w:val="en-US"/>
        </w:rPr>
        <w:t>of the creditors holding those claims are sufficiently similar to give them a commonality of interest, taking into account—</w:t>
      </w:r>
    </w:p>
    <w:p w:rsidR="00D55E39" w:rsidRPr="00993734" w:rsidRDefault="00D55E39" w:rsidP="006B0C29">
      <w:pPr>
        <w:widowControl/>
        <w:autoSpaceDE w:val="0"/>
        <w:autoSpaceDN w:val="0"/>
        <w:adjustRightInd w:val="0"/>
        <w:jc w:val="both"/>
        <w:rPr>
          <w:rFonts w:ascii="Bookman Old Style" w:hAnsi="Bookman Old Style" w:cs="Times-Roman"/>
          <w:shadow/>
          <w:szCs w:val="24"/>
          <w:lang w:val="en-US"/>
        </w:rPr>
      </w:pPr>
    </w:p>
    <w:p w:rsidR="00ED2068" w:rsidRPr="00993734" w:rsidRDefault="00ED2068"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B5765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nature of the debts giving rise to the claims;</w:t>
      </w:r>
    </w:p>
    <w:p w:rsidR="00ED2068" w:rsidRPr="00993734" w:rsidRDefault="00ED2068" w:rsidP="006B0C29">
      <w:pPr>
        <w:widowControl/>
        <w:autoSpaceDE w:val="0"/>
        <w:autoSpaceDN w:val="0"/>
        <w:adjustRightInd w:val="0"/>
        <w:ind w:left="720"/>
        <w:jc w:val="both"/>
        <w:rPr>
          <w:rFonts w:ascii="Bookman Old Style" w:hAnsi="Bookman Old Style" w:cs="Times-Italic"/>
          <w:iCs/>
          <w:shadow/>
          <w:szCs w:val="24"/>
          <w:lang w:val="en-US"/>
        </w:rPr>
      </w:pPr>
    </w:p>
    <w:p w:rsidR="00ED2068" w:rsidRPr="00993734" w:rsidRDefault="00ED2068"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B5765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the nature and </w:t>
      </w:r>
      <w:r w:rsidR="00B476A3" w:rsidRPr="00993734">
        <w:rPr>
          <w:rFonts w:ascii="Bookman Old Style" w:hAnsi="Bookman Old Style" w:cs="Times-Roman"/>
          <w:shadow/>
          <w:szCs w:val="24"/>
          <w:lang w:val="en-US"/>
        </w:rPr>
        <w:t>rank</w:t>
      </w:r>
      <w:r w:rsidRPr="00993734">
        <w:rPr>
          <w:rFonts w:ascii="Bookman Old Style" w:hAnsi="Bookman Old Style" w:cs="Times-Roman"/>
          <w:shadow/>
          <w:szCs w:val="24"/>
          <w:lang w:val="en-US"/>
        </w:rPr>
        <w:t xml:space="preserve"> of the security in respect of the claims;</w:t>
      </w:r>
    </w:p>
    <w:p w:rsidR="00ED2068" w:rsidRPr="00993734" w:rsidRDefault="00ED2068" w:rsidP="006B0C29">
      <w:pPr>
        <w:widowControl/>
        <w:autoSpaceDE w:val="0"/>
        <w:autoSpaceDN w:val="0"/>
        <w:adjustRightInd w:val="0"/>
        <w:ind w:left="720"/>
        <w:jc w:val="both"/>
        <w:rPr>
          <w:rFonts w:ascii="Bookman Old Style" w:hAnsi="Bookman Old Style" w:cs="Times-Italic"/>
          <w:iCs/>
          <w:shadow/>
          <w:szCs w:val="24"/>
          <w:lang w:val="en-US"/>
        </w:rPr>
      </w:pPr>
    </w:p>
    <w:p w:rsidR="00ED2068" w:rsidRPr="00993734" w:rsidRDefault="00ED2068"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(c) </w:t>
      </w:r>
      <w:r w:rsidR="00B5765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remedies available to the creditors in the absence of the proposal, and the extent to which the creditors would recover their claims by exercising those remedies;</w:t>
      </w:r>
    </w:p>
    <w:p w:rsidR="00ED2068" w:rsidRPr="00993734" w:rsidRDefault="00ED2068" w:rsidP="006B0C29">
      <w:pPr>
        <w:widowControl/>
        <w:autoSpaceDE w:val="0"/>
        <w:autoSpaceDN w:val="0"/>
        <w:adjustRightInd w:val="0"/>
        <w:ind w:left="720"/>
        <w:jc w:val="both"/>
        <w:rPr>
          <w:rFonts w:ascii="Bookman Old Style" w:hAnsi="Bookman Old Style" w:cs="Times-Italic"/>
          <w:iCs/>
          <w:shadow/>
          <w:szCs w:val="24"/>
          <w:lang w:val="en-US"/>
        </w:rPr>
      </w:pPr>
    </w:p>
    <w:p w:rsidR="00ED2068" w:rsidRPr="00993734" w:rsidRDefault="00ED2068"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(d) </w:t>
      </w:r>
      <w:r w:rsidR="00B5765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treatment of the claims under the proposal, and the extent to which the claims would be paid under the proposal; and</w:t>
      </w:r>
    </w:p>
    <w:p w:rsidR="00ED2068" w:rsidRPr="00993734" w:rsidRDefault="00ED2068" w:rsidP="006B0C29">
      <w:pPr>
        <w:widowControl/>
        <w:autoSpaceDE w:val="0"/>
        <w:autoSpaceDN w:val="0"/>
        <w:adjustRightInd w:val="0"/>
        <w:ind w:left="720"/>
        <w:jc w:val="both"/>
        <w:rPr>
          <w:rFonts w:ascii="Bookman Old Style" w:hAnsi="Bookman Old Style" w:cs="Times-Italic"/>
          <w:iCs/>
          <w:shadow/>
          <w:szCs w:val="24"/>
          <w:lang w:val="en-US"/>
        </w:rPr>
      </w:pPr>
    </w:p>
    <w:p w:rsidR="00D55E39" w:rsidRPr="00993734" w:rsidRDefault="00ED2068"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(e) </w:t>
      </w:r>
      <w:r w:rsidR="00B5765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such further criteria, consistent with those set out in paragraphs </w:t>
      </w:r>
      <w:r w:rsidRPr="00993734">
        <w:rPr>
          <w:rFonts w:ascii="Bookman Old Style" w:hAnsi="Bookman Old Style" w:cs="Times-Italic"/>
          <w:iCs/>
          <w:shadow/>
          <w:szCs w:val="24"/>
          <w:lang w:val="en-US"/>
        </w:rPr>
        <w:t xml:space="preserve">(a) </w:t>
      </w:r>
      <w:r w:rsidRPr="00993734">
        <w:rPr>
          <w:rFonts w:ascii="Bookman Old Style" w:hAnsi="Bookman Old Style" w:cs="Times-Roman"/>
          <w:shadow/>
          <w:szCs w:val="24"/>
          <w:lang w:val="en-US"/>
        </w:rPr>
        <w:t xml:space="preserve">to </w:t>
      </w:r>
      <w:r w:rsidRPr="00993734">
        <w:rPr>
          <w:rFonts w:ascii="Bookman Old Style" w:hAnsi="Bookman Old Style" w:cs="Times-Italic"/>
          <w:iCs/>
          <w:shadow/>
          <w:szCs w:val="24"/>
          <w:lang w:val="en-US"/>
        </w:rPr>
        <w:t>(d)</w:t>
      </w:r>
      <w:r w:rsidRPr="00993734">
        <w:rPr>
          <w:rFonts w:ascii="Bookman Old Style" w:hAnsi="Bookman Old Style" w:cs="Times-Roman"/>
          <w:shadow/>
          <w:szCs w:val="24"/>
          <w:lang w:val="en-US"/>
        </w:rPr>
        <w:t>, as may be prescribed.</w:t>
      </w:r>
      <w:r w:rsidR="00D55E39" w:rsidRPr="00993734">
        <w:rPr>
          <w:rFonts w:ascii="Bookman Old Style" w:hAnsi="Bookman Old Style" w:cs="Times-Roman"/>
          <w:shadow/>
          <w:szCs w:val="24"/>
          <w:lang w:val="en-US"/>
        </w:rPr>
        <w:tab/>
      </w:r>
    </w:p>
    <w:p w:rsidR="00ED2068" w:rsidRPr="00993734" w:rsidRDefault="00ED2068" w:rsidP="006B0C29">
      <w:pPr>
        <w:widowControl/>
        <w:autoSpaceDE w:val="0"/>
        <w:autoSpaceDN w:val="0"/>
        <w:adjustRightInd w:val="0"/>
        <w:jc w:val="both"/>
        <w:rPr>
          <w:rFonts w:ascii="Bookman Old Style" w:hAnsi="Bookman Old Style" w:cs="Times-Roman"/>
          <w:shadow/>
          <w:szCs w:val="24"/>
          <w:lang w:val="en-US"/>
        </w:rPr>
      </w:pPr>
    </w:p>
    <w:p w:rsidR="006E4E7D" w:rsidRPr="00993734" w:rsidRDefault="006E4E7D"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(5) </w:t>
      </w:r>
      <w:r w:rsidR="008A3E08" w:rsidRPr="00993734">
        <w:rPr>
          <w:rFonts w:ascii="Bookman Old Style" w:hAnsi="Bookman Old Style" w:cs="Times-Roman"/>
          <w:shadow/>
          <w:szCs w:val="24"/>
          <w:lang w:val="en-US"/>
        </w:rPr>
        <w:tab/>
      </w:r>
      <w:r w:rsidR="00B476A3" w:rsidRPr="00993734">
        <w:rPr>
          <w:rFonts w:ascii="Bookman Old Style" w:hAnsi="Bookman Old Style" w:cs="Times-Roman"/>
          <w:shadow/>
          <w:szCs w:val="24"/>
          <w:lang w:val="en-US"/>
        </w:rPr>
        <w:t>T</w:t>
      </w:r>
      <w:r w:rsidRPr="00993734">
        <w:rPr>
          <w:rFonts w:ascii="Bookman Old Style" w:hAnsi="Bookman Old Style" w:cs="Times-Roman"/>
          <w:shadow/>
          <w:szCs w:val="24"/>
          <w:lang w:val="en-US"/>
        </w:rPr>
        <w:t>he Court may, on application made at any time after a notice of intention or a proposal is filed, determine in accordance with subsection (4), the classes of secured claims appropriate to a proposal, and the class into which any particular secured claim falls.</w:t>
      </w:r>
    </w:p>
    <w:p w:rsidR="006E4E7D" w:rsidRPr="00993734" w:rsidRDefault="006E4E7D" w:rsidP="006B0C29">
      <w:pPr>
        <w:widowControl/>
        <w:autoSpaceDE w:val="0"/>
        <w:autoSpaceDN w:val="0"/>
        <w:adjustRightInd w:val="0"/>
        <w:jc w:val="both"/>
        <w:rPr>
          <w:rFonts w:ascii="Bookman Old Style" w:hAnsi="Bookman Old Style" w:cs="Times-Roman"/>
          <w:shadow/>
          <w:szCs w:val="24"/>
          <w:lang w:val="en-US"/>
        </w:rPr>
      </w:pPr>
    </w:p>
    <w:p w:rsidR="006E4E7D" w:rsidRPr="00993734" w:rsidRDefault="006E4E7D"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(6) </w:t>
      </w:r>
      <w:r w:rsidR="008A3E08"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Subject to section </w:t>
      </w:r>
      <w:r w:rsidR="002B6B7C" w:rsidRPr="00993734">
        <w:rPr>
          <w:rFonts w:ascii="Bookman Old Style" w:hAnsi="Bookman Old Style" w:cs="Times-Roman"/>
          <w:shadow/>
          <w:szCs w:val="24"/>
          <w:lang w:val="en-US"/>
        </w:rPr>
        <w:t>69</w:t>
      </w:r>
      <w:r w:rsidRPr="00993734">
        <w:rPr>
          <w:rFonts w:ascii="Bookman Old Style" w:hAnsi="Bookman Old Style" w:cs="Times-Roman"/>
          <w:shadow/>
          <w:szCs w:val="24"/>
          <w:lang w:val="en-US"/>
        </w:rPr>
        <w:t xml:space="preserve">, </w:t>
      </w:r>
      <w:r w:rsidR="00B0293C" w:rsidRPr="00993734">
        <w:rPr>
          <w:rFonts w:ascii="Bookman Old Style" w:hAnsi="Bookman Old Style" w:cs="Times-Roman"/>
          <w:shadow/>
          <w:szCs w:val="24"/>
          <w:lang w:val="en-US"/>
        </w:rPr>
        <w:t xml:space="preserve">with </w:t>
      </w:r>
      <w:r w:rsidRPr="00993734">
        <w:rPr>
          <w:rFonts w:ascii="Bookman Old Style" w:hAnsi="Bookman Old Style" w:cs="Times-Roman"/>
          <w:shadow/>
          <w:szCs w:val="24"/>
          <w:lang w:val="en-US"/>
        </w:rPr>
        <w:t>regard</w:t>
      </w:r>
      <w:r w:rsidR="00B0293C" w:rsidRPr="00993734">
        <w:rPr>
          <w:rFonts w:ascii="Bookman Old Style" w:hAnsi="Bookman Old Style" w:cs="Times-Roman"/>
          <w:shadow/>
          <w:szCs w:val="24"/>
          <w:lang w:val="en-US"/>
        </w:rPr>
        <w:t xml:space="preserve"> to</w:t>
      </w:r>
      <w:r w:rsidRPr="00993734">
        <w:rPr>
          <w:rFonts w:ascii="Bookman Old Style" w:hAnsi="Bookman Old Style" w:cs="Times-Roman"/>
          <w:shadow/>
          <w:szCs w:val="24"/>
          <w:lang w:val="en-US"/>
        </w:rPr>
        <w:t xml:space="preserve"> included secured creditors, any creditor may respond to the proposal as made to the creditors generally, by filing with the trustee a proof of claim in the manner provided for in—</w:t>
      </w:r>
    </w:p>
    <w:p w:rsidR="006E4E7D" w:rsidRPr="00993734" w:rsidRDefault="006E4E7D" w:rsidP="006B0C29">
      <w:pPr>
        <w:widowControl/>
        <w:autoSpaceDE w:val="0"/>
        <w:autoSpaceDN w:val="0"/>
        <w:adjustRightInd w:val="0"/>
        <w:jc w:val="both"/>
        <w:rPr>
          <w:rFonts w:ascii="Bookman Old Style" w:hAnsi="Bookman Old Style" w:cs="Times-Italic"/>
          <w:i/>
          <w:iCs/>
          <w:shadow/>
          <w:szCs w:val="24"/>
          <w:lang w:val="en-US"/>
        </w:rPr>
      </w:pPr>
    </w:p>
    <w:p w:rsidR="006E4E7D" w:rsidRPr="00993734" w:rsidRDefault="006E4E7D"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8A3E0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sections 1</w:t>
      </w:r>
      <w:r w:rsidR="00901970" w:rsidRPr="00993734">
        <w:rPr>
          <w:rFonts w:ascii="Bookman Old Style" w:hAnsi="Bookman Old Style" w:cs="Times-Roman"/>
          <w:shadow/>
          <w:szCs w:val="24"/>
          <w:lang w:val="en-US"/>
        </w:rPr>
        <w:t>52</w:t>
      </w:r>
      <w:r w:rsidRPr="00993734">
        <w:rPr>
          <w:rFonts w:ascii="Bookman Old Style" w:hAnsi="Bookman Old Style" w:cs="Times-Roman"/>
          <w:shadow/>
          <w:szCs w:val="24"/>
          <w:lang w:val="en-US"/>
        </w:rPr>
        <w:t xml:space="preserve"> to 1</w:t>
      </w:r>
      <w:r w:rsidR="00901970" w:rsidRPr="00993734">
        <w:rPr>
          <w:rFonts w:ascii="Bookman Old Style" w:hAnsi="Bookman Old Style" w:cs="Times-Roman"/>
          <w:shadow/>
          <w:szCs w:val="24"/>
          <w:lang w:val="en-US"/>
        </w:rPr>
        <w:t>54</w:t>
      </w:r>
      <w:r w:rsidRPr="00993734">
        <w:rPr>
          <w:rFonts w:ascii="Bookman Old Style" w:hAnsi="Bookman Old Style" w:cs="Times-Roman"/>
          <w:shadow/>
          <w:szCs w:val="24"/>
          <w:lang w:val="en-US"/>
        </w:rPr>
        <w:t xml:space="preserve">, in the case of unsecured creditors; </w:t>
      </w:r>
      <w:r w:rsidR="00587336" w:rsidRPr="00993734">
        <w:rPr>
          <w:rFonts w:ascii="Bookman Old Style" w:hAnsi="Bookman Old Style" w:cs="Times-Roman"/>
          <w:shadow/>
          <w:szCs w:val="24"/>
          <w:lang w:val="en-US"/>
        </w:rPr>
        <w:t>and</w:t>
      </w:r>
    </w:p>
    <w:p w:rsidR="006E4E7D" w:rsidRPr="00993734" w:rsidRDefault="006E4E7D" w:rsidP="006B0C29">
      <w:pPr>
        <w:widowControl/>
        <w:autoSpaceDE w:val="0"/>
        <w:autoSpaceDN w:val="0"/>
        <w:adjustRightInd w:val="0"/>
        <w:ind w:left="720"/>
        <w:jc w:val="both"/>
        <w:rPr>
          <w:rFonts w:ascii="Bookman Old Style" w:hAnsi="Bookman Old Style" w:cs="Times-Italic"/>
          <w:iCs/>
          <w:shadow/>
          <w:szCs w:val="24"/>
          <w:lang w:val="en-US"/>
        </w:rPr>
      </w:pPr>
    </w:p>
    <w:p w:rsidR="00845888" w:rsidRPr="00993734" w:rsidRDefault="006E4E7D" w:rsidP="00993734">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lastRenderedPageBreak/>
        <w:t xml:space="preserve">(b) </w:t>
      </w:r>
      <w:r w:rsidR="008A3E0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sections 1</w:t>
      </w:r>
      <w:r w:rsidR="00901970" w:rsidRPr="00993734">
        <w:rPr>
          <w:rFonts w:ascii="Bookman Old Style" w:hAnsi="Bookman Old Style" w:cs="Times-Roman"/>
          <w:shadow/>
          <w:szCs w:val="24"/>
          <w:lang w:val="en-US"/>
        </w:rPr>
        <w:t>52</w:t>
      </w:r>
      <w:r w:rsidRPr="00993734">
        <w:rPr>
          <w:rFonts w:ascii="Bookman Old Style" w:hAnsi="Bookman Old Style" w:cs="Times-Roman"/>
          <w:shadow/>
          <w:szCs w:val="24"/>
          <w:lang w:val="en-US"/>
        </w:rPr>
        <w:t xml:space="preserve"> to 1</w:t>
      </w:r>
      <w:r w:rsidR="00901970" w:rsidRPr="00993734">
        <w:rPr>
          <w:rFonts w:ascii="Bookman Old Style" w:hAnsi="Bookman Old Style" w:cs="Times-Roman"/>
          <w:shadow/>
          <w:szCs w:val="24"/>
          <w:lang w:val="en-US"/>
        </w:rPr>
        <w:t>62</w:t>
      </w:r>
      <w:r w:rsidRPr="00993734">
        <w:rPr>
          <w:rFonts w:ascii="Bookman Old Style" w:hAnsi="Bookman Old Style" w:cs="Times-Roman"/>
          <w:shadow/>
          <w:szCs w:val="24"/>
          <w:lang w:val="en-US"/>
        </w:rPr>
        <w:t>, in the case of secured creditors.</w:t>
      </w:r>
    </w:p>
    <w:p w:rsidR="00845888" w:rsidRPr="00993734" w:rsidRDefault="00845888" w:rsidP="006B0C29">
      <w:pPr>
        <w:widowControl/>
        <w:autoSpaceDE w:val="0"/>
        <w:autoSpaceDN w:val="0"/>
        <w:adjustRightInd w:val="0"/>
        <w:jc w:val="both"/>
        <w:rPr>
          <w:rFonts w:ascii="Bookman Old Style" w:hAnsi="Bookman Old Style" w:cs="Times-Roman"/>
          <w:shadow/>
          <w:szCs w:val="24"/>
          <w:lang w:val="en-US"/>
        </w:rPr>
      </w:pPr>
    </w:p>
    <w:p w:rsidR="006E4E7D" w:rsidRPr="00993734" w:rsidRDefault="006E4E7D"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(7) </w:t>
      </w:r>
      <w:r w:rsidR="008A3E08"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In the following sections in this Part, a reference to an unsecured creditor shall be deemed to include a secured creditor who has filed a proof of claim under subsection (6), and a reference to an unsecured claim shall be deemed to include that secured creditor’s claim.</w:t>
      </w:r>
    </w:p>
    <w:p w:rsidR="006E4E7D" w:rsidRPr="00993734" w:rsidRDefault="006E4E7D" w:rsidP="006B0C29">
      <w:pPr>
        <w:widowControl/>
        <w:autoSpaceDE w:val="0"/>
        <w:autoSpaceDN w:val="0"/>
        <w:adjustRightInd w:val="0"/>
        <w:jc w:val="both"/>
        <w:rPr>
          <w:rFonts w:ascii="Bookman Old Style" w:hAnsi="Bookman Old Style" w:cs="Times-Roman"/>
          <w:shadow/>
          <w:szCs w:val="24"/>
          <w:lang w:val="en-US"/>
        </w:rPr>
      </w:pPr>
    </w:p>
    <w:p w:rsidR="006E4E7D" w:rsidRPr="00993734" w:rsidRDefault="006E4E7D"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(8) </w:t>
      </w:r>
      <w:r w:rsidR="008A3E08"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All questions relating to a proposal, except the question of accepting or refusing the proposal, shall be decided by ordinary resolution of the creditors to whom the proposal was made.</w:t>
      </w:r>
    </w:p>
    <w:p w:rsidR="006E4E7D" w:rsidRPr="00993734" w:rsidRDefault="006E4E7D" w:rsidP="006B0C29">
      <w:pPr>
        <w:widowControl/>
        <w:autoSpaceDE w:val="0"/>
        <w:autoSpaceDN w:val="0"/>
        <w:adjustRightInd w:val="0"/>
        <w:jc w:val="both"/>
        <w:rPr>
          <w:rFonts w:ascii="Bookman Old Style" w:hAnsi="Bookman Old Style" w:cs="Times-Roman"/>
          <w:shadow/>
          <w:szCs w:val="24"/>
          <w:lang w:val="en-US"/>
        </w:rPr>
      </w:pPr>
    </w:p>
    <w:p w:rsidR="00643BAD" w:rsidRPr="00993734" w:rsidRDefault="00643BAD" w:rsidP="006B0C29">
      <w:pPr>
        <w:widowControl/>
        <w:autoSpaceDE w:val="0"/>
        <w:autoSpaceDN w:val="0"/>
        <w:adjustRightInd w:val="0"/>
        <w:jc w:val="both"/>
        <w:rPr>
          <w:rFonts w:ascii="Bookman Old Style" w:hAnsi="Bookman Old Style" w:cs="Times-Roman"/>
          <w:b/>
          <w:shadow/>
          <w:szCs w:val="24"/>
          <w:lang w:val="en-US"/>
        </w:rPr>
      </w:pPr>
      <w:r w:rsidRPr="00993734">
        <w:rPr>
          <w:rFonts w:ascii="Bookman Old Style" w:hAnsi="Bookman Old Style" w:cs="Times-Roman"/>
          <w:b/>
          <w:shadow/>
          <w:szCs w:val="24"/>
          <w:lang w:val="en-US"/>
        </w:rPr>
        <w:t xml:space="preserve">Documents to be filed </w:t>
      </w:r>
    </w:p>
    <w:p w:rsidR="00B0293C" w:rsidRPr="00993734" w:rsidRDefault="00654CE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6</w:t>
      </w:r>
      <w:r w:rsidR="009F780D" w:rsidRPr="00993734">
        <w:rPr>
          <w:rFonts w:ascii="Bookman Old Style" w:hAnsi="Bookman Old Style" w:cs="Times-Roman"/>
          <w:shadow/>
          <w:szCs w:val="24"/>
          <w:lang w:val="en-US"/>
        </w:rPr>
        <w:t>5</w:t>
      </w:r>
      <w:r w:rsidRPr="00993734">
        <w:rPr>
          <w:rFonts w:ascii="Bookman Old Style" w:hAnsi="Bookman Old Style" w:cs="Times-Roman"/>
          <w:shadow/>
          <w:szCs w:val="24"/>
          <w:lang w:val="en-US"/>
        </w:rPr>
        <w:t xml:space="preserve">. </w:t>
      </w:r>
      <w:r w:rsidR="00150099" w:rsidRPr="00993734">
        <w:rPr>
          <w:rFonts w:ascii="Bookman Old Style" w:hAnsi="Bookman Old Style" w:cs="Times-Roman"/>
          <w:shadow/>
          <w:szCs w:val="24"/>
          <w:lang w:val="en-US"/>
        </w:rPr>
        <w:tab/>
      </w:r>
      <w:r w:rsidR="006E4E7D"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1</w:t>
      </w:r>
      <w:r w:rsidR="006E4E7D" w:rsidRPr="00993734">
        <w:rPr>
          <w:rFonts w:ascii="Bookman Old Style" w:hAnsi="Bookman Old Style" w:cs="Times-Roman"/>
          <w:shadow/>
          <w:szCs w:val="24"/>
          <w:lang w:val="en-US"/>
        </w:rPr>
        <w:t xml:space="preserve">) </w:t>
      </w:r>
      <w:r w:rsidR="008A3E08" w:rsidRPr="00993734">
        <w:rPr>
          <w:rFonts w:ascii="Bookman Old Style" w:hAnsi="Bookman Old Style" w:cs="Times-Roman"/>
          <w:shadow/>
          <w:szCs w:val="24"/>
          <w:lang w:val="en-US"/>
        </w:rPr>
        <w:tab/>
      </w:r>
      <w:r w:rsidR="00B0293C" w:rsidRPr="00993734">
        <w:rPr>
          <w:rFonts w:ascii="Bookman Old Style" w:hAnsi="Bookman Old Style" w:cs="Times-Roman"/>
          <w:shadow/>
          <w:szCs w:val="24"/>
          <w:lang w:val="en-US"/>
        </w:rPr>
        <w:t xml:space="preserve">Subject to section </w:t>
      </w:r>
      <w:r w:rsidR="002B6B7C" w:rsidRPr="00993734">
        <w:rPr>
          <w:rFonts w:ascii="Bookman Old Style" w:hAnsi="Bookman Old Style" w:cs="Times-Roman"/>
          <w:shadow/>
          <w:szCs w:val="24"/>
          <w:lang w:val="en-US"/>
        </w:rPr>
        <w:t>72</w:t>
      </w:r>
      <w:r w:rsidR="00B0293C" w:rsidRPr="00993734">
        <w:rPr>
          <w:rFonts w:ascii="Bookman Old Style" w:hAnsi="Bookman Old Style" w:cs="Times-Roman"/>
          <w:shadow/>
          <w:szCs w:val="24"/>
          <w:lang w:val="en-US"/>
        </w:rPr>
        <w:t xml:space="preserve">, </w:t>
      </w:r>
      <w:r w:rsidR="00C93567" w:rsidRPr="00993734">
        <w:rPr>
          <w:rFonts w:ascii="Bookman Old Style" w:hAnsi="Bookman Old Style" w:cs="Times-Roman"/>
          <w:shadow/>
          <w:szCs w:val="24"/>
          <w:lang w:val="en-US"/>
        </w:rPr>
        <w:t>p</w:t>
      </w:r>
      <w:r w:rsidR="006E4E7D" w:rsidRPr="00993734">
        <w:rPr>
          <w:rFonts w:ascii="Bookman Old Style" w:hAnsi="Bookman Old Style" w:cs="Times-Roman"/>
          <w:shadow/>
          <w:szCs w:val="24"/>
          <w:lang w:val="en-US"/>
        </w:rPr>
        <w:t>roceedings for a proposal shall be commenced</w:t>
      </w:r>
      <w:r w:rsidR="00B0293C" w:rsidRPr="00993734">
        <w:rPr>
          <w:rFonts w:ascii="Bookman Old Style" w:hAnsi="Bookman Old Style" w:cs="Times-Roman"/>
          <w:shadow/>
          <w:szCs w:val="24"/>
          <w:lang w:val="en-US"/>
        </w:rPr>
        <w:t>,</w:t>
      </w:r>
      <w:r w:rsidR="006E4E7D" w:rsidRPr="00993734">
        <w:rPr>
          <w:rFonts w:ascii="Bookman Old Style" w:hAnsi="Bookman Old Style" w:cs="Times-Roman"/>
          <w:shadow/>
          <w:szCs w:val="24"/>
          <w:lang w:val="en-US"/>
        </w:rPr>
        <w:t xml:space="preserve"> in the case of an insolvent person</w:t>
      </w:r>
      <w:r w:rsidR="00B0293C" w:rsidRPr="00993734">
        <w:rPr>
          <w:rFonts w:ascii="Bookman Old Style" w:hAnsi="Bookman Old Style" w:cs="Times-Roman"/>
          <w:shadow/>
          <w:szCs w:val="24"/>
          <w:lang w:val="en-US"/>
        </w:rPr>
        <w:t>,</w:t>
      </w:r>
      <w:r w:rsidR="006E4E7D" w:rsidRPr="00993734">
        <w:rPr>
          <w:rFonts w:ascii="Bookman Old Style" w:hAnsi="Bookman Old Style" w:cs="Times-Roman"/>
          <w:shadow/>
          <w:szCs w:val="24"/>
          <w:lang w:val="en-US"/>
        </w:rPr>
        <w:t xml:space="preserve"> by </w:t>
      </w:r>
      <w:r w:rsidR="00B0293C" w:rsidRPr="00993734">
        <w:rPr>
          <w:rFonts w:ascii="Bookman Old Style" w:hAnsi="Bookman Old Style" w:cs="Times-Roman"/>
          <w:shadow/>
          <w:szCs w:val="24"/>
          <w:lang w:val="en-US"/>
        </w:rPr>
        <w:t xml:space="preserve">filing </w:t>
      </w:r>
      <w:r w:rsidR="006E4E7D" w:rsidRPr="00993734">
        <w:rPr>
          <w:rFonts w:ascii="Bookman Old Style" w:hAnsi="Bookman Old Style" w:cs="Times-Roman"/>
          <w:shadow/>
          <w:szCs w:val="24"/>
          <w:lang w:val="en-US"/>
        </w:rPr>
        <w:t xml:space="preserve">with a licensed trustee, and in the case of a bankrupt by </w:t>
      </w:r>
      <w:r w:rsidR="00B0293C" w:rsidRPr="00993734">
        <w:rPr>
          <w:rFonts w:ascii="Bookman Old Style" w:hAnsi="Bookman Old Style" w:cs="Times-Roman"/>
          <w:shadow/>
          <w:szCs w:val="24"/>
          <w:lang w:val="en-US"/>
        </w:rPr>
        <w:t xml:space="preserve">filing </w:t>
      </w:r>
      <w:r w:rsidR="006E4E7D" w:rsidRPr="00993734">
        <w:rPr>
          <w:rFonts w:ascii="Bookman Old Style" w:hAnsi="Bookman Old Style" w:cs="Times-Roman"/>
          <w:shadow/>
          <w:szCs w:val="24"/>
          <w:lang w:val="en-US"/>
        </w:rPr>
        <w:t>with the trustee of the</w:t>
      </w:r>
      <w:r w:rsidR="00F36456" w:rsidRPr="00993734">
        <w:rPr>
          <w:rFonts w:ascii="Bookman Old Style" w:hAnsi="Bookman Old Style" w:cs="Times-Roman"/>
          <w:shadow/>
          <w:szCs w:val="24"/>
          <w:lang w:val="en-US"/>
        </w:rPr>
        <w:t xml:space="preserve"> estate</w:t>
      </w:r>
      <w:r w:rsidR="00B0293C" w:rsidRPr="00993734">
        <w:rPr>
          <w:rFonts w:ascii="Bookman Old Style" w:hAnsi="Bookman Old Style" w:cs="Times-Roman"/>
          <w:shadow/>
          <w:szCs w:val="24"/>
          <w:lang w:val="en-US"/>
        </w:rPr>
        <w:t>—</w:t>
      </w:r>
    </w:p>
    <w:p w:rsidR="00150099" w:rsidRPr="00993734" w:rsidRDefault="00150099" w:rsidP="006B0C29">
      <w:pPr>
        <w:widowControl/>
        <w:autoSpaceDE w:val="0"/>
        <w:autoSpaceDN w:val="0"/>
        <w:adjustRightInd w:val="0"/>
        <w:jc w:val="both"/>
        <w:rPr>
          <w:rFonts w:ascii="Bookman Old Style" w:hAnsi="Bookman Old Style" w:cs="Times-Roman"/>
          <w:shadow/>
          <w:szCs w:val="24"/>
          <w:lang w:val="en-US"/>
        </w:rPr>
      </w:pPr>
    </w:p>
    <w:p w:rsidR="00B0293C" w:rsidRPr="00993734" w:rsidRDefault="00B0293C" w:rsidP="00150099">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150099"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a copy of the proposal in writing setting out the terms of the proposal and the particulars of any security or </w:t>
      </w:r>
      <w:r w:rsidR="001C59CD" w:rsidRPr="00993734">
        <w:rPr>
          <w:rFonts w:ascii="Bookman Old Style" w:eastAsia="Times New Roman" w:hAnsi="Bookman Old Style" w:cs="Times New Roman"/>
          <w:shadow/>
          <w:color w:val="000000"/>
          <w:szCs w:val="24"/>
          <w:lang w:eastAsia="en-CA"/>
        </w:rPr>
        <w:t>guarantee</w:t>
      </w:r>
      <w:r w:rsidRPr="00993734">
        <w:rPr>
          <w:rFonts w:ascii="Bookman Old Style" w:eastAsia="Times New Roman" w:hAnsi="Bookman Old Style" w:cs="Times New Roman"/>
          <w:shadow/>
          <w:color w:val="000000"/>
          <w:szCs w:val="24"/>
          <w:lang w:eastAsia="en-CA"/>
        </w:rPr>
        <w:t xml:space="preserve"> proposed, signed by the person making the proposal and the proposed sureties if any; and</w:t>
      </w:r>
    </w:p>
    <w:p w:rsidR="00150099" w:rsidRPr="00993734" w:rsidRDefault="00150099" w:rsidP="006B0C29">
      <w:pPr>
        <w:widowControl/>
        <w:shd w:val="clear" w:color="auto" w:fill="FFFFFF"/>
        <w:ind w:left="1080"/>
        <w:jc w:val="both"/>
        <w:rPr>
          <w:rFonts w:ascii="Bookman Old Style" w:eastAsia="Times New Roman" w:hAnsi="Bookman Old Style" w:cs="Times New Roman"/>
          <w:shadow/>
          <w:color w:val="000000"/>
          <w:szCs w:val="24"/>
          <w:lang w:eastAsia="en-CA"/>
        </w:rPr>
      </w:pPr>
    </w:p>
    <w:p w:rsidR="00B0293C" w:rsidRPr="00993734" w:rsidRDefault="00B0293C" w:rsidP="00150099">
      <w:pPr>
        <w:widowControl/>
        <w:autoSpaceDE w:val="0"/>
        <w:autoSpaceDN w:val="0"/>
        <w:adjustRightInd w:val="0"/>
        <w:ind w:firstLine="720"/>
        <w:jc w:val="both"/>
        <w:rPr>
          <w:rFonts w:ascii="Bookman Old Style" w:hAnsi="Bookman Old Style" w:cs="Times-Roman"/>
          <w:shadow/>
          <w:szCs w:val="24"/>
          <w:lang w:val="en-US"/>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150099"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the prescribed statement of affairs</w:t>
      </w:r>
      <w:r w:rsidRPr="00993734">
        <w:rPr>
          <w:rFonts w:ascii="Bookman Old Style" w:eastAsia="Times New Roman" w:hAnsi="Bookman Old Style" w:cs="Times New Roman"/>
          <w:i/>
          <w:iCs/>
          <w:shadow/>
          <w:color w:val="000000"/>
          <w:szCs w:val="24"/>
          <w:lang w:eastAsia="en-CA"/>
        </w:rPr>
        <w:t>.</w:t>
      </w:r>
    </w:p>
    <w:p w:rsidR="00B0293C" w:rsidRPr="00993734" w:rsidRDefault="00B0293C" w:rsidP="006B0C29">
      <w:pPr>
        <w:widowControl/>
        <w:autoSpaceDE w:val="0"/>
        <w:autoSpaceDN w:val="0"/>
        <w:adjustRightInd w:val="0"/>
        <w:jc w:val="both"/>
        <w:rPr>
          <w:rFonts w:ascii="Bookman Old Style" w:hAnsi="Bookman Old Style" w:cs="Times-Roman"/>
          <w:shadow/>
          <w:szCs w:val="24"/>
          <w:lang w:val="en-US"/>
        </w:rPr>
      </w:pPr>
    </w:p>
    <w:p w:rsidR="00F36456" w:rsidRPr="00993734" w:rsidRDefault="00F36456"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654CEA" w:rsidRPr="00993734">
        <w:rPr>
          <w:rFonts w:ascii="Bookman Old Style" w:hAnsi="Bookman Old Style" w:cs="Times-Roman"/>
          <w:shadow/>
          <w:szCs w:val="24"/>
          <w:lang w:val="en-US"/>
        </w:rPr>
        <w:t>2</w:t>
      </w:r>
      <w:r w:rsidRPr="00993734">
        <w:rPr>
          <w:rFonts w:ascii="Bookman Old Style" w:hAnsi="Bookman Old Style" w:cs="Times-Roman"/>
          <w:shadow/>
          <w:szCs w:val="24"/>
          <w:lang w:val="en-US"/>
        </w:rPr>
        <w:t xml:space="preserve">) </w:t>
      </w:r>
      <w:r w:rsidR="008A3E08"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A proposal made in respect of a bankrupt shall be approved by the inspectors before any further action is taken on the proposal.</w:t>
      </w:r>
    </w:p>
    <w:p w:rsidR="00F36456" w:rsidRPr="00993734" w:rsidRDefault="00F36456" w:rsidP="006B0C29">
      <w:pPr>
        <w:widowControl/>
        <w:autoSpaceDE w:val="0"/>
        <w:autoSpaceDN w:val="0"/>
        <w:adjustRightInd w:val="0"/>
        <w:jc w:val="both"/>
        <w:rPr>
          <w:rFonts w:ascii="Bookman Old Style" w:hAnsi="Bookman Old Style" w:cs="Times-Roman"/>
          <w:shadow/>
          <w:szCs w:val="24"/>
          <w:lang w:val="en-US"/>
        </w:rPr>
      </w:pPr>
    </w:p>
    <w:p w:rsidR="00F36456" w:rsidRPr="00993734" w:rsidRDefault="00F36456"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654CEA" w:rsidRPr="00993734">
        <w:rPr>
          <w:rFonts w:ascii="Bookman Old Style" w:hAnsi="Bookman Old Style" w:cs="Times-Roman"/>
          <w:shadow/>
          <w:szCs w:val="24"/>
          <w:lang w:val="en-US"/>
        </w:rPr>
        <w:t>3</w:t>
      </w:r>
      <w:r w:rsidRPr="00993734">
        <w:rPr>
          <w:rFonts w:ascii="Bookman Old Style" w:hAnsi="Bookman Old Style" w:cs="Times-Roman"/>
          <w:shadow/>
          <w:szCs w:val="24"/>
          <w:lang w:val="en-US"/>
        </w:rPr>
        <w:t xml:space="preserve">) </w:t>
      </w:r>
      <w:r w:rsidR="008A3E08"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No proposal or any security or guarantee tendered with the proposal may be withdrawn pending the decision of the creditors and the Court.</w:t>
      </w:r>
    </w:p>
    <w:p w:rsidR="00F36456" w:rsidRPr="00993734" w:rsidRDefault="00F36456" w:rsidP="006B0C29">
      <w:pPr>
        <w:widowControl/>
        <w:autoSpaceDE w:val="0"/>
        <w:autoSpaceDN w:val="0"/>
        <w:adjustRightInd w:val="0"/>
        <w:jc w:val="both"/>
        <w:rPr>
          <w:rFonts w:ascii="Bookman Old Style" w:hAnsi="Bookman Old Style" w:cs="Times-Roman"/>
          <w:shadow/>
          <w:szCs w:val="24"/>
          <w:lang w:val="en-US"/>
        </w:rPr>
      </w:pPr>
    </w:p>
    <w:p w:rsidR="00F36456" w:rsidRPr="00993734" w:rsidRDefault="00F36456"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654CEA" w:rsidRPr="00993734">
        <w:rPr>
          <w:rFonts w:ascii="Bookman Old Style" w:hAnsi="Bookman Old Style" w:cs="Times-Roman"/>
          <w:shadow/>
          <w:szCs w:val="24"/>
          <w:lang w:val="en-US"/>
        </w:rPr>
        <w:t>4</w:t>
      </w:r>
      <w:r w:rsidRPr="00993734">
        <w:rPr>
          <w:rFonts w:ascii="Bookman Old Style" w:hAnsi="Bookman Old Style" w:cs="Times-Roman"/>
          <w:shadow/>
          <w:szCs w:val="24"/>
          <w:lang w:val="en-US"/>
        </w:rPr>
        <w:t xml:space="preserve">) </w:t>
      </w:r>
      <w:r w:rsidR="008A3E08"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Subsection (</w:t>
      </w:r>
      <w:r w:rsidR="00901970" w:rsidRPr="00993734">
        <w:rPr>
          <w:rFonts w:ascii="Bookman Old Style" w:hAnsi="Bookman Old Style" w:cs="Times-Roman"/>
          <w:shadow/>
          <w:szCs w:val="24"/>
          <w:lang w:val="en-US"/>
        </w:rPr>
        <w:t>3</w:t>
      </w:r>
      <w:r w:rsidRPr="00993734">
        <w:rPr>
          <w:rFonts w:ascii="Bookman Old Style" w:hAnsi="Bookman Old Style" w:cs="Times-Roman"/>
          <w:shadow/>
          <w:szCs w:val="24"/>
          <w:lang w:val="en-US"/>
        </w:rPr>
        <w:t>) shall not be construed as preventing an insolvent person in respect of whom a proposal has been made from subsequently making an assignment.</w:t>
      </w:r>
    </w:p>
    <w:p w:rsidR="006C5BBB" w:rsidRPr="00993734" w:rsidRDefault="006C5BBB" w:rsidP="006B0C29">
      <w:pPr>
        <w:widowControl/>
        <w:autoSpaceDE w:val="0"/>
        <w:autoSpaceDN w:val="0"/>
        <w:adjustRightInd w:val="0"/>
        <w:jc w:val="both"/>
        <w:rPr>
          <w:rFonts w:ascii="Bookman Old Style" w:hAnsi="Bookman Old Style" w:cs="Times-Roman"/>
          <w:b/>
          <w:shadow/>
          <w:szCs w:val="24"/>
          <w:lang w:val="en-US"/>
        </w:rPr>
      </w:pPr>
    </w:p>
    <w:p w:rsidR="00F36456" w:rsidRPr="00993734" w:rsidRDefault="00654CE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b/>
          <w:shadow/>
          <w:szCs w:val="24"/>
          <w:lang w:val="en-US"/>
        </w:rPr>
        <w:t>Duties of trustee and interim receiver</w:t>
      </w:r>
    </w:p>
    <w:p w:rsidR="00F36456" w:rsidRPr="00993734" w:rsidRDefault="00654CE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6</w:t>
      </w:r>
      <w:r w:rsidR="009F780D" w:rsidRPr="00993734">
        <w:rPr>
          <w:rFonts w:ascii="Bookman Old Style" w:hAnsi="Bookman Old Style" w:cs="Times-Roman"/>
          <w:shadow/>
          <w:szCs w:val="24"/>
          <w:lang w:val="en-US"/>
        </w:rPr>
        <w:t>6</w:t>
      </w:r>
      <w:r w:rsidRPr="00993734">
        <w:rPr>
          <w:rFonts w:ascii="Bookman Old Style" w:hAnsi="Bookman Old Style" w:cs="Times-Roman"/>
          <w:shadow/>
          <w:szCs w:val="24"/>
          <w:lang w:val="en-US"/>
        </w:rPr>
        <w:t xml:space="preserve">. </w:t>
      </w:r>
      <w:r w:rsidR="00150099" w:rsidRPr="00993734">
        <w:rPr>
          <w:rFonts w:ascii="Bookman Old Style" w:hAnsi="Bookman Old Style" w:cs="Times-Roman"/>
          <w:shadow/>
          <w:szCs w:val="24"/>
          <w:lang w:val="en-US"/>
        </w:rPr>
        <w:tab/>
      </w:r>
      <w:r w:rsidR="00F36456" w:rsidRPr="00993734">
        <w:rPr>
          <w:rFonts w:ascii="Bookman Old Style" w:hAnsi="Bookman Old Style" w:cs="Times-Roman"/>
          <w:shadow/>
          <w:szCs w:val="24"/>
          <w:lang w:val="en-US"/>
        </w:rPr>
        <w:t xml:space="preserve">(1) </w:t>
      </w:r>
      <w:r w:rsidR="008A3E08" w:rsidRPr="00993734">
        <w:rPr>
          <w:rFonts w:ascii="Bookman Old Style" w:hAnsi="Bookman Old Style" w:cs="Times-Roman"/>
          <w:shadow/>
          <w:szCs w:val="24"/>
          <w:lang w:val="en-US"/>
        </w:rPr>
        <w:tab/>
      </w:r>
      <w:r w:rsidR="00F36456" w:rsidRPr="00993734">
        <w:rPr>
          <w:rFonts w:ascii="Bookman Old Style" w:hAnsi="Bookman Old Style" w:cs="Times-Roman"/>
          <w:shadow/>
          <w:szCs w:val="24"/>
          <w:lang w:val="en-US"/>
        </w:rPr>
        <w:t>The trustee shall make or cause to be made such an appraisal and investigation of the affairs and property of the debtor as to enable the trustee to estimate with reasonable accuracy the financial situation of the debtor and the cause of the debtor’s financial difficulties or insolvency and report the result of the appraisal and investigation to the meeting of the creditors.</w:t>
      </w:r>
    </w:p>
    <w:p w:rsidR="00F36456" w:rsidRPr="00993734" w:rsidRDefault="00F36456" w:rsidP="006B0C29">
      <w:pPr>
        <w:widowControl/>
        <w:autoSpaceDE w:val="0"/>
        <w:autoSpaceDN w:val="0"/>
        <w:adjustRightInd w:val="0"/>
        <w:jc w:val="both"/>
        <w:rPr>
          <w:rFonts w:ascii="Bookman Old Style" w:hAnsi="Bookman Old Style" w:cs="Times-Roman"/>
          <w:shadow/>
          <w:szCs w:val="24"/>
          <w:lang w:val="en-US"/>
        </w:rPr>
      </w:pPr>
    </w:p>
    <w:p w:rsidR="00F36456" w:rsidRPr="00993734" w:rsidRDefault="00F36456"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654CEA" w:rsidRPr="00993734">
        <w:rPr>
          <w:rFonts w:ascii="Bookman Old Style" w:hAnsi="Bookman Old Style" w:cs="Times-Roman"/>
          <w:shadow/>
          <w:szCs w:val="24"/>
          <w:lang w:val="en-US"/>
        </w:rPr>
        <w:t>2</w:t>
      </w:r>
      <w:r w:rsidRPr="00993734">
        <w:rPr>
          <w:rFonts w:ascii="Bookman Old Style" w:hAnsi="Bookman Old Style" w:cs="Times-Roman"/>
          <w:shadow/>
          <w:szCs w:val="24"/>
          <w:lang w:val="en-US"/>
        </w:rPr>
        <w:t xml:space="preserve">) </w:t>
      </w:r>
      <w:r w:rsidR="008A3E08"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The trustee shall, when filing a proposal under section </w:t>
      </w:r>
      <w:r w:rsidR="00901970" w:rsidRPr="00993734">
        <w:rPr>
          <w:rFonts w:ascii="Bookman Old Style" w:hAnsi="Bookman Old Style" w:cs="Times-Roman"/>
          <w:shadow/>
          <w:szCs w:val="24"/>
          <w:lang w:val="en-US"/>
        </w:rPr>
        <w:t>87</w:t>
      </w:r>
      <w:r w:rsidRPr="00993734">
        <w:rPr>
          <w:rFonts w:ascii="Bookman Old Style" w:hAnsi="Bookman Old Style" w:cs="Times-Roman"/>
          <w:shadow/>
          <w:szCs w:val="24"/>
          <w:lang w:val="en-US"/>
        </w:rPr>
        <w:t>(1), file with the proposal—</w:t>
      </w:r>
    </w:p>
    <w:p w:rsidR="00F36456" w:rsidRPr="00993734" w:rsidRDefault="00F36456" w:rsidP="006B0C29">
      <w:pPr>
        <w:widowControl/>
        <w:autoSpaceDE w:val="0"/>
        <w:autoSpaceDN w:val="0"/>
        <w:adjustRightInd w:val="0"/>
        <w:jc w:val="both"/>
        <w:rPr>
          <w:rFonts w:ascii="Bookman Old Style" w:hAnsi="Bookman Old Style" w:cs="Times-Italic"/>
          <w:i/>
          <w:iCs/>
          <w:shadow/>
          <w:szCs w:val="24"/>
          <w:lang w:val="en-US"/>
        </w:rPr>
      </w:pPr>
    </w:p>
    <w:p w:rsidR="00F36456" w:rsidRPr="00993734" w:rsidRDefault="00F36456"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8A3E0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a statement </w:t>
      </w:r>
      <w:r w:rsidR="000D2C8D" w:rsidRPr="00993734">
        <w:rPr>
          <w:rFonts w:ascii="Bookman Old Style" w:hAnsi="Bookman Old Style" w:cs="Times-Roman"/>
          <w:shadow/>
          <w:szCs w:val="24"/>
          <w:lang w:val="en-US"/>
        </w:rPr>
        <w:t xml:space="preserve">(in this section referred to as the “cash-flow statement”) </w:t>
      </w:r>
      <w:r w:rsidRPr="00993734">
        <w:rPr>
          <w:rFonts w:ascii="Bookman Old Style" w:hAnsi="Bookman Old Style" w:cs="Times-Roman"/>
          <w:shadow/>
          <w:szCs w:val="24"/>
          <w:lang w:val="en-US"/>
        </w:rPr>
        <w:t>indicating the projected cash</w:t>
      </w:r>
      <w:r w:rsidR="00A759DD"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flow of the insolvent person </w:t>
      </w:r>
      <w:r w:rsidR="000D2C8D" w:rsidRPr="00993734">
        <w:rPr>
          <w:rFonts w:ascii="Bookman Old Style" w:hAnsi="Bookman Old Style" w:cs="Times-Roman"/>
          <w:shadow/>
          <w:szCs w:val="24"/>
          <w:lang w:val="en-US"/>
        </w:rPr>
        <w:t>on at least a monthly basis,</w:t>
      </w:r>
      <w:r w:rsidRPr="00993734">
        <w:rPr>
          <w:rFonts w:ascii="Bookman Old Style" w:hAnsi="Bookman Old Style" w:cs="Times-Roman"/>
          <w:shadow/>
          <w:szCs w:val="24"/>
          <w:lang w:val="en-US"/>
        </w:rPr>
        <w:t xml:space="preserve"> prepared by the person making </w:t>
      </w:r>
      <w:r w:rsidRPr="00993734">
        <w:rPr>
          <w:rFonts w:ascii="Bookman Old Style" w:hAnsi="Bookman Old Style" w:cs="Times-Roman"/>
          <w:shadow/>
          <w:szCs w:val="24"/>
          <w:lang w:val="en-US"/>
        </w:rPr>
        <w:lastRenderedPageBreak/>
        <w:t>the proposal, reviewed for its</w:t>
      </w:r>
      <w:r w:rsidR="00BE7978"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reasonableness by the trustee and signed by the trustee and the person making the proposal;</w:t>
      </w:r>
    </w:p>
    <w:p w:rsidR="00D55E39" w:rsidRPr="00993734" w:rsidRDefault="00D55E39" w:rsidP="006B0C29">
      <w:pPr>
        <w:widowControl/>
        <w:autoSpaceDE w:val="0"/>
        <w:autoSpaceDN w:val="0"/>
        <w:adjustRightInd w:val="0"/>
        <w:ind w:left="720"/>
        <w:jc w:val="both"/>
        <w:rPr>
          <w:rFonts w:ascii="Bookman Old Style" w:hAnsi="Bookman Old Style"/>
          <w:shadow/>
          <w:szCs w:val="24"/>
          <w:lang w:val="en-US"/>
        </w:rPr>
      </w:pPr>
    </w:p>
    <w:p w:rsidR="00F36456" w:rsidRPr="00993734" w:rsidRDefault="00F36456"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8A3E0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 report on the reasonableness of the cash</w:t>
      </w:r>
      <w:r w:rsidR="000D2C8D"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flow statement, in the prescribed form, prepared and signed by the trustee; and</w:t>
      </w:r>
    </w:p>
    <w:p w:rsidR="00F36456" w:rsidRPr="00993734" w:rsidRDefault="00F36456" w:rsidP="006B0C29">
      <w:pPr>
        <w:widowControl/>
        <w:autoSpaceDE w:val="0"/>
        <w:autoSpaceDN w:val="0"/>
        <w:adjustRightInd w:val="0"/>
        <w:ind w:left="720"/>
        <w:jc w:val="both"/>
        <w:rPr>
          <w:rFonts w:ascii="Bookman Old Style" w:hAnsi="Bookman Old Style" w:cs="Times-Italic"/>
          <w:iCs/>
          <w:shadow/>
          <w:szCs w:val="24"/>
          <w:lang w:val="en-US"/>
        </w:rPr>
      </w:pPr>
    </w:p>
    <w:p w:rsidR="00F36456" w:rsidRPr="00993734" w:rsidRDefault="00F36456"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(c) </w:t>
      </w:r>
      <w:r w:rsidR="008A3E0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 report containing prescribed representations by the person making the proposal regarding the preparation of the cash</w:t>
      </w:r>
      <w:r w:rsidR="000D2C8D"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flow statement, in the prescribed form, prepared and signed by the person making the proposal.</w:t>
      </w:r>
    </w:p>
    <w:p w:rsidR="00F36456" w:rsidRPr="00993734" w:rsidRDefault="00F36456" w:rsidP="006B0C29">
      <w:pPr>
        <w:widowControl/>
        <w:autoSpaceDE w:val="0"/>
        <w:autoSpaceDN w:val="0"/>
        <w:adjustRightInd w:val="0"/>
        <w:jc w:val="both"/>
        <w:rPr>
          <w:rFonts w:ascii="Bookman Old Style" w:hAnsi="Bookman Old Style" w:cs="Times-Roman"/>
          <w:shadow/>
          <w:szCs w:val="24"/>
          <w:lang w:val="en-US"/>
        </w:rPr>
      </w:pPr>
    </w:p>
    <w:p w:rsidR="00F36456" w:rsidRPr="00993734" w:rsidRDefault="00F36456"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654CEA" w:rsidRPr="00993734">
        <w:rPr>
          <w:rFonts w:ascii="Bookman Old Style" w:hAnsi="Bookman Old Style" w:cs="Times-Roman"/>
          <w:shadow/>
          <w:szCs w:val="24"/>
          <w:lang w:val="en-US"/>
        </w:rPr>
        <w:t>3</w:t>
      </w:r>
      <w:r w:rsidRPr="00993734">
        <w:rPr>
          <w:rFonts w:ascii="Bookman Old Style" w:hAnsi="Bookman Old Style" w:cs="Times-Roman"/>
          <w:shadow/>
          <w:szCs w:val="24"/>
          <w:lang w:val="en-US"/>
        </w:rPr>
        <w:t xml:space="preserve">) </w:t>
      </w:r>
      <w:r w:rsidR="008A3E08"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Subject to subsection (</w:t>
      </w:r>
      <w:r w:rsidR="00901970" w:rsidRPr="00993734">
        <w:rPr>
          <w:rFonts w:ascii="Bookman Old Style" w:hAnsi="Bookman Old Style" w:cs="Times-Roman"/>
          <w:shadow/>
          <w:szCs w:val="24"/>
          <w:lang w:val="en-US"/>
        </w:rPr>
        <w:t>4</w:t>
      </w:r>
      <w:r w:rsidRPr="00993734">
        <w:rPr>
          <w:rFonts w:ascii="Bookman Old Style" w:hAnsi="Bookman Old Style" w:cs="Times-Roman"/>
          <w:shadow/>
          <w:szCs w:val="24"/>
          <w:lang w:val="en-US"/>
        </w:rPr>
        <w:t>), any creditor may obtain a copy of the cash</w:t>
      </w:r>
      <w:r w:rsidR="000D2C8D"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flow statement on request made to the trustee.</w:t>
      </w:r>
    </w:p>
    <w:p w:rsidR="00F36456" w:rsidRPr="00993734" w:rsidRDefault="00F36456" w:rsidP="006B0C29">
      <w:pPr>
        <w:widowControl/>
        <w:autoSpaceDE w:val="0"/>
        <w:autoSpaceDN w:val="0"/>
        <w:adjustRightInd w:val="0"/>
        <w:jc w:val="both"/>
        <w:rPr>
          <w:rFonts w:ascii="Bookman Old Style" w:hAnsi="Bookman Old Style" w:cs="Times-Roman"/>
          <w:shadow/>
          <w:szCs w:val="24"/>
          <w:lang w:val="en-US"/>
        </w:rPr>
      </w:pPr>
    </w:p>
    <w:p w:rsidR="00F36456" w:rsidRPr="00993734" w:rsidRDefault="00F36456"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654CEA" w:rsidRPr="00993734">
        <w:rPr>
          <w:rFonts w:ascii="Bookman Old Style" w:hAnsi="Bookman Old Style" w:cs="Times-Roman"/>
          <w:shadow/>
          <w:szCs w:val="24"/>
          <w:lang w:val="en-US"/>
        </w:rPr>
        <w:t>4</w:t>
      </w:r>
      <w:r w:rsidRPr="00993734">
        <w:rPr>
          <w:rFonts w:ascii="Bookman Old Style" w:hAnsi="Bookman Old Style" w:cs="Times-Roman"/>
          <w:shadow/>
          <w:szCs w:val="24"/>
          <w:lang w:val="en-US"/>
        </w:rPr>
        <w:t xml:space="preserve">) </w:t>
      </w:r>
      <w:r w:rsidR="008A3E08"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Court may order that a cash</w:t>
      </w:r>
      <w:r w:rsidR="000D2C8D"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flow statement or any part of that statement not be released to some or all of the creditors </w:t>
      </w:r>
      <w:r w:rsidR="00D23685" w:rsidRPr="00993734">
        <w:rPr>
          <w:rFonts w:ascii="Bookman Old Style" w:hAnsi="Bookman Old Style" w:cs="Times-Roman"/>
          <w:shadow/>
          <w:szCs w:val="24"/>
          <w:lang w:val="en-US"/>
        </w:rPr>
        <w:t>under</w:t>
      </w:r>
      <w:r w:rsidRPr="00993734">
        <w:rPr>
          <w:rFonts w:ascii="Bookman Old Style" w:hAnsi="Bookman Old Style" w:cs="Times-Roman"/>
          <w:shadow/>
          <w:szCs w:val="24"/>
          <w:lang w:val="en-US"/>
        </w:rPr>
        <w:t xml:space="preserve"> subsection (</w:t>
      </w:r>
      <w:r w:rsidR="002C25D2" w:rsidRPr="00993734">
        <w:rPr>
          <w:rFonts w:ascii="Bookman Old Style" w:hAnsi="Bookman Old Style" w:cs="Times-Roman"/>
          <w:shadow/>
          <w:szCs w:val="24"/>
          <w:lang w:val="en-US"/>
        </w:rPr>
        <w:t>3</w:t>
      </w:r>
      <w:r w:rsidRPr="00993734">
        <w:rPr>
          <w:rFonts w:ascii="Bookman Old Style" w:hAnsi="Bookman Old Style" w:cs="Times-Roman"/>
          <w:shadow/>
          <w:szCs w:val="24"/>
          <w:lang w:val="en-US"/>
        </w:rPr>
        <w:t xml:space="preserve">) </w:t>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it is satisfied that—</w:t>
      </w:r>
    </w:p>
    <w:p w:rsidR="00F36456" w:rsidRPr="00993734" w:rsidRDefault="00F36456" w:rsidP="006B0C29">
      <w:pPr>
        <w:widowControl/>
        <w:autoSpaceDE w:val="0"/>
        <w:autoSpaceDN w:val="0"/>
        <w:adjustRightInd w:val="0"/>
        <w:jc w:val="both"/>
        <w:rPr>
          <w:rFonts w:ascii="Bookman Old Style" w:hAnsi="Bookman Old Style" w:cs="Times-Italic"/>
          <w:i/>
          <w:iCs/>
          <w:shadow/>
          <w:szCs w:val="24"/>
          <w:lang w:val="en-US"/>
        </w:rPr>
      </w:pPr>
    </w:p>
    <w:p w:rsidR="00F36456" w:rsidRPr="00993734" w:rsidRDefault="00F36456"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8A3E0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such release would unduly prejudice the insolvent person; and</w:t>
      </w:r>
    </w:p>
    <w:p w:rsidR="00F36456" w:rsidRPr="00993734" w:rsidRDefault="00F36456" w:rsidP="006B0C29">
      <w:pPr>
        <w:widowControl/>
        <w:autoSpaceDE w:val="0"/>
        <w:autoSpaceDN w:val="0"/>
        <w:adjustRightInd w:val="0"/>
        <w:ind w:left="720"/>
        <w:jc w:val="both"/>
        <w:rPr>
          <w:rFonts w:ascii="Bookman Old Style" w:hAnsi="Bookman Old Style" w:cs="Times-Italic"/>
          <w:iCs/>
          <w:shadow/>
          <w:szCs w:val="24"/>
          <w:lang w:val="en-US"/>
        </w:rPr>
      </w:pPr>
    </w:p>
    <w:p w:rsidR="00F36456" w:rsidRPr="00993734" w:rsidRDefault="00F36456"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8A3E0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non-release would not unduly prejudice the creditor or creditors in question.</w:t>
      </w:r>
    </w:p>
    <w:p w:rsidR="00F36456" w:rsidRPr="00993734" w:rsidRDefault="00F36456" w:rsidP="006B0C29">
      <w:pPr>
        <w:widowControl/>
        <w:autoSpaceDE w:val="0"/>
        <w:autoSpaceDN w:val="0"/>
        <w:adjustRightInd w:val="0"/>
        <w:jc w:val="both"/>
        <w:rPr>
          <w:rFonts w:ascii="Bookman Old Style" w:hAnsi="Bookman Old Style" w:cs="Times-Roman"/>
          <w:shadow/>
          <w:szCs w:val="24"/>
          <w:lang w:val="en-US"/>
        </w:rPr>
      </w:pPr>
    </w:p>
    <w:p w:rsidR="00F36456" w:rsidRPr="00993734" w:rsidRDefault="00F36456"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354050" w:rsidRPr="00993734">
        <w:rPr>
          <w:rFonts w:ascii="Bookman Old Style" w:hAnsi="Bookman Old Style" w:cs="Times-Roman"/>
          <w:shadow/>
          <w:szCs w:val="24"/>
          <w:lang w:val="en-US"/>
        </w:rPr>
        <w:t>5</w:t>
      </w:r>
      <w:r w:rsidRPr="00993734">
        <w:rPr>
          <w:rFonts w:ascii="Bookman Old Style" w:hAnsi="Bookman Old Style" w:cs="Times-Roman"/>
          <w:shadow/>
          <w:szCs w:val="24"/>
          <w:lang w:val="en-US"/>
        </w:rPr>
        <w:t xml:space="preserve">) </w:t>
      </w:r>
      <w:r w:rsidR="00D15D08"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If the trustee acts in good faith and takes reasonable care in reviewing the cash</w:t>
      </w:r>
      <w:r w:rsidR="000D2C8D"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flow statement, the trustee is not liable for loss or damage to any person resulting from that person’s reliance on the cash</w:t>
      </w:r>
      <w:r w:rsidR="000D2C8D"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flow statement.</w:t>
      </w:r>
    </w:p>
    <w:p w:rsidR="00F36456" w:rsidRPr="00993734" w:rsidRDefault="00F36456" w:rsidP="006B0C29">
      <w:pPr>
        <w:widowControl/>
        <w:autoSpaceDE w:val="0"/>
        <w:autoSpaceDN w:val="0"/>
        <w:adjustRightInd w:val="0"/>
        <w:jc w:val="both"/>
        <w:rPr>
          <w:rFonts w:ascii="Bookman Old Style" w:hAnsi="Bookman Old Style" w:cs="Times-Roman"/>
          <w:shadow/>
          <w:szCs w:val="24"/>
          <w:lang w:val="en-US"/>
        </w:rPr>
      </w:pPr>
    </w:p>
    <w:p w:rsidR="00F36456" w:rsidRPr="00993734" w:rsidRDefault="00F36456"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354050" w:rsidRPr="00993734">
        <w:rPr>
          <w:rFonts w:ascii="Bookman Old Style" w:hAnsi="Bookman Old Style" w:cs="Times-Roman"/>
          <w:shadow/>
          <w:szCs w:val="24"/>
          <w:lang w:val="en-US"/>
        </w:rPr>
        <w:t>6</w:t>
      </w:r>
      <w:r w:rsidRPr="00993734">
        <w:rPr>
          <w:rFonts w:ascii="Bookman Old Style" w:hAnsi="Bookman Old Style" w:cs="Times-Roman"/>
          <w:shadow/>
          <w:szCs w:val="24"/>
          <w:lang w:val="en-US"/>
        </w:rPr>
        <w:t xml:space="preserve">) </w:t>
      </w:r>
      <w:r w:rsidR="00D15D08"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Subject to any direction of the Court under section </w:t>
      </w:r>
      <w:r w:rsidR="002C25D2" w:rsidRPr="00993734">
        <w:rPr>
          <w:rFonts w:ascii="Bookman Old Style" w:hAnsi="Bookman Old Style" w:cs="Times-Roman"/>
          <w:shadow/>
          <w:szCs w:val="24"/>
          <w:lang w:val="en-US"/>
        </w:rPr>
        <w:t>61</w:t>
      </w:r>
      <w:r w:rsidRPr="00993734">
        <w:rPr>
          <w:rFonts w:ascii="Bookman Old Style" w:hAnsi="Bookman Old Style" w:cs="Times-Roman"/>
          <w:shadow/>
          <w:szCs w:val="24"/>
          <w:lang w:val="en-US"/>
        </w:rPr>
        <w:t>(</w:t>
      </w:r>
      <w:r w:rsidR="002C25D2" w:rsidRPr="00993734">
        <w:rPr>
          <w:rFonts w:ascii="Bookman Old Style" w:hAnsi="Bookman Old Style" w:cs="Times-Roman"/>
          <w:shadow/>
          <w:szCs w:val="24"/>
          <w:lang w:val="en-US"/>
        </w:rPr>
        <w:t>3</w:t>
      </w:r>
      <w:r w:rsidRPr="00993734">
        <w:rPr>
          <w:rFonts w:ascii="Bookman Old Style" w:hAnsi="Bookman Old Style" w:cs="Times-Roman"/>
          <w:shadow/>
          <w:szCs w:val="24"/>
          <w:lang w:val="en-US"/>
        </w:rPr>
        <w:t>)</w:t>
      </w:r>
      <w:r w:rsidR="002C25D2" w:rsidRPr="00993734">
        <w:rPr>
          <w:rFonts w:ascii="Bookman Old Style" w:hAnsi="Bookman Old Style" w:cs="Times-Roman"/>
          <w:shadow/>
          <w:szCs w:val="24"/>
          <w:lang w:val="en-US"/>
        </w:rPr>
        <w:t>(a)</w:t>
      </w:r>
      <w:r w:rsidRPr="00993734">
        <w:rPr>
          <w:rFonts w:ascii="Bookman Old Style" w:hAnsi="Bookman Old Style" w:cs="Times-Roman"/>
          <w:shadow/>
          <w:szCs w:val="24"/>
          <w:lang w:val="en-US"/>
        </w:rPr>
        <w:t>, the trustee under a proposal in respect of an insolvent person shall, for the purpose of monitoring the</w:t>
      </w:r>
      <w:r w:rsidR="00BE7978" w:rsidRPr="00993734">
        <w:rPr>
          <w:rFonts w:ascii="Bookman Old Style" w:hAnsi="Bookman Old Style" w:cs="Times-Roman"/>
          <w:shadow/>
          <w:szCs w:val="24"/>
          <w:lang w:val="en-US"/>
        </w:rPr>
        <w:t xml:space="preserve"> </w:t>
      </w:r>
      <w:r w:rsidR="008B4426" w:rsidRPr="00993734">
        <w:rPr>
          <w:rFonts w:ascii="Bookman Old Style" w:hAnsi="Bookman Old Style" w:cs="Times-Roman"/>
          <w:shadow/>
          <w:szCs w:val="24"/>
          <w:lang w:val="en-US"/>
        </w:rPr>
        <w:t xml:space="preserve">insolvent person’s </w:t>
      </w:r>
      <w:r w:rsidRPr="00993734">
        <w:rPr>
          <w:rFonts w:ascii="Bookman Old Style" w:hAnsi="Bookman Old Style" w:cs="Times-Roman"/>
          <w:shadow/>
          <w:szCs w:val="24"/>
          <w:lang w:val="en-US"/>
        </w:rPr>
        <w:t xml:space="preserve">business and financial affairs, have access to and examine the </w:t>
      </w:r>
      <w:r w:rsidR="008B4426" w:rsidRPr="00993734">
        <w:rPr>
          <w:rFonts w:ascii="Bookman Old Style" w:hAnsi="Bookman Old Style" w:cs="Times-Roman"/>
          <w:shadow/>
          <w:szCs w:val="24"/>
          <w:lang w:val="en-US"/>
        </w:rPr>
        <w:t xml:space="preserve">insolvent person’s </w:t>
      </w:r>
      <w:r w:rsidRPr="00993734">
        <w:rPr>
          <w:rFonts w:ascii="Bookman Old Style" w:hAnsi="Bookman Old Style" w:cs="Times-Roman"/>
          <w:shadow/>
          <w:szCs w:val="24"/>
          <w:lang w:val="en-US"/>
        </w:rPr>
        <w:t xml:space="preserve">property, including </w:t>
      </w:r>
      <w:r w:rsidR="000D2C8D" w:rsidRPr="00993734">
        <w:rPr>
          <w:rFonts w:ascii="Bookman Old Style" w:hAnsi="Bookman Old Style" w:cs="Times-Roman"/>
          <w:shadow/>
          <w:szCs w:val="24"/>
          <w:lang w:val="en-US"/>
        </w:rPr>
        <w:t>his</w:t>
      </w:r>
      <w:r w:rsidRPr="00993734">
        <w:rPr>
          <w:rFonts w:ascii="Bookman Old Style" w:hAnsi="Bookman Old Style" w:cs="Times-Roman"/>
          <w:shadow/>
          <w:szCs w:val="24"/>
          <w:lang w:val="en-US"/>
        </w:rPr>
        <w:t xml:space="preserve"> </w:t>
      </w:r>
      <w:r w:rsidR="008B4426" w:rsidRPr="00993734">
        <w:rPr>
          <w:rFonts w:ascii="Bookman Old Style" w:hAnsi="Bookman Old Style" w:cs="Times-Roman"/>
          <w:shadow/>
          <w:szCs w:val="24"/>
          <w:lang w:val="en-US"/>
        </w:rPr>
        <w:t xml:space="preserve">premises, </w:t>
      </w:r>
      <w:r w:rsidRPr="00993734">
        <w:rPr>
          <w:rFonts w:ascii="Bookman Old Style" w:hAnsi="Bookman Old Style" w:cs="Times-Roman"/>
          <w:shadow/>
          <w:szCs w:val="24"/>
          <w:lang w:val="en-US"/>
        </w:rPr>
        <w:t>books</w:t>
      </w:r>
      <w:r w:rsidR="000D2C8D" w:rsidRPr="00993734">
        <w:rPr>
          <w:rFonts w:ascii="Bookman Old Style" w:hAnsi="Bookman Old Style" w:cs="Times-Roman"/>
          <w:shadow/>
          <w:szCs w:val="24"/>
          <w:lang w:val="en-US"/>
        </w:rPr>
        <w:t xml:space="preserve"> and</w:t>
      </w:r>
      <w:r w:rsidRPr="00993734">
        <w:rPr>
          <w:rFonts w:ascii="Bookman Old Style" w:hAnsi="Bookman Old Style" w:cs="Times-Roman"/>
          <w:shadow/>
          <w:szCs w:val="24"/>
          <w:lang w:val="en-US"/>
        </w:rPr>
        <w:t xml:space="preserve"> records and other financial documents, to the extent necessary to adequately </w:t>
      </w:r>
      <w:r w:rsidR="00F540F3" w:rsidRPr="00993734">
        <w:rPr>
          <w:rFonts w:ascii="Bookman Old Style" w:hAnsi="Bookman Old Style" w:cs="Times-Roman"/>
          <w:shadow/>
          <w:szCs w:val="24"/>
          <w:lang w:val="en-US"/>
        </w:rPr>
        <w:t xml:space="preserve">assess </w:t>
      </w:r>
      <w:r w:rsidRPr="00993734">
        <w:rPr>
          <w:rFonts w:ascii="Bookman Old Style" w:hAnsi="Bookman Old Style" w:cs="Times-Roman"/>
          <w:shadow/>
          <w:szCs w:val="24"/>
          <w:lang w:val="en-US"/>
        </w:rPr>
        <w:t xml:space="preserve">the business and financial affairs of the insolvent person, from the filing of the proposal until the proposal is approved by the Court or </w:t>
      </w:r>
      <w:r w:rsidR="00F540F3" w:rsidRPr="00993734">
        <w:rPr>
          <w:rFonts w:ascii="Bookman Old Style" w:hAnsi="Bookman Old Style" w:cs="Times-Roman"/>
          <w:shadow/>
          <w:szCs w:val="24"/>
          <w:lang w:val="en-US"/>
        </w:rPr>
        <w:t xml:space="preserve">until </w:t>
      </w:r>
      <w:r w:rsidRPr="00993734">
        <w:rPr>
          <w:rFonts w:ascii="Bookman Old Style" w:hAnsi="Bookman Old Style" w:cs="Times-Roman"/>
          <w:shadow/>
          <w:szCs w:val="24"/>
          <w:lang w:val="en-US"/>
        </w:rPr>
        <w:t>the insolvent person becomes bankrupt, and shall—</w:t>
      </w:r>
    </w:p>
    <w:p w:rsidR="00F36456" w:rsidRPr="00993734" w:rsidRDefault="00F36456" w:rsidP="006B0C29">
      <w:pPr>
        <w:widowControl/>
        <w:autoSpaceDE w:val="0"/>
        <w:autoSpaceDN w:val="0"/>
        <w:adjustRightInd w:val="0"/>
        <w:jc w:val="both"/>
        <w:rPr>
          <w:rFonts w:ascii="Bookman Old Style" w:hAnsi="Bookman Old Style" w:cs="Times-Roman"/>
          <w:shadow/>
          <w:szCs w:val="24"/>
          <w:lang w:val="en-US"/>
        </w:rPr>
      </w:pPr>
    </w:p>
    <w:p w:rsidR="00F36456" w:rsidRPr="00993734" w:rsidRDefault="00F36456"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D15D0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file a report on the state of the business and financial affairs of the insolvent person</w:t>
      </w:r>
      <w:r w:rsidR="00BE7978"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containing any prescribed information</w:t>
      </w:r>
      <w:r w:rsidR="008B4426" w:rsidRPr="00993734">
        <w:rPr>
          <w:rFonts w:ascii="Bookman Old Style" w:hAnsi="Bookman Old Style" w:cs="Times-Roman"/>
          <w:shadow/>
          <w:szCs w:val="24"/>
          <w:lang w:val="en-US"/>
        </w:rPr>
        <w:t xml:space="preserve"> with</w:t>
      </w:r>
      <w:r w:rsidRPr="00993734">
        <w:rPr>
          <w:rFonts w:ascii="Bookman Old Style" w:hAnsi="Bookman Old Style" w:cs="Times-Roman"/>
          <w:shadow/>
          <w:szCs w:val="24"/>
          <w:lang w:val="en-US"/>
        </w:rPr>
        <w:t>—</w:t>
      </w:r>
    </w:p>
    <w:p w:rsidR="00F36456" w:rsidRPr="00993734" w:rsidRDefault="00F36456" w:rsidP="006B0C29">
      <w:pPr>
        <w:widowControl/>
        <w:autoSpaceDE w:val="0"/>
        <w:autoSpaceDN w:val="0"/>
        <w:adjustRightInd w:val="0"/>
        <w:ind w:left="720"/>
        <w:jc w:val="both"/>
        <w:rPr>
          <w:rFonts w:ascii="Bookman Old Style" w:hAnsi="Bookman Old Style" w:cs="Times-Roman"/>
          <w:shadow/>
          <w:szCs w:val="24"/>
          <w:lang w:val="en-US"/>
        </w:rPr>
      </w:pPr>
    </w:p>
    <w:p w:rsidR="00F36456" w:rsidRPr="00993734" w:rsidRDefault="00F36456" w:rsidP="006B0C29">
      <w:pPr>
        <w:widowControl/>
        <w:autoSpaceDE w:val="0"/>
        <w:autoSpaceDN w:val="0"/>
        <w:adjustRightInd w:val="0"/>
        <w:ind w:left="288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 </w:t>
      </w:r>
      <w:r w:rsidR="00D15D08"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the Supervisor </w:t>
      </w:r>
      <w:r w:rsidR="00A759DD" w:rsidRPr="00993734">
        <w:rPr>
          <w:rFonts w:ascii="Bookman Old Style" w:hAnsi="Bookman Old Style" w:cs="Times-Roman"/>
          <w:shadow/>
          <w:szCs w:val="24"/>
          <w:lang w:val="en-US"/>
        </w:rPr>
        <w:t>immediately</w:t>
      </w:r>
      <w:r w:rsidRPr="00993734">
        <w:rPr>
          <w:rFonts w:ascii="Bookman Old Style" w:hAnsi="Bookman Old Style" w:cs="Times-Roman"/>
          <w:shadow/>
          <w:szCs w:val="24"/>
          <w:lang w:val="en-US"/>
        </w:rPr>
        <w:t xml:space="preserve"> after ascertaining any material adverse change</w:t>
      </w:r>
      <w:r w:rsidR="00BE7978"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in the insolvent person’s projected cash</w:t>
      </w:r>
      <w:r w:rsidR="00F540F3"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flow or financial circumstances</w:t>
      </w:r>
      <w:r w:rsidR="00EE52EC"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and</w:t>
      </w:r>
    </w:p>
    <w:p w:rsidR="00F36456" w:rsidRPr="00993734" w:rsidRDefault="00F36456" w:rsidP="006B0C29">
      <w:pPr>
        <w:widowControl/>
        <w:autoSpaceDE w:val="0"/>
        <w:autoSpaceDN w:val="0"/>
        <w:adjustRightInd w:val="0"/>
        <w:ind w:left="1440"/>
        <w:jc w:val="both"/>
        <w:rPr>
          <w:rFonts w:ascii="Bookman Old Style" w:hAnsi="Bookman Old Style" w:cs="Times-Roman"/>
          <w:shadow/>
          <w:szCs w:val="24"/>
          <w:lang w:val="en-US"/>
        </w:rPr>
      </w:pPr>
    </w:p>
    <w:p w:rsidR="00F36456" w:rsidRPr="00993734" w:rsidRDefault="00F36456" w:rsidP="006B0C29">
      <w:pPr>
        <w:widowControl/>
        <w:autoSpaceDE w:val="0"/>
        <w:autoSpaceDN w:val="0"/>
        <w:adjustRightInd w:val="0"/>
        <w:ind w:left="288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(ii) </w:t>
      </w:r>
      <w:r w:rsidR="00D15D08"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the Court at </w:t>
      </w:r>
      <w:r w:rsidR="00F540F3" w:rsidRPr="00993734">
        <w:rPr>
          <w:rFonts w:ascii="Bookman Old Style" w:hAnsi="Bookman Old Style" w:cs="Times-Roman"/>
          <w:shadow/>
          <w:szCs w:val="24"/>
          <w:lang w:val="en-US"/>
        </w:rPr>
        <w:t>any</w:t>
      </w:r>
      <w:r w:rsidRPr="00993734">
        <w:rPr>
          <w:rFonts w:ascii="Bookman Old Style" w:hAnsi="Bookman Old Style" w:cs="Times-Roman"/>
          <w:shadow/>
          <w:szCs w:val="24"/>
          <w:lang w:val="en-US"/>
        </w:rPr>
        <w:t xml:space="preserve"> time</w:t>
      </w:r>
      <w:r w:rsidR="00F540F3" w:rsidRPr="00993734">
        <w:rPr>
          <w:rFonts w:ascii="Bookman Old Style" w:hAnsi="Bookman Old Style" w:cs="Times-Roman"/>
          <w:shadow/>
          <w:szCs w:val="24"/>
          <w:lang w:val="en-US"/>
        </w:rPr>
        <w:t xml:space="preserve"> that</w:t>
      </w:r>
      <w:r w:rsidRPr="00993734">
        <w:rPr>
          <w:rFonts w:ascii="Bookman Old Style" w:hAnsi="Bookman Old Style" w:cs="Times-Roman"/>
          <w:shadow/>
          <w:szCs w:val="24"/>
          <w:lang w:val="en-US"/>
        </w:rPr>
        <w:t xml:space="preserve"> the Court may order;</w:t>
      </w:r>
    </w:p>
    <w:p w:rsidR="00F36456" w:rsidRPr="00993734" w:rsidRDefault="00F36456" w:rsidP="006B0C29">
      <w:pPr>
        <w:widowControl/>
        <w:autoSpaceDE w:val="0"/>
        <w:autoSpaceDN w:val="0"/>
        <w:adjustRightInd w:val="0"/>
        <w:ind w:left="720"/>
        <w:jc w:val="both"/>
        <w:rPr>
          <w:rFonts w:ascii="Bookman Old Style" w:hAnsi="Bookman Old Style" w:cs="Times-Italic"/>
          <w:iCs/>
          <w:shadow/>
          <w:szCs w:val="24"/>
          <w:lang w:val="en-US"/>
        </w:rPr>
      </w:pPr>
    </w:p>
    <w:p w:rsidR="00A206CB" w:rsidRPr="00993734" w:rsidRDefault="00A206CB" w:rsidP="006B0C29">
      <w:pPr>
        <w:widowControl/>
        <w:autoSpaceDE w:val="0"/>
        <w:autoSpaceDN w:val="0"/>
        <w:adjustRightInd w:val="0"/>
        <w:ind w:left="1440" w:hanging="720"/>
        <w:jc w:val="both"/>
        <w:rPr>
          <w:rFonts w:ascii="Bookman Old Style" w:hAnsi="Bookman Old Style" w:cs="Times-Italic"/>
          <w:iCs/>
          <w:shadow/>
          <w:szCs w:val="24"/>
          <w:lang w:val="en-US"/>
        </w:rPr>
      </w:pPr>
      <w:r w:rsidRPr="00993734">
        <w:rPr>
          <w:rFonts w:ascii="Bookman Old Style" w:hAnsi="Bookman Old Style" w:cs="Times-Italic"/>
          <w:iCs/>
          <w:shadow/>
          <w:szCs w:val="24"/>
          <w:lang w:val="en-US"/>
        </w:rPr>
        <w:lastRenderedPageBreak/>
        <w:t>(b)</w:t>
      </w:r>
      <w:r w:rsidRPr="00993734">
        <w:rPr>
          <w:rFonts w:ascii="Bookman Old Style" w:hAnsi="Bookman Old Style" w:cs="Times-Italic"/>
          <w:iCs/>
          <w:shadow/>
          <w:szCs w:val="24"/>
          <w:lang w:val="en-US"/>
        </w:rPr>
        <w:tab/>
        <w:t xml:space="preserve">send a report about the material adverse change to the creditors </w:t>
      </w:r>
      <w:r w:rsidR="00A759DD" w:rsidRPr="00993734">
        <w:rPr>
          <w:rFonts w:ascii="Bookman Old Style" w:hAnsi="Bookman Old Style" w:cs="Times-Italic"/>
          <w:iCs/>
          <w:shadow/>
          <w:szCs w:val="24"/>
          <w:lang w:val="en-US"/>
        </w:rPr>
        <w:t>immediately</w:t>
      </w:r>
      <w:r w:rsidRPr="00993734">
        <w:rPr>
          <w:rFonts w:ascii="Bookman Old Style" w:hAnsi="Bookman Old Style" w:cs="Times-Italic"/>
          <w:iCs/>
          <w:shadow/>
          <w:szCs w:val="24"/>
          <w:lang w:val="en-US"/>
        </w:rPr>
        <w:t xml:space="preserve"> after ascertaining the change; and </w:t>
      </w:r>
    </w:p>
    <w:p w:rsidR="00A206CB" w:rsidRPr="00993734" w:rsidRDefault="00A206CB" w:rsidP="006B0C29">
      <w:pPr>
        <w:widowControl/>
        <w:autoSpaceDE w:val="0"/>
        <w:autoSpaceDN w:val="0"/>
        <w:adjustRightInd w:val="0"/>
        <w:ind w:left="1440" w:hanging="720"/>
        <w:jc w:val="both"/>
        <w:rPr>
          <w:rFonts w:ascii="Bookman Old Style" w:hAnsi="Bookman Old Style" w:cs="Times-Italic"/>
          <w:iCs/>
          <w:shadow/>
          <w:szCs w:val="24"/>
          <w:lang w:val="en-US"/>
        </w:rPr>
      </w:pPr>
    </w:p>
    <w:p w:rsidR="00F36456" w:rsidRPr="00993734" w:rsidRDefault="00F36456"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w:t>
      </w:r>
      <w:r w:rsidR="00A206CB" w:rsidRPr="00993734">
        <w:rPr>
          <w:rFonts w:ascii="Bookman Old Style" w:hAnsi="Bookman Old Style" w:cs="Times-Italic"/>
          <w:iCs/>
          <w:shadow/>
          <w:szCs w:val="24"/>
          <w:lang w:val="en-US"/>
        </w:rPr>
        <w:t>c</w:t>
      </w:r>
      <w:r w:rsidRPr="00993734">
        <w:rPr>
          <w:rFonts w:ascii="Bookman Old Style" w:hAnsi="Bookman Old Style" w:cs="Times-Italic"/>
          <w:iCs/>
          <w:shadow/>
          <w:szCs w:val="24"/>
          <w:lang w:val="en-US"/>
        </w:rPr>
        <w:t xml:space="preserve">) </w:t>
      </w:r>
      <w:r w:rsidR="00D15D0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send a report on the state of the </w:t>
      </w:r>
      <w:r w:rsidR="008B4426" w:rsidRPr="00993734">
        <w:rPr>
          <w:rFonts w:ascii="Bookman Old Style" w:hAnsi="Bookman Old Style" w:cs="Times-Roman"/>
          <w:shadow/>
          <w:szCs w:val="24"/>
          <w:lang w:val="en-US"/>
        </w:rPr>
        <w:t xml:space="preserve">insolvent person’s </w:t>
      </w:r>
      <w:r w:rsidRPr="00993734">
        <w:rPr>
          <w:rFonts w:ascii="Bookman Old Style" w:hAnsi="Bookman Old Style" w:cs="Times-Roman"/>
          <w:shadow/>
          <w:szCs w:val="24"/>
          <w:lang w:val="en-US"/>
        </w:rPr>
        <w:t xml:space="preserve">business and financial affairs, containing any prescribed information, to the creditors and the Supervisor, in the prescribed manner, at least ten days before the meeting of creditors referred to in section </w:t>
      </w:r>
      <w:r w:rsidR="002C25D2" w:rsidRPr="00993734">
        <w:rPr>
          <w:rFonts w:ascii="Bookman Old Style" w:hAnsi="Bookman Old Style" w:cs="Times-Roman"/>
          <w:shadow/>
          <w:szCs w:val="24"/>
          <w:lang w:val="en-US"/>
        </w:rPr>
        <w:t>75</w:t>
      </w:r>
      <w:r w:rsidRPr="00993734">
        <w:rPr>
          <w:rFonts w:ascii="Bookman Old Style" w:hAnsi="Bookman Old Style" w:cs="Times-Roman"/>
          <w:shadow/>
          <w:szCs w:val="24"/>
          <w:lang w:val="en-US"/>
        </w:rPr>
        <w:t>(1)</w:t>
      </w:r>
      <w:r w:rsidR="00F540F3" w:rsidRPr="00993734">
        <w:rPr>
          <w:rFonts w:ascii="Bookman Old Style" w:hAnsi="Bookman Old Style" w:cs="Times-Roman"/>
          <w:shadow/>
          <w:szCs w:val="24"/>
          <w:lang w:val="en-US"/>
        </w:rPr>
        <w:t xml:space="preserve"> is to be held</w:t>
      </w:r>
      <w:r w:rsidRPr="00993734">
        <w:rPr>
          <w:rFonts w:ascii="Bookman Old Style" w:hAnsi="Bookman Old Style" w:cs="Times-Roman"/>
          <w:shadow/>
          <w:szCs w:val="24"/>
          <w:lang w:val="en-US"/>
        </w:rPr>
        <w:t>.</w:t>
      </w:r>
    </w:p>
    <w:p w:rsidR="003F7CFE" w:rsidRPr="00993734" w:rsidRDefault="003F7CFE" w:rsidP="006B0C29">
      <w:pPr>
        <w:widowControl/>
        <w:autoSpaceDE w:val="0"/>
        <w:autoSpaceDN w:val="0"/>
        <w:adjustRightInd w:val="0"/>
        <w:ind w:left="720"/>
        <w:jc w:val="both"/>
        <w:rPr>
          <w:rFonts w:ascii="Bookman Old Style" w:hAnsi="Bookman Old Style" w:cs="Times-Roman"/>
          <w:shadow/>
          <w:szCs w:val="24"/>
          <w:lang w:val="en-US"/>
        </w:rPr>
      </w:pPr>
    </w:p>
    <w:p w:rsidR="00F540F3" w:rsidRPr="00993734" w:rsidRDefault="003F7CF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354050" w:rsidRPr="00993734">
        <w:rPr>
          <w:rFonts w:ascii="Bookman Old Style" w:hAnsi="Bookman Old Style" w:cs="Times-Roman"/>
          <w:shadow/>
          <w:szCs w:val="24"/>
          <w:lang w:val="en-US"/>
        </w:rPr>
        <w:t>7</w:t>
      </w:r>
      <w:r w:rsidRPr="00993734">
        <w:rPr>
          <w:rFonts w:ascii="Bookman Old Style" w:hAnsi="Bookman Old Style" w:cs="Times-Roman"/>
          <w:shadow/>
          <w:szCs w:val="24"/>
          <w:lang w:val="en-US"/>
        </w:rPr>
        <w:t xml:space="preserve">) </w:t>
      </w:r>
      <w:r w:rsidR="00D15D08"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An interim receiver who has been directed under section </w:t>
      </w:r>
      <w:r w:rsidR="002C25D2" w:rsidRPr="00993734">
        <w:rPr>
          <w:rFonts w:ascii="Bookman Old Style" w:hAnsi="Bookman Old Style" w:cs="Times-Roman"/>
          <w:shadow/>
          <w:szCs w:val="24"/>
          <w:lang w:val="en-US"/>
        </w:rPr>
        <w:t>61</w:t>
      </w:r>
      <w:r w:rsidRPr="00993734">
        <w:rPr>
          <w:rFonts w:ascii="Bookman Old Style" w:hAnsi="Bookman Old Style" w:cs="Times-Roman"/>
          <w:shadow/>
          <w:szCs w:val="24"/>
          <w:lang w:val="en-US"/>
        </w:rPr>
        <w:t>(</w:t>
      </w:r>
      <w:r w:rsidR="00D76FBE" w:rsidRPr="00993734">
        <w:rPr>
          <w:rFonts w:ascii="Bookman Old Style" w:hAnsi="Bookman Old Style" w:cs="Times-Roman"/>
          <w:shadow/>
          <w:szCs w:val="24"/>
          <w:lang w:val="en-US"/>
        </w:rPr>
        <w:t>3</w:t>
      </w:r>
      <w:r w:rsidRPr="00993734">
        <w:rPr>
          <w:rFonts w:ascii="Bookman Old Style" w:hAnsi="Bookman Old Style" w:cs="Times-Roman"/>
          <w:shadow/>
          <w:szCs w:val="24"/>
          <w:lang w:val="en-US"/>
        </w:rPr>
        <w:t>)</w:t>
      </w:r>
      <w:r w:rsidR="00D76FBE" w:rsidRPr="00993734">
        <w:rPr>
          <w:rFonts w:ascii="Bookman Old Style" w:hAnsi="Bookman Old Style" w:cs="Times-Roman"/>
          <w:shadow/>
          <w:szCs w:val="24"/>
          <w:lang w:val="en-US"/>
        </w:rPr>
        <w:t>(a)</w:t>
      </w:r>
      <w:r w:rsidRPr="00993734">
        <w:rPr>
          <w:rFonts w:ascii="Bookman Old Style" w:hAnsi="Bookman Old Style" w:cs="Times-Roman"/>
          <w:shadow/>
          <w:szCs w:val="24"/>
          <w:lang w:val="en-US"/>
        </w:rPr>
        <w:t xml:space="preserve"> to carry out the duties set out in subsection (</w:t>
      </w:r>
      <w:r w:rsidR="002C25D2" w:rsidRPr="00993734">
        <w:rPr>
          <w:rFonts w:ascii="Bookman Old Style" w:hAnsi="Bookman Old Style" w:cs="Times-Roman"/>
          <w:shadow/>
          <w:szCs w:val="24"/>
          <w:lang w:val="en-US"/>
        </w:rPr>
        <w:t>6</w:t>
      </w:r>
      <w:r w:rsidRPr="00993734">
        <w:rPr>
          <w:rFonts w:ascii="Bookman Old Style" w:hAnsi="Bookman Old Style" w:cs="Times-Roman"/>
          <w:shadow/>
          <w:szCs w:val="24"/>
          <w:lang w:val="en-US"/>
        </w:rPr>
        <w:t>) in substitution for the trustee shall deliver a report on the state of the business and financial affairs of the insolvent person, containing any prescribed information, to the trustee</w:t>
      </w:r>
      <w:r w:rsidR="00F540F3" w:rsidRPr="00993734">
        <w:rPr>
          <w:rFonts w:ascii="Bookman Old Style" w:eastAsia="Times New Roman" w:hAnsi="Bookman Old Style" w:cs="Times New Roman"/>
          <w:shadow/>
          <w:color w:val="000000"/>
          <w:szCs w:val="24"/>
          <w:lang w:eastAsia="en-CA"/>
        </w:rPr>
        <w:t xml:space="preserve"> at least fifteen days before the meeting of creditors referred to in</w:t>
      </w:r>
      <w:r w:rsidR="002C25D2" w:rsidRPr="00993734">
        <w:rPr>
          <w:rFonts w:ascii="Bookman Old Style" w:eastAsia="Times New Roman" w:hAnsi="Bookman Old Style" w:cs="Times New Roman"/>
          <w:shadow/>
          <w:color w:val="000000"/>
          <w:szCs w:val="24"/>
          <w:lang w:eastAsia="en-CA"/>
        </w:rPr>
        <w:t xml:space="preserve"> section 75(1) </w:t>
      </w:r>
      <w:r w:rsidR="00F540F3" w:rsidRPr="00993734">
        <w:rPr>
          <w:rFonts w:ascii="Bookman Old Style" w:eastAsia="Times New Roman" w:hAnsi="Bookman Old Style" w:cs="Times New Roman"/>
          <w:shadow/>
          <w:color w:val="000000"/>
          <w:szCs w:val="24"/>
          <w:lang w:eastAsia="en-CA"/>
        </w:rPr>
        <w:t>and the trustee shall send the report to the creditors at least ten days before the meeting of creditors referred to in that subsection.</w:t>
      </w:r>
    </w:p>
    <w:p w:rsidR="003F7CFE" w:rsidRPr="00993734" w:rsidRDefault="003F7CFE" w:rsidP="006B0C29">
      <w:pPr>
        <w:widowControl/>
        <w:autoSpaceDE w:val="0"/>
        <w:autoSpaceDN w:val="0"/>
        <w:adjustRightInd w:val="0"/>
        <w:jc w:val="both"/>
        <w:rPr>
          <w:rFonts w:ascii="Bookman Old Style" w:hAnsi="Bookman Old Style" w:cs="Times-Roman"/>
          <w:shadow/>
          <w:szCs w:val="24"/>
          <w:lang w:val="en-US"/>
        </w:rPr>
      </w:pPr>
    </w:p>
    <w:p w:rsidR="00654CEA" w:rsidRPr="00993734" w:rsidRDefault="00654CEA" w:rsidP="006B0C29">
      <w:pPr>
        <w:widowControl/>
        <w:autoSpaceDE w:val="0"/>
        <w:autoSpaceDN w:val="0"/>
        <w:adjustRightInd w:val="0"/>
        <w:jc w:val="both"/>
        <w:rPr>
          <w:rFonts w:ascii="Bookman Old Style" w:hAnsi="Bookman Old Style" w:cs="Times-Roman"/>
          <w:b/>
          <w:shadow/>
          <w:szCs w:val="24"/>
          <w:lang w:val="en-US"/>
        </w:rPr>
      </w:pPr>
      <w:r w:rsidRPr="00993734">
        <w:rPr>
          <w:rFonts w:ascii="Bookman Old Style" w:hAnsi="Bookman Old Style" w:cs="Times-Roman"/>
          <w:b/>
          <w:shadow/>
          <w:szCs w:val="24"/>
          <w:lang w:val="en-US"/>
        </w:rPr>
        <w:t xml:space="preserve">Deemed refusal of proposal </w:t>
      </w:r>
    </w:p>
    <w:p w:rsidR="003F7CFE" w:rsidRPr="00993734" w:rsidRDefault="00654CE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6</w:t>
      </w:r>
      <w:r w:rsidR="009F780D" w:rsidRPr="00993734">
        <w:rPr>
          <w:rFonts w:ascii="Bookman Old Style" w:hAnsi="Bookman Old Style" w:cs="Times-Roman"/>
          <w:shadow/>
          <w:szCs w:val="24"/>
          <w:lang w:val="en-US"/>
        </w:rPr>
        <w:t>7</w:t>
      </w:r>
      <w:r w:rsidRPr="00993734">
        <w:rPr>
          <w:rFonts w:ascii="Bookman Old Style" w:hAnsi="Bookman Old Style" w:cs="Times-Roman"/>
          <w:shadow/>
          <w:szCs w:val="24"/>
          <w:lang w:val="en-US"/>
        </w:rPr>
        <w:t xml:space="preserve">. </w:t>
      </w:r>
      <w:r w:rsidR="00150099" w:rsidRPr="00993734">
        <w:rPr>
          <w:rFonts w:ascii="Bookman Old Style" w:hAnsi="Bookman Old Style" w:cs="Times-Roman"/>
          <w:shadow/>
          <w:szCs w:val="24"/>
          <w:lang w:val="en-US"/>
        </w:rPr>
        <w:tab/>
      </w:r>
      <w:r w:rsidR="003F7CFE"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1</w:t>
      </w:r>
      <w:r w:rsidR="003F7CFE" w:rsidRPr="00993734">
        <w:rPr>
          <w:rFonts w:ascii="Bookman Old Style" w:hAnsi="Bookman Old Style" w:cs="Times-Roman"/>
          <w:shadow/>
          <w:szCs w:val="24"/>
          <w:lang w:val="en-US"/>
        </w:rPr>
        <w:t>)</w:t>
      </w:r>
      <w:r w:rsidR="00D15D08" w:rsidRPr="00993734">
        <w:rPr>
          <w:rFonts w:ascii="Bookman Old Style" w:hAnsi="Bookman Old Style" w:cs="Times-Roman"/>
          <w:shadow/>
          <w:szCs w:val="24"/>
          <w:lang w:val="en-US"/>
        </w:rPr>
        <w:tab/>
      </w:r>
      <w:r w:rsidR="003F7CFE" w:rsidRPr="00993734">
        <w:rPr>
          <w:rFonts w:ascii="Bookman Old Style" w:hAnsi="Bookman Old Style" w:cs="Times-Roman"/>
          <w:shadow/>
          <w:szCs w:val="24"/>
          <w:lang w:val="en-US"/>
        </w:rPr>
        <w:t xml:space="preserve"> The Court may, on application by the trustee, the interim receiver, if any, appointed under section </w:t>
      </w:r>
      <w:r w:rsidR="002C25D2" w:rsidRPr="00993734">
        <w:rPr>
          <w:rFonts w:ascii="Bookman Old Style" w:hAnsi="Bookman Old Style" w:cs="Times-Roman"/>
          <w:shadow/>
          <w:szCs w:val="24"/>
          <w:lang w:val="en-US"/>
        </w:rPr>
        <w:t>61</w:t>
      </w:r>
      <w:r w:rsidR="003F7CFE" w:rsidRPr="00993734">
        <w:rPr>
          <w:rFonts w:ascii="Bookman Old Style" w:hAnsi="Bookman Old Style" w:cs="Times-Roman"/>
          <w:shadow/>
          <w:szCs w:val="24"/>
          <w:lang w:val="en-US"/>
        </w:rPr>
        <w:t xml:space="preserve"> or a creditor, at any time before the meeting of creditors, declare that the</w:t>
      </w:r>
      <w:r w:rsidR="00B25E53" w:rsidRPr="00993734">
        <w:rPr>
          <w:rFonts w:ascii="Bookman Old Style" w:hAnsi="Bookman Old Style" w:cs="Times-Roman"/>
          <w:shadow/>
          <w:szCs w:val="24"/>
          <w:lang w:val="en-US"/>
        </w:rPr>
        <w:t xml:space="preserve"> </w:t>
      </w:r>
      <w:r w:rsidR="003F7CFE" w:rsidRPr="00993734">
        <w:rPr>
          <w:rFonts w:ascii="Bookman Old Style" w:hAnsi="Bookman Old Style" w:cs="Times-Roman"/>
          <w:shadow/>
          <w:szCs w:val="24"/>
          <w:lang w:val="en-US"/>
        </w:rPr>
        <w:t>proposal is deemed to have been refused by the creditors if the</w:t>
      </w:r>
      <w:r w:rsidR="00B25E53" w:rsidRPr="00993734">
        <w:rPr>
          <w:rFonts w:ascii="Bookman Old Style" w:hAnsi="Bookman Old Style" w:cs="Times-Roman"/>
          <w:shadow/>
          <w:szCs w:val="24"/>
          <w:lang w:val="en-US"/>
        </w:rPr>
        <w:t xml:space="preserve"> </w:t>
      </w:r>
      <w:r w:rsidR="003F7CFE" w:rsidRPr="00993734">
        <w:rPr>
          <w:rFonts w:ascii="Bookman Old Style" w:hAnsi="Bookman Old Style" w:cs="Times-Roman"/>
          <w:shadow/>
          <w:szCs w:val="24"/>
          <w:lang w:val="en-US"/>
        </w:rPr>
        <w:t>Court is satisfied that—</w:t>
      </w:r>
    </w:p>
    <w:p w:rsidR="003F7CFE" w:rsidRPr="00993734" w:rsidRDefault="003F7CFE" w:rsidP="006B0C29">
      <w:pPr>
        <w:widowControl/>
        <w:autoSpaceDE w:val="0"/>
        <w:autoSpaceDN w:val="0"/>
        <w:adjustRightInd w:val="0"/>
        <w:jc w:val="both"/>
        <w:rPr>
          <w:rFonts w:ascii="Bookman Old Style" w:hAnsi="Bookman Old Style" w:cs="Times-Italic"/>
          <w:i/>
          <w:iCs/>
          <w:shadow/>
          <w:szCs w:val="24"/>
          <w:lang w:val="en-US"/>
        </w:rPr>
      </w:pPr>
    </w:p>
    <w:p w:rsidR="003F7CFE" w:rsidRPr="00993734" w:rsidRDefault="003F7CFE"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D15D0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debtor has not acted, or is not acting, in good</w:t>
      </w:r>
      <w:r w:rsidR="00B25E53"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faith and with due diligence;</w:t>
      </w:r>
    </w:p>
    <w:p w:rsidR="003F7CFE" w:rsidRPr="00993734" w:rsidRDefault="003F7CFE" w:rsidP="006B0C29">
      <w:pPr>
        <w:widowControl/>
        <w:autoSpaceDE w:val="0"/>
        <w:autoSpaceDN w:val="0"/>
        <w:adjustRightInd w:val="0"/>
        <w:ind w:left="720"/>
        <w:jc w:val="both"/>
        <w:rPr>
          <w:rFonts w:ascii="Bookman Old Style" w:hAnsi="Bookman Old Style" w:cs="Times-Italic"/>
          <w:iCs/>
          <w:shadow/>
          <w:szCs w:val="24"/>
          <w:lang w:val="en-US"/>
        </w:rPr>
      </w:pPr>
    </w:p>
    <w:p w:rsidR="003F7CFE" w:rsidRPr="00993734" w:rsidRDefault="003F7CFE"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D15D0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proposal will not likely be accepted by the</w:t>
      </w:r>
      <w:r w:rsidR="00B25E53"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creditors; or</w:t>
      </w:r>
    </w:p>
    <w:p w:rsidR="003F7CFE" w:rsidRPr="00993734" w:rsidRDefault="003F7CFE" w:rsidP="006B0C29">
      <w:pPr>
        <w:widowControl/>
        <w:autoSpaceDE w:val="0"/>
        <w:autoSpaceDN w:val="0"/>
        <w:adjustRightInd w:val="0"/>
        <w:ind w:left="720"/>
        <w:jc w:val="both"/>
        <w:rPr>
          <w:rFonts w:ascii="Bookman Old Style" w:hAnsi="Bookman Old Style" w:cs="Times-Italic"/>
          <w:iCs/>
          <w:shadow/>
          <w:szCs w:val="24"/>
          <w:lang w:val="en-US"/>
        </w:rPr>
      </w:pPr>
    </w:p>
    <w:p w:rsidR="003F7CFE" w:rsidRPr="00993734" w:rsidRDefault="003F7CFE"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(c) </w:t>
      </w:r>
      <w:r w:rsidR="00D15D0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creditors as a whole would be materially</w:t>
      </w:r>
      <w:r w:rsidR="00B25E53"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prejudiced if the application under this</w:t>
      </w:r>
      <w:r w:rsidR="00B25E53"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subsection is rejected.</w:t>
      </w:r>
    </w:p>
    <w:p w:rsidR="00B25E53" w:rsidRPr="00993734" w:rsidRDefault="00B25E53" w:rsidP="006B0C29">
      <w:pPr>
        <w:widowControl/>
        <w:autoSpaceDE w:val="0"/>
        <w:autoSpaceDN w:val="0"/>
        <w:adjustRightInd w:val="0"/>
        <w:ind w:left="720"/>
        <w:jc w:val="both"/>
        <w:rPr>
          <w:rFonts w:ascii="Bookman Old Style" w:hAnsi="Bookman Old Style" w:cs="Times-Roman"/>
          <w:shadow/>
          <w:szCs w:val="24"/>
          <w:lang w:val="en-US"/>
        </w:rPr>
      </w:pPr>
    </w:p>
    <w:p w:rsidR="00C02B98" w:rsidRPr="00993734" w:rsidRDefault="00C02B98" w:rsidP="006B0C29">
      <w:pPr>
        <w:widowControl/>
        <w:shd w:val="clear" w:color="auto" w:fill="FFFFFF"/>
        <w:jc w:val="both"/>
        <w:rPr>
          <w:rFonts w:ascii="Bookman Old Style" w:eastAsia="Times New Roman" w:hAnsi="Bookman Old Style" w:cs="Times New Roman"/>
          <w:shadow/>
          <w:szCs w:val="24"/>
          <w:lang w:eastAsia="en-CA"/>
        </w:rPr>
      </w:pPr>
      <w:r w:rsidRPr="00993734">
        <w:rPr>
          <w:rFonts w:ascii="Bookman Old Style" w:eastAsia="Times New Roman" w:hAnsi="Bookman Old Style" w:cs="Times New Roman"/>
          <w:shadow/>
          <w:szCs w:val="24"/>
          <w:lang w:eastAsia="en-CA"/>
        </w:rPr>
        <w:t>(</w:t>
      </w:r>
      <w:r w:rsidR="006F5E4B" w:rsidRPr="00993734">
        <w:rPr>
          <w:rFonts w:ascii="Bookman Old Style" w:eastAsia="Times New Roman" w:hAnsi="Bookman Old Style" w:cs="Times New Roman"/>
          <w:shadow/>
          <w:szCs w:val="24"/>
          <w:lang w:eastAsia="en-CA"/>
        </w:rPr>
        <w:t>2</w:t>
      </w:r>
      <w:r w:rsidRPr="00993734">
        <w:rPr>
          <w:rFonts w:ascii="Bookman Old Style" w:eastAsia="Times New Roman" w:hAnsi="Bookman Old Style" w:cs="Times New Roman"/>
          <w:shadow/>
          <w:szCs w:val="24"/>
          <w:lang w:eastAsia="en-CA"/>
        </w:rPr>
        <w:t>)</w:t>
      </w:r>
      <w:r w:rsidRPr="00993734">
        <w:rPr>
          <w:rFonts w:ascii="Bookman Old Style" w:eastAsia="Times New Roman" w:hAnsi="Bookman Old Style" w:cs="Times New Roman"/>
          <w:shadow/>
          <w:szCs w:val="24"/>
          <w:lang w:eastAsia="en-CA"/>
        </w:rPr>
        <w:tab/>
        <w:t xml:space="preserve">If the </w:t>
      </w:r>
      <w:r w:rsidR="007C5FE6" w:rsidRPr="00993734">
        <w:rPr>
          <w:rFonts w:ascii="Bookman Old Style" w:eastAsia="Times New Roman" w:hAnsi="Bookman Old Style" w:cs="Times New Roman"/>
          <w:shadow/>
          <w:szCs w:val="24"/>
          <w:lang w:eastAsia="en-CA"/>
        </w:rPr>
        <w:t>C</w:t>
      </w:r>
      <w:r w:rsidRPr="00993734">
        <w:rPr>
          <w:rFonts w:ascii="Bookman Old Style" w:eastAsia="Times New Roman" w:hAnsi="Bookman Old Style" w:cs="Times New Roman"/>
          <w:shadow/>
          <w:szCs w:val="24"/>
          <w:lang w:eastAsia="en-CA"/>
        </w:rPr>
        <w:t>ourt declares that the proposal is deemed to have been refused by the creditors,</w:t>
      </w:r>
      <w:r w:rsidR="007C5FE6" w:rsidRPr="00993734">
        <w:rPr>
          <w:rFonts w:ascii="Bookman Old Style" w:eastAsia="Times New Roman" w:hAnsi="Bookman Old Style" w:cs="Times New Roman"/>
          <w:shadow/>
          <w:szCs w:val="24"/>
          <w:lang w:eastAsia="en-CA"/>
        </w:rPr>
        <w:t xml:space="preserve"> the provisions of section 81(a) to (c) apply</w:t>
      </w:r>
      <w:r w:rsidRPr="00993734">
        <w:rPr>
          <w:rFonts w:ascii="Bookman Old Style" w:eastAsia="Times New Roman" w:hAnsi="Bookman Old Style" w:cs="Times New Roman"/>
          <w:shadow/>
          <w:szCs w:val="24"/>
          <w:lang w:eastAsia="en-CA"/>
        </w:rPr>
        <w:t>.</w:t>
      </w:r>
    </w:p>
    <w:p w:rsidR="00150099" w:rsidRPr="00993734" w:rsidRDefault="00150099" w:rsidP="006B0C29">
      <w:pPr>
        <w:widowControl/>
        <w:shd w:val="clear" w:color="auto" w:fill="FFFFFF"/>
        <w:jc w:val="both"/>
        <w:rPr>
          <w:rFonts w:ascii="Bookman Old Style" w:eastAsia="Times New Roman" w:hAnsi="Bookman Old Style" w:cs="Times New Roman"/>
          <w:shadow/>
          <w:szCs w:val="24"/>
          <w:lang w:eastAsia="en-CA"/>
        </w:rPr>
      </w:pPr>
    </w:p>
    <w:p w:rsidR="00654CEA" w:rsidRPr="00993734" w:rsidRDefault="00654CEA" w:rsidP="006B0C29">
      <w:pPr>
        <w:widowControl/>
        <w:shd w:val="clear" w:color="auto" w:fill="FFFFFF"/>
        <w:jc w:val="both"/>
        <w:rPr>
          <w:rFonts w:ascii="Bookman Old Style" w:eastAsia="Times New Roman" w:hAnsi="Bookman Old Style" w:cs="Times New Roman"/>
          <w:b/>
          <w:shadow/>
          <w:szCs w:val="24"/>
          <w:lang w:eastAsia="en-CA"/>
        </w:rPr>
      </w:pPr>
      <w:bookmarkStart w:id="8" w:name="sec50subsec13"/>
      <w:bookmarkEnd w:id="8"/>
      <w:r w:rsidRPr="00993734">
        <w:rPr>
          <w:rFonts w:ascii="Bookman Old Style" w:eastAsia="Times New Roman" w:hAnsi="Bookman Old Style" w:cs="Times New Roman"/>
          <w:b/>
          <w:shadow/>
          <w:szCs w:val="24"/>
          <w:lang w:eastAsia="en-CA"/>
        </w:rPr>
        <w:t>Proposal in respect of corporation</w:t>
      </w:r>
    </w:p>
    <w:p w:rsidR="00C02B98" w:rsidRPr="00993734" w:rsidRDefault="00654CEA" w:rsidP="006B0C29">
      <w:pPr>
        <w:widowControl/>
        <w:shd w:val="clear" w:color="auto" w:fill="FFFFFF"/>
        <w:jc w:val="both"/>
        <w:rPr>
          <w:rFonts w:ascii="Bookman Old Style" w:eastAsia="Times New Roman" w:hAnsi="Bookman Old Style" w:cs="Times New Roman"/>
          <w:shadow/>
          <w:szCs w:val="24"/>
          <w:lang w:eastAsia="en-CA"/>
        </w:rPr>
      </w:pPr>
      <w:r w:rsidRPr="00993734">
        <w:rPr>
          <w:rFonts w:ascii="Bookman Old Style" w:eastAsia="Times New Roman" w:hAnsi="Bookman Old Style" w:cs="Times New Roman"/>
          <w:shadow/>
          <w:szCs w:val="24"/>
          <w:lang w:eastAsia="en-CA"/>
        </w:rPr>
        <w:t>6</w:t>
      </w:r>
      <w:r w:rsidR="009F780D" w:rsidRPr="00993734">
        <w:rPr>
          <w:rFonts w:ascii="Bookman Old Style" w:eastAsia="Times New Roman" w:hAnsi="Bookman Old Style" w:cs="Times New Roman"/>
          <w:shadow/>
          <w:szCs w:val="24"/>
          <w:lang w:eastAsia="en-CA"/>
        </w:rPr>
        <w:t>8</w:t>
      </w:r>
      <w:r w:rsidRPr="00993734">
        <w:rPr>
          <w:rFonts w:ascii="Bookman Old Style" w:eastAsia="Times New Roman" w:hAnsi="Bookman Old Style" w:cs="Times New Roman"/>
          <w:shadow/>
          <w:szCs w:val="24"/>
          <w:lang w:eastAsia="en-CA"/>
        </w:rPr>
        <w:t xml:space="preserve">. </w:t>
      </w:r>
      <w:r w:rsidR="00150099" w:rsidRPr="00993734">
        <w:rPr>
          <w:rFonts w:ascii="Bookman Old Style" w:eastAsia="Times New Roman" w:hAnsi="Bookman Old Style" w:cs="Times New Roman"/>
          <w:shadow/>
          <w:szCs w:val="24"/>
          <w:lang w:eastAsia="en-CA"/>
        </w:rPr>
        <w:tab/>
      </w:r>
      <w:r w:rsidRPr="00993734">
        <w:rPr>
          <w:rFonts w:ascii="Bookman Old Style" w:eastAsia="Times New Roman" w:hAnsi="Bookman Old Style" w:cs="Times New Roman"/>
          <w:shadow/>
          <w:szCs w:val="24"/>
          <w:lang w:eastAsia="en-CA"/>
        </w:rPr>
        <w:t xml:space="preserve">(1) </w:t>
      </w:r>
      <w:r w:rsidR="00150099" w:rsidRPr="00993734">
        <w:rPr>
          <w:rFonts w:ascii="Bookman Old Style" w:eastAsia="Times New Roman" w:hAnsi="Bookman Old Style" w:cs="Times New Roman"/>
          <w:shadow/>
          <w:szCs w:val="24"/>
          <w:lang w:eastAsia="en-CA"/>
        </w:rPr>
        <w:tab/>
      </w:r>
      <w:r w:rsidR="00C02B98" w:rsidRPr="00993734">
        <w:rPr>
          <w:rFonts w:ascii="Bookman Old Style" w:eastAsia="Times New Roman" w:hAnsi="Bookman Old Style" w:cs="Times New Roman"/>
          <w:shadow/>
          <w:szCs w:val="24"/>
          <w:lang w:eastAsia="en-CA"/>
        </w:rPr>
        <w:t>A proposal made in respect of a corporation may include in its terms provision for the compromise of claims against directors of the corporation that arose before the commencement of proceedings under this Act and that relate to the obligations of the corporation where the directors are by law liable in their capacity as directors for the payment of such obligations.</w:t>
      </w:r>
    </w:p>
    <w:p w:rsidR="00150099" w:rsidRPr="00993734" w:rsidRDefault="00150099" w:rsidP="006B0C29">
      <w:pPr>
        <w:widowControl/>
        <w:shd w:val="clear" w:color="auto" w:fill="FFFFFF"/>
        <w:jc w:val="both"/>
        <w:rPr>
          <w:rFonts w:ascii="Bookman Old Style" w:eastAsia="Times New Roman" w:hAnsi="Bookman Old Style" w:cs="Times New Roman"/>
          <w:shadow/>
          <w:szCs w:val="24"/>
          <w:lang w:eastAsia="en-CA"/>
        </w:rPr>
      </w:pPr>
    </w:p>
    <w:p w:rsidR="00C02B98" w:rsidRPr="00993734" w:rsidRDefault="00C02B98" w:rsidP="006B0C29">
      <w:pPr>
        <w:widowControl/>
        <w:shd w:val="clear" w:color="auto" w:fill="FFFFFF"/>
        <w:jc w:val="both"/>
        <w:rPr>
          <w:rFonts w:ascii="Bookman Old Style" w:hAnsi="Bookman Old Style" w:cs="Times-Roman"/>
          <w:shadow/>
          <w:szCs w:val="24"/>
          <w:lang w:val="en-US"/>
        </w:rPr>
      </w:pPr>
      <w:bookmarkStart w:id="9" w:name="sec50subsec14"/>
      <w:bookmarkEnd w:id="9"/>
      <w:r w:rsidRPr="00993734">
        <w:rPr>
          <w:rFonts w:ascii="Bookman Old Style" w:eastAsia="Times New Roman" w:hAnsi="Bookman Old Style" w:cs="Times New Roman"/>
          <w:shadow/>
          <w:szCs w:val="24"/>
          <w:lang w:eastAsia="en-CA"/>
        </w:rPr>
        <w:t>(</w:t>
      </w:r>
      <w:r w:rsidR="006F5E4B" w:rsidRPr="00993734">
        <w:rPr>
          <w:rFonts w:ascii="Bookman Old Style" w:eastAsia="Times New Roman" w:hAnsi="Bookman Old Style" w:cs="Times New Roman"/>
          <w:shadow/>
          <w:szCs w:val="24"/>
          <w:lang w:eastAsia="en-CA"/>
        </w:rPr>
        <w:t>2</w:t>
      </w:r>
      <w:r w:rsidRPr="00993734">
        <w:rPr>
          <w:rFonts w:ascii="Bookman Old Style" w:eastAsia="Times New Roman" w:hAnsi="Bookman Old Style" w:cs="Times New Roman"/>
          <w:shadow/>
          <w:szCs w:val="24"/>
          <w:lang w:eastAsia="en-CA"/>
        </w:rPr>
        <w:t>)</w:t>
      </w:r>
      <w:r w:rsidRPr="00993734">
        <w:rPr>
          <w:rFonts w:ascii="Bookman Old Style" w:eastAsia="Times New Roman" w:hAnsi="Bookman Old Style" w:cs="Times New Roman"/>
          <w:shadow/>
          <w:szCs w:val="24"/>
          <w:lang w:eastAsia="en-CA"/>
        </w:rPr>
        <w:tab/>
        <w:t>A provision for the compromise of claims against directors may not include claims that</w:t>
      </w:r>
      <w:r w:rsidR="007C5FE6" w:rsidRPr="00993734">
        <w:rPr>
          <w:rFonts w:ascii="Bookman Old Style" w:hAnsi="Bookman Old Style" w:cs="Times-Roman"/>
          <w:shadow/>
          <w:szCs w:val="24"/>
          <w:lang w:val="en-US"/>
        </w:rPr>
        <w:t>—</w:t>
      </w:r>
    </w:p>
    <w:p w:rsidR="00150099" w:rsidRPr="00993734" w:rsidRDefault="00150099" w:rsidP="006B0C29">
      <w:pPr>
        <w:widowControl/>
        <w:shd w:val="clear" w:color="auto" w:fill="FFFFFF"/>
        <w:jc w:val="both"/>
        <w:rPr>
          <w:rFonts w:ascii="Bookman Old Style" w:eastAsia="Times New Roman" w:hAnsi="Bookman Old Style" w:cs="Times New Roman"/>
          <w:shadow/>
          <w:szCs w:val="24"/>
          <w:lang w:eastAsia="en-CA"/>
        </w:rPr>
      </w:pPr>
    </w:p>
    <w:p w:rsidR="00C02B98" w:rsidRPr="00993734" w:rsidRDefault="00C02B98" w:rsidP="00150099">
      <w:pPr>
        <w:widowControl/>
        <w:shd w:val="clear" w:color="auto" w:fill="FFFFFF"/>
        <w:ind w:left="1440" w:hanging="720"/>
        <w:jc w:val="both"/>
        <w:rPr>
          <w:rFonts w:ascii="Bookman Old Style" w:eastAsia="Times New Roman" w:hAnsi="Bookman Old Style" w:cs="Times New Roman"/>
          <w:shadow/>
          <w:szCs w:val="24"/>
          <w:lang w:eastAsia="en-CA"/>
        </w:rPr>
      </w:pPr>
      <w:r w:rsidRPr="00993734">
        <w:rPr>
          <w:rFonts w:ascii="Bookman Old Style" w:eastAsia="Times New Roman" w:hAnsi="Bookman Old Style" w:cs="Times New Roman"/>
          <w:shadow/>
          <w:szCs w:val="24"/>
          <w:lang w:eastAsia="en-CA"/>
        </w:rPr>
        <w:t>(</w:t>
      </w:r>
      <w:r w:rsidRPr="00993734">
        <w:rPr>
          <w:rFonts w:ascii="Bookman Old Style" w:eastAsia="Times New Roman" w:hAnsi="Bookman Old Style" w:cs="Times New Roman"/>
          <w:iCs/>
          <w:shadow/>
          <w:szCs w:val="24"/>
          <w:lang w:eastAsia="en-CA"/>
        </w:rPr>
        <w:t>a</w:t>
      </w:r>
      <w:r w:rsidRPr="00993734">
        <w:rPr>
          <w:rFonts w:ascii="Bookman Old Style" w:eastAsia="Times New Roman" w:hAnsi="Bookman Old Style" w:cs="Times New Roman"/>
          <w:shadow/>
          <w:szCs w:val="24"/>
          <w:lang w:eastAsia="en-CA"/>
        </w:rPr>
        <w:t>)</w:t>
      </w:r>
      <w:r w:rsidRPr="00993734">
        <w:rPr>
          <w:rFonts w:ascii="Bookman Old Style" w:eastAsia="Times New Roman" w:hAnsi="Bookman Old Style" w:cs="Times New Roman"/>
          <w:shadow/>
          <w:szCs w:val="24"/>
          <w:lang w:eastAsia="en-CA"/>
        </w:rPr>
        <w:tab/>
        <w:t>relate to contractual rights of one or more creditors arising from contracts with one or more directors; or</w:t>
      </w:r>
    </w:p>
    <w:p w:rsidR="00150099" w:rsidRPr="00993734" w:rsidRDefault="00150099" w:rsidP="006B0C29">
      <w:pPr>
        <w:widowControl/>
        <w:shd w:val="clear" w:color="auto" w:fill="FFFFFF"/>
        <w:ind w:left="720"/>
        <w:jc w:val="both"/>
        <w:rPr>
          <w:rFonts w:ascii="Bookman Old Style" w:eastAsia="Times New Roman" w:hAnsi="Bookman Old Style" w:cs="Times New Roman"/>
          <w:shadow/>
          <w:szCs w:val="24"/>
          <w:lang w:eastAsia="en-CA"/>
        </w:rPr>
      </w:pPr>
    </w:p>
    <w:p w:rsidR="00C02B98" w:rsidRPr="00993734" w:rsidRDefault="00C02B98" w:rsidP="00150099">
      <w:pPr>
        <w:widowControl/>
        <w:shd w:val="clear" w:color="auto" w:fill="FFFFFF"/>
        <w:ind w:left="1440" w:hanging="720"/>
        <w:jc w:val="both"/>
        <w:rPr>
          <w:rFonts w:ascii="Bookman Old Style" w:eastAsia="Times New Roman" w:hAnsi="Bookman Old Style" w:cs="Times New Roman"/>
          <w:shadow/>
          <w:szCs w:val="24"/>
          <w:lang w:eastAsia="en-CA"/>
        </w:rPr>
      </w:pPr>
      <w:r w:rsidRPr="00993734">
        <w:rPr>
          <w:rFonts w:ascii="Bookman Old Style" w:eastAsia="Times New Roman" w:hAnsi="Bookman Old Style" w:cs="Times New Roman"/>
          <w:shadow/>
          <w:szCs w:val="24"/>
          <w:lang w:eastAsia="en-CA"/>
        </w:rPr>
        <w:t>(</w:t>
      </w:r>
      <w:r w:rsidRPr="00993734">
        <w:rPr>
          <w:rFonts w:ascii="Bookman Old Style" w:eastAsia="Times New Roman" w:hAnsi="Bookman Old Style" w:cs="Times New Roman"/>
          <w:iCs/>
          <w:shadow/>
          <w:szCs w:val="24"/>
          <w:lang w:eastAsia="en-CA"/>
        </w:rPr>
        <w:t>b</w:t>
      </w:r>
      <w:r w:rsidRPr="00993734">
        <w:rPr>
          <w:rFonts w:ascii="Bookman Old Style" w:eastAsia="Times New Roman" w:hAnsi="Bookman Old Style" w:cs="Times New Roman"/>
          <w:shadow/>
          <w:szCs w:val="24"/>
          <w:lang w:eastAsia="en-CA"/>
        </w:rPr>
        <w:t>)</w:t>
      </w:r>
      <w:r w:rsidRPr="00993734">
        <w:rPr>
          <w:rFonts w:ascii="Bookman Old Style" w:eastAsia="Times New Roman" w:hAnsi="Bookman Old Style" w:cs="Times New Roman"/>
          <w:shadow/>
          <w:szCs w:val="24"/>
          <w:lang w:eastAsia="en-CA"/>
        </w:rPr>
        <w:tab/>
        <w:t>are based on allegations of misrepresentation made by directors to creditors or of wrongful or oppressive conduct by directors.</w:t>
      </w:r>
    </w:p>
    <w:p w:rsidR="00150099" w:rsidRPr="00993734" w:rsidRDefault="00150099" w:rsidP="006B0C29">
      <w:pPr>
        <w:widowControl/>
        <w:shd w:val="clear" w:color="auto" w:fill="FFFFFF"/>
        <w:ind w:left="720"/>
        <w:jc w:val="both"/>
        <w:rPr>
          <w:rFonts w:ascii="Bookman Old Style" w:eastAsia="Times New Roman" w:hAnsi="Bookman Old Style" w:cs="Times New Roman"/>
          <w:shadow/>
          <w:szCs w:val="24"/>
          <w:lang w:eastAsia="en-CA"/>
        </w:rPr>
      </w:pPr>
    </w:p>
    <w:p w:rsidR="00C02B98" w:rsidRPr="00993734" w:rsidRDefault="00C02B98" w:rsidP="006B0C29">
      <w:pPr>
        <w:widowControl/>
        <w:shd w:val="clear" w:color="auto" w:fill="FFFFFF"/>
        <w:jc w:val="both"/>
        <w:rPr>
          <w:rFonts w:ascii="Bookman Old Style" w:eastAsia="Times New Roman" w:hAnsi="Bookman Old Style" w:cs="Times New Roman"/>
          <w:shadow/>
          <w:szCs w:val="24"/>
          <w:lang w:eastAsia="en-CA"/>
        </w:rPr>
      </w:pPr>
      <w:bookmarkStart w:id="10" w:name="sec50subsec15"/>
      <w:bookmarkEnd w:id="10"/>
      <w:r w:rsidRPr="00993734">
        <w:rPr>
          <w:rFonts w:ascii="Bookman Old Style" w:eastAsia="Times New Roman" w:hAnsi="Bookman Old Style" w:cs="Times New Roman"/>
          <w:shadow/>
          <w:szCs w:val="24"/>
          <w:lang w:eastAsia="en-CA"/>
        </w:rPr>
        <w:t>(</w:t>
      </w:r>
      <w:r w:rsidR="00654CEA" w:rsidRPr="00993734">
        <w:rPr>
          <w:rFonts w:ascii="Bookman Old Style" w:eastAsia="Times New Roman" w:hAnsi="Bookman Old Style" w:cs="Times New Roman"/>
          <w:shadow/>
          <w:szCs w:val="24"/>
          <w:lang w:eastAsia="en-CA"/>
        </w:rPr>
        <w:t>3</w:t>
      </w:r>
      <w:r w:rsidRPr="00993734">
        <w:rPr>
          <w:rFonts w:ascii="Bookman Old Style" w:eastAsia="Times New Roman" w:hAnsi="Bookman Old Style" w:cs="Times New Roman"/>
          <w:shadow/>
          <w:szCs w:val="24"/>
          <w:lang w:eastAsia="en-CA"/>
        </w:rPr>
        <w:t>)</w:t>
      </w:r>
      <w:r w:rsidRPr="00993734">
        <w:rPr>
          <w:rFonts w:ascii="Bookman Old Style" w:eastAsia="Times New Roman" w:hAnsi="Bookman Old Style" w:cs="Times New Roman"/>
          <w:shadow/>
          <w:szCs w:val="24"/>
          <w:lang w:eastAsia="en-CA"/>
        </w:rPr>
        <w:tab/>
        <w:t xml:space="preserve">The </w:t>
      </w:r>
      <w:r w:rsidR="00CB4D5F" w:rsidRPr="00993734">
        <w:rPr>
          <w:rFonts w:ascii="Bookman Old Style" w:eastAsia="Times New Roman" w:hAnsi="Bookman Old Style" w:cs="Times New Roman"/>
          <w:shadow/>
          <w:szCs w:val="24"/>
          <w:lang w:eastAsia="en-CA"/>
        </w:rPr>
        <w:t>C</w:t>
      </w:r>
      <w:r w:rsidRPr="00993734">
        <w:rPr>
          <w:rFonts w:ascii="Bookman Old Style" w:eastAsia="Times New Roman" w:hAnsi="Bookman Old Style" w:cs="Times New Roman"/>
          <w:shadow/>
          <w:szCs w:val="24"/>
          <w:lang w:eastAsia="en-CA"/>
        </w:rPr>
        <w:t>ourt may declare that a claim against directors shall not be compromised if it is satisfied that the compromise would not be just and equitable in the circumstances.</w:t>
      </w:r>
    </w:p>
    <w:p w:rsidR="00150099" w:rsidRPr="00993734" w:rsidRDefault="00150099" w:rsidP="006B0C29">
      <w:pPr>
        <w:widowControl/>
        <w:shd w:val="clear" w:color="auto" w:fill="FFFFFF"/>
        <w:jc w:val="both"/>
        <w:rPr>
          <w:rFonts w:ascii="Bookman Old Style" w:eastAsia="Times New Roman" w:hAnsi="Bookman Old Style" w:cs="Times New Roman"/>
          <w:shadow/>
          <w:szCs w:val="24"/>
          <w:lang w:eastAsia="en-CA"/>
        </w:rPr>
      </w:pPr>
    </w:p>
    <w:p w:rsidR="00C02B98" w:rsidRPr="00993734" w:rsidRDefault="00654CEA" w:rsidP="006B0C29">
      <w:pPr>
        <w:widowControl/>
        <w:shd w:val="clear" w:color="auto" w:fill="FFFFFF"/>
        <w:jc w:val="both"/>
        <w:rPr>
          <w:rFonts w:ascii="Bookman Old Style" w:eastAsia="Times New Roman" w:hAnsi="Bookman Old Style" w:cs="Times New Roman"/>
          <w:shadow/>
          <w:szCs w:val="24"/>
          <w:lang w:eastAsia="en-CA"/>
        </w:rPr>
      </w:pPr>
      <w:bookmarkStart w:id="11" w:name="sec50subsec16"/>
      <w:bookmarkEnd w:id="11"/>
      <w:r w:rsidRPr="00993734">
        <w:rPr>
          <w:shadow/>
        </w:rPr>
        <w:t xml:space="preserve">(4) </w:t>
      </w:r>
      <w:r w:rsidR="00150099" w:rsidRPr="00993734">
        <w:rPr>
          <w:shadow/>
        </w:rPr>
        <w:tab/>
      </w:r>
      <w:hyperlink r:id="rId8" w:anchor="sec62subsec2_smooth" w:history="1">
        <w:r w:rsidR="00C02B98" w:rsidRPr="00993734">
          <w:rPr>
            <w:rFonts w:ascii="Bookman Old Style" w:eastAsia="Times New Roman" w:hAnsi="Bookman Old Style" w:cs="Times New Roman"/>
            <w:shadow/>
            <w:szCs w:val="24"/>
            <w:lang w:eastAsia="en-CA"/>
          </w:rPr>
          <w:t>Section</w:t>
        </w:r>
        <w:r w:rsidR="0036592F" w:rsidRPr="00993734">
          <w:rPr>
            <w:rFonts w:ascii="Bookman Old Style" w:eastAsia="Times New Roman" w:hAnsi="Bookman Old Style" w:cs="Times New Roman"/>
            <w:shadow/>
            <w:szCs w:val="24"/>
            <w:lang w:eastAsia="en-CA"/>
          </w:rPr>
          <w:t>s</w:t>
        </w:r>
        <w:r w:rsidR="00C02B98" w:rsidRPr="00993734">
          <w:rPr>
            <w:rFonts w:ascii="Bookman Old Style" w:eastAsia="Times New Roman" w:hAnsi="Bookman Old Style" w:cs="Times New Roman"/>
            <w:shadow/>
            <w:szCs w:val="24"/>
            <w:lang w:eastAsia="en-CA"/>
          </w:rPr>
          <w:t xml:space="preserve"> </w:t>
        </w:r>
        <w:r w:rsidR="0036592F" w:rsidRPr="00993734">
          <w:rPr>
            <w:rFonts w:ascii="Bookman Old Style" w:eastAsia="Times New Roman" w:hAnsi="Bookman Old Style" w:cs="Times New Roman"/>
            <w:shadow/>
            <w:szCs w:val="24"/>
            <w:lang w:eastAsia="en-CA"/>
          </w:rPr>
          <w:t>87</w:t>
        </w:r>
        <w:r w:rsidR="00C02B98" w:rsidRPr="00993734">
          <w:rPr>
            <w:rFonts w:ascii="Bookman Old Style" w:eastAsia="Times New Roman" w:hAnsi="Bookman Old Style" w:cs="Times New Roman"/>
            <w:shadow/>
            <w:szCs w:val="24"/>
            <w:lang w:eastAsia="en-CA"/>
          </w:rPr>
          <w:t>(</w:t>
        </w:r>
        <w:r w:rsidR="0036592F" w:rsidRPr="00993734">
          <w:rPr>
            <w:rFonts w:ascii="Bookman Old Style" w:eastAsia="Times New Roman" w:hAnsi="Bookman Old Style" w:cs="Times New Roman"/>
            <w:shadow/>
            <w:szCs w:val="24"/>
            <w:lang w:eastAsia="en-CA"/>
          </w:rPr>
          <w:t>4</w:t>
        </w:r>
        <w:r w:rsidR="00C02B98" w:rsidRPr="00993734">
          <w:rPr>
            <w:rFonts w:ascii="Bookman Old Style" w:eastAsia="Times New Roman" w:hAnsi="Bookman Old Style" w:cs="Times New Roman"/>
            <w:shadow/>
            <w:szCs w:val="24"/>
            <w:lang w:eastAsia="en-CA"/>
          </w:rPr>
          <w:t>)</w:t>
        </w:r>
      </w:hyperlink>
      <w:r w:rsidR="00C02B98" w:rsidRPr="00993734">
        <w:rPr>
          <w:rFonts w:ascii="Bookman Old Style" w:eastAsia="Times New Roman" w:hAnsi="Bookman Old Style" w:cs="Times New Roman"/>
          <w:shadow/>
          <w:szCs w:val="24"/>
          <w:lang w:eastAsia="en-CA"/>
        </w:rPr>
        <w:t> and </w:t>
      </w:r>
      <w:r w:rsidR="0036592F" w:rsidRPr="00993734">
        <w:rPr>
          <w:rFonts w:ascii="Bookman Old Style" w:eastAsia="Times New Roman" w:hAnsi="Bookman Old Style" w:cs="Times New Roman"/>
          <w:shadow/>
          <w:szCs w:val="24"/>
          <w:lang w:eastAsia="en-CA"/>
        </w:rPr>
        <w:t xml:space="preserve">150 </w:t>
      </w:r>
      <w:r w:rsidR="00C02B98" w:rsidRPr="00993734">
        <w:rPr>
          <w:rFonts w:ascii="Bookman Old Style" w:eastAsia="Times New Roman" w:hAnsi="Bookman Old Style" w:cs="Times New Roman"/>
          <w:shadow/>
          <w:szCs w:val="24"/>
          <w:lang w:eastAsia="en-CA"/>
        </w:rPr>
        <w:t>apply, with such modifications as the circumstances require, in respect of claims against directors compromised under a proposal of a debtor corporation.</w:t>
      </w:r>
    </w:p>
    <w:p w:rsidR="00150099" w:rsidRPr="00993734" w:rsidRDefault="00150099" w:rsidP="006B0C29">
      <w:pPr>
        <w:widowControl/>
        <w:shd w:val="clear" w:color="auto" w:fill="FFFFFF"/>
        <w:jc w:val="both"/>
        <w:rPr>
          <w:rFonts w:ascii="Bookman Old Style" w:eastAsia="Times New Roman" w:hAnsi="Bookman Old Style" w:cs="Times New Roman"/>
          <w:shadow/>
          <w:szCs w:val="24"/>
          <w:lang w:eastAsia="en-CA"/>
        </w:rPr>
      </w:pPr>
    </w:p>
    <w:p w:rsidR="00C02B98" w:rsidRPr="00993734" w:rsidRDefault="00C02B98" w:rsidP="006B0C29">
      <w:pPr>
        <w:widowControl/>
        <w:shd w:val="clear" w:color="auto" w:fill="FFFFFF"/>
        <w:jc w:val="both"/>
        <w:rPr>
          <w:rFonts w:ascii="Bookman Old Style" w:eastAsia="Times New Roman" w:hAnsi="Bookman Old Style" w:cs="Times New Roman"/>
          <w:shadow/>
          <w:szCs w:val="24"/>
          <w:lang w:eastAsia="en-CA"/>
        </w:rPr>
      </w:pPr>
      <w:bookmarkStart w:id="12" w:name="sec50subsec17"/>
      <w:bookmarkEnd w:id="12"/>
      <w:r w:rsidRPr="00993734">
        <w:rPr>
          <w:rFonts w:ascii="Bookman Old Style" w:eastAsia="Times New Roman" w:hAnsi="Bookman Old Style" w:cs="Times New Roman"/>
          <w:shadow/>
          <w:szCs w:val="24"/>
          <w:lang w:eastAsia="en-CA"/>
        </w:rPr>
        <w:t>(</w:t>
      </w:r>
      <w:r w:rsidR="00654CEA" w:rsidRPr="00993734">
        <w:rPr>
          <w:rFonts w:ascii="Bookman Old Style" w:eastAsia="Times New Roman" w:hAnsi="Bookman Old Style" w:cs="Times New Roman"/>
          <w:shadow/>
          <w:szCs w:val="24"/>
          <w:lang w:eastAsia="en-CA"/>
        </w:rPr>
        <w:t>5</w:t>
      </w:r>
      <w:r w:rsidRPr="00993734">
        <w:rPr>
          <w:rFonts w:ascii="Bookman Old Style" w:eastAsia="Times New Roman" w:hAnsi="Bookman Old Style" w:cs="Times New Roman"/>
          <w:shadow/>
          <w:szCs w:val="24"/>
          <w:lang w:eastAsia="en-CA"/>
        </w:rPr>
        <w:t>)</w:t>
      </w:r>
      <w:r w:rsidRPr="00993734">
        <w:rPr>
          <w:rFonts w:ascii="Bookman Old Style" w:eastAsia="Times New Roman" w:hAnsi="Bookman Old Style" w:cs="Times New Roman"/>
          <w:shadow/>
          <w:szCs w:val="24"/>
          <w:lang w:eastAsia="en-CA"/>
        </w:rPr>
        <w:tab/>
        <w:t xml:space="preserve">The </w:t>
      </w:r>
      <w:r w:rsidR="00CB4D5F" w:rsidRPr="00993734">
        <w:rPr>
          <w:rFonts w:ascii="Bookman Old Style" w:eastAsia="Times New Roman" w:hAnsi="Bookman Old Style" w:cs="Times New Roman"/>
          <w:shadow/>
          <w:szCs w:val="24"/>
          <w:lang w:eastAsia="en-CA"/>
        </w:rPr>
        <w:t>C</w:t>
      </w:r>
      <w:r w:rsidRPr="00993734">
        <w:rPr>
          <w:rFonts w:ascii="Bookman Old Style" w:eastAsia="Times New Roman" w:hAnsi="Bookman Old Style" w:cs="Times New Roman"/>
          <w:shadow/>
          <w:szCs w:val="24"/>
          <w:lang w:eastAsia="en-CA"/>
        </w:rPr>
        <w:t>ourt, on application made at any time after a proposal is filed, may determine the classes of claims of claimants against directors and the class into which any particular claimant’s claim falls.</w:t>
      </w:r>
    </w:p>
    <w:p w:rsidR="00150099" w:rsidRPr="00993734" w:rsidRDefault="00150099" w:rsidP="006B0C29">
      <w:pPr>
        <w:widowControl/>
        <w:shd w:val="clear" w:color="auto" w:fill="FFFFFF"/>
        <w:jc w:val="both"/>
        <w:rPr>
          <w:rFonts w:ascii="Bookman Old Style" w:eastAsia="Times New Roman" w:hAnsi="Bookman Old Style" w:cs="Times New Roman"/>
          <w:shadow/>
          <w:szCs w:val="24"/>
          <w:lang w:eastAsia="en-CA"/>
        </w:rPr>
      </w:pPr>
    </w:p>
    <w:p w:rsidR="00C02B98" w:rsidRPr="00993734" w:rsidRDefault="00C02B98" w:rsidP="006B0C29">
      <w:pPr>
        <w:widowControl/>
        <w:shd w:val="clear" w:color="auto" w:fill="FFFFFF"/>
        <w:jc w:val="both"/>
        <w:rPr>
          <w:rFonts w:ascii="Bookman Old Style" w:eastAsia="Times New Roman" w:hAnsi="Bookman Old Style" w:cs="Times New Roman"/>
          <w:shadow/>
          <w:szCs w:val="24"/>
          <w:lang w:eastAsia="en-CA"/>
        </w:rPr>
      </w:pPr>
      <w:bookmarkStart w:id="13" w:name="sec50subsec18"/>
      <w:bookmarkEnd w:id="13"/>
      <w:r w:rsidRPr="00993734">
        <w:rPr>
          <w:rFonts w:ascii="Bookman Old Style" w:eastAsia="Times New Roman" w:hAnsi="Bookman Old Style" w:cs="Times New Roman"/>
          <w:shadow/>
          <w:szCs w:val="24"/>
          <w:lang w:eastAsia="en-CA"/>
        </w:rPr>
        <w:t>(</w:t>
      </w:r>
      <w:r w:rsidR="00654CEA" w:rsidRPr="00993734">
        <w:rPr>
          <w:rFonts w:ascii="Bookman Old Style" w:eastAsia="Times New Roman" w:hAnsi="Bookman Old Style" w:cs="Times New Roman"/>
          <w:shadow/>
          <w:szCs w:val="24"/>
          <w:lang w:eastAsia="en-CA"/>
        </w:rPr>
        <w:t>6</w:t>
      </w:r>
      <w:r w:rsidRPr="00993734">
        <w:rPr>
          <w:rFonts w:ascii="Bookman Old Style" w:eastAsia="Times New Roman" w:hAnsi="Bookman Old Style" w:cs="Times New Roman"/>
          <w:shadow/>
          <w:szCs w:val="24"/>
          <w:lang w:eastAsia="en-CA"/>
        </w:rPr>
        <w:t>)</w:t>
      </w:r>
      <w:r w:rsidRPr="00993734">
        <w:rPr>
          <w:rFonts w:ascii="Bookman Old Style" w:eastAsia="Times New Roman" w:hAnsi="Bookman Old Style" w:cs="Times New Roman"/>
          <w:shadow/>
          <w:szCs w:val="24"/>
          <w:lang w:eastAsia="en-CA"/>
        </w:rPr>
        <w:tab/>
        <w:t>Where all of the directors have resigned or have been removed by the shareholders without replacement, any person who manages or supervises the management of the business and affairs of the corporation shall be deemed to be a director for the purposes of this section.</w:t>
      </w:r>
    </w:p>
    <w:p w:rsidR="00C02B98" w:rsidRPr="00993734" w:rsidRDefault="00C02B98" w:rsidP="006B0C29">
      <w:pPr>
        <w:widowControl/>
        <w:autoSpaceDE w:val="0"/>
        <w:autoSpaceDN w:val="0"/>
        <w:adjustRightInd w:val="0"/>
        <w:ind w:left="720"/>
        <w:jc w:val="both"/>
        <w:rPr>
          <w:rFonts w:ascii="Bookman Old Style" w:hAnsi="Bookman Old Style" w:cs="Times-Roman"/>
          <w:shadow/>
          <w:szCs w:val="24"/>
          <w:lang w:val="en-US"/>
        </w:rPr>
      </w:pPr>
    </w:p>
    <w:p w:rsidR="00B25E53" w:rsidRPr="00993734" w:rsidRDefault="00B25E53" w:rsidP="006B0C29">
      <w:pPr>
        <w:widowControl/>
        <w:autoSpaceDE w:val="0"/>
        <w:autoSpaceDN w:val="0"/>
        <w:adjustRightInd w:val="0"/>
        <w:jc w:val="both"/>
        <w:rPr>
          <w:rFonts w:ascii="Bookman Old Style" w:hAnsi="Bookman Old Style" w:cs="Times-Roman"/>
          <w:b/>
          <w:shadow/>
          <w:szCs w:val="24"/>
          <w:lang w:val="en-US"/>
        </w:rPr>
      </w:pPr>
      <w:r w:rsidRPr="00993734">
        <w:rPr>
          <w:rFonts w:ascii="Bookman Old Style" w:hAnsi="Bookman Old Style" w:cs="Times-Roman"/>
          <w:b/>
          <w:shadow/>
          <w:szCs w:val="24"/>
          <w:lang w:val="en-US"/>
        </w:rPr>
        <w:t>Filing of proof of secured claim</w:t>
      </w:r>
    </w:p>
    <w:p w:rsidR="00B25E53" w:rsidRPr="00993734" w:rsidRDefault="009F780D"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69</w:t>
      </w:r>
      <w:r w:rsidR="00B25E53" w:rsidRPr="00993734">
        <w:rPr>
          <w:rFonts w:ascii="Bookman Old Style" w:hAnsi="Bookman Old Style" w:cs="Times-Bold"/>
          <w:bCs/>
          <w:shadow/>
          <w:szCs w:val="24"/>
          <w:lang w:val="en-US"/>
        </w:rPr>
        <w:t>.</w:t>
      </w:r>
      <w:r w:rsidR="00D15D08" w:rsidRPr="00993734">
        <w:rPr>
          <w:rFonts w:ascii="Bookman Old Style" w:hAnsi="Bookman Old Style" w:cs="Times-Bold"/>
          <w:bCs/>
          <w:shadow/>
          <w:szCs w:val="24"/>
          <w:lang w:val="en-US"/>
        </w:rPr>
        <w:tab/>
      </w:r>
      <w:r w:rsidR="00B25E53" w:rsidRPr="00993734">
        <w:rPr>
          <w:rFonts w:ascii="Bookman Old Style" w:hAnsi="Bookman Old Style" w:cs="Times-Bold"/>
          <w:bCs/>
          <w:shadow/>
          <w:szCs w:val="24"/>
          <w:lang w:val="en-US"/>
        </w:rPr>
        <w:t xml:space="preserve"> </w:t>
      </w:r>
      <w:r w:rsidR="00B25E53" w:rsidRPr="00993734">
        <w:rPr>
          <w:rFonts w:ascii="Bookman Old Style" w:hAnsi="Bookman Old Style" w:cs="Times-Roman"/>
          <w:shadow/>
          <w:szCs w:val="24"/>
          <w:lang w:val="en-US"/>
        </w:rPr>
        <w:t xml:space="preserve">(1) </w:t>
      </w:r>
      <w:r w:rsidR="00D15D08" w:rsidRPr="00993734">
        <w:rPr>
          <w:rFonts w:ascii="Bookman Old Style" w:hAnsi="Bookman Old Style" w:cs="Times-Roman"/>
          <w:shadow/>
          <w:szCs w:val="24"/>
          <w:lang w:val="en-US"/>
        </w:rPr>
        <w:tab/>
      </w:r>
      <w:r w:rsidR="00B25E53" w:rsidRPr="00993734">
        <w:rPr>
          <w:rFonts w:ascii="Bookman Old Style" w:hAnsi="Bookman Old Style" w:cs="Times-Roman"/>
          <w:shadow/>
          <w:szCs w:val="24"/>
          <w:lang w:val="en-US"/>
        </w:rPr>
        <w:t>Subject to subsections (2) to (4), a secured creditor to whom a proposal has been made in respect of a particular secured claim may respond to the proposal by filing with the trustee a proof of secured claim in the prescribed form, and may vote</w:t>
      </w:r>
      <w:r w:rsidR="00C02B98" w:rsidRPr="00993734">
        <w:rPr>
          <w:rFonts w:ascii="Bookman Old Style" w:hAnsi="Bookman Old Style" w:cs="Times-Roman"/>
          <w:shadow/>
          <w:szCs w:val="24"/>
          <w:lang w:val="en-US"/>
        </w:rPr>
        <w:t>,</w:t>
      </w:r>
      <w:r w:rsidR="00B25E53" w:rsidRPr="00993734">
        <w:rPr>
          <w:rFonts w:ascii="Bookman Old Style" w:hAnsi="Bookman Old Style" w:cs="Times-Roman"/>
          <w:shadow/>
          <w:szCs w:val="24"/>
          <w:lang w:val="en-US"/>
        </w:rPr>
        <w:t xml:space="preserve"> on all questions relating to the proposal, in respect of that entire claim, and sections 1</w:t>
      </w:r>
      <w:r w:rsidR="004604FB" w:rsidRPr="00993734">
        <w:rPr>
          <w:rFonts w:ascii="Bookman Old Style" w:hAnsi="Bookman Old Style" w:cs="Times-Roman"/>
          <w:shadow/>
          <w:szCs w:val="24"/>
          <w:lang w:val="en-US"/>
        </w:rPr>
        <w:t>52</w:t>
      </w:r>
      <w:r w:rsidR="00B25E53" w:rsidRPr="00993734">
        <w:rPr>
          <w:rFonts w:ascii="Bookman Old Style" w:hAnsi="Bookman Old Style" w:cs="Times-Roman"/>
          <w:shadow/>
          <w:szCs w:val="24"/>
          <w:lang w:val="en-US"/>
        </w:rPr>
        <w:t xml:space="preserve"> to 1</w:t>
      </w:r>
      <w:r w:rsidR="004604FB" w:rsidRPr="00993734">
        <w:rPr>
          <w:rFonts w:ascii="Bookman Old Style" w:hAnsi="Bookman Old Style" w:cs="Times-Roman"/>
          <w:shadow/>
          <w:szCs w:val="24"/>
          <w:lang w:val="en-US"/>
        </w:rPr>
        <w:t>54</w:t>
      </w:r>
      <w:r w:rsidR="00B25E53" w:rsidRPr="00993734">
        <w:rPr>
          <w:rFonts w:ascii="Bookman Old Style" w:hAnsi="Bookman Old Style" w:cs="Times-Roman"/>
          <w:shadow/>
          <w:szCs w:val="24"/>
          <w:lang w:val="en-US"/>
        </w:rPr>
        <w:t xml:space="preserve"> apply, in so far as they are applicable, with such modifications as the circumstances require,</w:t>
      </w:r>
      <w:r w:rsidR="00FE67F9" w:rsidRPr="00993734">
        <w:rPr>
          <w:rFonts w:ascii="Bookman Old Style" w:hAnsi="Bookman Old Style" w:cs="Times-Roman"/>
          <w:shadow/>
          <w:szCs w:val="24"/>
          <w:lang w:val="en-US"/>
        </w:rPr>
        <w:t xml:space="preserve"> </w:t>
      </w:r>
      <w:r w:rsidR="00B25E53" w:rsidRPr="00993734">
        <w:rPr>
          <w:rFonts w:ascii="Bookman Old Style" w:hAnsi="Bookman Old Style" w:cs="Times-Roman"/>
          <w:shadow/>
          <w:szCs w:val="24"/>
          <w:lang w:val="en-US"/>
        </w:rPr>
        <w:t>to proof of secured claim</w:t>
      </w:r>
      <w:r w:rsidR="00CC5E4E" w:rsidRPr="00993734">
        <w:rPr>
          <w:rFonts w:ascii="Bookman Old Style" w:hAnsi="Bookman Old Style" w:cs="Times-Roman"/>
          <w:shadow/>
          <w:szCs w:val="24"/>
          <w:lang w:val="en-US"/>
        </w:rPr>
        <w:t>s</w:t>
      </w:r>
      <w:r w:rsidR="00B25E53" w:rsidRPr="00993734">
        <w:rPr>
          <w:rFonts w:ascii="Bookman Old Style" w:hAnsi="Bookman Old Style" w:cs="Times-Roman"/>
          <w:shadow/>
          <w:szCs w:val="24"/>
          <w:lang w:val="en-US"/>
        </w:rPr>
        <w:t>.</w:t>
      </w:r>
    </w:p>
    <w:p w:rsidR="00B25E53" w:rsidRPr="00993734" w:rsidRDefault="00B25E53" w:rsidP="006B0C29">
      <w:pPr>
        <w:widowControl/>
        <w:autoSpaceDE w:val="0"/>
        <w:autoSpaceDN w:val="0"/>
        <w:adjustRightInd w:val="0"/>
        <w:jc w:val="both"/>
        <w:rPr>
          <w:rFonts w:ascii="Bookman Old Style" w:hAnsi="Bookman Old Style" w:cs="Times-Roman"/>
          <w:shadow/>
          <w:szCs w:val="24"/>
          <w:lang w:val="en-US"/>
        </w:rPr>
      </w:pPr>
    </w:p>
    <w:p w:rsidR="00B25E53" w:rsidRPr="00993734" w:rsidRDefault="00B25E53"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D15D08"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a proposal made to a secured creditor in</w:t>
      </w:r>
      <w:r w:rsidR="00FE67F9"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respect of a secured claim includes a proposed assessed value of the security in respect of the claim, the secured creditor may file</w:t>
      </w:r>
      <w:r w:rsidR="00FE67F9"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with the trustee a proof of secured claim in the prescribed form,</w:t>
      </w:r>
      <w:r w:rsidR="00FE67F9"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and may vote as a secured creditor on all questions relating to the</w:t>
      </w:r>
      <w:r w:rsidR="00FE67F9"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proposal in respect of an amount equal to the lesser of—</w:t>
      </w:r>
    </w:p>
    <w:p w:rsidR="00B25E53" w:rsidRPr="00993734" w:rsidRDefault="00B25E53" w:rsidP="006B0C29">
      <w:pPr>
        <w:widowControl/>
        <w:autoSpaceDE w:val="0"/>
        <w:autoSpaceDN w:val="0"/>
        <w:adjustRightInd w:val="0"/>
        <w:jc w:val="both"/>
        <w:rPr>
          <w:rFonts w:ascii="Bookman Old Style" w:hAnsi="Bookman Old Style" w:cs="Times-Italic"/>
          <w:i/>
          <w:iCs/>
          <w:shadow/>
          <w:szCs w:val="24"/>
          <w:lang w:val="en-US"/>
        </w:rPr>
      </w:pPr>
    </w:p>
    <w:p w:rsidR="00B25E53" w:rsidRPr="00993734" w:rsidRDefault="00B25E53"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D15D0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amount of the claim; and</w:t>
      </w:r>
    </w:p>
    <w:p w:rsidR="00B25E53" w:rsidRPr="00993734" w:rsidRDefault="00B25E53" w:rsidP="006B0C29">
      <w:pPr>
        <w:widowControl/>
        <w:autoSpaceDE w:val="0"/>
        <w:autoSpaceDN w:val="0"/>
        <w:adjustRightInd w:val="0"/>
        <w:ind w:left="720"/>
        <w:jc w:val="both"/>
        <w:rPr>
          <w:rFonts w:ascii="Bookman Old Style" w:hAnsi="Bookman Old Style" w:cs="Times-Italic"/>
          <w:iCs/>
          <w:shadow/>
          <w:szCs w:val="24"/>
          <w:lang w:val="en-US"/>
        </w:rPr>
      </w:pPr>
    </w:p>
    <w:p w:rsidR="00B25E53" w:rsidRPr="00993734" w:rsidRDefault="00B25E53"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D15D0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proposed assessed value of the security.</w:t>
      </w:r>
    </w:p>
    <w:p w:rsidR="00FE67F9" w:rsidRPr="00993734" w:rsidRDefault="00FE67F9" w:rsidP="006B0C29">
      <w:pPr>
        <w:widowControl/>
        <w:autoSpaceDE w:val="0"/>
        <w:autoSpaceDN w:val="0"/>
        <w:adjustRightInd w:val="0"/>
        <w:ind w:left="720"/>
        <w:jc w:val="both"/>
        <w:rPr>
          <w:rFonts w:ascii="Bookman Old Style" w:hAnsi="Bookman Old Style" w:cs="Times-Roman"/>
          <w:shadow/>
          <w:szCs w:val="24"/>
          <w:lang w:val="en-US"/>
        </w:rPr>
      </w:pPr>
    </w:p>
    <w:p w:rsidR="00BE7978" w:rsidRPr="00993734" w:rsidRDefault="00FE67F9"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(3) </w:t>
      </w:r>
      <w:r w:rsidR="00D15D08"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the proposed assessed value is less than the amount of the secured</w:t>
      </w:r>
      <w:r w:rsidR="00CC5E4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creditor</w:t>
      </w:r>
      <w:r w:rsidR="00CC5E4E" w:rsidRPr="00993734">
        <w:rPr>
          <w:rFonts w:ascii="Bookman Old Style" w:hAnsi="Bookman Old Style" w:cs="Times-Roman"/>
          <w:shadow/>
          <w:szCs w:val="24"/>
          <w:lang w:val="en-US"/>
        </w:rPr>
        <w:t>’s claim</w:t>
      </w:r>
      <w:r w:rsidRPr="00993734">
        <w:rPr>
          <w:rFonts w:ascii="Bookman Old Style" w:hAnsi="Bookman Old Style" w:cs="Times-Roman"/>
          <w:shadow/>
          <w:szCs w:val="24"/>
          <w:lang w:val="en-US"/>
        </w:rPr>
        <w:t>, the secured creditor may file with the trustee a proof of claim in the prescribed form, and may vote as an unsecured creditor on all questions relating to</w:t>
      </w:r>
      <w:r w:rsidR="00BE7978"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the proposal in respect of an amount equal to the difference between the amount of the claim and the proposed assessed value. </w:t>
      </w:r>
    </w:p>
    <w:p w:rsidR="00BE7978" w:rsidRPr="00993734" w:rsidRDefault="00BE7978" w:rsidP="006B0C29">
      <w:pPr>
        <w:widowControl/>
        <w:autoSpaceDE w:val="0"/>
        <w:autoSpaceDN w:val="0"/>
        <w:adjustRightInd w:val="0"/>
        <w:jc w:val="both"/>
        <w:rPr>
          <w:rFonts w:ascii="Bookman Old Style" w:hAnsi="Bookman Old Style" w:cs="Times-Roman"/>
          <w:shadow/>
          <w:szCs w:val="24"/>
          <w:lang w:val="en-US"/>
        </w:rPr>
      </w:pPr>
    </w:p>
    <w:p w:rsidR="00FE67F9" w:rsidRPr="00993734" w:rsidRDefault="00FE67F9"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lastRenderedPageBreak/>
        <w:t xml:space="preserve">(4) </w:t>
      </w:r>
      <w:r w:rsidR="00D15D08"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a secured creditor is dissatisfied with the proposed assessed value of his security, the secured creditor may apply to the Court</w:t>
      </w:r>
      <w:r w:rsidR="00CC5E4E"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within fifteen days after the proposal is sent to the creditors, to have the proposed assessed value revised, and the Court may revise the proposed assessed value, in which case the revised value applies for the purposes of this Part.</w:t>
      </w:r>
    </w:p>
    <w:p w:rsidR="00FE67F9" w:rsidRPr="00993734" w:rsidRDefault="00FE67F9" w:rsidP="006B0C29">
      <w:pPr>
        <w:widowControl/>
        <w:autoSpaceDE w:val="0"/>
        <w:autoSpaceDN w:val="0"/>
        <w:adjustRightInd w:val="0"/>
        <w:jc w:val="both"/>
        <w:rPr>
          <w:rFonts w:ascii="Bookman Old Style" w:hAnsi="Bookman Old Style" w:cs="Times-Roman"/>
          <w:shadow/>
          <w:szCs w:val="24"/>
          <w:lang w:val="en-US"/>
        </w:rPr>
      </w:pPr>
    </w:p>
    <w:p w:rsidR="00FE67F9" w:rsidRPr="00993734" w:rsidRDefault="00FE67F9"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(5) </w:t>
      </w:r>
      <w:r w:rsidR="00D15D08"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no secured creditor having a secured claim of a particular class files a proof of secured claim at or before the meeting of creditors, the secured creditors having claims of that class shall be deemed to have voted for the refusal of the proposal.</w:t>
      </w:r>
    </w:p>
    <w:p w:rsidR="00FE67F9" w:rsidRPr="00993734" w:rsidRDefault="00FE67F9" w:rsidP="006B0C29">
      <w:pPr>
        <w:widowControl/>
        <w:autoSpaceDE w:val="0"/>
        <w:autoSpaceDN w:val="0"/>
        <w:adjustRightInd w:val="0"/>
        <w:jc w:val="both"/>
        <w:rPr>
          <w:rFonts w:ascii="Bookman Old Style" w:hAnsi="Bookman Old Style" w:cs="Times-Roman"/>
          <w:shadow/>
          <w:szCs w:val="24"/>
          <w:lang w:val="en-US"/>
        </w:rPr>
      </w:pPr>
    </w:p>
    <w:p w:rsidR="00FE67F9" w:rsidRPr="00993734" w:rsidRDefault="001E0FE4" w:rsidP="006B0C29">
      <w:pPr>
        <w:widowControl/>
        <w:autoSpaceDE w:val="0"/>
        <w:autoSpaceDN w:val="0"/>
        <w:adjustRightInd w:val="0"/>
        <w:jc w:val="both"/>
        <w:rPr>
          <w:rFonts w:ascii="Bookman Old Style" w:hAnsi="Bookman Old Style" w:cs="Times-Roman"/>
          <w:b/>
          <w:shadow/>
          <w:szCs w:val="24"/>
          <w:lang w:val="en-US"/>
        </w:rPr>
      </w:pPr>
      <w:r w:rsidRPr="00993734">
        <w:rPr>
          <w:rFonts w:ascii="Bookman Old Style" w:hAnsi="Bookman Old Style" w:cs="Times-Roman"/>
          <w:b/>
          <w:shadow/>
          <w:szCs w:val="24"/>
          <w:lang w:val="en-US"/>
        </w:rPr>
        <w:t xml:space="preserve">Secured </w:t>
      </w:r>
      <w:r w:rsidR="00FE67F9" w:rsidRPr="00993734">
        <w:rPr>
          <w:rFonts w:ascii="Bookman Old Style" w:hAnsi="Bookman Old Style" w:cs="Times-Roman"/>
          <w:b/>
          <w:shadow/>
          <w:szCs w:val="24"/>
          <w:lang w:val="en-US"/>
        </w:rPr>
        <w:t xml:space="preserve">creditors </w:t>
      </w:r>
      <w:r w:rsidR="002A3145" w:rsidRPr="00993734">
        <w:rPr>
          <w:rFonts w:ascii="Bookman Old Style" w:hAnsi="Bookman Old Style" w:cs="Times-Roman"/>
          <w:b/>
          <w:shadow/>
          <w:szCs w:val="24"/>
          <w:lang w:val="en-US"/>
        </w:rPr>
        <w:t>who may not file proof of claim</w:t>
      </w:r>
    </w:p>
    <w:p w:rsidR="00EC3E70" w:rsidRPr="00993734" w:rsidRDefault="00F95046"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7</w:t>
      </w:r>
      <w:r w:rsidR="009F780D" w:rsidRPr="00993734">
        <w:rPr>
          <w:rFonts w:ascii="Bookman Old Style" w:hAnsi="Bookman Old Style" w:cs="Times-Bold"/>
          <w:bCs/>
          <w:shadow/>
          <w:szCs w:val="24"/>
          <w:lang w:val="en-US"/>
        </w:rPr>
        <w:t>0</w:t>
      </w:r>
      <w:r w:rsidR="00EC3E70" w:rsidRPr="00993734">
        <w:rPr>
          <w:rFonts w:ascii="Bookman Old Style" w:hAnsi="Bookman Old Style" w:cs="Times-Bold"/>
          <w:bCs/>
          <w:shadow/>
          <w:szCs w:val="24"/>
          <w:lang w:val="en-US"/>
        </w:rPr>
        <w:t xml:space="preserve">. </w:t>
      </w:r>
      <w:r w:rsidR="00D15D08" w:rsidRPr="00993734">
        <w:rPr>
          <w:rFonts w:ascii="Bookman Old Style" w:hAnsi="Bookman Old Style" w:cs="Times-Bold"/>
          <w:bCs/>
          <w:shadow/>
          <w:szCs w:val="24"/>
          <w:lang w:val="en-US"/>
        </w:rPr>
        <w:tab/>
      </w:r>
      <w:r w:rsidR="00EC3E70" w:rsidRPr="00993734">
        <w:rPr>
          <w:rFonts w:ascii="Bookman Old Style" w:hAnsi="Bookman Old Style" w:cs="Times-Roman"/>
          <w:shadow/>
          <w:szCs w:val="24"/>
          <w:lang w:val="en-US"/>
        </w:rPr>
        <w:t>A secured creditor to whom a proposal has not been</w:t>
      </w:r>
      <w:r w:rsidR="00BE7978" w:rsidRPr="00993734">
        <w:rPr>
          <w:rFonts w:ascii="Bookman Old Style" w:hAnsi="Bookman Old Style" w:cs="Times-Roman"/>
          <w:shadow/>
          <w:szCs w:val="24"/>
          <w:lang w:val="en-US"/>
        </w:rPr>
        <w:t xml:space="preserve"> </w:t>
      </w:r>
      <w:r w:rsidR="00EC3E70" w:rsidRPr="00993734">
        <w:rPr>
          <w:rFonts w:ascii="Bookman Old Style" w:hAnsi="Bookman Old Style" w:cs="Times-Roman"/>
          <w:shadow/>
          <w:szCs w:val="24"/>
          <w:lang w:val="en-US"/>
        </w:rPr>
        <w:t>made in respect of a particular secured claim may not file a proof</w:t>
      </w:r>
      <w:r w:rsidR="00BE7978" w:rsidRPr="00993734">
        <w:rPr>
          <w:rFonts w:ascii="Bookman Old Style" w:hAnsi="Bookman Old Style" w:cs="Times-Roman"/>
          <w:shadow/>
          <w:szCs w:val="24"/>
          <w:lang w:val="en-US"/>
        </w:rPr>
        <w:t xml:space="preserve"> </w:t>
      </w:r>
      <w:r w:rsidR="00EC3E70" w:rsidRPr="00993734">
        <w:rPr>
          <w:rFonts w:ascii="Bookman Old Style" w:hAnsi="Bookman Old Style" w:cs="Times-Roman"/>
          <w:shadow/>
          <w:szCs w:val="24"/>
          <w:lang w:val="en-US"/>
        </w:rPr>
        <w:t>of secured claim in respect of that claim.</w:t>
      </w:r>
    </w:p>
    <w:p w:rsidR="00D15D08" w:rsidRPr="00993734" w:rsidRDefault="00D15D08" w:rsidP="006B0C29">
      <w:pPr>
        <w:widowControl/>
        <w:autoSpaceDE w:val="0"/>
        <w:autoSpaceDN w:val="0"/>
        <w:adjustRightInd w:val="0"/>
        <w:jc w:val="both"/>
        <w:rPr>
          <w:rFonts w:ascii="Bookman Old Style" w:hAnsi="Bookman Old Style" w:cs="Times-Roman"/>
          <w:shadow/>
          <w:szCs w:val="24"/>
          <w:lang w:val="en-US"/>
        </w:rPr>
      </w:pPr>
    </w:p>
    <w:p w:rsidR="00F36456" w:rsidRPr="00993734" w:rsidRDefault="002A3145" w:rsidP="006B0C29">
      <w:pPr>
        <w:widowControl/>
        <w:autoSpaceDE w:val="0"/>
        <w:autoSpaceDN w:val="0"/>
        <w:adjustRightInd w:val="0"/>
        <w:jc w:val="both"/>
        <w:rPr>
          <w:rFonts w:ascii="Bookman Old Style" w:hAnsi="Bookman Old Style"/>
          <w:b/>
          <w:shadow/>
          <w:szCs w:val="24"/>
        </w:rPr>
      </w:pPr>
      <w:r w:rsidRPr="00993734">
        <w:rPr>
          <w:rFonts w:ascii="Bookman Old Style" w:hAnsi="Bookman Old Style" w:cs="Times-Roman"/>
          <w:b/>
          <w:shadow/>
          <w:szCs w:val="24"/>
          <w:lang w:val="en-US"/>
        </w:rPr>
        <w:t xml:space="preserve">Proof of secured claim </w:t>
      </w:r>
      <w:r w:rsidR="00EC3E70" w:rsidRPr="00993734">
        <w:rPr>
          <w:rFonts w:ascii="Bookman Old Style" w:hAnsi="Bookman Old Style" w:cs="Times-Roman"/>
          <w:b/>
          <w:shadow/>
          <w:szCs w:val="24"/>
          <w:lang w:val="en-US"/>
        </w:rPr>
        <w:t>upon bankruptcy</w:t>
      </w:r>
      <w:r w:rsidR="00FE67F9" w:rsidRPr="00993734">
        <w:rPr>
          <w:rFonts w:ascii="Bookman Old Style" w:hAnsi="Bookman Old Style"/>
          <w:b/>
          <w:shadow/>
          <w:szCs w:val="24"/>
        </w:rPr>
        <w:t xml:space="preserve"> </w:t>
      </w:r>
    </w:p>
    <w:p w:rsidR="00EC3E70" w:rsidRPr="00993734" w:rsidRDefault="00654CE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7</w:t>
      </w:r>
      <w:r w:rsidR="009F780D" w:rsidRPr="00993734">
        <w:rPr>
          <w:rFonts w:ascii="Bookman Old Style" w:hAnsi="Bookman Old Style" w:cs="Times-Bold"/>
          <w:bCs/>
          <w:shadow/>
          <w:szCs w:val="24"/>
          <w:lang w:val="en-US"/>
        </w:rPr>
        <w:t>1</w:t>
      </w:r>
      <w:r w:rsidR="00EC3E70" w:rsidRPr="00993734">
        <w:rPr>
          <w:rFonts w:ascii="Bookman Old Style" w:hAnsi="Bookman Old Style" w:cs="Times-Bold"/>
          <w:bCs/>
          <w:shadow/>
          <w:szCs w:val="24"/>
          <w:lang w:val="en-US"/>
        </w:rPr>
        <w:t xml:space="preserve">. </w:t>
      </w:r>
      <w:r w:rsidR="00D15D08" w:rsidRPr="00993734">
        <w:rPr>
          <w:rFonts w:ascii="Bookman Old Style" w:hAnsi="Bookman Old Style" w:cs="Times-Bold"/>
          <w:bCs/>
          <w:shadow/>
          <w:szCs w:val="24"/>
          <w:lang w:val="en-US"/>
        </w:rPr>
        <w:tab/>
      </w:r>
      <w:r w:rsidR="00EC3E70" w:rsidRPr="00993734">
        <w:rPr>
          <w:rFonts w:ascii="Bookman Old Style" w:hAnsi="Bookman Old Style" w:cs="Times-Roman"/>
          <w:shadow/>
          <w:szCs w:val="24"/>
          <w:lang w:val="en-US"/>
        </w:rPr>
        <w:t xml:space="preserve">On the bankruptcy of an insolvent person who made a proposal to one or more secured creditors in respect of secured claims, any proof of secured claim filed </w:t>
      </w:r>
      <w:r w:rsidR="00D23685" w:rsidRPr="00993734">
        <w:rPr>
          <w:rFonts w:ascii="Bookman Old Style" w:hAnsi="Bookman Old Style" w:cs="Times-Roman"/>
          <w:shadow/>
          <w:szCs w:val="24"/>
          <w:lang w:val="en-US"/>
        </w:rPr>
        <w:t>under</w:t>
      </w:r>
      <w:r w:rsidR="00EC3E70" w:rsidRPr="00993734">
        <w:rPr>
          <w:rFonts w:ascii="Bookman Old Style" w:hAnsi="Bookman Old Style" w:cs="Times-Roman"/>
          <w:shadow/>
          <w:szCs w:val="24"/>
          <w:lang w:val="en-US"/>
        </w:rPr>
        <w:t xml:space="preserve"> section </w:t>
      </w:r>
      <w:r w:rsidR="004604FB" w:rsidRPr="00993734">
        <w:rPr>
          <w:rFonts w:ascii="Bookman Old Style" w:hAnsi="Bookman Old Style" w:cs="Times-Roman"/>
          <w:shadow/>
          <w:szCs w:val="24"/>
          <w:lang w:val="en-US"/>
        </w:rPr>
        <w:t>69</w:t>
      </w:r>
      <w:r w:rsidR="00EC3E70" w:rsidRPr="00993734">
        <w:rPr>
          <w:rFonts w:ascii="Bookman Old Style" w:hAnsi="Bookman Old Style" w:cs="Times-Roman"/>
          <w:shadow/>
          <w:szCs w:val="24"/>
          <w:lang w:val="en-US"/>
        </w:rPr>
        <w:t xml:space="preserve"> ceases to be valid or effective, and sections 1</w:t>
      </w:r>
      <w:r w:rsidR="004604FB" w:rsidRPr="00993734">
        <w:rPr>
          <w:rFonts w:ascii="Bookman Old Style" w:hAnsi="Bookman Old Style" w:cs="Times-Roman"/>
          <w:shadow/>
          <w:szCs w:val="24"/>
          <w:lang w:val="en-US"/>
        </w:rPr>
        <w:t>40</w:t>
      </w:r>
      <w:r w:rsidR="00EC3E70" w:rsidRPr="00993734">
        <w:rPr>
          <w:rFonts w:ascii="Bookman Old Style" w:hAnsi="Bookman Old Style" w:cs="Times-Roman"/>
          <w:shadow/>
          <w:szCs w:val="24"/>
          <w:lang w:val="en-US"/>
        </w:rPr>
        <w:t xml:space="preserve"> and 1</w:t>
      </w:r>
      <w:r w:rsidR="004604FB" w:rsidRPr="00993734">
        <w:rPr>
          <w:rFonts w:ascii="Bookman Old Style" w:hAnsi="Bookman Old Style" w:cs="Times-Roman"/>
          <w:shadow/>
          <w:szCs w:val="24"/>
          <w:lang w:val="en-US"/>
        </w:rPr>
        <w:t>55</w:t>
      </w:r>
      <w:r w:rsidR="00EC3E70" w:rsidRPr="00993734">
        <w:rPr>
          <w:rFonts w:ascii="Bookman Old Style" w:hAnsi="Bookman Old Style" w:cs="Times-Roman"/>
          <w:shadow/>
          <w:szCs w:val="24"/>
          <w:lang w:val="en-US"/>
        </w:rPr>
        <w:t xml:space="preserve"> to 1</w:t>
      </w:r>
      <w:r w:rsidR="004604FB" w:rsidRPr="00993734">
        <w:rPr>
          <w:rFonts w:ascii="Bookman Old Style" w:hAnsi="Bookman Old Style" w:cs="Times-Roman"/>
          <w:shadow/>
          <w:szCs w:val="24"/>
          <w:lang w:val="en-US"/>
        </w:rPr>
        <w:t>62</w:t>
      </w:r>
      <w:r w:rsidR="00EC3E70" w:rsidRPr="00993734">
        <w:rPr>
          <w:rFonts w:ascii="Bookman Old Style" w:hAnsi="Bookman Old Style" w:cs="Times-Roman"/>
          <w:shadow/>
          <w:szCs w:val="24"/>
          <w:lang w:val="en-US"/>
        </w:rPr>
        <w:t xml:space="preserve"> apply in respect of a proof of claim filed by any secured creditor in the bankruptcy.</w:t>
      </w:r>
    </w:p>
    <w:p w:rsidR="00770C4D" w:rsidRPr="00993734" w:rsidRDefault="00770C4D" w:rsidP="006B0C29">
      <w:pPr>
        <w:widowControl/>
        <w:autoSpaceDE w:val="0"/>
        <w:autoSpaceDN w:val="0"/>
        <w:adjustRightInd w:val="0"/>
        <w:jc w:val="both"/>
        <w:rPr>
          <w:rFonts w:ascii="Bookman Old Style" w:hAnsi="Bookman Old Style" w:cs="Times-Roman"/>
          <w:b/>
          <w:shadow/>
          <w:szCs w:val="24"/>
          <w:lang w:val="en-US"/>
        </w:rPr>
      </w:pPr>
    </w:p>
    <w:p w:rsidR="00EC3E70" w:rsidRPr="00993734" w:rsidRDefault="00EC3E70" w:rsidP="006B0C29">
      <w:pPr>
        <w:widowControl/>
        <w:autoSpaceDE w:val="0"/>
        <w:autoSpaceDN w:val="0"/>
        <w:adjustRightInd w:val="0"/>
        <w:jc w:val="both"/>
        <w:rPr>
          <w:rFonts w:ascii="Bookman Old Style" w:hAnsi="Bookman Old Style" w:cs="Times-Roman"/>
          <w:b/>
          <w:shadow/>
          <w:szCs w:val="24"/>
          <w:lang w:val="en-US"/>
        </w:rPr>
      </w:pPr>
      <w:r w:rsidRPr="00993734">
        <w:rPr>
          <w:rFonts w:ascii="Bookman Old Style" w:hAnsi="Bookman Old Style" w:cs="Times-Roman"/>
          <w:b/>
          <w:shadow/>
          <w:szCs w:val="24"/>
          <w:lang w:val="en-US"/>
        </w:rPr>
        <w:t>Notice of intention</w:t>
      </w:r>
    </w:p>
    <w:p w:rsidR="00EC3E70" w:rsidRPr="00993734" w:rsidRDefault="00654CE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7</w:t>
      </w:r>
      <w:r w:rsidR="009F780D" w:rsidRPr="00993734">
        <w:rPr>
          <w:rFonts w:ascii="Bookman Old Style" w:hAnsi="Bookman Old Style" w:cs="Times-Bold"/>
          <w:bCs/>
          <w:shadow/>
          <w:szCs w:val="24"/>
          <w:lang w:val="en-US"/>
        </w:rPr>
        <w:t>2</w:t>
      </w:r>
      <w:r w:rsidR="00EC3E70" w:rsidRPr="00993734">
        <w:rPr>
          <w:rFonts w:ascii="Bookman Old Style" w:hAnsi="Bookman Old Style" w:cs="Times-Bold"/>
          <w:bCs/>
          <w:shadow/>
          <w:szCs w:val="24"/>
          <w:lang w:val="en-US"/>
        </w:rPr>
        <w:t xml:space="preserve">. </w:t>
      </w:r>
      <w:r w:rsidR="00D15D08" w:rsidRPr="00993734">
        <w:rPr>
          <w:rFonts w:ascii="Bookman Old Style" w:hAnsi="Bookman Old Style" w:cs="Times-Bold"/>
          <w:bCs/>
          <w:shadow/>
          <w:szCs w:val="24"/>
          <w:lang w:val="en-US"/>
        </w:rPr>
        <w:tab/>
      </w:r>
      <w:r w:rsidR="00EC3E70" w:rsidRPr="00993734">
        <w:rPr>
          <w:rFonts w:ascii="Bookman Old Style" w:hAnsi="Bookman Old Style" w:cs="Times-Roman"/>
          <w:shadow/>
          <w:szCs w:val="24"/>
          <w:lang w:val="en-US"/>
        </w:rPr>
        <w:t xml:space="preserve">(1) </w:t>
      </w:r>
      <w:r w:rsidR="00D15D08" w:rsidRPr="00993734">
        <w:rPr>
          <w:rFonts w:ascii="Bookman Old Style" w:hAnsi="Bookman Old Style" w:cs="Times-Roman"/>
          <w:shadow/>
          <w:szCs w:val="24"/>
          <w:lang w:val="en-US"/>
        </w:rPr>
        <w:tab/>
      </w:r>
      <w:r w:rsidR="00EC3E70" w:rsidRPr="00993734">
        <w:rPr>
          <w:rFonts w:ascii="Bookman Old Style" w:hAnsi="Bookman Old Style" w:cs="Times-Roman"/>
          <w:shadow/>
          <w:szCs w:val="24"/>
          <w:lang w:val="en-US"/>
        </w:rPr>
        <w:t xml:space="preserve">Before </w:t>
      </w:r>
      <w:r w:rsidR="00CC5E4E" w:rsidRPr="00993734">
        <w:rPr>
          <w:rFonts w:ascii="Bookman Old Style" w:hAnsi="Bookman Old Style" w:cs="Times-Roman"/>
          <w:shadow/>
          <w:szCs w:val="24"/>
          <w:lang w:val="en-US"/>
        </w:rPr>
        <w:t xml:space="preserve">filing </w:t>
      </w:r>
      <w:r w:rsidR="00EC3E70" w:rsidRPr="00993734">
        <w:rPr>
          <w:rFonts w:ascii="Bookman Old Style" w:hAnsi="Bookman Old Style" w:cs="Times-Roman"/>
          <w:shadow/>
          <w:szCs w:val="24"/>
          <w:lang w:val="en-US"/>
        </w:rPr>
        <w:t xml:space="preserve">a copy of a proposal with a licensed trustee, an insolvent person may file a notice of intention, in the prescribed form, with the </w:t>
      </w:r>
      <w:r w:rsidR="00BE7978" w:rsidRPr="00993734">
        <w:rPr>
          <w:rFonts w:ascii="Bookman Old Style" w:hAnsi="Bookman Old Style" w:cs="Times-Roman"/>
          <w:shadow/>
          <w:szCs w:val="24"/>
          <w:lang w:val="en-US"/>
        </w:rPr>
        <w:t>S</w:t>
      </w:r>
      <w:r w:rsidR="00EC3E70" w:rsidRPr="00993734">
        <w:rPr>
          <w:rFonts w:ascii="Bookman Old Style" w:hAnsi="Bookman Old Style" w:cs="Times-Roman"/>
          <w:shadow/>
          <w:szCs w:val="24"/>
          <w:lang w:val="en-US"/>
        </w:rPr>
        <w:t>upervisor stating—</w:t>
      </w:r>
    </w:p>
    <w:p w:rsidR="00EC3E70" w:rsidRPr="00993734" w:rsidRDefault="00EC3E70" w:rsidP="006B0C29">
      <w:pPr>
        <w:widowControl/>
        <w:autoSpaceDE w:val="0"/>
        <w:autoSpaceDN w:val="0"/>
        <w:adjustRightInd w:val="0"/>
        <w:jc w:val="both"/>
        <w:rPr>
          <w:rFonts w:ascii="Bookman Old Style" w:hAnsi="Bookman Old Style" w:cs="Times-Italic"/>
          <w:i/>
          <w:iCs/>
          <w:shadow/>
          <w:szCs w:val="24"/>
          <w:lang w:val="en-US"/>
        </w:rPr>
      </w:pPr>
    </w:p>
    <w:p w:rsidR="00EC3E70" w:rsidRPr="00993734" w:rsidRDefault="00EC3E70"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D15D0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insolvent person’s intention to make a proposal;</w:t>
      </w:r>
    </w:p>
    <w:p w:rsidR="00EC3E70" w:rsidRPr="00993734" w:rsidRDefault="00EC3E70" w:rsidP="006B0C29">
      <w:pPr>
        <w:widowControl/>
        <w:autoSpaceDE w:val="0"/>
        <w:autoSpaceDN w:val="0"/>
        <w:adjustRightInd w:val="0"/>
        <w:ind w:left="720"/>
        <w:jc w:val="both"/>
        <w:rPr>
          <w:rFonts w:ascii="Bookman Old Style" w:hAnsi="Bookman Old Style" w:cs="Times-Italic"/>
          <w:iCs/>
          <w:shadow/>
          <w:szCs w:val="24"/>
          <w:lang w:val="en-US"/>
        </w:rPr>
      </w:pPr>
    </w:p>
    <w:p w:rsidR="00EC3E70" w:rsidRPr="00993734" w:rsidRDefault="00EC3E70"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D15D0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name and address of the licensed trustee who has consented, in writing, to act as the trustee under the proposal; and</w:t>
      </w:r>
    </w:p>
    <w:p w:rsidR="00EC3E70" w:rsidRPr="00993734" w:rsidRDefault="00EC3E70" w:rsidP="006B0C29">
      <w:pPr>
        <w:widowControl/>
        <w:autoSpaceDE w:val="0"/>
        <w:autoSpaceDN w:val="0"/>
        <w:adjustRightInd w:val="0"/>
        <w:ind w:left="720"/>
        <w:jc w:val="both"/>
        <w:rPr>
          <w:rFonts w:ascii="Bookman Old Style" w:hAnsi="Bookman Old Style" w:cs="Times-Italic"/>
          <w:iCs/>
          <w:shadow/>
          <w:szCs w:val="24"/>
          <w:lang w:val="en-US"/>
        </w:rPr>
      </w:pPr>
    </w:p>
    <w:p w:rsidR="00EC3E70" w:rsidRPr="00993734" w:rsidRDefault="00EC3E70"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(c) </w:t>
      </w:r>
      <w:r w:rsidR="00D15D0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the names of the creditors with claims amounting to </w:t>
      </w:r>
      <w:r w:rsidR="00695145" w:rsidRPr="00993734">
        <w:rPr>
          <w:rFonts w:ascii="Bookman Old Style" w:hAnsi="Bookman Old Style" w:cs="Times-Roman"/>
          <w:shadow/>
          <w:szCs w:val="24"/>
          <w:lang w:val="en-US"/>
        </w:rPr>
        <w:t>two hundred and fifty</w:t>
      </w:r>
      <w:r w:rsidRPr="00993734">
        <w:rPr>
          <w:rFonts w:ascii="Bookman Old Style" w:hAnsi="Bookman Old Style" w:cs="Times-Roman"/>
          <w:shadow/>
          <w:szCs w:val="24"/>
          <w:lang w:val="en-US"/>
        </w:rPr>
        <w:t xml:space="preserve"> dollars or</w:t>
      </w:r>
      <w:r w:rsidR="00BE7978"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more and the amounts of their claims as known or shown by the debtor’s books</w:t>
      </w:r>
      <w:r w:rsidR="00E63F3D" w:rsidRPr="00993734">
        <w:rPr>
          <w:rFonts w:ascii="Bookman Old Style" w:hAnsi="Bookman Old Style" w:cs="Times-Roman"/>
          <w:shadow/>
          <w:szCs w:val="24"/>
          <w:lang w:val="en-US"/>
        </w:rPr>
        <w:t xml:space="preserve"> and records</w:t>
      </w:r>
      <w:r w:rsidRPr="00993734">
        <w:rPr>
          <w:rFonts w:ascii="Bookman Old Style" w:hAnsi="Bookman Old Style" w:cs="Times-Roman"/>
          <w:shadow/>
          <w:szCs w:val="24"/>
          <w:lang w:val="en-US"/>
        </w:rPr>
        <w:t>,</w:t>
      </w:r>
    </w:p>
    <w:p w:rsidR="00EC3E70" w:rsidRPr="00993734" w:rsidRDefault="00EC3E70" w:rsidP="006B0C29">
      <w:pPr>
        <w:widowControl/>
        <w:autoSpaceDE w:val="0"/>
        <w:autoSpaceDN w:val="0"/>
        <w:adjustRightInd w:val="0"/>
        <w:jc w:val="both"/>
        <w:rPr>
          <w:rFonts w:ascii="Bookman Old Style" w:hAnsi="Bookman Old Style" w:cs="Times-Roman"/>
          <w:shadow/>
          <w:szCs w:val="24"/>
          <w:lang w:val="en-US"/>
        </w:rPr>
      </w:pPr>
    </w:p>
    <w:p w:rsidR="00EC3E70" w:rsidRPr="00993734" w:rsidRDefault="00EC3E70"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and attaching to the proposal a copy of the consent referred to in paragraph</w:t>
      </w:r>
      <w:r w:rsidR="004604FB" w:rsidRPr="00993734">
        <w:rPr>
          <w:rFonts w:ascii="Bookman Old Style" w:hAnsi="Bookman Old Style" w:cs="Times-Roman"/>
          <w:shadow/>
          <w:szCs w:val="24"/>
          <w:lang w:val="en-US"/>
        </w:rPr>
        <w:t xml:space="preserve"> (b)</w:t>
      </w:r>
      <w:r w:rsidRPr="00993734">
        <w:rPr>
          <w:rFonts w:ascii="Bookman Old Style" w:hAnsi="Bookman Old Style" w:cs="Times-Roman"/>
          <w:shadow/>
          <w:szCs w:val="24"/>
          <w:lang w:val="en-US"/>
        </w:rPr>
        <w:t>.</w:t>
      </w:r>
    </w:p>
    <w:p w:rsidR="00EC3E70" w:rsidRPr="00993734" w:rsidRDefault="00EC3E70" w:rsidP="006B0C29">
      <w:pPr>
        <w:widowControl/>
        <w:autoSpaceDE w:val="0"/>
        <w:autoSpaceDN w:val="0"/>
        <w:adjustRightInd w:val="0"/>
        <w:jc w:val="both"/>
        <w:rPr>
          <w:rFonts w:ascii="Bookman Old Style" w:hAnsi="Bookman Old Style" w:cs="Times-Roman"/>
          <w:shadow/>
          <w:szCs w:val="24"/>
          <w:lang w:val="en-US"/>
        </w:rPr>
      </w:pPr>
    </w:p>
    <w:p w:rsidR="00EC3E70" w:rsidRPr="00993734" w:rsidRDefault="00EC3E70"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D15D08"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Within ten days after filing a notice of intention under subsection (1), the insolvent person shall file with the Supervisor—</w:t>
      </w:r>
    </w:p>
    <w:p w:rsidR="00EC3E70" w:rsidRPr="00993734" w:rsidRDefault="00EC3E70" w:rsidP="006B0C29">
      <w:pPr>
        <w:widowControl/>
        <w:autoSpaceDE w:val="0"/>
        <w:autoSpaceDN w:val="0"/>
        <w:adjustRightInd w:val="0"/>
        <w:jc w:val="both"/>
        <w:rPr>
          <w:rFonts w:ascii="Bookman Old Style" w:hAnsi="Bookman Old Style" w:cs="Times-Italic"/>
          <w:i/>
          <w:iCs/>
          <w:shadow/>
          <w:szCs w:val="24"/>
          <w:lang w:val="en-US"/>
        </w:rPr>
      </w:pPr>
    </w:p>
    <w:p w:rsidR="00EC3E70" w:rsidRPr="00993734" w:rsidRDefault="00EC3E70"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D15D0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a statement </w:t>
      </w:r>
      <w:r w:rsidR="009363BE" w:rsidRPr="00993734">
        <w:rPr>
          <w:rFonts w:ascii="Bookman Old Style" w:hAnsi="Bookman Old Style" w:cs="Times-Roman"/>
          <w:shadow/>
          <w:szCs w:val="24"/>
          <w:lang w:val="en-US"/>
        </w:rPr>
        <w:t xml:space="preserve">(in this section referred to as the “cash-flow statement”) </w:t>
      </w:r>
      <w:r w:rsidRPr="00993734">
        <w:rPr>
          <w:rFonts w:ascii="Bookman Old Style" w:hAnsi="Bookman Old Style" w:cs="Times-Roman"/>
          <w:shadow/>
          <w:szCs w:val="24"/>
          <w:lang w:val="en-US"/>
        </w:rPr>
        <w:t>indicating the projected cash</w:t>
      </w:r>
      <w:r w:rsidR="009363BE"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flow of the insolvent person</w:t>
      </w:r>
      <w:r w:rsidR="009363BE" w:rsidRPr="00993734">
        <w:rPr>
          <w:rFonts w:ascii="Bookman Old Style" w:hAnsi="Bookman Old Style" w:cs="Times-Roman"/>
          <w:shadow/>
          <w:szCs w:val="24"/>
          <w:lang w:val="en-US"/>
        </w:rPr>
        <w:t xml:space="preserve"> on at least a monthly basis</w:t>
      </w:r>
      <w:r w:rsidRPr="00993734">
        <w:rPr>
          <w:rFonts w:ascii="Bookman Old Style" w:hAnsi="Bookman Old Style" w:cs="Times-Roman"/>
          <w:shadow/>
          <w:szCs w:val="24"/>
          <w:lang w:val="en-US"/>
        </w:rPr>
        <w:t xml:space="preserve">, prepared by the insolvent </w:t>
      </w:r>
      <w:r w:rsidRPr="00993734">
        <w:rPr>
          <w:rFonts w:ascii="Bookman Old Style" w:hAnsi="Bookman Old Style" w:cs="Times-Roman"/>
          <w:shadow/>
          <w:szCs w:val="24"/>
          <w:lang w:val="en-US"/>
        </w:rPr>
        <w:lastRenderedPageBreak/>
        <w:t>person, reviewed for its reasonableness by the trustee under the notice of intention, and signed by the trustee and the insolvent person;</w:t>
      </w:r>
    </w:p>
    <w:p w:rsidR="00EC3E70" w:rsidRPr="00993734" w:rsidRDefault="00EC3E70" w:rsidP="006B0C29">
      <w:pPr>
        <w:widowControl/>
        <w:autoSpaceDE w:val="0"/>
        <w:autoSpaceDN w:val="0"/>
        <w:adjustRightInd w:val="0"/>
        <w:ind w:left="720"/>
        <w:jc w:val="both"/>
        <w:rPr>
          <w:rFonts w:ascii="Bookman Old Style" w:hAnsi="Bookman Old Style" w:cs="Times-Italic"/>
          <w:iCs/>
          <w:shadow/>
          <w:szCs w:val="24"/>
          <w:lang w:val="en-US"/>
        </w:rPr>
      </w:pPr>
    </w:p>
    <w:p w:rsidR="00EC3E70" w:rsidRPr="00993734" w:rsidRDefault="00EC3E70"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D15D0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 report on the reasonableness of the cash</w:t>
      </w:r>
      <w:r w:rsidR="009363BE"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flow statement, in the prescribed form, prepared and signed by the trustee; and</w:t>
      </w:r>
    </w:p>
    <w:p w:rsidR="00EC3E70" w:rsidRPr="00993734" w:rsidRDefault="00EC3E70" w:rsidP="006B0C29">
      <w:pPr>
        <w:widowControl/>
        <w:autoSpaceDE w:val="0"/>
        <w:autoSpaceDN w:val="0"/>
        <w:adjustRightInd w:val="0"/>
        <w:ind w:left="720"/>
        <w:jc w:val="both"/>
        <w:rPr>
          <w:rFonts w:ascii="Bookman Old Style" w:hAnsi="Bookman Old Style" w:cs="Times-Italic"/>
          <w:iCs/>
          <w:shadow/>
          <w:szCs w:val="24"/>
          <w:lang w:val="en-US"/>
        </w:rPr>
      </w:pPr>
    </w:p>
    <w:p w:rsidR="00EC3E70" w:rsidRPr="00993734" w:rsidRDefault="00EC3E70"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(c) </w:t>
      </w:r>
      <w:r w:rsidR="00D15D0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 report containing prescribed representations by the insolvent person regarding the preparation of the cash</w:t>
      </w:r>
      <w:r w:rsidR="00A759DD"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flow statement, in the prescribed form, prepared and signed by the insolvent person.</w:t>
      </w:r>
    </w:p>
    <w:p w:rsidR="00EC3E70" w:rsidRPr="00993734" w:rsidRDefault="00EC3E70" w:rsidP="006B0C29">
      <w:pPr>
        <w:widowControl/>
        <w:autoSpaceDE w:val="0"/>
        <w:autoSpaceDN w:val="0"/>
        <w:adjustRightInd w:val="0"/>
        <w:jc w:val="both"/>
        <w:rPr>
          <w:rFonts w:ascii="Bookman Old Style" w:hAnsi="Bookman Old Style" w:cs="Times-Roman"/>
          <w:shadow/>
          <w:szCs w:val="24"/>
          <w:lang w:val="en-US"/>
        </w:rPr>
      </w:pPr>
    </w:p>
    <w:p w:rsidR="00EC3E70" w:rsidRPr="00993734" w:rsidRDefault="00EC3E70"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(3) </w:t>
      </w:r>
      <w:r w:rsidR="00D15D08"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Subject to subsection (4), any creditor may obtain a copy of the cash</w:t>
      </w:r>
      <w:r w:rsidR="009363BE"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flow statement on request made to the trustee.</w:t>
      </w:r>
    </w:p>
    <w:p w:rsidR="00EC3E70" w:rsidRPr="00993734" w:rsidRDefault="00EC3E70" w:rsidP="006B0C29">
      <w:pPr>
        <w:widowControl/>
        <w:autoSpaceDE w:val="0"/>
        <w:autoSpaceDN w:val="0"/>
        <w:adjustRightInd w:val="0"/>
        <w:jc w:val="both"/>
        <w:rPr>
          <w:rFonts w:ascii="Bookman Old Style" w:hAnsi="Bookman Old Style" w:cs="Times-Roman"/>
          <w:shadow/>
          <w:szCs w:val="24"/>
          <w:lang w:val="en-US"/>
        </w:rPr>
      </w:pPr>
    </w:p>
    <w:p w:rsidR="00EC3E70" w:rsidRPr="00993734" w:rsidRDefault="00EC3E70"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(4) </w:t>
      </w:r>
      <w:r w:rsidR="00D15D08"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Court may order that a cash</w:t>
      </w:r>
      <w:r w:rsidR="009363BE"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flow statement or any part thereof not be released to some or all of the creditors </w:t>
      </w:r>
      <w:r w:rsidR="00D23685" w:rsidRPr="00993734">
        <w:rPr>
          <w:rFonts w:ascii="Bookman Old Style" w:hAnsi="Bookman Old Style" w:cs="Times-Roman"/>
          <w:shadow/>
          <w:szCs w:val="24"/>
          <w:lang w:val="en-US"/>
        </w:rPr>
        <w:t>under</w:t>
      </w:r>
      <w:r w:rsidRPr="00993734">
        <w:rPr>
          <w:rFonts w:ascii="Bookman Old Style" w:hAnsi="Bookman Old Style" w:cs="Times-Roman"/>
          <w:shadow/>
          <w:szCs w:val="24"/>
          <w:lang w:val="en-US"/>
        </w:rPr>
        <w:t xml:space="preserve"> subsection (3), </w:t>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it is satisfied that—</w:t>
      </w:r>
    </w:p>
    <w:p w:rsidR="00EC3E70" w:rsidRPr="00993734" w:rsidRDefault="00EC3E70" w:rsidP="006B0C29">
      <w:pPr>
        <w:widowControl/>
        <w:autoSpaceDE w:val="0"/>
        <w:autoSpaceDN w:val="0"/>
        <w:adjustRightInd w:val="0"/>
        <w:jc w:val="both"/>
        <w:rPr>
          <w:rFonts w:ascii="Bookman Old Style" w:hAnsi="Bookman Old Style" w:cs="Times-Italic"/>
          <w:i/>
          <w:iCs/>
          <w:shadow/>
          <w:szCs w:val="24"/>
          <w:lang w:val="en-US"/>
        </w:rPr>
      </w:pPr>
    </w:p>
    <w:p w:rsidR="00EC3E70" w:rsidRPr="00993734" w:rsidRDefault="00EC3E70"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D15D0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such release would unduly prejudice the insolvent person; and</w:t>
      </w:r>
    </w:p>
    <w:p w:rsidR="00EC3E70" w:rsidRPr="00993734" w:rsidRDefault="00EC3E70" w:rsidP="006B0C29">
      <w:pPr>
        <w:widowControl/>
        <w:autoSpaceDE w:val="0"/>
        <w:autoSpaceDN w:val="0"/>
        <w:adjustRightInd w:val="0"/>
        <w:ind w:left="720"/>
        <w:jc w:val="both"/>
        <w:rPr>
          <w:rFonts w:ascii="Bookman Old Style" w:hAnsi="Bookman Old Style" w:cs="Times-Italic"/>
          <w:iCs/>
          <w:shadow/>
          <w:szCs w:val="24"/>
          <w:lang w:val="en-US"/>
        </w:rPr>
      </w:pPr>
    </w:p>
    <w:p w:rsidR="00EC3E70" w:rsidRPr="00993734" w:rsidRDefault="00EC3E70"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D15D0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non-release would not unduly prejudice the creditor or creditors in question.</w:t>
      </w:r>
    </w:p>
    <w:p w:rsidR="00EC3E70" w:rsidRPr="00993734" w:rsidRDefault="00EC3E70" w:rsidP="006B0C29">
      <w:pPr>
        <w:widowControl/>
        <w:autoSpaceDE w:val="0"/>
        <w:autoSpaceDN w:val="0"/>
        <w:adjustRightInd w:val="0"/>
        <w:jc w:val="both"/>
        <w:rPr>
          <w:rFonts w:ascii="Bookman Old Style" w:hAnsi="Bookman Old Style" w:cs="Times-Roman"/>
          <w:shadow/>
          <w:szCs w:val="24"/>
          <w:lang w:val="en-US"/>
        </w:rPr>
      </w:pPr>
    </w:p>
    <w:p w:rsidR="00EC3E70" w:rsidRPr="00993734" w:rsidRDefault="00EC3E70"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(5) </w:t>
      </w:r>
      <w:r w:rsidR="00D15D08"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If the trustee acts in good faith and takes reasonable</w:t>
      </w:r>
      <w:r w:rsidR="00AA3439"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care in reviewing the cash</w:t>
      </w:r>
      <w:r w:rsidR="00571B9F"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flow statement, the trustee is not liable</w:t>
      </w:r>
      <w:r w:rsidR="00AA3439"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for loss or damage to any person resulting from that person’s</w:t>
      </w:r>
      <w:r w:rsidR="00AA3439"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reliance on the cash</w:t>
      </w:r>
      <w:r w:rsidR="00A759DD"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flow statement.</w:t>
      </w:r>
    </w:p>
    <w:p w:rsidR="00EC3E70" w:rsidRPr="00993734" w:rsidRDefault="00EC3E70" w:rsidP="006B0C29">
      <w:pPr>
        <w:widowControl/>
        <w:autoSpaceDE w:val="0"/>
        <w:autoSpaceDN w:val="0"/>
        <w:adjustRightInd w:val="0"/>
        <w:jc w:val="both"/>
        <w:rPr>
          <w:rFonts w:ascii="Bookman Old Style" w:hAnsi="Bookman Old Style" w:cs="Times-Roman"/>
          <w:shadow/>
          <w:szCs w:val="24"/>
          <w:lang w:val="en-US"/>
        </w:rPr>
      </w:pPr>
    </w:p>
    <w:p w:rsidR="00EC3E70" w:rsidRPr="00993734" w:rsidRDefault="00EC3E70" w:rsidP="006B0C29">
      <w:pPr>
        <w:widowControl/>
        <w:autoSpaceDE w:val="0"/>
        <w:autoSpaceDN w:val="0"/>
        <w:adjustRightInd w:val="0"/>
        <w:jc w:val="both"/>
        <w:rPr>
          <w:rFonts w:ascii="Bookman Old Style" w:hAnsi="Bookman Old Style" w:cs="Times-Roman"/>
          <w:shadow/>
          <w:color w:val="FF0000"/>
          <w:szCs w:val="24"/>
          <w:lang w:val="en-US"/>
        </w:rPr>
      </w:pPr>
      <w:r w:rsidRPr="00993734">
        <w:rPr>
          <w:rFonts w:ascii="Bookman Old Style" w:hAnsi="Bookman Old Style" w:cs="Times-Roman"/>
          <w:shadow/>
          <w:szCs w:val="24"/>
          <w:lang w:val="en-US"/>
        </w:rPr>
        <w:t xml:space="preserve">(6) </w:t>
      </w:r>
      <w:r w:rsidR="00D15D08"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Within five days after the filing of a notice of</w:t>
      </w:r>
      <w:r w:rsidR="00AA3439"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intention under subsection (1), the trustee named in the notice</w:t>
      </w:r>
      <w:r w:rsidR="00AA3439"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shall send to every known creditor, in the prescribed manner, a</w:t>
      </w:r>
      <w:r w:rsidR="00AA3439"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copy of the notice</w:t>
      </w:r>
      <w:r w:rsidR="009363BE" w:rsidRPr="00993734">
        <w:rPr>
          <w:rFonts w:ascii="Bookman Old Style" w:hAnsi="Bookman Old Style" w:cs="Times-Roman"/>
          <w:shadow/>
          <w:szCs w:val="24"/>
          <w:lang w:val="en-US"/>
        </w:rPr>
        <w:t xml:space="preserve"> including all of the information referred to in subsection (1)</w:t>
      </w:r>
      <w:r w:rsidRPr="00993734">
        <w:rPr>
          <w:rFonts w:ascii="Bookman Old Style" w:hAnsi="Bookman Old Style" w:cs="Times-Roman"/>
          <w:shadow/>
          <w:szCs w:val="24"/>
          <w:lang w:val="en-US"/>
        </w:rPr>
        <w:t>.</w:t>
      </w:r>
    </w:p>
    <w:p w:rsidR="00EC3E70" w:rsidRPr="00993734" w:rsidRDefault="00EC3E70" w:rsidP="006B0C29">
      <w:pPr>
        <w:widowControl/>
        <w:autoSpaceDE w:val="0"/>
        <w:autoSpaceDN w:val="0"/>
        <w:adjustRightInd w:val="0"/>
        <w:jc w:val="both"/>
        <w:rPr>
          <w:rFonts w:ascii="Bookman Old Style" w:hAnsi="Bookman Old Style" w:cs="Times-Roman"/>
          <w:shadow/>
          <w:szCs w:val="24"/>
          <w:lang w:val="en-US"/>
        </w:rPr>
      </w:pPr>
    </w:p>
    <w:p w:rsidR="00EC3E70" w:rsidRPr="00993734" w:rsidRDefault="00EC3E70"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(7) </w:t>
      </w:r>
      <w:r w:rsidR="00D15D08"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Subject to any direction of the Court under</w:t>
      </w:r>
      <w:r w:rsidR="00AA3439"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section </w:t>
      </w:r>
      <w:r w:rsidR="00D76FBE" w:rsidRPr="00993734">
        <w:rPr>
          <w:rFonts w:ascii="Bookman Old Style" w:hAnsi="Bookman Old Style" w:cs="Times-Roman"/>
          <w:shadow/>
          <w:szCs w:val="24"/>
          <w:lang w:val="en-US"/>
        </w:rPr>
        <w:t>6</w:t>
      </w:r>
      <w:r w:rsidR="00172096" w:rsidRPr="00993734">
        <w:rPr>
          <w:rFonts w:ascii="Bookman Old Style" w:hAnsi="Bookman Old Style" w:cs="Times-Roman"/>
          <w:shadow/>
          <w:szCs w:val="24"/>
          <w:lang w:val="en-US"/>
        </w:rPr>
        <w:t>1(</w:t>
      </w:r>
      <w:r w:rsidR="00D76FBE" w:rsidRPr="00993734">
        <w:rPr>
          <w:rFonts w:ascii="Bookman Old Style" w:hAnsi="Bookman Old Style" w:cs="Times-Roman"/>
          <w:shadow/>
          <w:szCs w:val="24"/>
          <w:lang w:val="en-US"/>
        </w:rPr>
        <w:t>3</w:t>
      </w:r>
      <w:r w:rsidR="00172096" w:rsidRPr="00993734">
        <w:rPr>
          <w:rFonts w:ascii="Bookman Old Style" w:hAnsi="Bookman Old Style" w:cs="Times-Roman"/>
          <w:shadow/>
          <w:szCs w:val="24"/>
          <w:lang w:val="en-US"/>
        </w:rPr>
        <w:t>)(a)</w:t>
      </w:r>
      <w:r w:rsidRPr="00993734">
        <w:rPr>
          <w:rFonts w:ascii="Bookman Old Style" w:hAnsi="Bookman Old Style" w:cs="Times-Roman"/>
          <w:shadow/>
          <w:szCs w:val="24"/>
          <w:lang w:val="en-US"/>
        </w:rPr>
        <w:t>, the trustee, under a notice of intention, in</w:t>
      </w:r>
      <w:r w:rsidR="00AA3439"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respect of an insolvent person shall—</w:t>
      </w:r>
    </w:p>
    <w:p w:rsidR="00EC3E70" w:rsidRPr="00993734" w:rsidRDefault="00EC3E70" w:rsidP="006B0C29">
      <w:pPr>
        <w:widowControl/>
        <w:autoSpaceDE w:val="0"/>
        <w:autoSpaceDN w:val="0"/>
        <w:adjustRightInd w:val="0"/>
        <w:jc w:val="both"/>
        <w:rPr>
          <w:rFonts w:ascii="Bookman Old Style" w:hAnsi="Bookman Old Style" w:cs="Times-Italic"/>
          <w:i/>
          <w:iCs/>
          <w:shadow/>
          <w:szCs w:val="24"/>
          <w:lang w:val="en-US"/>
        </w:rPr>
      </w:pPr>
    </w:p>
    <w:p w:rsidR="00EC3E70" w:rsidRPr="00993734" w:rsidRDefault="00EC3E70"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D15D0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for the purpose of monitoring the insolvent</w:t>
      </w:r>
      <w:r w:rsidR="00AA3439"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person’s business and financial affairs, have</w:t>
      </w:r>
      <w:r w:rsidR="00AA3439"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access to and examine the insolvent person’s</w:t>
      </w:r>
      <w:r w:rsidR="00AA3439"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property, including his premises, books</w:t>
      </w:r>
      <w:r w:rsidR="00571B9F" w:rsidRPr="00993734">
        <w:rPr>
          <w:rFonts w:ascii="Bookman Old Style" w:hAnsi="Bookman Old Style" w:cs="Times-Roman"/>
          <w:shadow/>
          <w:szCs w:val="24"/>
          <w:lang w:val="en-US"/>
        </w:rPr>
        <w:t xml:space="preserve"> and</w:t>
      </w:r>
      <w:r w:rsidRPr="00993734">
        <w:rPr>
          <w:rFonts w:ascii="Bookman Old Style" w:hAnsi="Bookman Old Style" w:cs="Times-Roman"/>
          <w:shadow/>
          <w:szCs w:val="24"/>
          <w:lang w:val="en-US"/>
        </w:rPr>
        <w:t xml:space="preserve"> records</w:t>
      </w:r>
      <w:r w:rsidR="00AA3439"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and other financial documents, to the extent</w:t>
      </w:r>
      <w:r w:rsidR="00AA3439"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necessary to adequately assess the insolvent</w:t>
      </w:r>
      <w:r w:rsidR="00AA3439"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person’s business and financial affairs, from the</w:t>
      </w:r>
      <w:r w:rsidR="00AA3439"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filing of the notice of intention until a proposal</w:t>
      </w:r>
      <w:r w:rsidR="00AA3439"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is filed or the insolvent person becomes</w:t>
      </w:r>
      <w:r w:rsidR="00AA3439"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bankrupt; and</w:t>
      </w:r>
    </w:p>
    <w:p w:rsidR="00EC3E70" w:rsidRPr="00993734" w:rsidRDefault="00EC3E70" w:rsidP="006B0C29">
      <w:pPr>
        <w:widowControl/>
        <w:autoSpaceDE w:val="0"/>
        <w:autoSpaceDN w:val="0"/>
        <w:adjustRightInd w:val="0"/>
        <w:ind w:left="720"/>
        <w:jc w:val="both"/>
        <w:rPr>
          <w:rFonts w:ascii="Bookman Old Style" w:hAnsi="Bookman Old Style" w:cs="Times-Italic"/>
          <w:iCs/>
          <w:shadow/>
          <w:szCs w:val="24"/>
          <w:lang w:val="en-US"/>
        </w:rPr>
      </w:pPr>
    </w:p>
    <w:p w:rsidR="00EC3E70" w:rsidRPr="00993734" w:rsidRDefault="00EC3E70"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D15D0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file a report on the state of the insolvent person’s</w:t>
      </w:r>
      <w:r w:rsidR="00AA3439"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business and financial affairs, containing any</w:t>
      </w:r>
      <w:r w:rsidR="00AA3439"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prescribed information</w:t>
      </w:r>
      <w:r w:rsidR="001F610D" w:rsidRPr="00993734">
        <w:rPr>
          <w:rFonts w:ascii="Bookman Old Style" w:hAnsi="Bookman Old Style" w:cs="Times-Roman"/>
          <w:shadow/>
          <w:szCs w:val="24"/>
          <w:lang w:val="en-US"/>
        </w:rPr>
        <w:t xml:space="preserve"> with</w:t>
      </w:r>
      <w:r w:rsidRPr="00993734">
        <w:rPr>
          <w:rFonts w:ascii="Bookman Old Style" w:hAnsi="Bookman Old Style" w:cs="Times-Roman"/>
          <w:shadow/>
          <w:szCs w:val="24"/>
          <w:lang w:val="en-US"/>
        </w:rPr>
        <w:t>—</w:t>
      </w:r>
    </w:p>
    <w:p w:rsidR="00EC3E70" w:rsidRPr="00993734" w:rsidRDefault="00EC3E70" w:rsidP="006B0C29">
      <w:pPr>
        <w:widowControl/>
        <w:autoSpaceDE w:val="0"/>
        <w:autoSpaceDN w:val="0"/>
        <w:adjustRightInd w:val="0"/>
        <w:ind w:left="720"/>
        <w:jc w:val="both"/>
        <w:rPr>
          <w:rFonts w:ascii="Bookman Old Style" w:hAnsi="Bookman Old Style" w:cs="Times-Roman"/>
          <w:shadow/>
          <w:szCs w:val="24"/>
          <w:lang w:val="en-US"/>
        </w:rPr>
      </w:pPr>
    </w:p>
    <w:p w:rsidR="00EC3E70" w:rsidRPr="00993734" w:rsidRDefault="00EC3E70" w:rsidP="006B0C29">
      <w:pPr>
        <w:widowControl/>
        <w:autoSpaceDE w:val="0"/>
        <w:autoSpaceDN w:val="0"/>
        <w:adjustRightInd w:val="0"/>
        <w:ind w:left="288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lastRenderedPageBreak/>
        <w:t xml:space="preserve">(i) </w:t>
      </w:r>
      <w:r w:rsidR="00D15D08"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the Supervisor, </w:t>
      </w:r>
      <w:r w:rsidR="00A759DD" w:rsidRPr="00993734">
        <w:rPr>
          <w:rFonts w:ascii="Bookman Old Style" w:hAnsi="Bookman Old Style" w:cs="Times-Roman"/>
          <w:shadow/>
          <w:szCs w:val="24"/>
          <w:lang w:val="en-US"/>
        </w:rPr>
        <w:t>immediately</w:t>
      </w:r>
      <w:r w:rsidRPr="00993734">
        <w:rPr>
          <w:rFonts w:ascii="Bookman Old Style" w:hAnsi="Bookman Old Style" w:cs="Times-Roman"/>
          <w:shadow/>
          <w:szCs w:val="24"/>
          <w:lang w:val="en-US"/>
        </w:rPr>
        <w:t xml:space="preserve"> after</w:t>
      </w:r>
      <w:r w:rsidR="00AA3439"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ascertaining any material adverse change</w:t>
      </w:r>
      <w:r w:rsidR="00BE7978"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in the insolvent person’s projected cash</w:t>
      </w:r>
      <w:r w:rsidR="00571B9F"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flow or financial circumstances</w:t>
      </w:r>
      <w:r w:rsidR="00EE52EC" w:rsidRPr="00993734">
        <w:rPr>
          <w:rFonts w:ascii="Bookman Old Style" w:hAnsi="Bookman Old Style" w:cs="Times-Roman"/>
          <w:shadow/>
          <w:szCs w:val="24"/>
          <w:lang w:val="en-US"/>
        </w:rPr>
        <w:t>,</w:t>
      </w:r>
      <w:r w:rsidR="001F610D" w:rsidRPr="00993734">
        <w:rPr>
          <w:rFonts w:ascii="Bookman Old Style" w:hAnsi="Bookman Old Style" w:cs="Times-Roman"/>
          <w:shadow/>
          <w:szCs w:val="24"/>
          <w:lang w:val="en-US"/>
        </w:rPr>
        <w:t xml:space="preserve"> an</w:t>
      </w:r>
      <w:r w:rsidRPr="00993734">
        <w:rPr>
          <w:rFonts w:ascii="Bookman Old Style" w:hAnsi="Bookman Old Style" w:cs="Times-Roman"/>
          <w:shadow/>
          <w:szCs w:val="24"/>
          <w:lang w:val="en-US"/>
        </w:rPr>
        <w:t>d</w:t>
      </w:r>
    </w:p>
    <w:p w:rsidR="00EC3E70" w:rsidRPr="00993734" w:rsidRDefault="00EC3E70" w:rsidP="006B0C29">
      <w:pPr>
        <w:widowControl/>
        <w:autoSpaceDE w:val="0"/>
        <w:autoSpaceDN w:val="0"/>
        <w:adjustRightInd w:val="0"/>
        <w:ind w:left="1440"/>
        <w:jc w:val="both"/>
        <w:rPr>
          <w:rFonts w:ascii="Bookman Old Style" w:hAnsi="Bookman Old Style" w:cs="Times-Roman"/>
          <w:shadow/>
          <w:szCs w:val="24"/>
          <w:lang w:val="en-US"/>
        </w:rPr>
      </w:pPr>
    </w:p>
    <w:p w:rsidR="00EC3E70" w:rsidRPr="00993734" w:rsidRDefault="00EC3E70" w:rsidP="006B0C29">
      <w:pPr>
        <w:widowControl/>
        <w:autoSpaceDE w:val="0"/>
        <w:autoSpaceDN w:val="0"/>
        <w:adjustRightInd w:val="0"/>
        <w:ind w:left="288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(ii) </w:t>
      </w:r>
      <w:r w:rsidR="00D15D08"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Court, at or before the hearing by</w:t>
      </w:r>
      <w:r w:rsidR="00AA3439"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the Court of any application under</w:t>
      </w:r>
      <w:r w:rsidR="00BE7978"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subsection (9) and at </w:t>
      </w:r>
      <w:r w:rsidR="001F610D" w:rsidRPr="00993734">
        <w:rPr>
          <w:rFonts w:ascii="Bookman Old Style" w:hAnsi="Bookman Old Style" w:cs="Times-Roman"/>
          <w:shadow/>
          <w:szCs w:val="24"/>
          <w:lang w:val="en-US"/>
        </w:rPr>
        <w:t xml:space="preserve">any </w:t>
      </w:r>
      <w:r w:rsidRPr="00993734">
        <w:rPr>
          <w:rFonts w:ascii="Bookman Old Style" w:hAnsi="Bookman Old Style" w:cs="Times-Roman"/>
          <w:shadow/>
          <w:szCs w:val="24"/>
          <w:lang w:val="en-US"/>
        </w:rPr>
        <w:t xml:space="preserve">other times </w:t>
      </w:r>
      <w:r w:rsidR="001F610D" w:rsidRPr="00993734">
        <w:rPr>
          <w:rFonts w:ascii="Bookman Old Style" w:hAnsi="Bookman Old Style" w:cs="Times-Roman"/>
          <w:shadow/>
          <w:szCs w:val="24"/>
          <w:lang w:val="en-US"/>
        </w:rPr>
        <w:t>that</w:t>
      </w:r>
      <w:r w:rsidR="00AA3439"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the Court may order</w:t>
      </w:r>
      <w:r w:rsidR="008B4426" w:rsidRPr="00993734">
        <w:rPr>
          <w:rFonts w:ascii="Bookman Old Style" w:hAnsi="Bookman Old Style" w:cs="Times-Roman"/>
          <w:shadow/>
          <w:szCs w:val="24"/>
          <w:lang w:val="en-US"/>
        </w:rPr>
        <w:t>; and</w:t>
      </w:r>
    </w:p>
    <w:p w:rsidR="00A206CB" w:rsidRPr="00993734" w:rsidRDefault="00A206CB" w:rsidP="006B0C29">
      <w:pPr>
        <w:widowControl/>
        <w:autoSpaceDE w:val="0"/>
        <w:autoSpaceDN w:val="0"/>
        <w:adjustRightInd w:val="0"/>
        <w:ind w:left="2880" w:hanging="720"/>
        <w:jc w:val="both"/>
        <w:rPr>
          <w:rFonts w:ascii="Bookman Old Style" w:hAnsi="Bookman Old Style" w:cs="Times-Roman"/>
          <w:shadow/>
          <w:szCs w:val="24"/>
          <w:lang w:val="en-US"/>
        </w:rPr>
      </w:pPr>
    </w:p>
    <w:p w:rsidR="008B4426" w:rsidRPr="00993734" w:rsidRDefault="008B4426" w:rsidP="006B0C29">
      <w:pPr>
        <w:widowControl/>
        <w:autoSpaceDE w:val="0"/>
        <w:autoSpaceDN w:val="0"/>
        <w:adjustRightInd w:val="0"/>
        <w:ind w:left="1440" w:hanging="720"/>
        <w:jc w:val="both"/>
        <w:rPr>
          <w:rFonts w:ascii="Bookman Old Style" w:hAnsi="Bookman Old Style" w:cs="Times-Roman"/>
          <w:shadow/>
          <w:color w:val="0070C0"/>
          <w:szCs w:val="24"/>
          <w:lang w:val="en-US"/>
        </w:rPr>
      </w:pPr>
      <w:r w:rsidRPr="00993734">
        <w:rPr>
          <w:rFonts w:ascii="Bookman Old Style" w:hAnsi="Bookman Old Style" w:cs="Times-Roman"/>
          <w:shadow/>
          <w:szCs w:val="24"/>
          <w:lang w:val="en-US"/>
        </w:rPr>
        <w:t>(c)</w:t>
      </w:r>
      <w:r w:rsidRPr="00993734">
        <w:rPr>
          <w:rFonts w:ascii="Bookman Old Style" w:hAnsi="Bookman Old Style" w:cs="Times-Roman"/>
          <w:shadow/>
          <w:szCs w:val="24"/>
          <w:lang w:val="en-US"/>
        </w:rPr>
        <w:tab/>
      </w:r>
      <w:r w:rsidR="00A206CB" w:rsidRPr="00993734">
        <w:rPr>
          <w:rFonts w:ascii="Bookman Old Style" w:hAnsi="Bookman Old Style" w:cs="Times-Italic"/>
          <w:iCs/>
          <w:shadow/>
          <w:szCs w:val="24"/>
          <w:lang w:val="en-US"/>
        </w:rPr>
        <w:t xml:space="preserve">send a report about the material adverse change to the creditors </w:t>
      </w:r>
      <w:r w:rsidR="00A759DD" w:rsidRPr="00993734">
        <w:rPr>
          <w:rFonts w:ascii="Bookman Old Style" w:hAnsi="Bookman Old Style" w:cs="Times-Italic"/>
          <w:iCs/>
          <w:shadow/>
          <w:szCs w:val="24"/>
          <w:lang w:val="en-US"/>
        </w:rPr>
        <w:t>immediately</w:t>
      </w:r>
      <w:r w:rsidR="00A206CB" w:rsidRPr="00993734">
        <w:rPr>
          <w:rFonts w:ascii="Bookman Old Style" w:hAnsi="Bookman Old Style" w:cs="Times-Italic"/>
          <w:iCs/>
          <w:shadow/>
          <w:szCs w:val="24"/>
          <w:lang w:val="en-US"/>
        </w:rPr>
        <w:t xml:space="preserve"> after ascertaining the change</w:t>
      </w:r>
      <w:r w:rsidR="002E6C20" w:rsidRPr="00993734">
        <w:rPr>
          <w:rFonts w:ascii="Bookman Old Style" w:hAnsi="Bookman Old Style" w:cs="Times-Italic"/>
          <w:iCs/>
          <w:shadow/>
          <w:szCs w:val="24"/>
          <w:lang w:val="en-US"/>
        </w:rPr>
        <w:t>.</w:t>
      </w:r>
    </w:p>
    <w:p w:rsidR="00AA3439" w:rsidRPr="00993734" w:rsidRDefault="00AA3439" w:rsidP="006B0C29">
      <w:pPr>
        <w:widowControl/>
        <w:autoSpaceDE w:val="0"/>
        <w:autoSpaceDN w:val="0"/>
        <w:adjustRightInd w:val="0"/>
        <w:ind w:left="1440"/>
        <w:jc w:val="both"/>
        <w:rPr>
          <w:rFonts w:ascii="Bookman Old Style" w:hAnsi="Bookman Old Style" w:cs="Times-Roman"/>
          <w:shadow/>
          <w:szCs w:val="24"/>
          <w:lang w:val="en-US"/>
        </w:rPr>
      </w:pPr>
    </w:p>
    <w:p w:rsidR="00AA3439" w:rsidRPr="00993734" w:rsidRDefault="00AA3439"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(8) </w:t>
      </w:r>
      <w:r w:rsidR="00D15D08"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an insolvent person fails to comply with subsection (2), or </w:t>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the trustee fails to file a proposal with the Supervisor under section </w:t>
      </w:r>
      <w:r w:rsidR="00DB2C54" w:rsidRPr="00993734">
        <w:rPr>
          <w:rFonts w:ascii="Bookman Old Style" w:hAnsi="Bookman Old Style" w:cs="Times-Roman"/>
          <w:shadow/>
          <w:szCs w:val="24"/>
          <w:lang w:val="en-US"/>
        </w:rPr>
        <w:t>87</w:t>
      </w:r>
      <w:r w:rsidRPr="00993734">
        <w:rPr>
          <w:rFonts w:ascii="Bookman Old Style" w:hAnsi="Bookman Old Style" w:cs="Times-Roman"/>
          <w:shadow/>
          <w:szCs w:val="24"/>
          <w:lang w:val="en-US"/>
        </w:rPr>
        <w:t>(1) within a period of thirty</w:t>
      </w:r>
      <w:r w:rsidR="00BE7978"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days after the day the notice of intention was filed under subsection (1), or within any extension of that period granted under subsection (9)—</w:t>
      </w:r>
    </w:p>
    <w:p w:rsidR="00AA3439" w:rsidRPr="00993734" w:rsidRDefault="00AA3439" w:rsidP="006B0C29">
      <w:pPr>
        <w:widowControl/>
        <w:autoSpaceDE w:val="0"/>
        <w:autoSpaceDN w:val="0"/>
        <w:adjustRightInd w:val="0"/>
        <w:jc w:val="both"/>
        <w:rPr>
          <w:rFonts w:ascii="Bookman Old Style" w:hAnsi="Bookman Old Style" w:cs="Times-Italic"/>
          <w:i/>
          <w:iCs/>
          <w:shadow/>
          <w:szCs w:val="24"/>
          <w:lang w:val="en-US"/>
        </w:rPr>
      </w:pPr>
    </w:p>
    <w:p w:rsidR="00AA3439" w:rsidRPr="00993734" w:rsidRDefault="00AA3439"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D15D0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the insolvent person is, on the </w:t>
      </w:r>
      <w:r w:rsidR="0082535F" w:rsidRPr="00993734">
        <w:rPr>
          <w:rFonts w:ascii="Bookman Old Style" w:hAnsi="Bookman Old Style" w:cs="Times-Roman"/>
          <w:shadow/>
          <w:szCs w:val="24"/>
          <w:lang w:val="en-US"/>
        </w:rPr>
        <w:t>expiry</w:t>
      </w:r>
      <w:r w:rsidRPr="00993734">
        <w:rPr>
          <w:rFonts w:ascii="Bookman Old Style" w:hAnsi="Bookman Old Style" w:cs="Times-Roman"/>
          <w:shadow/>
          <w:szCs w:val="24"/>
          <w:lang w:val="en-US"/>
        </w:rPr>
        <w:t xml:space="preserve"> of that period or that extension, as the case may be, deemed to have made an assignment;</w:t>
      </w:r>
    </w:p>
    <w:p w:rsidR="00AA3439" w:rsidRPr="00993734" w:rsidRDefault="00AA3439" w:rsidP="006B0C29">
      <w:pPr>
        <w:widowControl/>
        <w:autoSpaceDE w:val="0"/>
        <w:autoSpaceDN w:val="0"/>
        <w:adjustRightInd w:val="0"/>
        <w:ind w:left="720"/>
        <w:jc w:val="both"/>
        <w:rPr>
          <w:rFonts w:ascii="Bookman Old Style" w:hAnsi="Bookman Old Style" w:cs="Times-Italic"/>
          <w:iCs/>
          <w:shadow/>
          <w:szCs w:val="24"/>
          <w:lang w:val="en-US"/>
        </w:rPr>
      </w:pPr>
    </w:p>
    <w:p w:rsidR="00A206CB" w:rsidRPr="00993734" w:rsidRDefault="00AA3439"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D15D0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the trustee shall </w:t>
      </w:r>
      <w:r w:rsidR="00A759DD" w:rsidRPr="00993734">
        <w:rPr>
          <w:rFonts w:ascii="Bookman Old Style" w:hAnsi="Bookman Old Style" w:cs="Times-Roman"/>
          <w:shadow/>
          <w:szCs w:val="24"/>
          <w:lang w:val="en-US"/>
        </w:rPr>
        <w:t>immediately</w:t>
      </w:r>
      <w:r w:rsidRPr="00993734">
        <w:rPr>
          <w:rFonts w:ascii="Bookman Old Style" w:hAnsi="Bookman Old Style" w:cs="Times-Roman"/>
          <w:shadow/>
          <w:szCs w:val="24"/>
          <w:lang w:val="en-US"/>
        </w:rPr>
        <w:t xml:space="preserve"> file </w:t>
      </w:r>
      <w:r w:rsidR="00A206CB" w:rsidRPr="00993734">
        <w:rPr>
          <w:rFonts w:ascii="Bookman Old Style" w:hAnsi="Bookman Old Style" w:cs="Times-Roman"/>
          <w:shadow/>
          <w:szCs w:val="24"/>
          <w:lang w:val="en-US"/>
        </w:rPr>
        <w:t>with the Supervisor a</w:t>
      </w:r>
      <w:r w:rsidRPr="00993734">
        <w:rPr>
          <w:rFonts w:ascii="Bookman Old Style" w:hAnsi="Bookman Old Style" w:cs="Times-Roman"/>
          <w:shadow/>
          <w:szCs w:val="24"/>
          <w:lang w:val="en-US"/>
        </w:rPr>
        <w:t xml:space="preserve"> report </w:t>
      </w:r>
      <w:r w:rsidR="00A206CB" w:rsidRPr="00993734">
        <w:rPr>
          <w:rFonts w:ascii="Bookman Old Style" w:hAnsi="Bookman Old Style" w:cs="Times-Roman"/>
          <w:shadow/>
          <w:szCs w:val="24"/>
          <w:lang w:val="en-US"/>
        </w:rPr>
        <w:t>of the deemed assignment in the prescribed form</w:t>
      </w:r>
      <w:r w:rsidR="00172096" w:rsidRPr="00993734">
        <w:rPr>
          <w:rFonts w:ascii="Bookman Old Style" w:hAnsi="Bookman Old Style" w:cs="Times-Roman"/>
          <w:shadow/>
          <w:szCs w:val="24"/>
          <w:lang w:val="en-US"/>
        </w:rPr>
        <w:t>;</w:t>
      </w:r>
    </w:p>
    <w:p w:rsidR="00172096" w:rsidRPr="00993734" w:rsidRDefault="00172096" w:rsidP="006B0C29">
      <w:pPr>
        <w:widowControl/>
        <w:autoSpaceDE w:val="0"/>
        <w:autoSpaceDN w:val="0"/>
        <w:adjustRightInd w:val="0"/>
        <w:ind w:left="1440" w:hanging="720"/>
        <w:jc w:val="both"/>
        <w:rPr>
          <w:rFonts w:ascii="Bookman Old Style" w:hAnsi="Bookman Old Style" w:cs="Times-Roman"/>
          <w:shadow/>
          <w:szCs w:val="24"/>
          <w:lang w:val="en-US"/>
        </w:rPr>
      </w:pPr>
    </w:p>
    <w:p w:rsidR="00AA3439" w:rsidRPr="00993734" w:rsidRDefault="00A206CB"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(c)</w:t>
      </w:r>
      <w:r w:rsidRPr="00993734">
        <w:rPr>
          <w:rFonts w:ascii="Bookman Old Style" w:hAnsi="Bookman Old Style" w:cs="Times-Roman"/>
          <w:shadow/>
          <w:szCs w:val="24"/>
          <w:lang w:val="en-US"/>
        </w:rPr>
        <w:tab/>
        <w:t xml:space="preserve">the Supervisor </w:t>
      </w:r>
      <w:r w:rsidR="00AA3439" w:rsidRPr="00993734">
        <w:rPr>
          <w:rFonts w:ascii="Bookman Old Style" w:hAnsi="Bookman Old Style" w:cs="Times-Roman"/>
          <w:shadow/>
          <w:szCs w:val="24"/>
          <w:lang w:val="en-US"/>
        </w:rPr>
        <w:t xml:space="preserve">shall issue a certificate of assignment in the prescribed form, which has the same effect for the purposes of this Act as an assignment filed </w:t>
      </w:r>
      <w:r w:rsidR="00D23685" w:rsidRPr="00993734">
        <w:rPr>
          <w:rFonts w:ascii="Bookman Old Style" w:hAnsi="Bookman Old Style" w:cs="Times-Roman"/>
          <w:shadow/>
          <w:szCs w:val="24"/>
          <w:lang w:val="en-US"/>
        </w:rPr>
        <w:t>under</w:t>
      </w:r>
      <w:r w:rsidR="00AA3439" w:rsidRPr="00993734">
        <w:rPr>
          <w:rFonts w:ascii="Bookman Old Style" w:hAnsi="Bookman Old Style" w:cs="Times-Roman"/>
          <w:shadow/>
          <w:szCs w:val="24"/>
          <w:lang w:val="en-US"/>
        </w:rPr>
        <w:t xml:space="preserve"> section </w:t>
      </w:r>
      <w:r w:rsidR="00172096" w:rsidRPr="00993734">
        <w:rPr>
          <w:rFonts w:ascii="Bookman Old Style" w:hAnsi="Bookman Old Style" w:cs="Times-Roman"/>
          <w:shadow/>
          <w:szCs w:val="24"/>
          <w:lang w:val="en-US"/>
        </w:rPr>
        <w:t>63</w:t>
      </w:r>
      <w:r w:rsidR="00AA3439" w:rsidRPr="00993734">
        <w:rPr>
          <w:rFonts w:ascii="Bookman Old Style" w:hAnsi="Bookman Old Style" w:cs="Times-Roman"/>
          <w:shadow/>
          <w:szCs w:val="24"/>
          <w:lang w:val="en-US"/>
        </w:rPr>
        <w:t>; and</w:t>
      </w:r>
    </w:p>
    <w:p w:rsidR="00AA3439" w:rsidRPr="00993734" w:rsidRDefault="00AA3439" w:rsidP="006B0C29">
      <w:pPr>
        <w:widowControl/>
        <w:autoSpaceDE w:val="0"/>
        <w:autoSpaceDN w:val="0"/>
        <w:adjustRightInd w:val="0"/>
        <w:ind w:left="720"/>
        <w:jc w:val="both"/>
        <w:rPr>
          <w:rFonts w:ascii="Bookman Old Style" w:hAnsi="Bookman Old Style" w:cs="Times-Italic"/>
          <w:iCs/>
          <w:shadow/>
          <w:szCs w:val="24"/>
          <w:lang w:val="en-US"/>
        </w:rPr>
      </w:pPr>
    </w:p>
    <w:p w:rsidR="00AA3439" w:rsidRPr="00993734" w:rsidRDefault="00AA3439"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w:t>
      </w:r>
      <w:r w:rsidR="00354050" w:rsidRPr="00993734">
        <w:rPr>
          <w:rFonts w:ascii="Bookman Old Style" w:hAnsi="Bookman Old Style" w:cs="Times-Italic"/>
          <w:iCs/>
          <w:shadow/>
          <w:szCs w:val="24"/>
          <w:lang w:val="en-US"/>
        </w:rPr>
        <w:t>d</w:t>
      </w:r>
      <w:r w:rsidRPr="00993734">
        <w:rPr>
          <w:rFonts w:ascii="Bookman Old Style" w:hAnsi="Bookman Old Style" w:cs="Times-Italic"/>
          <w:iCs/>
          <w:shadow/>
          <w:szCs w:val="24"/>
          <w:lang w:val="en-US"/>
        </w:rPr>
        <w:t xml:space="preserve">) </w:t>
      </w:r>
      <w:r w:rsidR="00D15D0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the trustee shall, within five days after the day the certificate </w:t>
      </w:r>
      <w:r w:rsidR="009B6826" w:rsidRPr="00993734">
        <w:rPr>
          <w:rFonts w:ascii="Bookman Old Style" w:hAnsi="Bookman Old Style" w:cs="Times-Roman"/>
          <w:shadow/>
          <w:szCs w:val="24"/>
          <w:lang w:val="en-US"/>
        </w:rPr>
        <w:t>referred to</w:t>
      </w:r>
      <w:r w:rsidRPr="00993734">
        <w:rPr>
          <w:rFonts w:ascii="Bookman Old Style" w:hAnsi="Bookman Old Style" w:cs="Times-Roman"/>
          <w:shadow/>
          <w:szCs w:val="24"/>
          <w:lang w:val="en-US"/>
        </w:rPr>
        <w:t xml:space="preserve"> in paragraph </w:t>
      </w:r>
      <w:r w:rsidRPr="00993734">
        <w:rPr>
          <w:rFonts w:ascii="Bookman Old Style" w:hAnsi="Bookman Old Style" w:cs="Times-Italic"/>
          <w:iCs/>
          <w:shadow/>
          <w:szCs w:val="24"/>
          <w:lang w:val="en-US"/>
        </w:rPr>
        <w:t>(</w:t>
      </w:r>
      <w:r w:rsidR="00D76FBE" w:rsidRPr="00993734">
        <w:rPr>
          <w:rFonts w:ascii="Bookman Old Style" w:hAnsi="Bookman Old Style" w:cs="Times-Italic"/>
          <w:iCs/>
          <w:shadow/>
          <w:szCs w:val="24"/>
          <w:lang w:val="en-US"/>
        </w:rPr>
        <w:t>c</w:t>
      </w:r>
      <w:r w:rsidRPr="00993734">
        <w:rPr>
          <w:rFonts w:ascii="Bookman Old Style" w:hAnsi="Bookman Old Style" w:cs="Times-Italic"/>
          <w:iCs/>
          <w:shadow/>
          <w:szCs w:val="24"/>
          <w:lang w:val="en-US"/>
        </w:rPr>
        <w:t xml:space="preserve">) </w:t>
      </w:r>
      <w:r w:rsidRPr="00993734">
        <w:rPr>
          <w:rFonts w:ascii="Bookman Old Style" w:hAnsi="Bookman Old Style" w:cs="Times-Roman"/>
          <w:shadow/>
          <w:szCs w:val="24"/>
          <w:lang w:val="en-US"/>
        </w:rPr>
        <w:t xml:space="preserve">is issued, send notice of the meeting of creditors under section </w:t>
      </w:r>
      <w:r w:rsidR="00172096" w:rsidRPr="00993734">
        <w:rPr>
          <w:rFonts w:ascii="Bookman Old Style" w:hAnsi="Bookman Old Style" w:cs="Times-Roman"/>
          <w:shadow/>
          <w:szCs w:val="24"/>
          <w:lang w:val="en-US"/>
        </w:rPr>
        <w:t>130</w:t>
      </w:r>
      <w:r w:rsidRPr="00993734">
        <w:rPr>
          <w:rFonts w:ascii="Bookman Old Style" w:hAnsi="Bookman Old Style" w:cs="Times-Roman"/>
          <w:shadow/>
          <w:szCs w:val="24"/>
          <w:lang w:val="en-US"/>
        </w:rPr>
        <w:t xml:space="preserve">, at which meeting the creditors may by ordinary resolution, notwithstanding section 18, affirm the appointment of the trustee or appoint another licensed trustee in </w:t>
      </w:r>
      <w:r w:rsidR="003631F4" w:rsidRPr="00993734">
        <w:rPr>
          <w:rFonts w:ascii="Bookman Old Style" w:hAnsi="Bookman Old Style" w:cs="Times-Roman"/>
          <w:shadow/>
          <w:szCs w:val="24"/>
          <w:lang w:val="en-US"/>
        </w:rPr>
        <w:t>place</w:t>
      </w:r>
      <w:r w:rsidRPr="00993734">
        <w:rPr>
          <w:rFonts w:ascii="Bookman Old Style" w:hAnsi="Bookman Old Style" w:cs="Times-Roman"/>
          <w:shadow/>
          <w:szCs w:val="24"/>
          <w:lang w:val="en-US"/>
        </w:rPr>
        <w:t xml:space="preserve"> of that trustee.</w:t>
      </w:r>
    </w:p>
    <w:p w:rsidR="00AA3439" w:rsidRPr="00993734" w:rsidRDefault="00AA3439" w:rsidP="006B0C29">
      <w:pPr>
        <w:widowControl/>
        <w:autoSpaceDE w:val="0"/>
        <w:autoSpaceDN w:val="0"/>
        <w:adjustRightInd w:val="0"/>
        <w:ind w:left="720"/>
        <w:jc w:val="both"/>
        <w:rPr>
          <w:rFonts w:ascii="Bookman Old Style" w:hAnsi="Bookman Old Style"/>
          <w:shadow/>
          <w:szCs w:val="24"/>
          <w:lang w:val="en-US"/>
        </w:rPr>
      </w:pPr>
    </w:p>
    <w:p w:rsidR="00B451C2" w:rsidRPr="00993734" w:rsidRDefault="00B451C2"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(9) </w:t>
      </w:r>
      <w:r w:rsidR="00D15D08"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The insolvent person may, before the </w:t>
      </w:r>
      <w:r w:rsidR="0082535F" w:rsidRPr="00993734">
        <w:rPr>
          <w:rFonts w:ascii="Bookman Old Style" w:hAnsi="Bookman Old Style" w:cs="Times-Roman"/>
          <w:shadow/>
          <w:szCs w:val="24"/>
          <w:lang w:val="en-US"/>
        </w:rPr>
        <w:t>expiry</w:t>
      </w:r>
      <w:r w:rsidRPr="00993734">
        <w:rPr>
          <w:rFonts w:ascii="Bookman Old Style" w:hAnsi="Bookman Old Style" w:cs="Times-Roman"/>
          <w:shadow/>
          <w:szCs w:val="24"/>
          <w:lang w:val="en-US"/>
        </w:rPr>
        <w:t xml:space="preserve"> of the thirty-day period </w:t>
      </w:r>
      <w:r w:rsidR="009B6826" w:rsidRPr="00993734">
        <w:rPr>
          <w:rFonts w:ascii="Bookman Old Style" w:hAnsi="Bookman Old Style" w:cs="Times-Roman"/>
          <w:shadow/>
          <w:szCs w:val="24"/>
          <w:lang w:val="en-US"/>
        </w:rPr>
        <w:t>referred to</w:t>
      </w:r>
      <w:r w:rsidRPr="00993734">
        <w:rPr>
          <w:rFonts w:ascii="Bookman Old Style" w:hAnsi="Bookman Old Style" w:cs="Times-Roman"/>
          <w:shadow/>
          <w:szCs w:val="24"/>
          <w:lang w:val="en-US"/>
        </w:rPr>
        <w:t xml:space="preserve"> in subsection (8) or any extension thereof granted under this subsection, apply to the Court for an extension, or further extension, as the case may be, of that period, and the Court may grant such extensions, not exceeding forty-five days for any individual extension and not exceeding in the aggregate five months after the </w:t>
      </w:r>
      <w:r w:rsidR="0082535F" w:rsidRPr="00993734">
        <w:rPr>
          <w:rFonts w:ascii="Bookman Old Style" w:hAnsi="Bookman Old Style" w:cs="Times-Roman"/>
          <w:shadow/>
          <w:szCs w:val="24"/>
          <w:lang w:val="en-US"/>
        </w:rPr>
        <w:t>expiry</w:t>
      </w:r>
      <w:r w:rsidRPr="00993734">
        <w:rPr>
          <w:rFonts w:ascii="Bookman Old Style" w:hAnsi="Bookman Old Style" w:cs="Times-Roman"/>
          <w:shadow/>
          <w:szCs w:val="24"/>
          <w:lang w:val="en-US"/>
        </w:rPr>
        <w:t xml:space="preserve"> of the</w:t>
      </w:r>
      <w:r w:rsidR="00BE7978"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thirty-day period </w:t>
      </w:r>
      <w:r w:rsidR="003631F4" w:rsidRPr="00993734">
        <w:rPr>
          <w:rFonts w:ascii="Bookman Old Style" w:hAnsi="Bookman Old Style" w:cs="Times-Roman"/>
          <w:shadow/>
          <w:szCs w:val="24"/>
          <w:lang w:val="en-US"/>
        </w:rPr>
        <w:t xml:space="preserve">referred to </w:t>
      </w:r>
      <w:r w:rsidRPr="00993734">
        <w:rPr>
          <w:rFonts w:ascii="Bookman Old Style" w:hAnsi="Bookman Old Style" w:cs="Times-Roman"/>
          <w:shadow/>
          <w:szCs w:val="24"/>
          <w:lang w:val="en-US"/>
        </w:rPr>
        <w:t>in subsection (8), if satisfied on each application that—</w:t>
      </w:r>
    </w:p>
    <w:p w:rsidR="00B451C2" w:rsidRPr="00993734" w:rsidRDefault="00B451C2" w:rsidP="006B0C29">
      <w:pPr>
        <w:widowControl/>
        <w:autoSpaceDE w:val="0"/>
        <w:autoSpaceDN w:val="0"/>
        <w:adjustRightInd w:val="0"/>
        <w:jc w:val="both"/>
        <w:rPr>
          <w:rFonts w:ascii="Bookman Old Style" w:hAnsi="Bookman Old Style" w:cs="Times-Italic"/>
          <w:i/>
          <w:iCs/>
          <w:shadow/>
          <w:szCs w:val="24"/>
          <w:lang w:val="en-US"/>
        </w:rPr>
      </w:pPr>
    </w:p>
    <w:p w:rsidR="00B451C2" w:rsidRPr="00993734" w:rsidRDefault="00B451C2"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D15D0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insolvent person has acted, and is acting, in good faith and with due diligence;</w:t>
      </w:r>
    </w:p>
    <w:p w:rsidR="00B451C2" w:rsidRPr="00993734" w:rsidRDefault="00B451C2" w:rsidP="006B0C29">
      <w:pPr>
        <w:widowControl/>
        <w:autoSpaceDE w:val="0"/>
        <w:autoSpaceDN w:val="0"/>
        <w:adjustRightInd w:val="0"/>
        <w:ind w:left="720"/>
        <w:jc w:val="both"/>
        <w:rPr>
          <w:rFonts w:ascii="Bookman Old Style" w:hAnsi="Bookman Old Style" w:cs="Times-Italic"/>
          <w:iCs/>
          <w:shadow/>
          <w:szCs w:val="24"/>
          <w:lang w:val="en-US"/>
        </w:rPr>
      </w:pPr>
    </w:p>
    <w:p w:rsidR="00B451C2" w:rsidRPr="00993734" w:rsidRDefault="00B451C2"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lastRenderedPageBreak/>
        <w:t xml:space="preserve">(b) </w:t>
      </w:r>
      <w:r w:rsidR="00D15D0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insolvent person would likely be able to make a viable proposal if the extension being applied for were granted; and</w:t>
      </w:r>
    </w:p>
    <w:p w:rsidR="00B451C2" w:rsidRPr="00993734" w:rsidRDefault="00B451C2" w:rsidP="006B0C29">
      <w:pPr>
        <w:widowControl/>
        <w:autoSpaceDE w:val="0"/>
        <w:autoSpaceDN w:val="0"/>
        <w:adjustRightInd w:val="0"/>
        <w:ind w:left="720"/>
        <w:jc w:val="both"/>
        <w:rPr>
          <w:rFonts w:ascii="Bookman Old Style" w:hAnsi="Bookman Old Style" w:cs="Times-Italic"/>
          <w:iCs/>
          <w:shadow/>
          <w:szCs w:val="24"/>
          <w:lang w:val="en-US"/>
        </w:rPr>
      </w:pPr>
    </w:p>
    <w:p w:rsidR="00B451C2" w:rsidRPr="00993734" w:rsidRDefault="00B451C2"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(c) </w:t>
      </w:r>
      <w:r w:rsidR="00D15D08"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no creditor would be materially prejudiced if the extension being applied for were granted.</w:t>
      </w:r>
    </w:p>
    <w:p w:rsidR="00B451C2" w:rsidRPr="00993734" w:rsidRDefault="00B451C2" w:rsidP="006B0C29">
      <w:pPr>
        <w:widowControl/>
        <w:autoSpaceDE w:val="0"/>
        <w:autoSpaceDN w:val="0"/>
        <w:adjustRightInd w:val="0"/>
        <w:jc w:val="both"/>
        <w:rPr>
          <w:rFonts w:ascii="Bookman Old Style" w:hAnsi="Bookman Old Style" w:cs="Times-Roman"/>
          <w:shadow/>
          <w:szCs w:val="24"/>
          <w:lang w:val="en-US"/>
        </w:rPr>
      </w:pPr>
    </w:p>
    <w:p w:rsidR="00B451C2" w:rsidRPr="00993734" w:rsidRDefault="00B451C2"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D247A2" w:rsidRPr="00993734">
        <w:rPr>
          <w:rFonts w:ascii="Bookman Old Style" w:hAnsi="Bookman Old Style" w:cs="Times-Roman"/>
          <w:shadow/>
          <w:szCs w:val="24"/>
          <w:lang w:val="en-US"/>
        </w:rPr>
        <w:t>1</w:t>
      </w:r>
      <w:r w:rsidRPr="00993734">
        <w:rPr>
          <w:rFonts w:ascii="Bookman Old Style" w:hAnsi="Bookman Old Style" w:cs="Times-Roman"/>
          <w:shadow/>
          <w:szCs w:val="24"/>
          <w:lang w:val="en-US"/>
        </w:rPr>
        <w:t xml:space="preserve">0) </w:t>
      </w:r>
      <w:r w:rsidR="00C31DC3"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The Court may, on application by the trustee, the interim receiver, if any, appointed under section </w:t>
      </w:r>
      <w:r w:rsidR="00D76FBE" w:rsidRPr="00993734">
        <w:rPr>
          <w:rFonts w:ascii="Bookman Old Style" w:hAnsi="Bookman Old Style" w:cs="Times-Roman"/>
          <w:shadow/>
          <w:szCs w:val="24"/>
          <w:lang w:val="en-US"/>
        </w:rPr>
        <w:t>6</w:t>
      </w:r>
      <w:r w:rsidR="00172096" w:rsidRPr="00993734">
        <w:rPr>
          <w:rFonts w:ascii="Bookman Old Style" w:hAnsi="Bookman Old Style" w:cs="Times-Roman"/>
          <w:shadow/>
          <w:szCs w:val="24"/>
          <w:lang w:val="en-US"/>
        </w:rPr>
        <w:t>1</w:t>
      </w:r>
      <w:r w:rsidRPr="00993734">
        <w:rPr>
          <w:rFonts w:ascii="Bookman Old Style" w:hAnsi="Bookman Old Style" w:cs="Times-Roman"/>
          <w:shadow/>
          <w:szCs w:val="24"/>
          <w:lang w:val="en-US"/>
        </w:rPr>
        <w:t>, or a creditor, declare terminated, before its actual expir</w:t>
      </w:r>
      <w:r w:rsidR="00172096" w:rsidRPr="00993734">
        <w:rPr>
          <w:rFonts w:ascii="Bookman Old Style" w:hAnsi="Bookman Old Style" w:cs="Times-Roman"/>
          <w:shadow/>
          <w:szCs w:val="24"/>
          <w:lang w:val="en-US"/>
        </w:rPr>
        <w:t>y</w:t>
      </w:r>
      <w:r w:rsidRPr="00993734">
        <w:rPr>
          <w:rFonts w:ascii="Bookman Old Style" w:hAnsi="Bookman Old Style" w:cs="Times-Roman"/>
          <w:shadow/>
          <w:szCs w:val="24"/>
          <w:lang w:val="en-US"/>
        </w:rPr>
        <w:t xml:space="preserve">, the thirty-day period </w:t>
      </w:r>
      <w:r w:rsidR="003631F4" w:rsidRPr="00993734">
        <w:rPr>
          <w:rFonts w:ascii="Bookman Old Style" w:hAnsi="Bookman Old Style" w:cs="Times-Roman"/>
          <w:shadow/>
          <w:szCs w:val="24"/>
          <w:lang w:val="en-US"/>
        </w:rPr>
        <w:t>referred to</w:t>
      </w:r>
      <w:r w:rsidRPr="00993734">
        <w:rPr>
          <w:rFonts w:ascii="Bookman Old Style" w:hAnsi="Bookman Old Style" w:cs="Times-Roman"/>
          <w:shadow/>
          <w:szCs w:val="24"/>
          <w:lang w:val="en-US"/>
        </w:rPr>
        <w:t xml:space="preserve"> in subsection (8) or any extension thereof granted under subsection (9), if the Court is satisfied that—</w:t>
      </w:r>
    </w:p>
    <w:p w:rsidR="00B451C2" w:rsidRPr="00993734" w:rsidRDefault="00B451C2" w:rsidP="006B0C29">
      <w:pPr>
        <w:widowControl/>
        <w:autoSpaceDE w:val="0"/>
        <w:autoSpaceDN w:val="0"/>
        <w:adjustRightInd w:val="0"/>
        <w:jc w:val="both"/>
        <w:rPr>
          <w:rFonts w:ascii="Bookman Old Style" w:hAnsi="Bookman Old Style" w:cs="Times-Italic"/>
          <w:i/>
          <w:iCs/>
          <w:shadow/>
          <w:szCs w:val="24"/>
          <w:lang w:val="en-US"/>
        </w:rPr>
      </w:pPr>
    </w:p>
    <w:p w:rsidR="00B451C2" w:rsidRPr="00993734" w:rsidRDefault="00B451C2"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C31DC3"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insolvent person has not acted, or is not acting, in good faith and with due diligence;</w:t>
      </w:r>
    </w:p>
    <w:p w:rsidR="00B451C2" w:rsidRPr="00993734" w:rsidRDefault="00B451C2" w:rsidP="006B0C29">
      <w:pPr>
        <w:widowControl/>
        <w:autoSpaceDE w:val="0"/>
        <w:autoSpaceDN w:val="0"/>
        <w:adjustRightInd w:val="0"/>
        <w:ind w:left="720"/>
        <w:jc w:val="both"/>
        <w:rPr>
          <w:rFonts w:ascii="Bookman Old Style" w:hAnsi="Bookman Old Style" w:cs="Times-Italic"/>
          <w:iCs/>
          <w:shadow/>
          <w:szCs w:val="24"/>
          <w:lang w:val="en-US"/>
        </w:rPr>
      </w:pPr>
    </w:p>
    <w:p w:rsidR="00B451C2" w:rsidRPr="00993734" w:rsidRDefault="00B451C2"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C31DC3"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the insolvent person will not likely be able to make a viable proposal before the </w:t>
      </w:r>
      <w:r w:rsidR="0082535F" w:rsidRPr="00993734">
        <w:rPr>
          <w:rFonts w:ascii="Bookman Old Style" w:hAnsi="Bookman Old Style" w:cs="Times-Roman"/>
          <w:shadow/>
          <w:szCs w:val="24"/>
          <w:lang w:val="en-US"/>
        </w:rPr>
        <w:t>expiry</w:t>
      </w:r>
      <w:r w:rsidRPr="00993734">
        <w:rPr>
          <w:rFonts w:ascii="Bookman Old Style" w:hAnsi="Bookman Old Style" w:cs="Times-Roman"/>
          <w:shadow/>
          <w:szCs w:val="24"/>
          <w:lang w:val="en-US"/>
        </w:rPr>
        <w:t xml:space="preserve"> of the period in question;</w:t>
      </w:r>
    </w:p>
    <w:p w:rsidR="00B451C2" w:rsidRPr="00993734" w:rsidRDefault="00B451C2" w:rsidP="006B0C29">
      <w:pPr>
        <w:widowControl/>
        <w:autoSpaceDE w:val="0"/>
        <w:autoSpaceDN w:val="0"/>
        <w:adjustRightInd w:val="0"/>
        <w:ind w:left="720"/>
        <w:jc w:val="both"/>
        <w:rPr>
          <w:rFonts w:ascii="Bookman Old Style" w:hAnsi="Bookman Old Style" w:cs="Times-Italic"/>
          <w:iCs/>
          <w:shadow/>
          <w:szCs w:val="24"/>
          <w:lang w:val="en-US"/>
        </w:rPr>
      </w:pPr>
    </w:p>
    <w:p w:rsidR="003631F4" w:rsidRPr="00993734" w:rsidRDefault="00B451C2"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(c) </w:t>
      </w:r>
      <w:r w:rsidR="00C31DC3"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the insolvent person will not likely be able to make a proposal, before the </w:t>
      </w:r>
      <w:r w:rsidR="0082535F" w:rsidRPr="00993734">
        <w:rPr>
          <w:rFonts w:ascii="Bookman Old Style" w:hAnsi="Bookman Old Style" w:cs="Times-Roman"/>
          <w:shadow/>
          <w:szCs w:val="24"/>
          <w:lang w:val="en-US"/>
        </w:rPr>
        <w:t>expiry</w:t>
      </w:r>
      <w:r w:rsidRPr="00993734">
        <w:rPr>
          <w:rFonts w:ascii="Bookman Old Style" w:hAnsi="Bookman Old Style" w:cs="Times-Roman"/>
          <w:shadow/>
          <w:szCs w:val="24"/>
          <w:lang w:val="en-US"/>
        </w:rPr>
        <w:t xml:space="preserve"> of the period in question, that will be accepted by the creditors, or rejected</w:t>
      </w:r>
      <w:r w:rsidR="003631F4" w:rsidRPr="00993734">
        <w:rPr>
          <w:rFonts w:ascii="Bookman Old Style" w:hAnsi="Bookman Old Style" w:cs="Times-Roman"/>
          <w:shadow/>
          <w:szCs w:val="24"/>
          <w:lang w:val="en-US"/>
        </w:rPr>
        <w:t>,</w:t>
      </w:r>
    </w:p>
    <w:p w:rsidR="00B451C2" w:rsidRPr="00993734" w:rsidRDefault="00B451C2" w:rsidP="006B0C29">
      <w:pPr>
        <w:widowControl/>
        <w:autoSpaceDE w:val="0"/>
        <w:autoSpaceDN w:val="0"/>
        <w:adjustRightInd w:val="0"/>
        <w:jc w:val="both"/>
        <w:rPr>
          <w:rFonts w:ascii="Bookman Old Style" w:hAnsi="Bookman Old Style" w:cs="Times-Roman"/>
          <w:shadow/>
          <w:szCs w:val="24"/>
          <w:lang w:val="en-US"/>
        </w:rPr>
      </w:pPr>
    </w:p>
    <w:p w:rsidR="00AA3439" w:rsidRPr="00993734" w:rsidRDefault="00B451C2"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and </w:t>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the Court declares the period in question terminated, subsection </w:t>
      </w:r>
      <w:r w:rsidR="00D76FBE"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8</w:t>
      </w:r>
      <w:r w:rsidR="00D76FBE" w:rsidRPr="00993734">
        <w:rPr>
          <w:rFonts w:ascii="Bookman Old Style" w:hAnsi="Bookman Old Style" w:cs="Times-Roman"/>
          <w:shadow/>
          <w:szCs w:val="24"/>
          <w:lang w:val="en-US"/>
        </w:rPr>
        <w:t>)</w:t>
      </w:r>
      <w:r w:rsidRPr="00993734">
        <w:rPr>
          <w:rFonts w:ascii="Bookman Old Style" w:hAnsi="Bookman Old Style" w:cs="Times-Italic"/>
          <w:iCs/>
          <w:shadow/>
          <w:szCs w:val="24"/>
          <w:lang w:val="en-US"/>
        </w:rPr>
        <w:t xml:space="preserve">(a) </w:t>
      </w:r>
      <w:r w:rsidRPr="00993734">
        <w:rPr>
          <w:rFonts w:ascii="Bookman Old Style" w:hAnsi="Bookman Old Style" w:cs="Times-Roman"/>
          <w:shadow/>
          <w:szCs w:val="24"/>
          <w:lang w:val="en-US"/>
        </w:rPr>
        <w:t xml:space="preserve">to </w:t>
      </w:r>
      <w:r w:rsidRPr="00993734">
        <w:rPr>
          <w:rFonts w:ascii="Bookman Old Style" w:hAnsi="Bookman Old Style" w:cs="Times-Italic"/>
          <w:iCs/>
          <w:shadow/>
          <w:szCs w:val="24"/>
          <w:lang w:val="en-US"/>
        </w:rPr>
        <w:t>(</w:t>
      </w:r>
      <w:r w:rsidR="003631F4" w:rsidRPr="00993734">
        <w:rPr>
          <w:rFonts w:ascii="Bookman Old Style" w:hAnsi="Bookman Old Style" w:cs="Times-Italic"/>
          <w:iCs/>
          <w:shadow/>
          <w:szCs w:val="24"/>
          <w:lang w:val="en-US"/>
        </w:rPr>
        <w:t>d</w:t>
      </w:r>
      <w:r w:rsidRPr="00993734">
        <w:rPr>
          <w:rFonts w:ascii="Bookman Old Style" w:hAnsi="Bookman Old Style" w:cs="Times-Italic"/>
          <w:iCs/>
          <w:shadow/>
          <w:szCs w:val="24"/>
          <w:lang w:val="en-US"/>
        </w:rPr>
        <w:t xml:space="preserve">) </w:t>
      </w:r>
      <w:r w:rsidRPr="00993734">
        <w:rPr>
          <w:rFonts w:ascii="Bookman Old Style" w:hAnsi="Bookman Old Style" w:cs="Times-Roman"/>
          <w:shadow/>
          <w:szCs w:val="24"/>
          <w:lang w:val="en-US"/>
        </w:rPr>
        <w:t>thereupon apply as if that period had expired.</w:t>
      </w:r>
    </w:p>
    <w:p w:rsidR="00B451C2" w:rsidRPr="00993734" w:rsidRDefault="00B451C2" w:rsidP="006B0C29">
      <w:pPr>
        <w:widowControl/>
        <w:autoSpaceDE w:val="0"/>
        <w:autoSpaceDN w:val="0"/>
        <w:adjustRightInd w:val="0"/>
        <w:jc w:val="both"/>
        <w:rPr>
          <w:rFonts w:ascii="Bookman Old Style" w:hAnsi="Bookman Old Style" w:cs="Times-Roman"/>
          <w:shadow/>
          <w:szCs w:val="24"/>
          <w:lang w:val="en-US"/>
        </w:rPr>
      </w:pPr>
    </w:p>
    <w:p w:rsidR="00BA358D" w:rsidRPr="00993734" w:rsidRDefault="00BA358D"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Trustee to assist in preparation of proposal</w:t>
      </w:r>
    </w:p>
    <w:p w:rsidR="00BA358D" w:rsidRPr="00993734" w:rsidRDefault="00654CE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7</w:t>
      </w:r>
      <w:r w:rsidR="009F780D" w:rsidRPr="00993734">
        <w:rPr>
          <w:rFonts w:ascii="Bookman Old Style" w:hAnsi="Bookman Old Style" w:cs="Times-Bold"/>
          <w:bCs/>
          <w:shadow/>
          <w:szCs w:val="24"/>
          <w:lang w:val="en-US"/>
        </w:rPr>
        <w:t>3</w:t>
      </w:r>
      <w:r w:rsidR="00BA358D" w:rsidRPr="00993734">
        <w:rPr>
          <w:rFonts w:ascii="Bookman Old Style" w:hAnsi="Bookman Old Style" w:cs="Times-Bold"/>
          <w:bCs/>
          <w:shadow/>
          <w:szCs w:val="24"/>
          <w:lang w:val="en-US"/>
        </w:rPr>
        <w:t xml:space="preserve">. </w:t>
      </w:r>
      <w:r w:rsidR="00C31DC3" w:rsidRPr="00993734">
        <w:rPr>
          <w:rFonts w:ascii="Bookman Old Style" w:hAnsi="Bookman Old Style" w:cs="Times-Bold"/>
          <w:bCs/>
          <w:shadow/>
          <w:szCs w:val="24"/>
          <w:lang w:val="en-US"/>
        </w:rPr>
        <w:tab/>
      </w:r>
      <w:r w:rsidR="00BA358D" w:rsidRPr="00993734">
        <w:rPr>
          <w:rFonts w:ascii="Bookman Old Style" w:hAnsi="Bookman Old Style" w:cs="Times-Roman"/>
          <w:shadow/>
          <w:szCs w:val="24"/>
          <w:lang w:val="en-US"/>
        </w:rPr>
        <w:t>The trustee under a notice of intention shall, between the filing of the notice of intention and the filing of a proposal, advise on and participate in the preparation of the proposal, including negotiations thereon.</w:t>
      </w:r>
    </w:p>
    <w:p w:rsidR="00BA358D" w:rsidRPr="00993734" w:rsidRDefault="00BA358D" w:rsidP="006B0C29">
      <w:pPr>
        <w:widowControl/>
        <w:autoSpaceDE w:val="0"/>
        <w:autoSpaceDN w:val="0"/>
        <w:adjustRightInd w:val="0"/>
        <w:jc w:val="both"/>
        <w:rPr>
          <w:rFonts w:ascii="Bookman Old Style" w:hAnsi="Bookman Old Style" w:cs="Times-Bold"/>
          <w:b/>
          <w:bCs/>
          <w:shadow/>
          <w:szCs w:val="24"/>
          <w:lang w:val="en-US"/>
        </w:rPr>
      </w:pPr>
    </w:p>
    <w:p w:rsidR="00C60256" w:rsidRPr="00993734" w:rsidRDefault="00C60256"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Bold"/>
          <w:b/>
          <w:bCs/>
          <w:shadow/>
          <w:szCs w:val="24"/>
          <w:lang w:val="en-US"/>
        </w:rPr>
        <w:t>Court order for interim financing</w:t>
      </w:r>
    </w:p>
    <w:p w:rsidR="00C60256" w:rsidRPr="00993734" w:rsidRDefault="00654CEA" w:rsidP="006B0C29">
      <w:pPr>
        <w:widowControl/>
        <w:autoSpaceDE w:val="0"/>
        <w:autoSpaceDN w:val="0"/>
        <w:adjustRightInd w:val="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bCs/>
          <w:shadow/>
          <w:color w:val="000000"/>
          <w:szCs w:val="24"/>
          <w:lang w:eastAsia="en-CA"/>
        </w:rPr>
        <w:t>7</w:t>
      </w:r>
      <w:r w:rsidR="009F780D" w:rsidRPr="00993734">
        <w:rPr>
          <w:rFonts w:ascii="Bookman Old Style" w:eastAsia="Times New Roman" w:hAnsi="Bookman Old Style" w:cs="Times New Roman"/>
          <w:bCs/>
          <w:shadow/>
          <w:color w:val="000000"/>
          <w:szCs w:val="24"/>
          <w:lang w:eastAsia="en-CA"/>
        </w:rPr>
        <w:t>4</w:t>
      </w:r>
      <w:r w:rsidR="00B91BF5" w:rsidRPr="00993734">
        <w:rPr>
          <w:rFonts w:ascii="Bookman Old Style" w:eastAsia="Times New Roman" w:hAnsi="Bookman Old Style" w:cs="Times New Roman"/>
          <w:bCs/>
          <w:shadow/>
          <w:color w:val="000000"/>
          <w:szCs w:val="24"/>
          <w:lang w:eastAsia="en-CA"/>
        </w:rPr>
        <w:t xml:space="preserve">. </w:t>
      </w:r>
      <w:r w:rsidR="00C60256" w:rsidRPr="00993734">
        <w:rPr>
          <w:rFonts w:ascii="Bookman Old Style" w:eastAsia="Times New Roman" w:hAnsi="Bookman Old Style" w:cs="Times New Roman"/>
          <w:shadow/>
          <w:szCs w:val="24"/>
          <w:lang w:eastAsia="en-CA"/>
        </w:rPr>
        <w:t> </w:t>
      </w:r>
      <w:r w:rsidR="000A0938" w:rsidRPr="00993734">
        <w:rPr>
          <w:rFonts w:ascii="Bookman Old Style" w:eastAsia="Times New Roman" w:hAnsi="Bookman Old Style" w:cs="Times New Roman"/>
          <w:shadow/>
          <w:szCs w:val="24"/>
          <w:lang w:eastAsia="en-CA"/>
        </w:rPr>
        <w:tab/>
      </w:r>
      <w:r w:rsidR="00CD0D65" w:rsidRPr="00993734">
        <w:rPr>
          <w:rFonts w:ascii="Bookman Old Style" w:eastAsia="Times New Roman" w:hAnsi="Bookman Old Style" w:cs="Times New Roman"/>
          <w:shadow/>
          <w:szCs w:val="24"/>
          <w:lang w:eastAsia="en-CA"/>
        </w:rPr>
        <w:t>(1)</w:t>
      </w:r>
      <w:r w:rsidR="00C60256" w:rsidRPr="00993734">
        <w:rPr>
          <w:rFonts w:ascii="Bookman Old Style" w:eastAsia="Times New Roman" w:hAnsi="Bookman Old Style" w:cs="Times New Roman"/>
          <w:shadow/>
          <w:szCs w:val="24"/>
          <w:lang w:eastAsia="en-CA"/>
        </w:rPr>
        <w:t> </w:t>
      </w:r>
      <w:r w:rsidR="000A0938" w:rsidRPr="00993734">
        <w:rPr>
          <w:rFonts w:ascii="Bookman Old Style" w:eastAsia="Times New Roman" w:hAnsi="Bookman Old Style" w:cs="Times New Roman"/>
          <w:shadow/>
          <w:szCs w:val="24"/>
          <w:lang w:eastAsia="en-CA"/>
        </w:rPr>
        <w:tab/>
      </w:r>
      <w:r w:rsidR="00C60256" w:rsidRPr="00993734">
        <w:rPr>
          <w:rFonts w:ascii="Bookman Old Style" w:eastAsia="Times New Roman" w:hAnsi="Bookman Old Style" w:cs="Times New Roman"/>
          <w:shadow/>
          <w:color w:val="000000"/>
          <w:szCs w:val="24"/>
          <w:lang w:eastAsia="en-CA"/>
        </w:rPr>
        <w:t>On application by a debtor in respect of whom a notice of intention was filed under </w:t>
      </w:r>
      <w:hyperlink r:id="rId9" w:anchor="sec50.4_smooth" w:history="1">
        <w:r w:rsidR="00C60256" w:rsidRPr="00993734">
          <w:rPr>
            <w:rFonts w:ascii="Bookman Old Style" w:eastAsia="Times New Roman" w:hAnsi="Bookman Old Style" w:cs="Times New Roman"/>
            <w:shadow/>
            <w:szCs w:val="24"/>
            <w:lang w:eastAsia="en-CA"/>
          </w:rPr>
          <w:t xml:space="preserve">section </w:t>
        </w:r>
        <w:r w:rsidR="0082535F" w:rsidRPr="00993734">
          <w:rPr>
            <w:rFonts w:ascii="Bookman Old Style" w:eastAsia="Times New Roman" w:hAnsi="Bookman Old Style" w:cs="Times New Roman"/>
            <w:shadow/>
            <w:szCs w:val="24"/>
            <w:lang w:eastAsia="en-CA"/>
          </w:rPr>
          <w:t>72</w:t>
        </w:r>
      </w:hyperlink>
      <w:r w:rsidR="00D76FBE" w:rsidRPr="00993734">
        <w:rPr>
          <w:shadow/>
        </w:rPr>
        <w:t>(1)</w:t>
      </w:r>
      <w:r w:rsidR="00C60256" w:rsidRPr="00993734">
        <w:rPr>
          <w:rFonts w:ascii="Bookman Old Style" w:eastAsia="Times New Roman" w:hAnsi="Bookman Old Style" w:cs="Times New Roman"/>
          <w:shadow/>
          <w:szCs w:val="24"/>
          <w:lang w:eastAsia="en-CA"/>
        </w:rPr>
        <w:t> </w:t>
      </w:r>
      <w:r w:rsidR="00C60256" w:rsidRPr="00993734">
        <w:rPr>
          <w:rFonts w:ascii="Bookman Old Style" w:eastAsia="Times New Roman" w:hAnsi="Bookman Old Style" w:cs="Times New Roman"/>
          <w:shadow/>
          <w:color w:val="000000"/>
          <w:szCs w:val="24"/>
          <w:lang w:eastAsia="en-CA"/>
        </w:rPr>
        <w:t>or a proposal was filed under </w:t>
      </w:r>
      <w:hyperlink r:id="rId10" w:anchor="sec62subsec1_smooth" w:history="1">
        <w:r w:rsidR="00C60256" w:rsidRPr="00993734">
          <w:rPr>
            <w:rFonts w:ascii="Bookman Old Style" w:eastAsia="Times New Roman" w:hAnsi="Bookman Old Style" w:cs="Times New Roman"/>
            <w:shadow/>
            <w:szCs w:val="24"/>
            <w:lang w:eastAsia="en-CA"/>
          </w:rPr>
          <w:t xml:space="preserve">section </w:t>
        </w:r>
        <w:r w:rsidR="0082535F" w:rsidRPr="00993734">
          <w:rPr>
            <w:rFonts w:ascii="Bookman Old Style" w:eastAsia="Times New Roman" w:hAnsi="Bookman Old Style" w:cs="Times New Roman"/>
            <w:shadow/>
            <w:szCs w:val="24"/>
            <w:lang w:eastAsia="en-CA"/>
          </w:rPr>
          <w:t>87</w:t>
        </w:r>
        <w:r w:rsidR="00C60256" w:rsidRPr="00993734">
          <w:rPr>
            <w:rFonts w:ascii="Bookman Old Style" w:eastAsia="Times New Roman" w:hAnsi="Bookman Old Style" w:cs="Times New Roman"/>
            <w:shadow/>
            <w:szCs w:val="24"/>
            <w:lang w:eastAsia="en-CA"/>
          </w:rPr>
          <w:t>(1)</w:t>
        </w:r>
      </w:hyperlink>
      <w:r w:rsidR="00C60256" w:rsidRPr="00993734">
        <w:rPr>
          <w:rFonts w:ascii="Bookman Old Style" w:eastAsia="Times New Roman" w:hAnsi="Bookman Old Style" w:cs="Times New Roman"/>
          <w:shadow/>
          <w:color w:val="000000"/>
          <w:szCs w:val="24"/>
          <w:lang w:eastAsia="en-CA"/>
        </w:rPr>
        <w:t> and on notice to the secured creditors who are likely to be affected by the security or charge, the Court may make an order declaring that all or part of the debtor’s property is subject to a security or charge</w:t>
      </w:r>
      <w:r w:rsidR="00A6109C" w:rsidRPr="00993734">
        <w:rPr>
          <w:rFonts w:ascii="Bookman Old Style" w:eastAsia="Times New Roman" w:hAnsi="Bookman Old Style" w:cs="Times New Roman"/>
          <w:shadow/>
          <w:color w:val="000000"/>
          <w:szCs w:val="24"/>
          <w:lang w:eastAsia="en-CA"/>
        </w:rPr>
        <w:t>,</w:t>
      </w:r>
      <w:r w:rsidR="00C60256" w:rsidRPr="00993734">
        <w:rPr>
          <w:rFonts w:ascii="Bookman Old Style" w:eastAsia="Times New Roman" w:hAnsi="Bookman Old Style" w:cs="Times New Roman"/>
          <w:shadow/>
          <w:color w:val="000000"/>
          <w:szCs w:val="24"/>
          <w:lang w:eastAsia="en-CA"/>
        </w:rPr>
        <w:t xml:space="preserve"> in an amount that the Court considers appropriate</w:t>
      </w:r>
      <w:r w:rsidR="00A6109C" w:rsidRPr="00993734">
        <w:rPr>
          <w:rFonts w:ascii="Bookman Old Style" w:eastAsia="Times New Roman" w:hAnsi="Bookman Old Style" w:cs="Times New Roman"/>
          <w:shadow/>
          <w:color w:val="000000"/>
          <w:szCs w:val="24"/>
          <w:lang w:eastAsia="en-CA"/>
        </w:rPr>
        <w:t>,</w:t>
      </w:r>
      <w:r w:rsidR="00C60256" w:rsidRPr="00993734">
        <w:rPr>
          <w:rFonts w:ascii="Bookman Old Style" w:eastAsia="Times New Roman" w:hAnsi="Bookman Old Style" w:cs="Times New Roman"/>
          <w:shadow/>
          <w:color w:val="000000"/>
          <w:szCs w:val="24"/>
          <w:lang w:eastAsia="en-CA"/>
        </w:rPr>
        <w:t xml:space="preserve"> in favour of a person specified in the order who agrees to lend to the debtor an amount approved by the Court as being required by the debtor, having regard to the debtor’s cash-flow statement referred to in</w:t>
      </w:r>
      <w:r w:rsidR="00A6109C" w:rsidRPr="00993734">
        <w:rPr>
          <w:rFonts w:ascii="Bookman Old Style" w:eastAsia="Times New Roman" w:hAnsi="Bookman Old Style" w:cs="Times New Roman"/>
          <w:shadow/>
          <w:color w:val="000000"/>
          <w:szCs w:val="24"/>
          <w:lang w:eastAsia="en-CA"/>
        </w:rPr>
        <w:t xml:space="preserve"> section </w:t>
      </w:r>
      <w:hyperlink r:id="rId11" w:anchor="sec50subsec6_smooth" w:history="1">
        <w:r w:rsidR="0082535F" w:rsidRPr="00993734">
          <w:rPr>
            <w:rFonts w:ascii="Bookman Old Style" w:eastAsia="Times New Roman" w:hAnsi="Bookman Old Style" w:cs="Times New Roman"/>
            <w:shadow/>
            <w:szCs w:val="24"/>
            <w:lang w:eastAsia="en-CA"/>
          </w:rPr>
          <w:t>66(2)(a)</w:t>
        </w:r>
      </w:hyperlink>
      <w:r w:rsidR="00C60256" w:rsidRPr="00993734">
        <w:rPr>
          <w:rFonts w:ascii="Bookman Old Style" w:eastAsia="Times New Roman" w:hAnsi="Bookman Old Style" w:cs="Times New Roman"/>
          <w:shadow/>
          <w:color w:val="000000"/>
          <w:szCs w:val="24"/>
          <w:lang w:eastAsia="en-CA"/>
        </w:rPr>
        <w:t xml:space="preserve"> or </w:t>
      </w:r>
      <w:r w:rsidR="0082535F" w:rsidRPr="00993734">
        <w:rPr>
          <w:rFonts w:ascii="Bookman Old Style" w:eastAsia="Times New Roman" w:hAnsi="Bookman Old Style" w:cs="Times New Roman"/>
          <w:shadow/>
          <w:color w:val="000000"/>
          <w:szCs w:val="24"/>
          <w:lang w:eastAsia="en-CA"/>
        </w:rPr>
        <w:t>72(2)(a)</w:t>
      </w:r>
      <w:r w:rsidR="00C60256" w:rsidRPr="00993734">
        <w:rPr>
          <w:rFonts w:ascii="Bookman Old Style" w:eastAsia="Times New Roman" w:hAnsi="Bookman Old Style" w:cs="Times New Roman"/>
          <w:shadow/>
          <w:color w:val="000000"/>
          <w:szCs w:val="24"/>
          <w:lang w:eastAsia="en-CA"/>
        </w:rPr>
        <w:t>, as the case may be. The security or charge may not secure an obligation that exists before the order is made.</w:t>
      </w:r>
    </w:p>
    <w:p w:rsidR="000A0938" w:rsidRPr="00993734" w:rsidRDefault="000A0938" w:rsidP="006B0C29">
      <w:pPr>
        <w:widowControl/>
        <w:autoSpaceDE w:val="0"/>
        <w:autoSpaceDN w:val="0"/>
        <w:adjustRightInd w:val="0"/>
        <w:jc w:val="both"/>
        <w:rPr>
          <w:rFonts w:ascii="Bookman Old Style" w:eastAsia="Times New Roman" w:hAnsi="Bookman Old Style" w:cs="Times New Roman"/>
          <w:shadow/>
          <w:color w:val="000000"/>
          <w:szCs w:val="24"/>
          <w:lang w:eastAsia="en-CA"/>
        </w:rPr>
      </w:pPr>
    </w:p>
    <w:p w:rsidR="00C60256" w:rsidRPr="00993734" w:rsidRDefault="00C60256" w:rsidP="006B0C29">
      <w:pPr>
        <w:widowControl/>
        <w:shd w:val="clear" w:color="auto" w:fill="FFFFFF"/>
        <w:jc w:val="both"/>
        <w:rPr>
          <w:rFonts w:ascii="Bookman Old Style" w:hAnsi="Bookman Old Style" w:cs="Times-Roman"/>
          <w:shadow/>
          <w:szCs w:val="24"/>
          <w:lang w:val="en-US"/>
        </w:rPr>
      </w:pPr>
      <w:bookmarkStart w:id="14" w:name="sec50.6subsec2"/>
      <w:bookmarkEnd w:id="14"/>
      <w:r w:rsidRPr="00993734">
        <w:rPr>
          <w:rFonts w:ascii="Bookman Old Style" w:eastAsia="Times New Roman" w:hAnsi="Bookman Old Style" w:cs="Times New Roman"/>
          <w:shadow/>
          <w:color w:val="000000"/>
          <w:szCs w:val="24"/>
          <w:lang w:eastAsia="en-CA"/>
        </w:rPr>
        <w:t>(2)</w:t>
      </w:r>
      <w:r w:rsidRPr="00993734">
        <w:rPr>
          <w:rFonts w:ascii="Bookman Old Style" w:eastAsia="Times New Roman" w:hAnsi="Bookman Old Style" w:cs="Times New Roman"/>
          <w:shadow/>
          <w:color w:val="000000"/>
          <w:szCs w:val="24"/>
          <w:lang w:eastAsia="en-CA"/>
        </w:rPr>
        <w:tab/>
        <w:t>In the case of individuals</w:t>
      </w:r>
      <w:r w:rsidR="00A6109C" w:rsidRPr="00993734">
        <w:rPr>
          <w:rFonts w:ascii="Bookman Old Style" w:hAnsi="Bookman Old Style" w:cs="Times-Roman"/>
          <w:shadow/>
          <w:szCs w:val="24"/>
          <w:lang w:val="en-US"/>
        </w:rPr>
        <w:t>—</w:t>
      </w:r>
    </w:p>
    <w:p w:rsidR="000A0938" w:rsidRPr="00993734" w:rsidRDefault="000A0938" w:rsidP="006B0C29">
      <w:pPr>
        <w:widowControl/>
        <w:shd w:val="clear" w:color="auto" w:fill="FFFFFF"/>
        <w:jc w:val="both"/>
        <w:rPr>
          <w:rFonts w:ascii="Bookman Old Style" w:eastAsia="Times New Roman" w:hAnsi="Bookman Old Style" w:cs="Times New Roman"/>
          <w:shadow/>
          <w:color w:val="000000"/>
          <w:szCs w:val="24"/>
          <w:lang w:eastAsia="en-CA"/>
        </w:rPr>
      </w:pPr>
    </w:p>
    <w:p w:rsidR="00C60256" w:rsidRPr="00993734" w:rsidRDefault="00C60256" w:rsidP="000A0938">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0A0938"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they may not make an application under subsection (1) unless they are carrying on a business; and</w:t>
      </w:r>
    </w:p>
    <w:p w:rsidR="000A0938" w:rsidRPr="00993734" w:rsidRDefault="000A0938"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C60256" w:rsidRPr="00993734" w:rsidRDefault="00C60256" w:rsidP="000A0938">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lastRenderedPageBreak/>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0A0938"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only property acquired for or used in relation to the business may be subject to a security or charge.</w:t>
      </w:r>
    </w:p>
    <w:p w:rsidR="000A0938" w:rsidRPr="00993734" w:rsidRDefault="000A0938"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C60256" w:rsidRPr="00993734" w:rsidRDefault="00C60256" w:rsidP="006B0C29">
      <w:pPr>
        <w:widowControl/>
        <w:shd w:val="clear" w:color="auto" w:fill="FFFFFF"/>
        <w:jc w:val="both"/>
        <w:rPr>
          <w:rFonts w:ascii="Bookman Old Style" w:eastAsia="Times New Roman" w:hAnsi="Bookman Old Style" w:cs="Times New Roman"/>
          <w:shadow/>
          <w:color w:val="000000"/>
          <w:szCs w:val="24"/>
          <w:lang w:eastAsia="en-CA"/>
        </w:rPr>
      </w:pPr>
      <w:bookmarkStart w:id="15" w:name="sec50.6subsec3"/>
      <w:bookmarkEnd w:id="15"/>
      <w:r w:rsidRPr="00993734">
        <w:rPr>
          <w:rFonts w:ascii="Bookman Old Style" w:eastAsia="Times New Roman" w:hAnsi="Bookman Old Style" w:cs="Times New Roman"/>
          <w:shadow/>
          <w:color w:val="000000"/>
          <w:szCs w:val="24"/>
          <w:lang w:eastAsia="en-CA"/>
        </w:rPr>
        <w:t>(3)</w:t>
      </w:r>
      <w:r w:rsidRPr="00993734">
        <w:rPr>
          <w:rFonts w:ascii="Bookman Old Style" w:eastAsia="Times New Roman" w:hAnsi="Bookman Old Style" w:cs="Times New Roman"/>
          <w:shadow/>
          <w:color w:val="000000"/>
          <w:szCs w:val="24"/>
          <w:lang w:eastAsia="en-CA"/>
        </w:rPr>
        <w:tab/>
        <w:t xml:space="preserve">The </w:t>
      </w:r>
      <w:r w:rsidR="00A6109C" w:rsidRPr="00993734">
        <w:rPr>
          <w:rFonts w:ascii="Bookman Old Style" w:eastAsia="Times New Roman" w:hAnsi="Bookman Old Style" w:cs="Times New Roman"/>
          <w:shadow/>
          <w:color w:val="000000"/>
          <w:szCs w:val="24"/>
          <w:lang w:eastAsia="en-CA"/>
        </w:rPr>
        <w:t>C</w:t>
      </w:r>
      <w:r w:rsidRPr="00993734">
        <w:rPr>
          <w:rFonts w:ascii="Bookman Old Style" w:eastAsia="Times New Roman" w:hAnsi="Bookman Old Style" w:cs="Times New Roman"/>
          <w:shadow/>
          <w:color w:val="000000"/>
          <w:szCs w:val="24"/>
          <w:lang w:eastAsia="en-CA"/>
        </w:rPr>
        <w:t>ourt may order that the security or charge rank in priority over the claim of any secured creditor of the debtor.</w:t>
      </w:r>
    </w:p>
    <w:p w:rsidR="000A0938" w:rsidRPr="00993734" w:rsidRDefault="000A0938" w:rsidP="006B0C29">
      <w:pPr>
        <w:widowControl/>
        <w:shd w:val="clear" w:color="auto" w:fill="FFFFFF"/>
        <w:jc w:val="both"/>
        <w:rPr>
          <w:rFonts w:ascii="Bookman Old Style" w:eastAsia="Times New Roman" w:hAnsi="Bookman Old Style" w:cs="Times New Roman"/>
          <w:shadow/>
          <w:color w:val="000000"/>
          <w:szCs w:val="24"/>
          <w:lang w:eastAsia="en-CA"/>
        </w:rPr>
      </w:pPr>
    </w:p>
    <w:p w:rsidR="00C60256" w:rsidRPr="00993734" w:rsidRDefault="00C60256" w:rsidP="006B0C29">
      <w:pPr>
        <w:widowControl/>
        <w:shd w:val="clear" w:color="auto" w:fill="FFFFFF"/>
        <w:jc w:val="both"/>
        <w:rPr>
          <w:rFonts w:ascii="Bookman Old Style" w:eastAsia="Times New Roman" w:hAnsi="Bookman Old Style" w:cs="Times New Roman"/>
          <w:shadow/>
          <w:color w:val="000000"/>
          <w:szCs w:val="24"/>
          <w:lang w:eastAsia="en-CA"/>
        </w:rPr>
      </w:pPr>
      <w:bookmarkStart w:id="16" w:name="sec50.6subsec4"/>
      <w:bookmarkEnd w:id="16"/>
      <w:r w:rsidRPr="00993734">
        <w:rPr>
          <w:rFonts w:ascii="Bookman Old Style" w:eastAsia="Times New Roman" w:hAnsi="Bookman Old Style" w:cs="Times New Roman"/>
          <w:shadow/>
          <w:color w:val="000000"/>
          <w:szCs w:val="24"/>
          <w:lang w:eastAsia="en-CA"/>
        </w:rPr>
        <w:t>(4)</w:t>
      </w:r>
      <w:r w:rsidRPr="00993734">
        <w:rPr>
          <w:rFonts w:ascii="Bookman Old Style" w:eastAsia="Times New Roman" w:hAnsi="Bookman Old Style" w:cs="Times New Roman"/>
          <w:shadow/>
          <w:color w:val="000000"/>
          <w:szCs w:val="24"/>
          <w:lang w:eastAsia="en-CA"/>
        </w:rPr>
        <w:tab/>
        <w:t xml:space="preserve">The </w:t>
      </w:r>
      <w:r w:rsidR="00A6109C" w:rsidRPr="00993734">
        <w:rPr>
          <w:rFonts w:ascii="Bookman Old Style" w:eastAsia="Times New Roman" w:hAnsi="Bookman Old Style" w:cs="Times New Roman"/>
          <w:shadow/>
          <w:color w:val="000000"/>
          <w:szCs w:val="24"/>
          <w:lang w:eastAsia="en-CA"/>
        </w:rPr>
        <w:t>C</w:t>
      </w:r>
      <w:r w:rsidRPr="00993734">
        <w:rPr>
          <w:rFonts w:ascii="Bookman Old Style" w:eastAsia="Times New Roman" w:hAnsi="Bookman Old Style" w:cs="Times New Roman"/>
          <w:shadow/>
          <w:color w:val="000000"/>
          <w:szCs w:val="24"/>
          <w:lang w:eastAsia="en-CA"/>
        </w:rPr>
        <w:t>ourt may order that the security or charge rank in priority over any security or charge arising from a previous order made under subsection (1) only with the consent of the person in whose favour the previous order was made.</w:t>
      </w:r>
    </w:p>
    <w:p w:rsidR="000A0938" w:rsidRPr="00993734" w:rsidRDefault="000A0938" w:rsidP="006B0C29">
      <w:pPr>
        <w:widowControl/>
        <w:shd w:val="clear" w:color="auto" w:fill="FFFFFF"/>
        <w:jc w:val="both"/>
        <w:rPr>
          <w:rFonts w:ascii="Bookman Old Style" w:eastAsia="Times New Roman" w:hAnsi="Bookman Old Style" w:cs="Times New Roman"/>
          <w:shadow/>
          <w:color w:val="000000"/>
          <w:szCs w:val="24"/>
          <w:lang w:eastAsia="en-CA"/>
        </w:rPr>
      </w:pPr>
    </w:p>
    <w:p w:rsidR="00C60256" w:rsidRPr="00993734" w:rsidRDefault="00C60256" w:rsidP="006B0C29">
      <w:pPr>
        <w:widowControl/>
        <w:shd w:val="clear" w:color="auto" w:fill="FFFFFF"/>
        <w:jc w:val="both"/>
        <w:rPr>
          <w:rFonts w:ascii="Bookman Old Style" w:hAnsi="Bookman Old Style" w:cs="Times-Roman"/>
          <w:shadow/>
          <w:szCs w:val="24"/>
          <w:lang w:val="en-US"/>
        </w:rPr>
      </w:pPr>
      <w:bookmarkStart w:id="17" w:name="sec50.6subsec5"/>
      <w:bookmarkEnd w:id="17"/>
      <w:r w:rsidRPr="00993734">
        <w:rPr>
          <w:rFonts w:ascii="Bookman Old Style" w:eastAsia="Times New Roman" w:hAnsi="Bookman Old Style" w:cs="Times New Roman"/>
          <w:shadow/>
          <w:color w:val="000000"/>
          <w:szCs w:val="24"/>
          <w:lang w:eastAsia="en-CA"/>
        </w:rPr>
        <w:t>(5)</w:t>
      </w:r>
      <w:r w:rsidRPr="00993734">
        <w:rPr>
          <w:rFonts w:ascii="Bookman Old Style" w:eastAsia="Times New Roman" w:hAnsi="Bookman Old Style" w:cs="Times New Roman"/>
          <w:shadow/>
          <w:color w:val="000000"/>
          <w:szCs w:val="24"/>
          <w:lang w:eastAsia="en-CA"/>
        </w:rPr>
        <w:tab/>
        <w:t xml:space="preserve">In deciding whether to make an order, the </w:t>
      </w:r>
      <w:r w:rsidR="006748FD" w:rsidRPr="00993734">
        <w:rPr>
          <w:rFonts w:ascii="Bookman Old Style" w:eastAsia="Times New Roman" w:hAnsi="Bookman Old Style" w:cs="Times New Roman"/>
          <w:shadow/>
          <w:color w:val="000000"/>
          <w:szCs w:val="24"/>
          <w:lang w:eastAsia="en-CA"/>
        </w:rPr>
        <w:t>C</w:t>
      </w:r>
      <w:r w:rsidRPr="00993734">
        <w:rPr>
          <w:rFonts w:ascii="Bookman Old Style" w:eastAsia="Times New Roman" w:hAnsi="Bookman Old Style" w:cs="Times New Roman"/>
          <w:shadow/>
          <w:color w:val="000000"/>
          <w:szCs w:val="24"/>
          <w:lang w:eastAsia="en-CA"/>
        </w:rPr>
        <w:t>ourt is to consider, among other things</w:t>
      </w:r>
      <w:r w:rsidR="00A6109C" w:rsidRPr="00993734">
        <w:rPr>
          <w:rFonts w:ascii="Bookman Old Style" w:hAnsi="Bookman Old Style" w:cs="Times-Roman"/>
          <w:shadow/>
          <w:szCs w:val="24"/>
          <w:lang w:val="en-US"/>
        </w:rPr>
        <w:t>—</w:t>
      </w:r>
    </w:p>
    <w:p w:rsidR="000A0938" w:rsidRPr="00993734" w:rsidRDefault="000A0938" w:rsidP="006B0C29">
      <w:pPr>
        <w:widowControl/>
        <w:shd w:val="clear" w:color="auto" w:fill="FFFFFF"/>
        <w:jc w:val="both"/>
        <w:rPr>
          <w:rFonts w:ascii="Bookman Old Style" w:eastAsia="Times New Roman" w:hAnsi="Bookman Old Style" w:cs="Times New Roman"/>
          <w:shadow/>
          <w:color w:val="000000"/>
          <w:szCs w:val="24"/>
          <w:lang w:eastAsia="en-CA"/>
        </w:rPr>
      </w:pPr>
    </w:p>
    <w:p w:rsidR="00C60256" w:rsidRPr="00993734" w:rsidRDefault="00C60256" w:rsidP="000A0938">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0A0938"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the period during which the debtor is expected to be subject to proceedings under this Act;</w:t>
      </w:r>
    </w:p>
    <w:p w:rsidR="000A0938" w:rsidRPr="00993734" w:rsidRDefault="000A0938" w:rsidP="000A0938">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C60256" w:rsidRPr="00993734" w:rsidRDefault="00C60256" w:rsidP="000A0938">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0A0938"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how the debtor’s business and financial affairs are to be managed during the proceedings;</w:t>
      </w:r>
    </w:p>
    <w:p w:rsidR="000A0938" w:rsidRPr="00993734" w:rsidRDefault="000A0938"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C60256" w:rsidRPr="00993734" w:rsidRDefault="00C60256" w:rsidP="000A0938">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c</w:t>
      </w:r>
      <w:r w:rsidRPr="00993734">
        <w:rPr>
          <w:rFonts w:ascii="Bookman Old Style" w:eastAsia="Times New Roman" w:hAnsi="Bookman Old Style" w:cs="Times New Roman"/>
          <w:shadow/>
          <w:color w:val="000000"/>
          <w:szCs w:val="24"/>
          <w:lang w:eastAsia="en-CA"/>
        </w:rPr>
        <w:t>) </w:t>
      </w:r>
      <w:r w:rsidR="000A0938"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whether the debtor’s management has the confidence of its major creditors;</w:t>
      </w:r>
    </w:p>
    <w:p w:rsidR="000A0938" w:rsidRPr="00993734" w:rsidRDefault="000A0938" w:rsidP="000A0938">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C60256" w:rsidRPr="00993734" w:rsidRDefault="00C60256" w:rsidP="000A0938">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d</w:t>
      </w:r>
      <w:r w:rsidRPr="00993734">
        <w:rPr>
          <w:rFonts w:ascii="Bookman Old Style" w:eastAsia="Times New Roman" w:hAnsi="Bookman Old Style" w:cs="Times New Roman"/>
          <w:shadow/>
          <w:color w:val="000000"/>
          <w:szCs w:val="24"/>
          <w:lang w:eastAsia="en-CA"/>
        </w:rPr>
        <w:t>) </w:t>
      </w:r>
      <w:r w:rsidR="000A0938"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whether the loan would enhance the prospects of a viable proposal being made in respect of the debtor;</w:t>
      </w:r>
    </w:p>
    <w:p w:rsidR="000A0938" w:rsidRPr="00993734" w:rsidRDefault="000A0938"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C60256" w:rsidRPr="00993734" w:rsidRDefault="00C60256" w:rsidP="006B0C29">
      <w:pPr>
        <w:widowControl/>
        <w:shd w:val="clear" w:color="auto" w:fill="FFFFFF"/>
        <w:ind w:left="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e</w:t>
      </w:r>
      <w:r w:rsidRPr="00993734">
        <w:rPr>
          <w:rFonts w:ascii="Bookman Old Style" w:eastAsia="Times New Roman" w:hAnsi="Bookman Old Style" w:cs="Times New Roman"/>
          <w:shadow/>
          <w:color w:val="000000"/>
          <w:szCs w:val="24"/>
          <w:lang w:eastAsia="en-CA"/>
        </w:rPr>
        <w:t>) </w:t>
      </w:r>
      <w:r w:rsidR="000A0938"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the nature and value of the debtor’s property;</w:t>
      </w:r>
    </w:p>
    <w:p w:rsidR="002E6C20" w:rsidRPr="00993734" w:rsidRDefault="002E6C20"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C60256" w:rsidRPr="00993734" w:rsidRDefault="00C60256" w:rsidP="000A0938">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f</w:t>
      </w:r>
      <w:r w:rsidRPr="00993734">
        <w:rPr>
          <w:rFonts w:ascii="Bookman Old Style" w:eastAsia="Times New Roman" w:hAnsi="Bookman Old Style" w:cs="Times New Roman"/>
          <w:shadow/>
          <w:color w:val="000000"/>
          <w:szCs w:val="24"/>
          <w:lang w:eastAsia="en-CA"/>
        </w:rPr>
        <w:t>) </w:t>
      </w:r>
      <w:r w:rsidR="000A0938"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whether any creditor would be materially prejudiced as a result of the security or charge; and</w:t>
      </w:r>
    </w:p>
    <w:p w:rsidR="000A0938" w:rsidRPr="00993734" w:rsidRDefault="000A0938" w:rsidP="000A0938">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C60256" w:rsidRPr="00993734" w:rsidRDefault="00C60256" w:rsidP="000A0938">
      <w:pPr>
        <w:widowControl/>
        <w:autoSpaceDE w:val="0"/>
        <w:autoSpaceDN w:val="0"/>
        <w:adjustRightInd w:val="0"/>
        <w:ind w:left="1440" w:hanging="720"/>
        <w:jc w:val="both"/>
        <w:rPr>
          <w:rFonts w:ascii="Bookman Old Style" w:hAnsi="Bookman Old Style" w:cs="Times-Bold"/>
          <w:b/>
          <w:bCs/>
          <w:shadow/>
          <w:szCs w:val="24"/>
          <w:lang w:val="en-US"/>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g</w:t>
      </w:r>
      <w:r w:rsidRPr="00993734">
        <w:rPr>
          <w:rFonts w:ascii="Bookman Old Style" w:eastAsia="Times New Roman" w:hAnsi="Bookman Old Style" w:cs="Times New Roman"/>
          <w:shadow/>
          <w:color w:val="000000"/>
          <w:szCs w:val="24"/>
          <w:lang w:eastAsia="en-CA"/>
        </w:rPr>
        <w:t>) </w:t>
      </w:r>
      <w:r w:rsidR="000A0938"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the trustee’s report referred to in</w:t>
      </w:r>
      <w:r w:rsidR="00A6109C" w:rsidRPr="00993734">
        <w:rPr>
          <w:rFonts w:ascii="Bookman Old Style" w:eastAsia="Times New Roman" w:hAnsi="Bookman Old Style" w:cs="Times New Roman"/>
          <w:shadow/>
          <w:color w:val="000000"/>
          <w:szCs w:val="24"/>
          <w:lang w:eastAsia="en-CA"/>
        </w:rPr>
        <w:t xml:space="preserve"> section 66(2)(b) or 72(2)(b)</w:t>
      </w:r>
      <w:r w:rsidRPr="00993734">
        <w:rPr>
          <w:rFonts w:ascii="Bookman Old Style" w:eastAsia="Times New Roman" w:hAnsi="Bookman Old Style" w:cs="Times New Roman"/>
          <w:shadow/>
          <w:color w:val="000000"/>
          <w:szCs w:val="24"/>
          <w:lang w:eastAsia="en-CA"/>
        </w:rPr>
        <w:t>, as the case may be.</w:t>
      </w:r>
    </w:p>
    <w:p w:rsidR="00C60256" w:rsidRPr="00993734" w:rsidRDefault="00C60256" w:rsidP="006B0C29">
      <w:pPr>
        <w:widowControl/>
        <w:autoSpaceDE w:val="0"/>
        <w:autoSpaceDN w:val="0"/>
        <w:adjustRightInd w:val="0"/>
        <w:jc w:val="both"/>
        <w:rPr>
          <w:rFonts w:ascii="Bookman Old Style" w:hAnsi="Bookman Old Style" w:cs="Times-Bold"/>
          <w:b/>
          <w:bCs/>
          <w:shadow/>
          <w:szCs w:val="24"/>
          <w:lang w:val="en-US"/>
        </w:rPr>
      </w:pPr>
    </w:p>
    <w:p w:rsidR="00BA358D" w:rsidRPr="00993734" w:rsidRDefault="00BA358D"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Meeting of creditors</w:t>
      </w:r>
    </w:p>
    <w:p w:rsidR="00BA358D" w:rsidRPr="00993734" w:rsidRDefault="00B91BF5"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7</w:t>
      </w:r>
      <w:r w:rsidR="009F780D" w:rsidRPr="00993734">
        <w:rPr>
          <w:rFonts w:ascii="Bookman Old Style" w:hAnsi="Bookman Old Style" w:cs="Times-Bold"/>
          <w:bCs/>
          <w:shadow/>
          <w:szCs w:val="24"/>
          <w:lang w:val="en-US"/>
        </w:rPr>
        <w:t>5</w:t>
      </w:r>
      <w:r w:rsidR="00BA358D" w:rsidRPr="00993734">
        <w:rPr>
          <w:rFonts w:ascii="Bookman Old Style" w:hAnsi="Bookman Old Style" w:cs="Times-Bold"/>
          <w:bCs/>
          <w:shadow/>
          <w:szCs w:val="24"/>
          <w:lang w:val="en-US"/>
        </w:rPr>
        <w:t xml:space="preserve">. </w:t>
      </w:r>
      <w:r w:rsidR="00C31DC3" w:rsidRPr="00993734">
        <w:rPr>
          <w:rFonts w:ascii="Bookman Old Style" w:hAnsi="Bookman Old Style" w:cs="Times-Bold"/>
          <w:bCs/>
          <w:shadow/>
          <w:szCs w:val="24"/>
          <w:lang w:val="en-US"/>
        </w:rPr>
        <w:tab/>
      </w:r>
      <w:r w:rsidR="00BA358D" w:rsidRPr="00993734">
        <w:rPr>
          <w:rFonts w:ascii="Bookman Old Style" w:hAnsi="Bookman Old Style" w:cs="Times-Roman"/>
          <w:shadow/>
          <w:szCs w:val="24"/>
          <w:lang w:val="en-US"/>
        </w:rPr>
        <w:t xml:space="preserve">(1) </w:t>
      </w:r>
      <w:r w:rsidR="00C31DC3" w:rsidRPr="00993734">
        <w:rPr>
          <w:rFonts w:ascii="Bookman Old Style" w:hAnsi="Bookman Old Style" w:cs="Times-Roman"/>
          <w:shadow/>
          <w:szCs w:val="24"/>
          <w:lang w:val="en-US"/>
        </w:rPr>
        <w:tab/>
      </w:r>
      <w:r w:rsidR="00BA358D" w:rsidRPr="00993734">
        <w:rPr>
          <w:rFonts w:ascii="Bookman Old Style" w:hAnsi="Bookman Old Style" w:cs="Times-Roman"/>
          <w:shadow/>
          <w:szCs w:val="24"/>
          <w:lang w:val="en-US"/>
        </w:rPr>
        <w:t xml:space="preserve">The trustee shall call a meeting of creditors, to be held within twenty-one days after the filing of the proposal with the Supervisor under section </w:t>
      </w:r>
      <w:r w:rsidR="00DB2C54" w:rsidRPr="00993734">
        <w:rPr>
          <w:rFonts w:ascii="Bookman Old Style" w:hAnsi="Bookman Old Style" w:cs="Times-Roman"/>
          <w:shadow/>
          <w:szCs w:val="24"/>
          <w:lang w:val="en-US"/>
        </w:rPr>
        <w:t>87</w:t>
      </w:r>
      <w:r w:rsidR="00BA358D" w:rsidRPr="00993734">
        <w:rPr>
          <w:rFonts w:ascii="Bookman Old Style" w:hAnsi="Bookman Old Style" w:cs="Times-Roman"/>
          <w:shadow/>
          <w:szCs w:val="24"/>
          <w:lang w:val="en-US"/>
        </w:rPr>
        <w:t>(1), by sending in the prescribed manner to every known creditor and to the Supervisor, at least</w:t>
      </w:r>
      <w:r w:rsidR="00B67360" w:rsidRPr="00993734">
        <w:rPr>
          <w:rFonts w:ascii="Bookman Old Style" w:hAnsi="Bookman Old Style" w:cs="Times-Roman"/>
          <w:shadow/>
          <w:szCs w:val="24"/>
          <w:lang w:val="en-US"/>
        </w:rPr>
        <w:t xml:space="preserve"> </w:t>
      </w:r>
      <w:r w:rsidR="00BA358D" w:rsidRPr="00993734">
        <w:rPr>
          <w:rFonts w:ascii="Bookman Old Style" w:hAnsi="Bookman Old Style" w:cs="Times-Roman"/>
          <w:shadow/>
          <w:szCs w:val="24"/>
          <w:lang w:val="en-US"/>
        </w:rPr>
        <w:t>ten days before the meeting—</w:t>
      </w:r>
    </w:p>
    <w:p w:rsidR="00BA358D" w:rsidRPr="00993734" w:rsidRDefault="00BA358D" w:rsidP="006B0C29">
      <w:pPr>
        <w:widowControl/>
        <w:autoSpaceDE w:val="0"/>
        <w:autoSpaceDN w:val="0"/>
        <w:adjustRightInd w:val="0"/>
        <w:jc w:val="both"/>
        <w:rPr>
          <w:rFonts w:ascii="Bookman Old Style" w:hAnsi="Bookman Old Style" w:cs="Times-Italic"/>
          <w:i/>
          <w:iCs/>
          <w:shadow/>
          <w:szCs w:val="24"/>
          <w:lang w:val="en-US"/>
        </w:rPr>
      </w:pPr>
    </w:p>
    <w:p w:rsidR="00BA358D" w:rsidRPr="00993734" w:rsidRDefault="00BA358D"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C31DC3"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 notice of the date, time and place of the meeting;</w:t>
      </w:r>
    </w:p>
    <w:p w:rsidR="00BA358D" w:rsidRPr="00993734" w:rsidRDefault="00BA358D" w:rsidP="006B0C29">
      <w:pPr>
        <w:widowControl/>
        <w:autoSpaceDE w:val="0"/>
        <w:autoSpaceDN w:val="0"/>
        <w:adjustRightInd w:val="0"/>
        <w:ind w:left="720"/>
        <w:jc w:val="both"/>
        <w:rPr>
          <w:rFonts w:ascii="Bookman Old Style" w:hAnsi="Bookman Old Style" w:cs="Times-Italic"/>
          <w:iCs/>
          <w:shadow/>
          <w:szCs w:val="24"/>
          <w:lang w:val="en-US"/>
        </w:rPr>
      </w:pPr>
    </w:p>
    <w:p w:rsidR="00BA358D" w:rsidRPr="00993734" w:rsidRDefault="00BA358D"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C31DC3"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 condensed statement of the assets and liabilities;</w:t>
      </w:r>
    </w:p>
    <w:p w:rsidR="00BA358D" w:rsidRPr="00993734" w:rsidRDefault="00BA358D" w:rsidP="006B0C29">
      <w:pPr>
        <w:widowControl/>
        <w:autoSpaceDE w:val="0"/>
        <w:autoSpaceDN w:val="0"/>
        <w:adjustRightInd w:val="0"/>
        <w:ind w:left="720"/>
        <w:jc w:val="both"/>
        <w:rPr>
          <w:rFonts w:ascii="Bookman Old Style" w:hAnsi="Bookman Old Style" w:cs="Times-Italic"/>
          <w:iCs/>
          <w:shadow/>
          <w:szCs w:val="24"/>
          <w:lang w:val="en-US"/>
        </w:rPr>
      </w:pPr>
    </w:p>
    <w:p w:rsidR="00BA358D" w:rsidRPr="00993734" w:rsidRDefault="00BA358D"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lastRenderedPageBreak/>
        <w:t xml:space="preserve">(c) </w:t>
      </w:r>
      <w:r w:rsidR="00C31DC3"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a list of the creditors with claims amounting to </w:t>
      </w:r>
      <w:r w:rsidR="00695145" w:rsidRPr="00993734">
        <w:rPr>
          <w:rFonts w:ascii="Bookman Old Style" w:hAnsi="Bookman Old Style" w:cs="Times-Roman"/>
          <w:shadow/>
          <w:szCs w:val="24"/>
          <w:lang w:val="en-US"/>
        </w:rPr>
        <w:t>two hundred and fifty</w:t>
      </w:r>
      <w:r w:rsidRPr="00993734">
        <w:rPr>
          <w:rFonts w:ascii="Bookman Old Style" w:hAnsi="Bookman Old Style" w:cs="Times-Roman"/>
          <w:shadow/>
          <w:szCs w:val="24"/>
          <w:lang w:val="en-US"/>
        </w:rPr>
        <w:t xml:space="preserve"> dollars or more and the amounts of their claims as known or shown by the </w:t>
      </w:r>
      <w:r w:rsidR="007477C6" w:rsidRPr="00993734">
        <w:rPr>
          <w:rFonts w:ascii="Bookman Old Style" w:hAnsi="Bookman Old Style" w:cs="Times-Roman"/>
          <w:shadow/>
          <w:szCs w:val="24"/>
          <w:lang w:val="en-US"/>
        </w:rPr>
        <w:t>debtor’s b</w:t>
      </w:r>
      <w:r w:rsidRPr="00993734">
        <w:rPr>
          <w:rFonts w:ascii="Bookman Old Style" w:hAnsi="Bookman Old Style" w:cs="Times-Roman"/>
          <w:shadow/>
          <w:szCs w:val="24"/>
          <w:lang w:val="en-US"/>
        </w:rPr>
        <w:t>ooks</w:t>
      </w:r>
      <w:r w:rsidR="00E63F3D" w:rsidRPr="00993734">
        <w:rPr>
          <w:rFonts w:ascii="Bookman Old Style" w:hAnsi="Bookman Old Style" w:cs="Times-Roman"/>
          <w:shadow/>
          <w:szCs w:val="24"/>
          <w:lang w:val="en-US"/>
        </w:rPr>
        <w:t xml:space="preserve"> and records</w:t>
      </w:r>
      <w:r w:rsidRPr="00993734">
        <w:rPr>
          <w:rFonts w:ascii="Bookman Old Style" w:hAnsi="Bookman Old Style" w:cs="Times-Roman"/>
          <w:shadow/>
          <w:szCs w:val="24"/>
          <w:lang w:val="en-US"/>
        </w:rPr>
        <w:t>;</w:t>
      </w:r>
    </w:p>
    <w:p w:rsidR="00BA358D" w:rsidRPr="00993734" w:rsidRDefault="00BA358D" w:rsidP="006B0C29">
      <w:pPr>
        <w:widowControl/>
        <w:autoSpaceDE w:val="0"/>
        <w:autoSpaceDN w:val="0"/>
        <w:adjustRightInd w:val="0"/>
        <w:ind w:left="720"/>
        <w:jc w:val="both"/>
        <w:rPr>
          <w:rFonts w:ascii="Bookman Old Style" w:hAnsi="Bookman Old Style" w:cs="Times-Italic"/>
          <w:iCs/>
          <w:shadow/>
          <w:szCs w:val="24"/>
          <w:lang w:val="en-US"/>
        </w:rPr>
      </w:pPr>
    </w:p>
    <w:p w:rsidR="00BA358D" w:rsidRPr="00993734" w:rsidRDefault="00BA358D"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(d) </w:t>
      </w:r>
      <w:r w:rsidR="00C31DC3"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 copy of the proposal;</w:t>
      </w:r>
    </w:p>
    <w:p w:rsidR="00BA358D" w:rsidRPr="00993734" w:rsidRDefault="00BA358D" w:rsidP="006B0C29">
      <w:pPr>
        <w:widowControl/>
        <w:autoSpaceDE w:val="0"/>
        <w:autoSpaceDN w:val="0"/>
        <w:adjustRightInd w:val="0"/>
        <w:ind w:left="720"/>
        <w:jc w:val="both"/>
        <w:rPr>
          <w:rFonts w:ascii="Bookman Old Style" w:hAnsi="Bookman Old Style" w:cs="Times-Italic"/>
          <w:iCs/>
          <w:shadow/>
          <w:szCs w:val="24"/>
          <w:lang w:val="en-US"/>
        </w:rPr>
      </w:pPr>
    </w:p>
    <w:p w:rsidR="00BA358D" w:rsidRPr="00993734" w:rsidRDefault="00BA358D"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(e) </w:t>
      </w:r>
      <w:r w:rsidR="00C31DC3"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prescribed forms, in blank, of—</w:t>
      </w:r>
    </w:p>
    <w:p w:rsidR="00BA358D" w:rsidRPr="00993734" w:rsidRDefault="00BA358D" w:rsidP="006B0C29">
      <w:pPr>
        <w:widowControl/>
        <w:autoSpaceDE w:val="0"/>
        <w:autoSpaceDN w:val="0"/>
        <w:adjustRightInd w:val="0"/>
        <w:ind w:left="720"/>
        <w:jc w:val="both"/>
        <w:rPr>
          <w:rFonts w:ascii="Bookman Old Style" w:hAnsi="Bookman Old Style" w:cs="Times-Roman"/>
          <w:shadow/>
          <w:szCs w:val="24"/>
          <w:lang w:val="en-US"/>
        </w:rPr>
      </w:pPr>
    </w:p>
    <w:p w:rsidR="00BA358D" w:rsidRPr="00993734" w:rsidRDefault="00BA358D" w:rsidP="006B0C29">
      <w:pPr>
        <w:widowControl/>
        <w:autoSpaceDE w:val="0"/>
        <w:autoSpaceDN w:val="0"/>
        <w:adjustRightInd w:val="0"/>
        <w:ind w:left="1440" w:firstLine="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 </w:t>
      </w:r>
      <w:r w:rsidR="00C31DC3"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proof of claim</w:t>
      </w:r>
      <w:r w:rsidR="00EE52EC" w:rsidRPr="00993734">
        <w:rPr>
          <w:rFonts w:ascii="Bookman Old Style" w:hAnsi="Bookman Old Style" w:cs="Times-Roman"/>
          <w:shadow/>
          <w:szCs w:val="24"/>
          <w:lang w:val="en-US"/>
        </w:rPr>
        <w:t>,</w:t>
      </w:r>
    </w:p>
    <w:p w:rsidR="00BA358D" w:rsidRPr="00993734" w:rsidRDefault="00BA358D" w:rsidP="006B0C29">
      <w:pPr>
        <w:widowControl/>
        <w:autoSpaceDE w:val="0"/>
        <w:autoSpaceDN w:val="0"/>
        <w:adjustRightInd w:val="0"/>
        <w:ind w:left="1440"/>
        <w:jc w:val="both"/>
        <w:rPr>
          <w:rFonts w:ascii="Bookman Old Style" w:hAnsi="Bookman Old Style" w:cs="Times-Roman"/>
          <w:shadow/>
          <w:szCs w:val="24"/>
          <w:lang w:val="en-US"/>
        </w:rPr>
      </w:pPr>
    </w:p>
    <w:p w:rsidR="00452905" w:rsidRPr="00993734" w:rsidRDefault="00BA358D" w:rsidP="006B0C29">
      <w:pPr>
        <w:widowControl/>
        <w:autoSpaceDE w:val="0"/>
        <w:autoSpaceDN w:val="0"/>
        <w:adjustRightInd w:val="0"/>
        <w:ind w:left="288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(ii) </w:t>
      </w:r>
      <w:r w:rsidR="00C31DC3"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in the case of a secured creditor to whom the proposal was made, proof of secured claim</w:t>
      </w:r>
      <w:r w:rsidR="00EE52EC"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and</w:t>
      </w:r>
    </w:p>
    <w:p w:rsidR="00BA358D" w:rsidRPr="00993734" w:rsidRDefault="00BA358D" w:rsidP="006B0C29">
      <w:pPr>
        <w:widowControl/>
        <w:autoSpaceDE w:val="0"/>
        <w:autoSpaceDN w:val="0"/>
        <w:adjustRightInd w:val="0"/>
        <w:ind w:left="1440"/>
        <w:jc w:val="both"/>
        <w:rPr>
          <w:rFonts w:ascii="Bookman Old Style" w:hAnsi="Bookman Old Style" w:cs="Times-Roman"/>
          <w:shadow/>
          <w:szCs w:val="24"/>
          <w:lang w:val="en-US"/>
        </w:rPr>
      </w:pPr>
    </w:p>
    <w:p w:rsidR="00BA358D" w:rsidRPr="00993734" w:rsidRDefault="00BA358D" w:rsidP="006B0C29">
      <w:pPr>
        <w:widowControl/>
        <w:autoSpaceDE w:val="0"/>
        <w:autoSpaceDN w:val="0"/>
        <w:adjustRightInd w:val="0"/>
        <w:ind w:left="1440" w:firstLine="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(iii) </w:t>
      </w:r>
      <w:r w:rsidR="00C31DC3"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proxy; and</w:t>
      </w:r>
    </w:p>
    <w:p w:rsidR="00BA358D" w:rsidRPr="00993734" w:rsidRDefault="00BA358D" w:rsidP="006B0C29">
      <w:pPr>
        <w:widowControl/>
        <w:autoSpaceDE w:val="0"/>
        <w:autoSpaceDN w:val="0"/>
        <w:adjustRightInd w:val="0"/>
        <w:ind w:left="1440"/>
        <w:jc w:val="both"/>
        <w:rPr>
          <w:rFonts w:ascii="Bookman Old Style" w:hAnsi="Bookman Old Style" w:cs="Times-Roman"/>
          <w:shadow/>
          <w:szCs w:val="24"/>
          <w:lang w:val="en-US"/>
        </w:rPr>
      </w:pPr>
    </w:p>
    <w:p w:rsidR="00BA358D" w:rsidRPr="00993734" w:rsidRDefault="00BA358D"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 </w:t>
      </w:r>
      <w:r w:rsidRPr="00993734">
        <w:rPr>
          <w:rFonts w:ascii="Bookman Old Style" w:hAnsi="Bookman Old Style" w:cs="Times-Italic"/>
          <w:iCs/>
          <w:shadow/>
          <w:szCs w:val="24"/>
          <w:lang w:val="en-US"/>
        </w:rPr>
        <w:t xml:space="preserve">(f) </w:t>
      </w:r>
      <w:r w:rsidR="00C31DC3"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 voting letter as prescribed.</w:t>
      </w:r>
    </w:p>
    <w:p w:rsidR="00BA358D" w:rsidRPr="00993734" w:rsidRDefault="00BA358D" w:rsidP="006B0C29">
      <w:pPr>
        <w:widowControl/>
        <w:autoSpaceDE w:val="0"/>
        <w:autoSpaceDN w:val="0"/>
        <w:adjustRightInd w:val="0"/>
        <w:jc w:val="both"/>
        <w:rPr>
          <w:rFonts w:ascii="Bookman Old Style" w:hAnsi="Bookman Old Style" w:cs="Times-Roman"/>
          <w:shadow/>
          <w:szCs w:val="24"/>
          <w:lang w:val="en-US"/>
        </w:rPr>
      </w:pPr>
    </w:p>
    <w:p w:rsidR="00BA358D" w:rsidRPr="00993734" w:rsidRDefault="00BA358D"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C31DC3"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The Supervisor, or the nominee thereof, shall be the </w:t>
      </w:r>
      <w:r w:rsidR="00F61E05" w:rsidRPr="00993734">
        <w:rPr>
          <w:rFonts w:ascii="Bookman Old Style" w:hAnsi="Bookman Old Style" w:cs="Times-Roman"/>
          <w:shadow/>
          <w:szCs w:val="24"/>
          <w:lang w:val="en-US"/>
        </w:rPr>
        <w:t>chairperson</w:t>
      </w:r>
      <w:r w:rsidRPr="00993734">
        <w:rPr>
          <w:rFonts w:ascii="Bookman Old Style" w:hAnsi="Bookman Old Style" w:cs="Times-Roman"/>
          <w:shadow/>
          <w:szCs w:val="24"/>
          <w:lang w:val="en-US"/>
        </w:rPr>
        <w:t xml:space="preserve"> of the meeting referred to in subsection (1) and shall decide any questions or disputes arising at the meeting, and any creditor may appeal any </w:t>
      </w:r>
      <w:r w:rsidR="007477C6" w:rsidRPr="00993734">
        <w:rPr>
          <w:rFonts w:ascii="Bookman Old Style" w:hAnsi="Bookman Old Style" w:cs="Times-Roman"/>
          <w:shadow/>
          <w:szCs w:val="24"/>
          <w:lang w:val="en-US"/>
        </w:rPr>
        <w:t xml:space="preserve">such </w:t>
      </w:r>
      <w:r w:rsidRPr="00993734">
        <w:rPr>
          <w:rFonts w:ascii="Bookman Old Style" w:hAnsi="Bookman Old Style" w:cs="Times-Roman"/>
          <w:shadow/>
          <w:szCs w:val="24"/>
          <w:lang w:val="en-US"/>
        </w:rPr>
        <w:t>decision to the Court.</w:t>
      </w:r>
    </w:p>
    <w:p w:rsidR="00C60256" w:rsidRPr="00993734" w:rsidRDefault="00C60256" w:rsidP="006B0C29">
      <w:pPr>
        <w:widowControl/>
        <w:autoSpaceDE w:val="0"/>
        <w:autoSpaceDN w:val="0"/>
        <w:adjustRightInd w:val="0"/>
        <w:jc w:val="both"/>
        <w:rPr>
          <w:rFonts w:ascii="Bookman Old Style" w:hAnsi="Bookman Old Style"/>
          <w:shadow/>
          <w:szCs w:val="24"/>
        </w:rPr>
      </w:pPr>
    </w:p>
    <w:p w:rsidR="00BA358D" w:rsidRPr="00993734" w:rsidRDefault="00283892"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Adjournment of meeting</w:t>
      </w:r>
    </w:p>
    <w:p w:rsidR="00BA358D" w:rsidRPr="00993734" w:rsidRDefault="00CB4D5F"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7</w:t>
      </w:r>
      <w:r w:rsidR="009F780D" w:rsidRPr="00993734">
        <w:rPr>
          <w:rFonts w:ascii="Bookman Old Style" w:hAnsi="Bookman Old Style" w:cs="Times-Bold"/>
          <w:bCs/>
          <w:shadow/>
          <w:szCs w:val="24"/>
          <w:lang w:val="en-US"/>
        </w:rPr>
        <w:t>6</w:t>
      </w:r>
      <w:r w:rsidR="00BA358D" w:rsidRPr="00993734">
        <w:rPr>
          <w:rFonts w:ascii="Bookman Old Style" w:hAnsi="Bookman Old Style" w:cs="Times-Bold"/>
          <w:bCs/>
          <w:shadow/>
          <w:szCs w:val="24"/>
          <w:lang w:val="en-US"/>
        </w:rPr>
        <w:t xml:space="preserve">. </w:t>
      </w:r>
      <w:r w:rsidR="00C31DC3" w:rsidRPr="00993734">
        <w:rPr>
          <w:rFonts w:ascii="Bookman Old Style" w:hAnsi="Bookman Old Style" w:cs="Times-Bold"/>
          <w:bCs/>
          <w:shadow/>
          <w:szCs w:val="24"/>
          <w:lang w:val="en-US"/>
        </w:rPr>
        <w:tab/>
      </w:r>
      <w:r w:rsidR="0067131B" w:rsidRPr="00993734">
        <w:rPr>
          <w:rFonts w:ascii="Bookman Old Style" w:hAnsi="Bookman Old Style" w:cs="Times-Roman"/>
          <w:shadow/>
          <w:szCs w:val="24"/>
          <w:lang w:val="en-US"/>
        </w:rPr>
        <w:t>If</w:t>
      </w:r>
      <w:r w:rsidR="00BA358D" w:rsidRPr="00993734">
        <w:rPr>
          <w:rFonts w:ascii="Bookman Old Style" w:hAnsi="Bookman Old Style" w:cs="Times-Roman"/>
          <w:shadow/>
          <w:szCs w:val="24"/>
          <w:lang w:val="en-US"/>
        </w:rPr>
        <w:t xml:space="preserve"> the creditors by ordinary resolution at the meeting at which a proposal is being considered so require, the meeting shall be adjourned to such time and place as may be fixed by the </w:t>
      </w:r>
      <w:r w:rsidR="00F61E05" w:rsidRPr="00993734">
        <w:rPr>
          <w:rFonts w:ascii="Bookman Old Style" w:hAnsi="Bookman Old Style" w:cs="Times-Roman"/>
          <w:shadow/>
          <w:szCs w:val="24"/>
          <w:lang w:val="en-US"/>
        </w:rPr>
        <w:t>chairperson</w:t>
      </w:r>
      <w:r w:rsidR="007477C6" w:rsidRPr="00993734">
        <w:rPr>
          <w:rFonts w:ascii="Bookman Old Style" w:hAnsi="Bookman Old Style" w:cs="Times-Roman"/>
          <w:shadow/>
          <w:szCs w:val="24"/>
          <w:lang w:val="en-US"/>
        </w:rPr>
        <w:t>—</w:t>
      </w:r>
    </w:p>
    <w:p w:rsidR="000A0938" w:rsidRPr="00993734" w:rsidRDefault="000A0938" w:rsidP="006B0C29">
      <w:pPr>
        <w:widowControl/>
        <w:autoSpaceDE w:val="0"/>
        <w:autoSpaceDN w:val="0"/>
        <w:adjustRightInd w:val="0"/>
        <w:jc w:val="both"/>
        <w:rPr>
          <w:rFonts w:ascii="Bookman Old Style" w:hAnsi="Bookman Old Style" w:cs="Times-Roman"/>
          <w:shadow/>
          <w:szCs w:val="24"/>
          <w:lang w:val="en-US"/>
        </w:rPr>
      </w:pPr>
    </w:p>
    <w:p w:rsidR="007477C6" w:rsidRPr="00993734" w:rsidRDefault="007477C6" w:rsidP="000A0938">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0A0938"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to enable a further appraisal and investigation of the affairs and property of the debtor to be made; or</w:t>
      </w:r>
    </w:p>
    <w:p w:rsidR="000A0938" w:rsidRPr="00993734" w:rsidRDefault="000A0938"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7477C6" w:rsidRPr="00993734" w:rsidRDefault="007477C6" w:rsidP="000A0938">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0A0938"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for the examination under oath of the debtor or of such other person as may be believed to have knowledge of the affairs or property of the debtor, and the testimony of the debtor or such other person, if transcribed, shall be placed before the meeting </w:t>
      </w:r>
      <w:r w:rsidR="00E15EF3" w:rsidRPr="00993734">
        <w:rPr>
          <w:rFonts w:ascii="Bookman Old Style" w:eastAsia="Times New Roman" w:hAnsi="Bookman Old Style" w:cs="Times New Roman"/>
          <w:shadow/>
          <w:color w:val="000000"/>
          <w:szCs w:val="24"/>
          <w:lang w:eastAsia="en-CA"/>
        </w:rPr>
        <w:t>after any adjournment and</w:t>
      </w:r>
      <w:r w:rsidRPr="00993734">
        <w:rPr>
          <w:rFonts w:ascii="Bookman Old Style" w:eastAsia="Times New Roman" w:hAnsi="Bookman Old Style" w:cs="Times New Roman"/>
          <w:shadow/>
          <w:color w:val="000000"/>
          <w:szCs w:val="24"/>
          <w:lang w:eastAsia="en-CA"/>
        </w:rPr>
        <w:t xml:space="preserve"> may be read in court on the application for the approval of the proposal.</w:t>
      </w:r>
    </w:p>
    <w:p w:rsidR="00BA358D" w:rsidRPr="00993734" w:rsidRDefault="00BA358D" w:rsidP="006B0C29">
      <w:pPr>
        <w:widowControl/>
        <w:autoSpaceDE w:val="0"/>
        <w:autoSpaceDN w:val="0"/>
        <w:adjustRightInd w:val="0"/>
        <w:jc w:val="both"/>
        <w:rPr>
          <w:rFonts w:ascii="Bookman Old Style" w:hAnsi="Bookman Old Style" w:cs="Times-Bold"/>
          <w:b/>
          <w:bCs/>
          <w:shadow/>
          <w:szCs w:val="24"/>
          <w:lang w:val="en-US"/>
        </w:rPr>
      </w:pPr>
    </w:p>
    <w:p w:rsidR="00BA358D" w:rsidRPr="00993734" w:rsidRDefault="002A3145"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C</w:t>
      </w:r>
      <w:r w:rsidR="00283892" w:rsidRPr="00993734">
        <w:rPr>
          <w:rFonts w:ascii="Bookman Old Style" w:hAnsi="Bookman Old Style" w:cs="Times-Roman"/>
          <w:b/>
          <w:shadow/>
          <w:szCs w:val="24"/>
          <w:lang w:val="en-US"/>
        </w:rPr>
        <w:t>reditor</w:t>
      </w:r>
      <w:r w:rsidRPr="00993734">
        <w:rPr>
          <w:rFonts w:ascii="Bookman Old Style" w:hAnsi="Bookman Old Style" w:cs="Times-Roman"/>
          <w:b/>
          <w:shadow/>
          <w:szCs w:val="24"/>
          <w:lang w:val="en-US"/>
        </w:rPr>
        <w:t xml:space="preserve"> who has proved claim m</w:t>
      </w:r>
      <w:r w:rsidR="00283892" w:rsidRPr="00993734">
        <w:rPr>
          <w:rFonts w:ascii="Bookman Old Style" w:hAnsi="Bookman Old Style" w:cs="Times-Roman"/>
          <w:b/>
          <w:shadow/>
          <w:szCs w:val="24"/>
          <w:lang w:val="en-US"/>
        </w:rPr>
        <w:t>ay vote prior to meeting</w:t>
      </w:r>
    </w:p>
    <w:p w:rsidR="00BA358D" w:rsidRPr="00993734" w:rsidRDefault="00CB4D5F"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7</w:t>
      </w:r>
      <w:r w:rsidR="009F780D" w:rsidRPr="00993734">
        <w:rPr>
          <w:rFonts w:ascii="Bookman Old Style" w:hAnsi="Bookman Old Style" w:cs="Times-Bold"/>
          <w:bCs/>
          <w:shadow/>
          <w:szCs w:val="24"/>
          <w:lang w:val="en-US"/>
        </w:rPr>
        <w:t>7</w:t>
      </w:r>
      <w:r w:rsidR="00BA358D" w:rsidRPr="00993734">
        <w:rPr>
          <w:rFonts w:ascii="Bookman Old Style" w:hAnsi="Bookman Old Style" w:cs="Times-Bold"/>
          <w:bCs/>
          <w:shadow/>
          <w:szCs w:val="24"/>
          <w:lang w:val="en-US"/>
        </w:rPr>
        <w:t xml:space="preserve">. </w:t>
      </w:r>
      <w:r w:rsidR="00C31DC3" w:rsidRPr="00993734">
        <w:rPr>
          <w:rFonts w:ascii="Bookman Old Style" w:hAnsi="Bookman Old Style" w:cs="Times-Bold"/>
          <w:bCs/>
          <w:shadow/>
          <w:szCs w:val="24"/>
          <w:lang w:val="en-US"/>
        </w:rPr>
        <w:tab/>
      </w:r>
      <w:r w:rsidR="00BA358D" w:rsidRPr="00993734">
        <w:rPr>
          <w:rFonts w:ascii="Bookman Old Style" w:hAnsi="Bookman Old Style" w:cs="Times-Roman"/>
          <w:shadow/>
          <w:szCs w:val="24"/>
          <w:lang w:val="en-US"/>
        </w:rPr>
        <w:t>Any creditor who has proved a claim, whether secured or unsecured, may indicate assent to or dissent from the proposal by mail, personal delivery, or printed electronic transmission delivered to the trustee prior to the meeting, and any assent or dissent, if</w:t>
      </w:r>
      <w:r w:rsidR="00B67360" w:rsidRPr="00993734">
        <w:rPr>
          <w:rFonts w:ascii="Bookman Old Style" w:hAnsi="Bookman Old Style" w:cs="Times-Roman"/>
          <w:shadow/>
          <w:szCs w:val="24"/>
          <w:lang w:val="en-US"/>
        </w:rPr>
        <w:t xml:space="preserve"> </w:t>
      </w:r>
      <w:r w:rsidR="00BA358D" w:rsidRPr="00993734">
        <w:rPr>
          <w:rFonts w:ascii="Bookman Old Style" w:hAnsi="Bookman Old Style" w:cs="Times-Roman"/>
          <w:shadow/>
          <w:szCs w:val="24"/>
          <w:lang w:val="en-US"/>
        </w:rPr>
        <w:t>received by the trustee at or prior to the meeting, has effect as if the creditor had been present and had voted at the meeting.</w:t>
      </w:r>
    </w:p>
    <w:p w:rsidR="00BA358D" w:rsidRDefault="00BA358D" w:rsidP="006B0C29">
      <w:pPr>
        <w:widowControl/>
        <w:autoSpaceDE w:val="0"/>
        <w:autoSpaceDN w:val="0"/>
        <w:adjustRightInd w:val="0"/>
        <w:jc w:val="both"/>
        <w:rPr>
          <w:rFonts w:ascii="Bookman Old Style" w:hAnsi="Bookman Old Style" w:cs="Times-Bold"/>
          <w:b/>
          <w:bCs/>
          <w:shadow/>
          <w:szCs w:val="24"/>
          <w:lang w:val="en-US"/>
        </w:rPr>
      </w:pPr>
    </w:p>
    <w:p w:rsidR="00993734" w:rsidRDefault="00993734" w:rsidP="006B0C29">
      <w:pPr>
        <w:widowControl/>
        <w:autoSpaceDE w:val="0"/>
        <w:autoSpaceDN w:val="0"/>
        <w:adjustRightInd w:val="0"/>
        <w:jc w:val="both"/>
        <w:rPr>
          <w:rFonts w:ascii="Bookman Old Style" w:hAnsi="Bookman Old Style" w:cs="Times-Bold"/>
          <w:b/>
          <w:bCs/>
          <w:shadow/>
          <w:szCs w:val="24"/>
          <w:lang w:val="en-US"/>
        </w:rPr>
      </w:pPr>
    </w:p>
    <w:p w:rsidR="00993734" w:rsidRPr="00993734" w:rsidRDefault="00993734" w:rsidP="006B0C29">
      <w:pPr>
        <w:widowControl/>
        <w:autoSpaceDE w:val="0"/>
        <w:autoSpaceDN w:val="0"/>
        <w:adjustRightInd w:val="0"/>
        <w:jc w:val="both"/>
        <w:rPr>
          <w:rFonts w:ascii="Bookman Old Style" w:hAnsi="Bookman Old Style" w:cs="Times-Bold"/>
          <w:b/>
          <w:bCs/>
          <w:shadow/>
          <w:szCs w:val="24"/>
          <w:lang w:val="en-US"/>
        </w:rPr>
      </w:pPr>
    </w:p>
    <w:p w:rsidR="00BA358D" w:rsidRPr="00993734" w:rsidRDefault="00283892"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lastRenderedPageBreak/>
        <w:t>Creditors may accept or refuse proposal</w:t>
      </w:r>
    </w:p>
    <w:p w:rsidR="00BA358D" w:rsidRPr="00993734" w:rsidRDefault="00CB4D5F"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7</w:t>
      </w:r>
      <w:r w:rsidR="009F780D" w:rsidRPr="00993734">
        <w:rPr>
          <w:rFonts w:ascii="Bookman Old Style" w:hAnsi="Bookman Old Style" w:cs="Times-Bold"/>
          <w:bCs/>
          <w:shadow/>
          <w:szCs w:val="24"/>
          <w:lang w:val="en-US"/>
        </w:rPr>
        <w:t>8</w:t>
      </w:r>
      <w:r w:rsidR="00BA358D" w:rsidRPr="00993734">
        <w:rPr>
          <w:rFonts w:ascii="Bookman Old Style" w:hAnsi="Bookman Old Style" w:cs="Times-Bold"/>
          <w:bCs/>
          <w:shadow/>
          <w:szCs w:val="24"/>
          <w:lang w:val="en-US"/>
        </w:rPr>
        <w:t xml:space="preserve">. </w:t>
      </w:r>
      <w:r w:rsidR="00C31DC3" w:rsidRPr="00993734">
        <w:rPr>
          <w:rFonts w:ascii="Bookman Old Style" w:hAnsi="Bookman Old Style" w:cs="Times-Bold"/>
          <w:bCs/>
          <w:shadow/>
          <w:szCs w:val="24"/>
          <w:lang w:val="en-US"/>
        </w:rPr>
        <w:tab/>
      </w:r>
      <w:r w:rsidR="00BA358D" w:rsidRPr="00993734">
        <w:rPr>
          <w:rFonts w:ascii="Bookman Old Style" w:hAnsi="Bookman Old Style" w:cs="Times-Roman"/>
          <w:shadow/>
          <w:szCs w:val="24"/>
          <w:lang w:val="en-US"/>
        </w:rPr>
        <w:t xml:space="preserve">(1) </w:t>
      </w:r>
      <w:r w:rsidR="00C31DC3" w:rsidRPr="00993734">
        <w:rPr>
          <w:rFonts w:ascii="Bookman Old Style" w:hAnsi="Bookman Old Style" w:cs="Times-Roman"/>
          <w:shadow/>
          <w:szCs w:val="24"/>
          <w:lang w:val="en-US"/>
        </w:rPr>
        <w:tab/>
      </w:r>
      <w:r w:rsidR="00BA358D" w:rsidRPr="00993734">
        <w:rPr>
          <w:rFonts w:ascii="Bookman Old Style" w:hAnsi="Bookman Old Style" w:cs="Times-Roman"/>
          <w:shadow/>
          <w:szCs w:val="24"/>
          <w:lang w:val="en-US"/>
        </w:rPr>
        <w:t>The creditors may, in accordance with this section, resolve to accept or may refuse the proposal as made or as altered at the meeting or any adjournment of the meeting.</w:t>
      </w:r>
    </w:p>
    <w:p w:rsidR="00BA358D" w:rsidRPr="00993734" w:rsidRDefault="00BA358D" w:rsidP="006B0C29">
      <w:pPr>
        <w:widowControl/>
        <w:autoSpaceDE w:val="0"/>
        <w:autoSpaceDN w:val="0"/>
        <w:adjustRightInd w:val="0"/>
        <w:jc w:val="both"/>
        <w:rPr>
          <w:rFonts w:ascii="Bookman Old Style" w:hAnsi="Bookman Old Style" w:cs="Times-Roman"/>
          <w:shadow/>
          <w:szCs w:val="24"/>
          <w:lang w:val="en-US"/>
        </w:rPr>
      </w:pPr>
    </w:p>
    <w:p w:rsidR="00BA358D" w:rsidRPr="00993734" w:rsidRDefault="00BA358D"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C31DC3"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For the purposes of subsection (1)—</w:t>
      </w:r>
    </w:p>
    <w:p w:rsidR="00BA358D" w:rsidRPr="00993734" w:rsidRDefault="00BA358D" w:rsidP="006B0C29">
      <w:pPr>
        <w:widowControl/>
        <w:autoSpaceDE w:val="0"/>
        <w:autoSpaceDN w:val="0"/>
        <w:adjustRightInd w:val="0"/>
        <w:jc w:val="both"/>
        <w:rPr>
          <w:rFonts w:ascii="Bookman Old Style" w:hAnsi="Bookman Old Style" w:cs="Times-Italic"/>
          <w:i/>
          <w:iCs/>
          <w:shadow/>
          <w:szCs w:val="24"/>
          <w:lang w:val="en-US"/>
        </w:rPr>
      </w:pPr>
    </w:p>
    <w:p w:rsidR="00BA358D" w:rsidRPr="00993734" w:rsidRDefault="00BA358D"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C31DC3"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following creditors with proven claims are entitled to vote:</w:t>
      </w:r>
    </w:p>
    <w:p w:rsidR="00BA358D" w:rsidRPr="00993734" w:rsidRDefault="00BA358D" w:rsidP="006B0C29">
      <w:pPr>
        <w:widowControl/>
        <w:autoSpaceDE w:val="0"/>
        <w:autoSpaceDN w:val="0"/>
        <w:adjustRightInd w:val="0"/>
        <w:ind w:left="720"/>
        <w:jc w:val="both"/>
        <w:rPr>
          <w:rFonts w:ascii="Bookman Old Style" w:hAnsi="Bookman Old Style" w:cs="Times-Roman"/>
          <w:shadow/>
          <w:szCs w:val="24"/>
          <w:lang w:val="en-US"/>
        </w:rPr>
      </w:pPr>
    </w:p>
    <w:p w:rsidR="00BA358D" w:rsidRPr="00993734" w:rsidRDefault="00BA358D" w:rsidP="006B0C29">
      <w:pPr>
        <w:widowControl/>
        <w:autoSpaceDE w:val="0"/>
        <w:autoSpaceDN w:val="0"/>
        <w:adjustRightInd w:val="0"/>
        <w:ind w:left="1440" w:firstLine="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 </w:t>
      </w:r>
      <w:r w:rsidR="00C31DC3"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all unsecured creditors</w:t>
      </w:r>
      <w:r w:rsidR="00EE52EC"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and</w:t>
      </w:r>
    </w:p>
    <w:p w:rsidR="00BA358D" w:rsidRPr="00993734" w:rsidRDefault="00BA358D" w:rsidP="006B0C29">
      <w:pPr>
        <w:widowControl/>
        <w:autoSpaceDE w:val="0"/>
        <w:autoSpaceDN w:val="0"/>
        <w:adjustRightInd w:val="0"/>
        <w:ind w:left="1440"/>
        <w:jc w:val="both"/>
        <w:rPr>
          <w:rFonts w:ascii="Bookman Old Style" w:hAnsi="Bookman Old Style" w:cs="Times-Roman"/>
          <w:shadow/>
          <w:szCs w:val="24"/>
          <w:lang w:val="en-US"/>
        </w:rPr>
      </w:pPr>
    </w:p>
    <w:p w:rsidR="00BA358D" w:rsidRPr="00993734" w:rsidRDefault="00BA358D" w:rsidP="006B0C29">
      <w:pPr>
        <w:widowControl/>
        <w:autoSpaceDE w:val="0"/>
        <w:autoSpaceDN w:val="0"/>
        <w:adjustRightInd w:val="0"/>
        <w:ind w:left="288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(ii) </w:t>
      </w:r>
      <w:r w:rsidR="00C31DC3"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those secured creditors in respect of whose secured claims the proposal was made;</w:t>
      </w:r>
    </w:p>
    <w:p w:rsidR="00BA358D" w:rsidRPr="00993734" w:rsidRDefault="00BA358D" w:rsidP="006B0C29">
      <w:pPr>
        <w:widowControl/>
        <w:autoSpaceDE w:val="0"/>
        <w:autoSpaceDN w:val="0"/>
        <w:adjustRightInd w:val="0"/>
        <w:ind w:left="720"/>
        <w:jc w:val="both"/>
        <w:rPr>
          <w:rFonts w:ascii="Bookman Old Style" w:hAnsi="Bookman Old Style" w:cs="Times-Italic"/>
          <w:iCs/>
          <w:shadow/>
          <w:szCs w:val="24"/>
          <w:lang w:val="en-US"/>
        </w:rPr>
      </w:pPr>
    </w:p>
    <w:p w:rsidR="00BA358D" w:rsidRPr="00993734" w:rsidRDefault="00BA358D"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C31DC3"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creditors shall vote by class, according to the class of their respective claims, and for that purpose—</w:t>
      </w:r>
    </w:p>
    <w:p w:rsidR="00BA358D" w:rsidRPr="00993734" w:rsidRDefault="00BA358D" w:rsidP="006B0C29">
      <w:pPr>
        <w:widowControl/>
        <w:autoSpaceDE w:val="0"/>
        <w:autoSpaceDN w:val="0"/>
        <w:adjustRightInd w:val="0"/>
        <w:ind w:left="720"/>
        <w:jc w:val="both"/>
        <w:rPr>
          <w:rFonts w:ascii="Bookman Old Style" w:hAnsi="Bookman Old Style" w:cs="Times-Roman"/>
          <w:shadow/>
          <w:szCs w:val="24"/>
          <w:lang w:val="en-US"/>
        </w:rPr>
      </w:pPr>
    </w:p>
    <w:p w:rsidR="00BA358D" w:rsidRPr="00993734" w:rsidRDefault="00BA358D" w:rsidP="006B0C29">
      <w:pPr>
        <w:widowControl/>
        <w:autoSpaceDE w:val="0"/>
        <w:autoSpaceDN w:val="0"/>
        <w:adjustRightInd w:val="0"/>
        <w:ind w:left="288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 </w:t>
      </w:r>
      <w:r w:rsidR="00C31DC3"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all unsecured claims constitute one class, unless the proposal provides for more</w:t>
      </w:r>
      <w:r w:rsidR="00B6736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than one class of unsecured claims</w:t>
      </w:r>
      <w:r w:rsidR="00EE52EC"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and </w:t>
      </w:r>
    </w:p>
    <w:p w:rsidR="00BA358D" w:rsidRPr="00993734" w:rsidRDefault="00BA358D" w:rsidP="006B0C29">
      <w:pPr>
        <w:widowControl/>
        <w:autoSpaceDE w:val="0"/>
        <w:autoSpaceDN w:val="0"/>
        <w:adjustRightInd w:val="0"/>
        <w:ind w:left="1440"/>
        <w:jc w:val="both"/>
        <w:rPr>
          <w:rFonts w:ascii="Bookman Old Style" w:hAnsi="Bookman Old Style" w:cs="Times-Roman"/>
          <w:shadow/>
          <w:szCs w:val="24"/>
          <w:lang w:val="en-US"/>
        </w:rPr>
      </w:pPr>
    </w:p>
    <w:p w:rsidR="00BA358D" w:rsidRPr="00993734" w:rsidRDefault="00BA358D" w:rsidP="006B0C29">
      <w:pPr>
        <w:widowControl/>
        <w:autoSpaceDE w:val="0"/>
        <w:autoSpaceDN w:val="0"/>
        <w:adjustRightInd w:val="0"/>
        <w:ind w:left="288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(ii) </w:t>
      </w:r>
      <w:r w:rsidR="00C31DC3"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the classes of secured claims shall be determined as provided by section </w:t>
      </w:r>
      <w:r w:rsidR="00A6109C" w:rsidRPr="00993734">
        <w:rPr>
          <w:rFonts w:ascii="Bookman Old Style" w:hAnsi="Bookman Old Style" w:cs="Times-Roman"/>
          <w:shadow/>
          <w:szCs w:val="24"/>
          <w:lang w:val="en-US"/>
        </w:rPr>
        <w:t>64</w:t>
      </w:r>
      <w:r w:rsidRPr="00993734">
        <w:rPr>
          <w:rFonts w:ascii="Bookman Old Style" w:hAnsi="Bookman Old Style" w:cs="Times-Roman"/>
          <w:shadow/>
          <w:szCs w:val="24"/>
          <w:lang w:val="en-US"/>
        </w:rPr>
        <w:t>(4);</w:t>
      </w:r>
    </w:p>
    <w:p w:rsidR="00BA358D" w:rsidRPr="00993734" w:rsidRDefault="00BA358D" w:rsidP="006B0C29">
      <w:pPr>
        <w:widowControl/>
        <w:autoSpaceDE w:val="0"/>
        <w:autoSpaceDN w:val="0"/>
        <w:adjustRightInd w:val="0"/>
        <w:ind w:left="720"/>
        <w:jc w:val="both"/>
        <w:rPr>
          <w:rFonts w:ascii="Bookman Old Style" w:hAnsi="Bookman Old Style" w:cs="Times-Italic"/>
          <w:iCs/>
          <w:shadow/>
          <w:szCs w:val="24"/>
          <w:lang w:val="en-US"/>
        </w:rPr>
      </w:pPr>
    </w:p>
    <w:p w:rsidR="00BA358D" w:rsidRPr="00993734" w:rsidRDefault="00BA358D"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(c) </w:t>
      </w:r>
      <w:r w:rsidR="00C31DC3"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the votes of the secured creditors do not count for the purpose of this section, but are relevant only for the purpose of section </w:t>
      </w:r>
      <w:r w:rsidR="00BA274D" w:rsidRPr="00993734">
        <w:rPr>
          <w:rFonts w:ascii="Bookman Old Style" w:hAnsi="Bookman Old Style" w:cs="Times-Roman"/>
          <w:shadow/>
          <w:szCs w:val="24"/>
          <w:lang w:val="en-US"/>
        </w:rPr>
        <w:t>87</w:t>
      </w:r>
      <w:r w:rsidRPr="00993734">
        <w:rPr>
          <w:rFonts w:ascii="Bookman Old Style" w:hAnsi="Bookman Old Style" w:cs="Times-Roman"/>
          <w:shadow/>
          <w:szCs w:val="24"/>
          <w:lang w:val="en-US"/>
        </w:rPr>
        <w:t>(4); and</w:t>
      </w:r>
    </w:p>
    <w:p w:rsidR="00283892" w:rsidRPr="00993734" w:rsidRDefault="00283892" w:rsidP="006B0C29">
      <w:pPr>
        <w:widowControl/>
        <w:autoSpaceDE w:val="0"/>
        <w:autoSpaceDN w:val="0"/>
        <w:adjustRightInd w:val="0"/>
        <w:ind w:left="720"/>
        <w:jc w:val="both"/>
        <w:rPr>
          <w:rFonts w:ascii="Bookman Old Style" w:hAnsi="Bookman Old Style" w:cs="Times-Roman"/>
          <w:shadow/>
          <w:szCs w:val="24"/>
          <w:lang w:val="en-US"/>
        </w:rPr>
      </w:pPr>
    </w:p>
    <w:p w:rsidR="00283892" w:rsidRPr="00993734" w:rsidRDefault="00283892"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(d) </w:t>
      </w:r>
      <w:r w:rsidR="00C31DC3"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the proposal shall be deemed to be accepted by the creditors </w:t>
      </w:r>
      <w:r w:rsidR="003204C1" w:rsidRPr="00993734">
        <w:rPr>
          <w:rFonts w:ascii="Bookman Old Style" w:hAnsi="Bookman Old Style" w:cs="Times-Roman"/>
          <w:shadow/>
          <w:szCs w:val="24"/>
          <w:lang w:val="en-US"/>
        </w:rPr>
        <w:t xml:space="preserve">only </w:t>
      </w:r>
      <w:r w:rsidRPr="00993734">
        <w:rPr>
          <w:rFonts w:ascii="Bookman Old Style" w:hAnsi="Bookman Old Style" w:cs="Times-Roman"/>
          <w:shadow/>
          <w:szCs w:val="24"/>
          <w:lang w:val="en-US"/>
        </w:rPr>
        <w:t>if all classes of unsecured creditors vote for the acceptance of the proposal by a majority in number and two</w:t>
      </w:r>
      <w:r w:rsidR="00E15EF3"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thirds in value of the unsecured creditors of each class present, personally or by proxy, at the meeting and voting on the resolution.</w:t>
      </w:r>
    </w:p>
    <w:p w:rsidR="00283892" w:rsidRPr="00993734" w:rsidRDefault="00283892" w:rsidP="006B0C29">
      <w:pPr>
        <w:widowControl/>
        <w:autoSpaceDE w:val="0"/>
        <w:autoSpaceDN w:val="0"/>
        <w:adjustRightInd w:val="0"/>
        <w:jc w:val="both"/>
        <w:rPr>
          <w:rFonts w:ascii="Bookman Old Style" w:hAnsi="Bookman Old Style" w:cs="Times-Roman"/>
          <w:shadow/>
          <w:szCs w:val="24"/>
          <w:lang w:val="en-US"/>
        </w:rPr>
      </w:pPr>
    </w:p>
    <w:p w:rsidR="00283892" w:rsidRPr="00993734" w:rsidRDefault="00283892"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(3) </w:t>
      </w:r>
      <w:r w:rsidR="00C31DC3"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there is no quorum of secured creditors in respect of a particular class of secured claims, the secured creditors having claims of that class shall be deemed to have voted for the refusal of the proposal.</w:t>
      </w:r>
    </w:p>
    <w:p w:rsidR="00283892" w:rsidRPr="00993734" w:rsidRDefault="00283892" w:rsidP="006B0C29">
      <w:pPr>
        <w:widowControl/>
        <w:autoSpaceDE w:val="0"/>
        <w:autoSpaceDN w:val="0"/>
        <w:adjustRightInd w:val="0"/>
        <w:jc w:val="both"/>
        <w:rPr>
          <w:rFonts w:ascii="Bookman Old Style" w:hAnsi="Bookman Old Style" w:cs="Times-Roman"/>
          <w:shadow/>
          <w:szCs w:val="24"/>
          <w:lang w:val="en-US"/>
        </w:rPr>
      </w:pPr>
    </w:p>
    <w:p w:rsidR="00283892" w:rsidRPr="00993734" w:rsidRDefault="00283892"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(4) </w:t>
      </w:r>
      <w:r w:rsidR="00C31DC3"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A creditor who is related to the debtor may vote against but not for the acceptance of the proposal.</w:t>
      </w:r>
    </w:p>
    <w:p w:rsidR="00E15EF3" w:rsidRPr="00993734" w:rsidRDefault="00E15EF3" w:rsidP="006B0C29">
      <w:pPr>
        <w:widowControl/>
        <w:autoSpaceDE w:val="0"/>
        <w:autoSpaceDN w:val="0"/>
        <w:adjustRightInd w:val="0"/>
        <w:jc w:val="both"/>
        <w:rPr>
          <w:rFonts w:ascii="Bookman Old Style" w:hAnsi="Bookman Old Style" w:cs="Times-Roman"/>
          <w:shadow/>
          <w:szCs w:val="24"/>
          <w:lang w:val="en-US"/>
        </w:rPr>
      </w:pPr>
    </w:p>
    <w:p w:rsidR="00283892" w:rsidRPr="00993734" w:rsidRDefault="00283892"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(5) </w:t>
      </w:r>
      <w:r w:rsidR="00C31DC3"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trustee, as a creditor, may not vote on the proposal.</w:t>
      </w:r>
    </w:p>
    <w:p w:rsidR="00821007" w:rsidRDefault="00821007" w:rsidP="006B0C29">
      <w:pPr>
        <w:widowControl/>
        <w:autoSpaceDE w:val="0"/>
        <w:autoSpaceDN w:val="0"/>
        <w:adjustRightInd w:val="0"/>
        <w:jc w:val="both"/>
        <w:rPr>
          <w:rFonts w:ascii="Bookman Old Style" w:hAnsi="Bookman Old Style" w:cs="Times-Roman"/>
          <w:b/>
          <w:shadow/>
          <w:szCs w:val="24"/>
          <w:lang w:val="en-US"/>
        </w:rPr>
      </w:pPr>
    </w:p>
    <w:p w:rsidR="00993734" w:rsidRDefault="00993734" w:rsidP="006B0C29">
      <w:pPr>
        <w:widowControl/>
        <w:autoSpaceDE w:val="0"/>
        <w:autoSpaceDN w:val="0"/>
        <w:adjustRightInd w:val="0"/>
        <w:jc w:val="both"/>
        <w:rPr>
          <w:rFonts w:ascii="Bookman Old Style" w:hAnsi="Bookman Old Style" w:cs="Times-Roman"/>
          <w:b/>
          <w:shadow/>
          <w:szCs w:val="24"/>
          <w:lang w:val="en-US"/>
        </w:rPr>
      </w:pPr>
    </w:p>
    <w:p w:rsidR="00993734" w:rsidRDefault="00993734" w:rsidP="006B0C29">
      <w:pPr>
        <w:widowControl/>
        <w:autoSpaceDE w:val="0"/>
        <w:autoSpaceDN w:val="0"/>
        <w:adjustRightInd w:val="0"/>
        <w:jc w:val="both"/>
        <w:rPr>
          <w:rFonts w:ascii="Bookman Old Style" w:hAnsi="Bookman Old Style" w:cs="Times-Roman"/>
          <w:b/>
          <w:shadow/>
          <w:szCs w:val="24"/>
          <w:lang w:val="en-US"/>
        </w:rPr>
      </w:pPr>
    </w:p>
    <w:p w:rsidR="00993734" w:rsidRPr="00993734" w:rsidRDefault="00993734" w:rsidP="006B0C29">
      <w:pPr>
        <w:widowControl/>
        <w:autoSpaceDE w:val="0"/>
        <w:autoSpaceDN w:val="0"/>
        <w:adjustRightInd w:val="0"/>
        <w:jc w:val="both"/>
        <w:rPr>
          <w:rFonts w:ascii="Bookman Old Style" w:hAnsi="Bookman Old Style" w:cs="Times-Roman"/>
          <w:b/>
          <w:shadow/>
          <w:szCs w:val="24"/>
          <w:lang w:val="en-US"/>
        </w:rPr>
      </w:pPr>
    </w:p>
    <w:p w:rsidR="00283892" w:rsidRPr="00993734" w:rsidRDefault="00283892"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lastRenderedPageBreak/>
        <w:t>Proposal may include terms of supervision</w:t>
      </w:r>
      <w:r w:rsidR="00821007" w:rsidRPr="00993734">
        <w:rPr>
          <w:rFonts w:ascii="Bookman Old Style" w:hAnsi="Bookman Old Style" w:cs="Times-Roman"/>
          <w:b/>
          <w:shadow/>
          <w:szCs w:val="24"/>
          <w:lang w:val="en-US"/>
        </w:rPr>
        <w:t xml:space="preserve"> of debtor’s affairs</w:t>
      </w:r>
    </w:p>
    <w:p w:rsidR="00283892" w:rsidRPr="00993734" w:rsidRDefault="009F780D"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79</w:t>
      </w:r>
      <w:r w:rsidR="00283892" w:rsidRPr="00993734">
        <w:rPr>
          <w:rFonts w:ascii="Bookman Old Style" w:hAnsi="Bookman Old Style" w:cs="Times-Bold"/>
          <w:bCs/>
          <w:shadow/>
          <w:szCs w:val="24"/>
          <w:lang w:val="en-US"/>
        </w:rPr>
        <w:t xml:space="preserve">. </w:t>
      </w:r>
      <w:r w:rsidR="00C31DC3" w:rsidRPr="00993734">
        <w:rPr>
          <w:rFonts w:ascii="Bookman Old Style" w:hAnsi="Bookman Old Style" w:cs="Times-Bold"/>
          <w:bCs/>
          <w:shadow/>
          <w:szCs w:val="24"/>
          <w:lang w:val="en-US"/>
        </w:rPr>
        <w:tab/>
      </w:r>
      <w:r w:rsidR="00283892" w:rsidRPr="00993734">
        <w:rPr>
          <w:rFonts w:ascii="Bookman Old Style" w:hAnsi="Bookman Old Style" w:cs="Times-Roman"/>
          <w:shadow/>
          <w:szCs w:val="24"/>
          <w:lang w:val="en-US"/>
        </w:rPr>
        <w:t>At a meeting to consider a proposal, the creditors, with the consent of the debtor, may include such provisions or terms in the proposal with respect to the supervision of the affairs of the debtor as they may deem advisable.</w:t>
      </w:r>
    </w:p>
    <w:p w:rsidR="00283892" w:rsidRPr="00993734" w:rsidRDefault="00283892" w:rsidP="006B0C29">
      <w:pPr>
        <w:widowControl/>
        <w:autoSpaceDE w:val="0"/>
        <w:autoSpaceDN w:val="0"/>
        <w:adjustRightInd w:val="0"/>
        <w:jc w:val="both"/>
        <w:rPr>
          <w:rFonts w:ascii="Bookman Old Style" w:hAnsi="Bookman Old Style" w:cs="Times-Bold"/>
          <w:b/>
          <w:bCs/>
          <w:shadow/>
          <w:szCs w:val="24"/>
          <w:lang w:val="en-US"/>
        </w:rPr>
      </w:pPr>
    </w:p>
    <w:p w:rsidR="00283892" w:rsidRPr="00993734" w:rsidRDefault="00283892"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Creditors may appoint inspectors</w:t>
      </w:r>
    </w:p>
    <w:p w:rsidR="00283892" w:rsidRPr="00993734" w:rsidRDefault="00F95046"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8</w:t>
      </w:r>
      <w:r w:rsidR="009F780D" w:rsidRPr="00993734">
        <w:rPr>
          <w:rFonts w:ascii="Bookman Old Style" w:hAnsi="Bookman Old Style" w:cs="Times-Bold"/>
          <w:bCs/>
          <w:shadow/>
          <w:szCs w:val="24"/>
          <w:lang w:val="en-US"/>
        </w:rPr>
        <w:t>0</w:t>
      </w:r>
      <w:r w:rsidR="00B91BF5" w:rsidRPr="00993734">
        <w:rPr>
          <w:rFonts w:ascii="Bookman Old Style" w:hAnsi="Bookman Old Style" w:cs="Times-Bold"/>
          <w:bCs/>
          <w:shadow/>
          <w:szCs w:val="24"/>
          <w:lang w:val="en-US"/>
        </w:rPr>
        <w:t>.</w:t>
      </w:r>
      <w:r w:rsidR="00C31DC3" w:rsidRPr="00993734">
        <w:rPr>
          <w:rFonts w:ascii="Bookman Old Style" w:hAnsi="Bookman Old Style" w:cs="Times-Bold"/>
          <w:bCs/>
          <w:shadow/>
          <w:szCs w:val="24"/>
          <w:lang w:val="en-US"/>
        </w:rPr>
        <w:tab/>
      </w:r>
      <w:r w:rsidR="00283892" w:rsidRPr="00993734">
        <w:rPr>
          <w:rFonts w:ascii="Bookman Old Style" w:hAnsi="Bookman Old Style" w:cs="Times-Roman"/>
          <w:shadow/>
          <w:szCs w:val="24"/>
          <w:lang w:val="en-US"/>
        </w:rPr>
        <w:t>The creditors may appoint</w:t>
      </w:r>
      <w:r w:rsidR="008E4B70" w:rsidRPr="00993734">
        <w:rPr>
          <w:rFonts w:ascii="Bookman Old Style" w:hAnsi="Bookman Old Style" w:cs="Times-Roman"/>
          <w:shadow/>
          <w:szCs w:val="24"/>
          <w:lang w:val="en-US"/>
        </w:rPr>
        <w:t xml:space="preserve"> up to </w:t>
      </w:r>
      <w:r w:rsidR="00283892" w:rsidRPr="00993734">
        <w:rPr>
          <w:rFonts w:ascii="Bookman Old Style" w:hAnsi="Bookman Old Style" w:cs="Times-Roman"/>
          <w:shadow/>
          <w:szCs w:val="24"/>
          <w:lang w:val="en-US"/>
        </w:rPr>
        <w:t>five inspectors of the estate of the debtor, who shall have the powers of an inspector under this Act, subject to any extension or restriction of those powers by the terms of the proposal.</w:t>
      </w:r>
    </w:p>
    <w:p w:rsidR="00283892" w:rsidRPr="00993734" w:rsidRDefault="00283892" w:rsidP="006B0C29">
      <w:pPr>
        <w:widowControl/>
        <w:autoSpaceDE w:val="0"/>
        <w:autoSpaceDN w:val="0"/>
        <w:adjustRightInd w:val="0"/>
        <w:jc w:val="both"/>
        <w:rPr>
          <w:rFonts w:ascii="Bookman Old Style" w:hAnsi="Bookman Old Style" w:cs="Times-Bold"/>
          <w:b/>
          <w:bCs/>
          <w:shadow/>
          <w:szCs w:val="24"/>
          <w:lang w:val="en-US"/>
        </w:rPr>
      </w:pPr>
    </w:p>
    <w:p w:rsidR="00283892" w:rsidRPr="00993734" w:rsidRDefault="005B4796"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Effect of refusal of proposal by creditors</w:t>
      </w:r>
    </w:p>
    <w:p w:rsidR="00283892" w:rsidRPr="00993734" w:rsidRDefault="00B91BF5"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8</w:t>
      </w:r>
      <w:r w:rsidR="009F780D" w:rsidRPr="00993734">
        <w:rPr>
          <w:rFonts w:ascii="Bookman Old Style" w:hAnsi="Bookman Old Style" w:cs="Times-Bold"/>
          <w:bCs/>
          <w:shadow/>
          <w:szCs w:val="24"/>
          <w:lang w:val="en-US"/>
        </w:rPr>
        <w:t>1</w:t>
      </w:r>
      <w:r w:rsidR="00283892" w:rsidRPr="00993734">
        <w:rPr>
          <w:rFonts w:ascii="Bookman Old Style" w:hAnsi="Bookman Old Style" w:cs="Times-Bold"/>
          <w:bCs/>
          <w:shadow/>
          <w:szCs w:val="24"/>
          <w:lang w:val="en-US"/>
        </w:rPr>
        <w:t xml:space="preserve">. </w:t>
      </w:r>
      <w:r w:rsidR="00C31DC3" w:rsidRPr="00993734">
        <w:rPr>
          <w:rFonts w:ascii="Bookman Old Style" w:hAnsi="Bookman Old Style" w:cs="Times-Bold"/>
          <w:bCs/>
          <w:shadow/>
          <w:szCs w:val="24"/>
          <w:lang w:val="en-US"/>
        </w:rPr>
        <w:tab/>
      </w:r>
      <w:r w:rsidR="0067131B" w:rsidRPr="00993734">
        <w:rPr>
          <w:rFonts w:ascii="Bookman Old Style" w:hAnsi="Bookman Old Style" w:cs="Times-Roman"/>
          <w:shadow/>
          <w:szCs w:val="24"/>
          <w:lang w:val="en-US"/>
        </w:rPr>
        <w:t>If</w:t>
      </w:r>
      <w:r w:rsidR="00283892" w:rsidRPr="00993734">
        <w:rPr>
          <w:rFonts w:ascii="Bookman Old Style" w:hAnsi="Bookman Old Style" w:cs="Times-Roman"/>
          <w:shadow/>
          <w:szCs w:val="24"/>
          <w:lang w:val="en-US"/>
        </w:rPr>
        <w:t xml:space="preserve"> the creditors refuse a proposal in respect of an insolvent person—</w:t>
      </w:r>
    </w:p>
    <w:p w:rsidR="00283892" w:rsidRPr="00993734" w:rsidRDefault="00283892" w:rsidP="006B0C29">
      <w:pPr>
        <w:widowControl/>
        <w:autoSpaceDE w:val="0"/>
        <w:autoSpaceDN w:val="0"/>
        <w:adjustRightInd w:val="0"/>
        <w:jc w:val="both"/>
        <w:rPr>
          <w:rFonts w:ascii="Bookman Old Style" w:hAnsi="Bookman Old Style" w:cs="Times-Italic"/>
          <w:i/>
          <w:iCs/>
          <w:shadow/>
          <w:szCs w:val="24"/>
          <w:lang w:val="en-US"/>
        </w:rPr>
      </w:pPr>
    </w:p>
    <w:p w:rsidR="00283892" w:rsidRPr="00993734" w:rsidRDefault="00283892"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C31DC3"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insolvent person is deemed to have made an assignment at the time of the refusal;</w:t>
      </w:r>
    </w:p>
    <w:p w:rsidR="00283892" w:rsidRPr="00993734" w:rsidRDefault="00283892" w:rsidP="006B0C29">
      <w:pPr>
        <w:widowControl/>
        <w:autoSpaceDE w:val="0"/>
        <w:autoSpaceDN w:val="0"/>
        <w:adjustRightInd w:val="0"/>
        <w:ind w:left="720"/>
        <w:jc w:val="both"/>
        <w:rPr>
          <w:rFonts w:ascii="Bookman Old Style" w:hAnsi="Bookman Old Style" w:cs="Times-Italic"/>
          <w:iCs/>
          <w:shadow/>
          <w:szCs w:val="24"/>
          <w:lang w:val="en-US"/>
        </w:rPr>
      </w:pPr>
    </w:p>
    <w:p w:rsidR="000F4A8E" w:rsidRPr="00993734" w:rsidRDefault="00283892"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C31DC3"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the trustee shall </w:t>
      </w:r>
      <w:r w:rsidR="00A759DD" w:rsidRPr="00993734">
        <w:rPr>
          <w:rFonts w:ascii="Bookman Old Style" w:hAnsi="Bookman Old Style" w:cs="Times-Roman"/>
          <w:shadow/>
          <w:szCs w:val="24"/>
          <w:lang w:val="en-US"/>
        </w:rPr>
        <w:t>immediately</w:t>
      </w:r>
      <w:r w:rsidRPr="00993734">
        <w:rPr>
          <w:rFonts w:ascii="Bookman Old Style" w:hAnsi="Bookman Old Style" w:cs="Times-Roman"/>
          <w:shadow/>
          <w:szCs w:val="24"/>
          <w:lang w:val="en-US"/>
        </w:rPr>
        <w:t xml:space="preserve"> file</w:t>
      </w:r>
      <w:r w:rsidR="000F4A8E" w:rsidRPr="00993734">
        <w:rPr>
          <w:rFonts w:ascii="Bookman Old Style" w:hAnsi="Bookman Old Style" w:cs="Times-Roman"/>
          <w:shadow/>
          <w:szCs w:val="24"/>
          <w:lang w:val="en-US"/>
        </w:rPr>
        <w:t xml:space="preserve"> with the Supervisor </w:t>
      </w:r>
      <w:r w:rsidRPr="00993734">
        <w:rPr>
          <w:rFonts w:ascii="Bookman Old Style" w:hAnsi="Bookman Old Style" w:cs="Times-Roman"/>
          <w:shadow/>
          <w:szCs w:val="24"/>
          <w:lang w:val="en-US"/>
        </w:rPr>
        <w:t xml:space="preserve">a report </w:t>
      </w:r>
      <w:r w:rsidR="000F4A8E" w:rsidRPr="00993734">
        <w:rPr>
          <w:rFonts w:ascii="Bookman Old Style" w:hAnsi="Bookman Old Style" w:cs="Times-Roman"/>
          <w:shadow/>
          <w:szCs w:val="24"/>
          <w:lang w:val="en-US"/>
        </w:rPr>
        <w:t xml:space="preserve">of the deemed assignment </w:t>
      </w:r>
      <w:r w:rsidRPr="00993734">
        <w:rPr>
          <w:rFonts w:ascii="Bookman Old Style" w:hAnsi="Bookman Old Style" w:cs="Times-Roman"/>
          <w:shadow/>
          <w:szCs w:val="24"/>
          <w:lang w:val="en-US"/>
        </w:rPr>
        <w:t>in the prescribed form</w:t>
      </w:r>
      <w:r w:rsidR="000F4A8E" w:rsidRPr="00993734">
        <w:rPr>
          <w:rFonts w:ascii="Bookman Old Style" w:hAnsi="Bookman Old Style" w:cs="Times-Roman"/>
          <w:shadow/>
          <w:szCs w:val="24"/>
          <w:lang w:val="en-US"/>
        </w:rPr>
        <w:t>;</w:t>
      </w:r>
    </w:p>
    <w:p w:rsidR="000F4A8E" w:rsidRPr="00993734" w:rsidRDefault="000F4A8E" w:rsidP="006B0C29">
      <w:pPr>
        <w:widowControl/>
        <w:autoSpaceDE w:val="0"/>
        <w:autoSpaceDN w:val="0"/>
        <w:adjustRightInd w:val="0"/>
        <w:ind w:left="1440" w:hanging="720"/>
        <w:jc w:val="both"/>
        <w:rPr>
          <w:rFonts w:ascii="Bookman Old Style" w:hAnsi="Bookman Old Style" w:cs="Times-Roman"/>
          <w:shadow/>
          <w:szCs w:val="24"/>
          <w:lang w:val="en-US"/>
        </w:rPr>
      </w:pPr>
    </w:p>
    <w:p w:rsidR="00283892" w:rsidRPr="00993734" w:rsidRDefault="000F4A8E"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(c)</w:t>
      </w:r>
      <w:r w:rsidRPr="00993734">
        <w:rPr>
          <w:rFonts w:ascii="Bookman Old Style" w:hAnsi="Bookman Old Style" w:cs="Times-Roman"/>
          <w:shadow/>
          <w:szCs w:val="24"/>
          <w:lang w:val="en-US"/>
        </w:rPr>
        <w:tab/>
      </w:r>
      <w:r w:rsidR="00283892" w:rsidRPr="00993734">
        <w:rPr>
          <w:rFonts w:ascii="Bookman Old Style" w:hAnsi="Bookman Old Style" w:cs="Times-Roman"/>
          <w:shadow/>
          <w:szCs w:val="24"/>
          <w:lang w:val="en-US"/>
        </w:rPr>
        <w:t>the Supervisor</w:t>
      </w:r>
      <w:r w:rsidRPr="00993734">
        <w:rPr>
          <w:rFonts w:ascii="Bookman Old Style" w:hAnsi="Bookman Old Style" w:cs="Times-Roman"/>
          <w:shadow/>
          <w:szCs w:val="24"/>
          <w:lang w:val="en-US"/>
        </w:rPr>
        <w:t xml:space="preserve"> </w:t>
      </w:r>
      <w:r w:rsidR="00283892" w:rsidRPr="00993734">
        <w:rPr>
          <w:rFonts w:ascii="Bookman Old Style" w:hAnsi="Bookman Old Style" w:cs="Times-Roman"/>
          <w:shadow/>
          <w:szCs w:val="24"/>
          <w:lang w:val="en-US"/>
        </w:rPr>
        <w:t xml:space="preserve">shall issue a certificate of </w:t>
      </w:r>
      <w:r w:rsidR="00B67360" w:rsidRPr="00993734">
        <w:rPr>
          <w:rFonts w:ascii="Bookman Old Style" w:hAnsi="Bookman Old Style" w:cs="Times-Roman"/>
          <w:shadow/>
          <w:szCs w:val="24"/>
          <w:lang w:val="en-US"/>
        </w:rPr>
        <w:t>a</w:t>
      </w:r>
      <w:r w:rsidR="00283892" w:rsidRPr="00993734">
        <w:rPr>
          <w:rFonts w:ascii="Bookman Old Style" w:hAnsi="Bookman Old Style" w:cs="Times-Roman"/>
          <w:shadow/>
          <w:szCs w:val="24"/>
          <w:lang w:val="en-US"/>
        </w:rPr>
        <w:t xml:space="preserve">ssignment in the prescribed form, which has the same effect for the purposes of this Act as an assignment filed </w:t>
      </w:r>
      <w:r w:rsidR="00D23685" w:rsidRPr="00993734">
        <w:rPr>
          <w:rFonts w:ascii="Bookman Old Style" w:hAnsi="Bookman Old Style" w:cs="Times-Roman"/>
          <w:shadow/>
          <w:szCs w:val="24"/>
          <w:lang w:val="en-US"/>
        </w:rPr>
        <w:t>under</w:t>
      </w:r>
      <w:r w:rsidR="00283892" w:rsidRPr="00993734">
        <w:rPr>
          <w:rFonts w:ascii="Bookman Old Style" w:hAnsi="Bookman Old Style" w:cs="Times-Roman"/>
          <w:shadow/>
          <w:szCs w:val="24"/>
          <w:lang w:val="en-US"/>
        </w:rPr>
        <w:t xml:space="preserve"> section </w:t>
      </w:r>
      <w:r w:rsidR="00A6109C" w:rsidRPr="00993734">
        <w:rPr>
          <w:rFonts w:ascii="Bookman Old Style" w:hAnsi="Bookman Old Style" w:cs="Times-Roman"/>
          <w:shadow/>
          <w:szCs w:val="24"/>
          <w:lang w:val="en-US"/>
        </w:rPr>
        <w:t>63</w:t>
      </w:r>
      <w:r w:rsidR="00283892" w:rsidRPr="00993734">
        <w:rPr>
          <w:rFonts w:ascii="Bookman Old Style" w:hAnsi="Bookman Old Style" w:cs="Times-Roman"/>
          <w:shadow/>
          <w:szCs w:val="24"/>
          <w:lang w:val="en-US"/>
        </w:rPr>
        <w:t>; and</w:t>
      </w:r>
    </w:p>
    <w:p w:rsidR="00283892" w:rsidRPr="00993734" w:rsidRDefault="00283892" w:rsidP="006B0C29">
      <w:pPr>
        <w:widowControl/>
        <w:autoSpaceDE w:val="0"/>
        <w:autoSpaceDN w:val="0"/>
        <w:adjustRightInd w:val="0"/>
        <w:ind w:left="720"/>
        <w:jc w:val="both"/>
        <w:rPr>
          <w:rFonts w:ascii="Bookman Old Style" w:hAnsi="Bookman Old Style" w:cs="Times-Italic"/>
          <w:iCs/>
          <w:shadow/>
          <w:szCs w:val="24"/>
          <w:lang w:val="en-US"/>
        </w:rPr>
      </w:pPr>
    </w:p>
    <w:p w:rsidR="00283892" w:rsidRPr="00993734" w:rsidRDefault="00283892"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w:t>
      </w:r>
      <w:r w:rsidR="000F4A8E" w:rsidRPr="00993734">
        <w:rPr>
          <w:rFonts w:ascii="Bookman Old Style" w:hAnsi="Bookman Old Style" w:cs="Times-Italic"/>
          <w:iCs/>
          <w:shadow/>
          <w:szCs w:val="24"/>
          <w:lang w:val="en-US"/>
        </w:rPr>
        <w:t>d</w:t>
      </w:r>
      <w:r w:rsidRPr="00993734">
        <w:rPr>
          <w:rFonts w:ascii="Bookman Old Style" w:hAnsi="Bookman Old Style" w:cs="Times-Italic"/>
          <w:iCs/>
          <w:shadow/>
          <w:szCs w:val="24"/>
          <w:lang w:val="en-US"/>
        </w:rPr>
        <w:t xml:space="preserve">) </w:t>
      </w:r>
      <w:r w:rsidR="00C31DC3"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trustee shall either—</w:t>
      </w:r>
    </w:p>
    <w:p w:rsidR="00283892" w:rsidRPr="00993734" w:rsidRDefault="00283892" w:rsidP="006B0C29">
      <w:pPr>
        <w:widowControl/>
        <w:autoSpaceDE w:val="0"/>
        <w:autoSpaceDN w:val="0"/>
        <w:adjustRightInd w:val="0"/>
        <w:ind w:left="720"/>
        <w:jc w:val="both"/>
        <w:rPr>
          <w:rFonts w:ascii="Bookman Old Style" w:hAnsi="Bookman Old Style" w:cs="Times-Roman"/>
          <w:shadow/>
          <w:szCs w:val="24"/>
          <w:lang w:val="en-US"/>
        </w:rPr>
      </w:pPr>
    </w:p>
    <w:p w:rsidR="00283892" w:rsidRPr="00993734" w:rsidRDefault="00283892" w:rsidP="006B0C29">
      <w:pPr>
        <w:widowControl/>
        <w:autoSpaceDE w:val="0"/>
        <w:autoSpaceDN w:val="0"/>
        <w:adjustRightInd w:val="0"/>
        <w:ind w:left="288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 </w:t>
      </w:r>
      <w:r w:rsidR="00C31DC3" w:rsidRPr="00993734">
        <w:rPr>
          <w:rFonts w:ascii="Bookman Old Style" w:hAnsi="Bookman Old Style" w:cs="Times-Roman"/>
          <w:shadow/>
          <w:szCs w:val="24"/>
          <w:lang w:val="en-US"/>
        </w:rPr>
        <w:tab/>
      </w:r>
      <w:r w:rsidR="00A759DD" w:rsidRPr="00993734">
        <w:rPr>
          <w:rFonts w:ascii="Bookman Old Style" w:hAnsi="Bookman Old Style" w:cs="Times-Roman"/>
          <w:shadow/>
          <w:szCs w:val="24"/>
          <w:lang w:val="en-US"/>
        </w:rPr>
        <w:t>immediately</w:t>
      </w:r>
      <w:r w:rsidRPr="00993734">
        <w:rPr>
          <w:rFonts w:ascii="Bookman Old Style" w:hAnsi="Bookman Old Style" w:cs="Times-Roman"/>
          <w:shadow/>
          <w:szCs w:val="24"/>
          <w:lang w:val="en-US"/>
        </w:rPr>
        <w:t xml:space="preserve"> call a meeting of creditors present at th</w:t>
      </w:r>
      <w:r w:rsidR="000F4A8E" w:rsidRPr="00993734">
        <w:rPr>
          <w:rFonts w:ascii="Bookman Old Style" w:hAnsi="Bookman Old Style" w:cs="Times-Roman"/>
          <w:shadow/>
          <w:szCs w:val="24"/>
          <w:lang w:val="en-US"/>
        </w:rPr>
        <w:t>e time of the refusal</w:t>
      </w:r>
      <w:r w:rsidRPr="00993734">
        <w:rPr>
          <w:rFonts w:ascii="Bookman Old Style" w:hAnsi="Bookman Old Style" w:cs="Times-Roman"/>
          <w:shadow/>
          <w:szCs w:val="24"/>
          <w:lang w:val="en-US"/>
        </w:rPr>
        <w:t xml:space="preserve">, which meeting shall be deemed to be a meeting called under section </w:t>
      </w:r>
      <w:r w:rsidR="00A6109C" w:rsidRPr="00993734">
        <w:rPr>
          <w:rFonts w:ascii="Bookman Old Style" w:hAnsi="Bookman Old Style" w:cs="Times-Roman"/>
          <w:shadow/>
          <w:szCs w:val="24"/>
          <w:lang w:val="en-US"/>
        </w:rPr>
        <w:t>75</w:t>
      </w:r>
      <w:r w:rsidR="00EE52EC"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or</w:t>
      </w:r>
    </w:p>
    <w:p w:rsidR="00283892" w:rsidRPr="00993734" w:rsidRDefault="00283892" w:rsidP="006B0C29">
      <w:pPr>
        <w:widowControl/>
        <w:autoSpaceDE w:val="0"/>
        <w:autoSpaceDN w:val="0"/>
        <w:adjustRightInd w:val="0"/>
        <w:ind w:left="1440"/>
        <w:jc w:val="both"/>
        <w:rPr>
          <w:rFonts w:ascii="Bookman Old Style" w:hAnsi="Bookman Old Style" w:cs="Times-Roman"/>
          <w:shadow/>
          <w:szCs w:val="24"/>
          <w:lang w:val="en-US"/>
        </w:rPr>
      </w:pPr>
    </w:p>
    <w:p w:rsidR="00283892" w:rsidRPr="00993734" w:rsidRDefault="00283892" w:rsidP="006B0C29">
      <w:pPr>
        <w:widowControl/>
        <w:autoSpaceDE w:val="0"/>
        <w:autoSpaceDN w:val="0"/>
        <w:adjustRightInd w:val="0"/>
        <w:ind w:left="288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(ii) </w:t>
      </w:r>
      <w:r w:rsidR="00C31DC3"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if no quorum exists for the purpose of subparagraph (i), send a notice, within five days after the day the certificate </w:t>
      </w:r>
      <w:r w:rsidR="009B6826" w:rsidRPr="00993734">
        <w:rPr>
          <w:rFonts w:ascii="Bookman Old Style" w:hAnsi="Bookman Old Style" w:cs="Times-Roman"/>
          <w:shadow/>
          <w:szCs w:val="24"/>
          <w:lang w:val="en-US"/>
        </w:rPr>
        <w:t>referred to</w:t>
      </w:r>
      <w:r w:rsidRPr="00993734">
        <w:rPr>
          <w:rFonts w:ascii="Bookman Old Style" w:hAnsi="Bookman Old Style" w:cs="Times-Roman"/>
          <w:shadow/>
          <w:szCs w:val="24"/>
          <w:lang w:val="en-US"/>
        </w:rPr>
        <w:t xml:space="preserve"> in paragraph </w:t>
      </w:r>
      <w:r w:rsidRPr="00993734">
        <w:rPr>
          <w:rFonts w:ascii="Bookman Old Style" w:hAnsi="Bookman Old Style" w:cs="Times-Italic"/>
          <w:iCs/>
          <w:shadow/>
          <w:szCs w:val="24"/>
          <w:lang w:val="en-US"/>
        </w:rPr>
        <w:t xml:space="preserve">(b) </w:t>
      </w:r>
      <w:r w:rsidRPr="00993734">
        <w:rPr>
          <w:rFonts w:ascii="Bookman Old Style" w:hAnsi="Bookman Old Style" w:cs="Times-Roman"/>
          <w:shadow/>
          <w:szCs w:val="24"/>
          <w:lang w:val="en-US"/>
        </w:rPr>
        <w:t xml:space="preserve">is issued, of the meeting of creditors under section </w:t>
      </w:r>
      <w:r w:rsidR="00A6109C" w:rsidRPr="00993734">
        <w:rPr>
          <w:rFonts w:ascii="Bookman Old Style" w:hAnsi="Bookman Old Style" w:cs="Times-Roman"/>
          <w:shadow/>
          <w:szCs w:val="24"/>
          <w:lang w:val="en-US"/>
        </w:rPr>
        <w:t>75</w:t>
      </w:r>
      <w:r w:rsidRPr="00993734">
        <w:rPr>
          <w:rFonts w:ascii="Bookman Old Style" w:hAnsi="Bookman Old Style" w:cs="Times-Roman"/>
          <w:shadow/>
          <w:szCs w:val="24"/>
          <w:lang w:val="en-US"/>
        </w:rPr>
        <w:t>,</w:t>
      </w:r>
    </w:p>
    <w:p w:rsidR="00283892" w:rsidRPr="00993734" w:rsidRDefault="00283892" w:rsidP="006B0C29">
      <w:pPr>
        <w:widowControl/>
        <w:autoSpaceDE w:val="0"/>
        <w:autoSpaceDN w:val="0"/>
        <w:adjustRightInd w:val="0"/>
        <w:ind w:left="720"/>
        <w:jc w:val="both"/>
        <w:rPr>
          <w:rFonts w:ascii="Bookman Old Style" w:hAnsi="Bookman Old Style" w:cs="Times-Roman"/>
          <w:shadow/>
          <w:szCs w:val="24"/>
          <w:lang w:val="en-US"/>
        </w:rPr>
      </w:pPr>
    </w:p>
    <w:p w:rsidR="00283892" w:rsidRPr="00993734" w:rsidRDefault="00283892" w:rsidP="006B0C29">
      <w:pPr>
        <w:widowControl/>
        <w:autoSpaceDE w:val="0"/>
        <w:autoSpaceDN w:val="0"/>
        <w:adjustRightInd w:val="0"/>
        <w:ind w:left="144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and at either meeting the creditors may by ordinary resolution, notwithstanding section 18, affirm the appointment of the trustee or appoint another licensed trustee in </w:t>
      </w:r>
      <w:r w:rsidR="000F4A8E" w:rsidRPr="00993734">
        <w:rPr>
          <w:rFonts w:ascii="Bookman Old Style" w:hAnsi="Bookman Old Style" w:cs="Times-Roman"/>
          <w:shadow/>
          <w:szCs w:val="24"/>
          <w:lang w:val="en-US"/>
        </w:rPr>
        <w:t>place</w:t>
      </w:r>
      <w:r w:rsidRPr="00993734">
        <w:rPr>
          <w:rFonts w:ascii="Bookman Old Style" w:hAnsi="Bookman Old Style" w:cs="Times-Roman"/>
          <w:shadow/>
          <w:szCs w:val="24"/>
          <w:lang w:val="en-US"/>
        </w:rPr>
        <w:t xml:space="preserve"> of that trustee.</w:t>
      </w:r>
    </w:p>
    <w:p w:rsidR="005B4796" w:rsidRPr="00993734" w:rsidRDefault="005B4796" w:rsidP="006B0C29">
      <w:pPr>
        <w:widowControl/>
        <w:autoSpaceDE w:val="0"/>
        <w:autoSpaceDN w:val="0"/>
        <w:adjustRightInd w:val="0"/>
        <w:ind w:left="720"/>
        <w:jc w:val="both"/>
        <w:rPr>
          <w:rFonts w:ascii="Bookman Old Style" w:hAnsi="Bookman Old Style" w:cs="Times-Roman"/>
          <w:shadow/>
          <w:szCs w:val="24"/>
          <w:lang w:val="en-US"/>
        </w:rPr>
      </w:pPr>
    </w:p>
    <w:p w:rsidR="005B4796" w:rsidRPr="00993734" w:rsidRDefault="00821007"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rPr>
        <w:t>Court may appoint new trustee</w:t>
      </w:r>
      <w:r w:rsidRPr="00993734">
        <w:rPr>
          <w:rFonts w:ascii="Bookman Old Style" w:hAnsi="Bookman Old Style" w:cs="Times-Roman"/>
          <w:b/>
          <w:shadow/>
          <w:szCs w:val="24"/>
          <w:lang w:val="en-US"/>
        </w:rPr>
        <w:t xml:space="preserve"> </w:t>
      </w:r>
    </w:p>
    <w:p w:rsidR="005B4796" w:rsidRPr="00993734" w:rsidRDefault="00B91BF5"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8</w:t>
      </w:r>
      <w:r w:rsidR="009F780D" w:rsidRPr="00993734">
        <w:rPr>
          <w:rFonts w:ascii="Bookman Old Style" w:hAnsi="Bookman Old Style" w:cs="Times-Bold"/>
          <w:bCs/>
          <w:shadow/>
          <w:szCs w:val="24"/>
          <w:lang w:val="en-US"/>
        </w:rPr>
        <w:t>2</w:t>
      </w:r>
      <w:r w:rsidR="005B4796" w:rsidRPr="00993734">
        <w:rPr>
          <w:rFonts w:ascii="Bookman Old Style" w:hAnsi="Bookman Old Style" w:cs="Times-Bold"/>
          <w:bCs/>
          <w:shadow/>
          <w:szCs w:val="24"/>
          <w:lang w:val="en-US"/>
        </w:rPr>
        <w:t xml:space="preserve">. </w:t>
      </w:r>
      <w:r w:rsidR="00C31DC3" w:rsidRPr="00993734">
        <w:rPr>
          <w:rFonts w:ascii="Bookman Old Style" w:hAnsi="Bookman Old Style" w:cs="Times-Bold"/>
          <w:bCs/>
          <w:shadow/>
          <w:szCs w:val="24"/>
          <w:lang w:val="en-US"/>
        </w:rPr>
        <w:tab/>
      </w:r>
      <w:r w:rsidR="0067131B" w:rsidRPr="00993734">
        <w:rPr>
          <w:rFonts w:ascii="Bookman Old Style" w:hAnsi="Bookman Old Style" w:cs="Times-Roman"/>
          <w:shadow/>
          <w:szCs w:val="24"/>
          <w:lang w:val="en-US"/>
        </w:rPr>
        <w:t>If</w:t>
      </w:r>
      <w:r w:rsidR="005B4796" w:rsidRPr="00993734">
        <w:rPr>
          <w:rFonts w:ascii="Bookman Old Style" w:hAnsi="Bookman Old Style" w:cs="Times-Roman"/>
          <w:shadow/>
          <w:szCs w:val="24"/>
          <w:lang w:val="en-US"/>
        </w:rPr>
        <w:t xml:space="preserve"> a declaration has been made under section </w:t>
      </w:r>
      <w:r w:rsidR="0084740C" w:rsidRPr="00993734">
        <w:rPr>
          <w:rFonts w:ascii="Bookman Old Style" w:hAnsi="Bookman Old Style" w:cs="Times-Roman"/>
          <w:shadow/>
          <w:szCs w:val="24"/>
          <w:lang w:val="en-US"/>
        </w:rPr>
        <w:t>67</w:t>
      </w:r>
      <w:r w:rsidR="005B4796" w:rsidRPr="00993734">
        <w:rPr>
          <w:rFonts w:ascii="Bookman Old Style" w:hAnsi="Bookman Old Style" w:cs="Times-Roman"/>
          <w:shadow/>
          <w:szCs w:val="24"/>
          <w:lang w:val="en-US"/>
        </w:rPr>
        <w:t>(1)</w:t>
      </w:r>
      <w:r w:rsidR="00D76FBE" w:rsidRPr="00993734">
        <w:rPr>
          <w:rFonts w:ascii="Bookman Old Style" w:hAnsi="Bookman Old Style" w:cs="Times-Roman"/>
          <w:shadow/>
          <w:szCs w:val="24"/>
          <w:lang w:val="en-US"/>
        </w:rPr>
        <w:t xml:space="preserve"> or 72(10)</w:t>
      </w:r>
      <w:r w:rsidR="005B4796" w:rsidRPr="00993734">
        <w:rPr>
          <w:rFonts w:ascii="Bookman Old Style" w:hAnsi="Bookman Old Style" w:cs="Times-Roman"/>
          <w:shadow/>
          <w:szCs w:val="24"/>
          <w:lang w:val="en-US"/>
        </w:rPr>
        <w:t xml:space="preserve">, the Court may, if it is satisfied that it would be in the best interests of the creditors to do so, appoint a trustee in </w:t>
      </w:r>
      <w:r w:rsidR="000F4A8E" w:rsidRPr="00993734">
        <w:rPr>
          <w:rFonts w:ascii="Bookman Old Style" w:hAnsi="Bookman Old Style" w:cs="Times-Roman"/>
          <w:shadow/>
          <w:szCs w:val="24"/>
          <w:lang w:val="en-US"/>
        </w:rPr>
        <w:t>place</w:t>
      </w:r>
      <w:r w:rsidR="005B4796" w:rsidRPr="00993734">
        <w:rPr>
          <w:rFonts w:ascii="Bookman Old Style" w:hAnsi="Bookman Old Style" w:cs="Times-Roman"/>
          <w:shadow/>
          <w:szCs w:val="24"/>
          <w:lang w:val="en-US"/>
        </w:rPr>
        <w:t xml:space="preserve"> of the trustee appointed under the notice of intention or proposal</w:t>
      </w:r>
      <w:r w:rsidR="00B67360" w:rsidRPr="00993734">
        <w:rPr>
          <w:rFonts w:ascii="Bookman Old Style" w:hAnsi="Bookman Old Style" w:cs="Times-Roman"/>
          <w:shadow/>
          <w:szCs w:val="24"/>
          <w:lang w:val="en-US"/>
        </w:rPr>
        <w:t xml:space="preserve"> </w:t>
      </w:r>
      <w:r w:rsidR="005B4796" w:rsidRPr="00993734">
        <w:rPr>
          <w:rFonts w:ascii="Bookman Old Style" w:hAnsi="Bookman Old Style" w:cs="Times-Roman"/>
          <w:shadow/>
          <w:szCs w:val="24"/>
          <w:lang w:val="en-US"/>
        </w:rPr>
        <w:t>that was filed.</w:t>
      </w:r>
    </w:p>
    <w:p w:rsidR="005B4796" w:rsidRDefault="005B4796" w:rsidP="006B0C29">
      <w:pPr>
        <w:widowControl/>
        <w:autoSpaceDE w:val="0"/>
        <w:autoSpaceDN w:val="0"/>
        <w:adjustRightInd w:val="0"/>
        <w:jc w:val="both"/>
        <w:rPr>
          <w:rFonts w:ascii="Bookman Old Style" w:hAnsi="Bookman Old Style" w:cs="Times-Bold"/>
          <w:b/>
          <w:bCs/>
          <w:shadow/>
          <w:szCs w:val="24"/>
          <w:lang w:val="en-US"/>
        </w:rPr>
      </w:pPr>
    </w:p>
    <w:p w:rsidR="00006437" w:rsidRDefault="00006437" w:rsidP="006B0C29">
      <w:pPr>
        <w:widowControl/>
        <w:autoSpaceDE w:val="0"/>
        <w:autoSpaceDN w:val="0"/>
        <w:adjustRightInd w:val="0"/>
        <w:jc w:val="both"/>
        <w:rPr>
          <w:rFonts w:ascii="Bookman Old Style" w:hAnsi="Bookman Old Style" w:cs="Times-Bold"/>
          <w:b/>
          <w:bCs/>
          <w:shadow/>
          <w:szCs w:val="24"/>
          <w:lang w:val="en-US"/>
        </w:rPr>
      </w:pPr>
    </w:p>
    <w:p w:rsidR="00006437" w:rsidRPr="00993734" w:rsidRDefault="00006437" w:rsidP="006B0C29">
      <w:pPr>
        <w:widowControl/>
        <w:autoSpaceDE w:val="0"/>
        <w:autoSpaceDN w:val="0"/>
        <w:adjustRightInd w:val="0"/>
        <w:jc w:val="both"/>
        <w:rPr>
          <w:rFonts w:ascii="Bookman Old Style" w:hAnsi="Bookman Old Style" w:cs="Times-Bold"/>
          <w:b/>
          <w:bCs/>
          <w:shadow/>
          <w:szCs w:val="24"/>
          <w:lang w:val="en-US"/>
        </w:rPr>
      </w:pPr>
    </w:p>
    <w:p w:rsidR="005B4796" w:rsidRPr="00993734" w:rsidRDefault="0042519C"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lastRenderedPageBreak/>
        <w:t>Trustee to apply to Court for approval of proposal</w:t>
      </w:r>
    </w:p>
    <w:p w:rsidR="005B4796" w:rsidRPr="00993734" w:rsidRDefault="00B91BF5"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8</w:t>
      </w:r>
      <w:r w:rsidR="009F780D" w:rsidRPr="00993734">
        <w:rPr>
          <w:rFonts w:ascii="Bookman Old Style" w:hAnsi="Bookman Old Style" w:cs="Times-Bold"/>
          <w:bCs/>
          <w:shadow/>
          <w:szCs w:val="24"/>
          <w:lang w:val="en-US"/>
        </w:rPr>
        <w:t>3</w:t>
      </w:r>
      <w:r w:rsidR="005B4796" w:rsidRPr="00993734">
        <w:rPr>
          <w:rFonts w:ascii="Bookman Old Style" w:hAnsi="Bookman Old Style" w:cs="Times-Bold"/>
          <w:bCs/>
          <w:shadow/>
          <w:szCs w:val="24"/>
          <w:lang w:val="en-US"/>
        </w:rPr>
        <w:t xml:space="preserve">. </w:t>
      </w:r>
      <w:r w:rsidR="00C31DC3" w:rsidRPr="00993734">
        <w:rPr>
          <w:rFonts w:ascii="Bookman Old Style" w:hAnsi="Bookman Old Style" w:cs="Times-Bold"/>
          <w:bCs/>
          <w:shadow/>
          <w:szCs w:val="24"/>
          <w:lang w:val="en-US"/>
        </w:rPr>
        <w:tab/>
      </w:r>
      <w:r w:rsidR="005B4796" w:rsidRPr="00993734">
        <w:rPr>
          <w:rFonts w:ascii="Bookman Old Style" w:hAnsi="Bookman Old Style" w:cs="Times-Roman"/>
          <w:shadow/>
          <w:szCs w:val="24"/>
          <w:lang w:val="en-US"/>
        </w:rPr>
        <w:t>On acceptance of a proposal by the creditors, the trustee shall—</w:t>
      </w:r>
    </w:p>
    <w:p w:rsidR="005B4796" w:rsidRPr="00993734" w:rsidRDefault="005B4796" w:rsidP="006B0C29">
      <w:pPr>
        <w:widowControl/>
        <w:autoSpaceDE w:val="0"/>
        <w:autoSpaceDN w:val="0"/>
        <w:adjustRightInd w:val="0"/>
        <w:jc w:val="both"/>
        <w:rPr>
          <w:rFonts w:ascii="Bookman Old Style" w:hAnsi="Bookman Old Style" w:cs="Times-Italic"/>
          <w:iCs/>
          <w:shadow/>
          <w:szCs w:val="24"/>
          <w:lang w:val="en-US"/>
        </w:rPr>
      </w:pPr>
    </w:p>
    <w:p w:rsidR="005B4796" w:rsidRPr="00993734" w:rsidRDefault="005B4796"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C31DC3"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within five days after the acceptance, apply to the Court for an appointment for a hearing of the application for the approval by the Court of the proposal;</w:t>
      </w:r>
    </w:p>
    <w:p w:rsidR="005B4796" w:rsidRPr="00993734" w:rsidRDefault="005B4796" w:rsidP="006B0C29">
      <w:pPr>
        <w:widowControl/>
        <w:autoSpaceDE w:val="0"/>
        <w:autoSpaceDN w:val="0"/>
        <w:adjustRightInd w:val="0"/>
        <w:ind w:left="720"/>
        <w:jc w:val="both"/>
        <w:rPr>
          <w:rFonts w:ascii="Bookman Old Style" w:hAnsi="Bookman Old Style" w:cs="Times-Italic"/>
          <w:iCs/>
          <w:shadow/>
          <w:szCs w:val="24"/>
          <w:lang w:val="en-US"/>
        </w:rPr>
      </w:pPr>
    </w:p>
    <w:p w:rsidR="005B4796" w:rsidRPr="00993734" w:rsidRDefault="005B4796"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C31DC3"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send a notice of the hearing of the application, in the prescribed manner and at least fifteen days before the date of the hearing, to the debtor, to every creditor who has proved a claim, whether secured or unsecured, to the person making the proposal and to the Supervisor;</w:t>
      </w:r>
    </w:p>
    <w:p w:rsidR="005B4796" w:rsidRPr="00993734" w:rsidRDefault="005B4796" w:rsidP="006B0C29">
      <w:pPr>
        <w:widowControl/>
        <w:autoSpaceDE w:val="0"/>
        <w:autoSpaceDN w:val="0"/>
        <w:adjustRightInd w:val="0"/>
        <w:ind w:left="720"/>
        <w:jc w:val="both"/>
        <w:rPr>
          <w:rFonts w:ascii="Bookman Old Style" w:hAnsi="Bookman Old Style" w:cs="Times-Italic"/>
          <w:iCs/>
          <w:shadow/>
          <w:szCs w:val="24"/>
          <w:lang w:val="en-US"/>
        </w:rPr>
      </w:pPr>
    </w:p>
    <w:p w:rsidR="005B4796" w:rsidRPr="00993734" w:rsidRDefault="005B4796"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(c) </w:t>
      </w:r>
      <w:r w:rsidR="00C31DC3"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forward a copy of the report referred to in paragraph </w:t>
      </w:r>
      <w:r w:rsidRPr="00993734">
        <w:rPr>
          <w:rFonts w:ascii="Bookman Old Style" w:hAnsi="Bookman Old Style" w:cs="Times-Italic"/>
          <w:iCs/>
          <w:shadow/>
          <w:szCs w:val="24"/>
          <w:lang w:val="en-US"/>
        </w:rPr>
        <w:t xml:space="preserve">(d) </w:t>
      </w:r>
      <w:r w:rsidRPr="00993734">
        <w:rPr>
          <w:rFonts w:ascii="Bookman Old Style" w:hAnsi="Bookman Old Style" w:cs="Times-Roman"/>
          <w:shadow/>
          <w:szCs w:val="24"/>
          <w:lang w:val="en-US"/>
        </w:rPr>
        <w:t>to the Supervisor at least ten days before the date of the hearing; and</w:t>
      </w:r>
    </w:p>
    <w:p w:rsidR="005B4796" w:rsidRPr="00993734" w:rsidRDefault="005B4796" w:rsidP="006B0C29">
      <w:pPr>
        <w:widowControl/>
        <w:autoSpaceDE w:val="0"/>
        <w:autoSpaceDN w:val="0"/>
        <w:adjustRightInd w:val="0"/>
        <w:ind w:left="720"/>
        <w:jc w:val="both"/>
        <w:rPr>
          <w:rFonts w:ascii="Bookman Old Style" w:hAnsi="Bookman Old Style" w:cs="Times-Italic"/>
          <w:iCs/>
          <w:shadow/>
          <w:szCs w:val="24"/>
          <w:lang w:val="en-US"/>
        </w:rPr>
      </w:pPr>
    </w:p>
    <w:p w:rsidR="005B4796" w:rsidRPr="00993734" w:rsidRDefault="005B4796"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(d) </w:t>
      </w:r>
      <w:r w:rsidR="00C31DC3"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at least two days before the date of the hearing, file with the Court, in the prescribed form, a report on the proposal.</w:t>
      </w:r>
    </w:p>
    <w:p w:rsidR="0042519C" w:rsidRPr="00993734" w:rsidRDefault="0042519C" w:rsidP="006B0C29">
      <w:pPr>
        <w:widowControl/>
        <w:autoSpaceDE w:val="0"/>
        <w:autoSpaceDN w:val="0"/>
        <w:adjustRightInd w:val="0"/>
        <w:jc w:val="both"/>
        <w:rPr>
          <w:rFonts w:ascii="Bookman Old Style" w:hAnsi="Bookman Old Style" w:cs="Times-Roman"/>
          <w:shadow/>
          <w:szCs w:val="24"/>
          <w:lang w:val="en-US"/>
        </w:rPr>
      </w:pPr>
    </w:p>
    <w:p w:rsidR="0042519C" w:rsidRPr="00993734" w:rsidRDefault="0084740C"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Report of trustee</w:t>
      </w:r>
      <w:r w:rsidR="004C2435" w:rsidRPr="00993734">
        <w:rPr>
          <w:rFonts w:ascii="Bookman Old Style" w:hAnsi="Bookman Old Style" w:cs="Times-Roman"/>
          <w:b/>
          <w:shadow/>
          <w:szCs w:val="24"/>
          <w:lang w:val="en-US"/>
        </w:rPr>
        <w:t xml:space="preserve"> to Court</w:t>
      </w:r>
    </w:p>
    <w:p w:rsidR="0042519C" w:rsidRPr="00993734" w:rsidRDefault="00B91BF5"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8</w:t>
      </w:r>
      <w:r w:rsidR="009F780D" w:rsidRPr="00993734">
        <w:rPr>
          <w:rFonts w:ascii="Bookman Old Style" w:hAnsi="Bookman Old Style" w:cs="Times-Bold"/>
          <w:bCs/>
          <w:shadow/>
          <w:szCs w:val="24"/>
          <w:lang w:val="en-US"/>
        </w:rPr>
        <w:t>4</w:t>
      </w:r>
      <w:r w:rsidR="0042519C" w:rsidRPr="00993734">
        <w:rPr>
          <w:rFonts w:ascii="Bookman Old Style" w:hAnsi="Bookman Old Style" w:cs="Times-Bold"/>
          <w:bCs/>
          <w:shadow/>
          <w:szCs w:val="24"/>
          <w:lang w:val="en-US"/>
        </w:rPr>
        <w:t xml:space="preserve">. </w:t>
      </w:r>
      <w:r w:rsidR="00C31DC3" w:rsidRPr="00993734">
        <w:rPr>
          <w:rFonts w:ascii="Bookman Old Style" w:hAnsi="Bookman Old Style" w:cs="Times-Bold"/>
          <w:bCs/>
          <w:shadow/>
          <w:szCs w:val="24"/>
          <w:lang w:val="en-US"/>
        </w:rPr>
        <w:tab/>
      </w:r>
      <w:r w:rsidR="0042519C" w:rsidRPr="00993734">
        <w:rPr>
          <w:rFonts w:ascii="Bookman Old Style" w:hAnsi="Bookman Old Style" w:cs="Times-Roman"/>
          <w:shadow/>
          <w:szCs w:val="24"/>
          <w:lang w:val="en-US"/>
        </w:rPr>
        <w:t xml:space="preserve">(1) </w:t>
      </w:r>
      <w:r w:rsidR="00C31DC3" w:rsidRPr="00993734">
        <w:rPr>
          <w:rFonts w:ascii="Bookman Old Style" w:hAnsi="Bookman Old Style" w:cs="Times-Roman"/>
          <w:shadow/>
          <w:szCs w:val="24"/>
          <w:lang w:val="en-US"/>
        </w:rPr>
        <w:tab/>
      </w:r>
      <w:r w:rsidR="0042519C" w:rsidRPr="00993734">
        <w:rPr>
          <w:rFonts w:ascii="Bookman Old Style" w:hAnsi="Bookman Old Style" w:cs="Times-Roman"/>
          <w:shadow/>
          <w:szCs w:val="24"/>
          <w:lang w:val="en-US"/>
        </w:rPr>
        <w:t>The Court shall, before approving the proposal, hear a report of the trustee in the prescribed form respecting the terms of the proposal and the conduct of the debtor, and, in addition, shall hear the trustee, the debtor, the person making the proposal, any opposing, objecting or dissenting creditor and such further evidence as the Court may require.</w:t>
      </w:r>
    </w:p>
    <w:p w:rsidR="0042519C" w:rsidRPr="00993734" w:rsidRDefault="0042519C" w:rsidP="006B0C29">
      <w:pPr>
        <w:widowControl/>
        <w:autoSpaceDE w:val="0"/>
        <w:autoSpaceDN w:val="0"/>
        <w:adjustRightInd w:val="0"/>
        <w:jc w:val="both"/>
        <w:rPr>
          <w:rFonts w:ascii="Bookman Old Style" w:hAnsi="Bookman Old Style" w:cs="Times-Roman"/>
          <w:shadow/>
          <w:szCs w:val="24"/>
          <w:lang w:val="en-US"/>
        </w:rPr>
      </w:pPr>
    </w:p>
    <w:p w:rsidR="0042519C" w:rsidRPr="00993734" w:rsidRDefault="0042519C"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C31DC3"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the Court is of the opinion that the terms of the proposal are not reasonable or are not calculated to benefit the general body of creditors, the Court shall refuse to approve the proposal</w:t>
      </w:r>
      <w:r w:rsidR="004C2435" w:rsidRPr="00993734">
        <w:rPr>
          <w:rFonts w:ascii="Bookman Old Style" w:hAnsi="Bookman Old Style" w:cs="Times-Roman"/>
          <w:shadow/>
          <w:szCs w:val="24"/>
          <w:lang w:val="en-US"/>
        </w:rPr>
        <w:t xml:space="preserve">. </w:t>
      </w:r>
    </w:p>
    <w:p w:rsidR="00BA274D" w:rsidRPr="00993734" w:rsidRDefault="00BA274D" w:rsidP="006B0C29">
      <w:pPr>
        <w:widowControl/>
        <w:autoSpaceDE w:val="0"/>
        <w:autoSpaceDN w:val="0"/>
        <w:adjustRightInd w:val="0"/>
        <w:jc w:val="both"/>
        <w:rPr>
          <w:rFonts w:ascii="Bookman Old Style" w:hAnsi="Bookman Old Style" w:cs="Times-Roman"/>
          <w:shadow/>
          <w:szCs w:val="24"/>
          <w:lang w:val="en-US"/>
        </w:rPr>
      </w:pPr>
    </w:p>
    <w:p w:rsidR="0042519C" w:rsidRPr="00993734" w:rsidRDefault="0042519C"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(3) </w:t>
      </w:r>
      <w:r w:rsidR="00C31DC3"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any of the facts </w:t>
      </w:r>
      <w:r w:rsidR="00C75FE0" w:rsidRPr="00993734">
        <w:rPr>
          <w:rFonts w:ascii="Bookman Old Style" w:hAnsi="Bookman Old Style" w:cs="Times-Roman"/>
          <w:shadow/>
          <w:szCs w:val="24"/>
          <w:lang w:val="en-US"/>
        </w:rPr>
        <w:t xml:space="preserve">mentioned in section 201 </w:t>
      </w:r>
      <w:r w:rsidRPr="00993734">
        <w:rPr>
          <w:rFonts w:ascii="Bookman Old Style" w:hAnsi="Bookman Old Style" w:cs="Times-Roman"/>
          <w:shadow/>
          <w:szCs w:val="24"/>
          <w:lang w:val="en-US"/>
        </w:rPr>
        <w:t xml:space="preserve">are proved against the debtor, the Court shall refuse to approve the proposal unless </w:t>
      </w:r>
      <w:r w:rsidR="00147D08" w:rsidRPr="00993734">
        <w:rPr>
          <w:rFonts w:ascii="Bookman Old Style" w:hAnsi="Bookman Old Style" w:cs="Times-Roman"/>
          <w:shadow/>
          <w:szCs w:val="24"/>
          <w:lang w:val="en-US"/>
        </w:rPr>
        <w:t>the proposal</w:t>
      </w:r>
      <w:r w:rsidRPr="00993734">
        <w:rPr>
          <w:rFonts w:ascii="Bookman Old Style" w:hAnsi="Bookman Old Style" w:cs="Times-Roman"/>
          <w:shadow/>
          <w:szCs w:val="24"/>
          <w:lang w:val="en-US"/>
        </w:rPr>
        <w:t xml:space="preserve"> provides reasonable security for the payment of not less than </w:t>
      </w:r>
      <w:r w:rsidR="00147D08" w:rsidRPr="00993734">
        <w:rPr>
          <w:rFonts w:ascii="Bookman Old Style" w:hAnsi="Bookman Old Style" w:cs="Times-Roman"/>
          <w:shadow/>
          <w:szCs w:val="24"/>
          <w:lang w:val="en-US"/>
        </w:rPr>
        <w:t>fifty</w:t>
      </w:r>
      <w:r w:rsidRPr="00993734">
        <w:rPr>
          <w:rFonts w:ascii="Bookman Old Style" w:hAnsi="Bookman Old Style" w:cs="Times-Roman"/>
          <w:shadow/>
          <w:szCs w:val="24"/>
          <w:lang w:val="en-US"/>
        </w:rPr>
        <w:t xml:space="preserve"> cents on the dollar on all the unsecured claims provable against the </w:t>
      </w:r>
      <w:r w:rsidR="00147D08" w:rsidRPr="00993734">
        <w:rPr>
          <w:rFonts w:ascii="Bookman Old Style" w:hAnsi="Bookman Old Style" w:cs="Times-Roman"/>
          <w:shadow/>
          <w:szCs w:val="24"/>
          <w:lang w:val="en-US"/>
        </w:rPr>
        <w:t xml:space="preserve">debtor’s </w:t>
      </w:r>
      <w:r w:rsidRPr="00993734">
        <w:rPr>
          <w:rFonts w:ascii="Bookman Old Style" w:hAnsi="Bookman Old Style" w:cs="Times-Roman"/>
          <w:shadow/>
          <w:szCs w:val="24"/>
          <w:lang w:val="en-US"/>
        </w:rPr>
        <w:t xml:space="preserve">estate or such </w:t>
      </w:r>
      <w:r w:rsidR="00147D08" w:rsidRPr="00993734">
        <w:rPr>
          <w:rFonts w:ascii="Bookman Old Style" w:hAnsi="Bookman Old Style" w:cs="Times-Roman"/>
          <w:shadow/>
          <w:szCs w:val="24"/>
          <w:lang w:val="en-US"/>
        </w:rPr>
        <w:t xml:space="preserve">other </w:t>
      </w:r>
      <w:r w:rsidRPr="00993734">
        <w:rPr>
          <w:rFonts w:ascii="Bookman Old Style" w:hAnsi="Bookman Old Style" w:cs="Times-Roman"/>
          <w:shadow/>
          <w:szCs w:val="24"/>
          <w:lang w:val="en-US"/>
        </w:rPr>
        <w:t>percentage as the Court may direct.</w:t>
      </w:r>
    </w:p>
    <w:p w:rsidR="004C2435" w:rsidRPr="00993734" w:rsidRDefault="004C2435" w:rsidP="006B0C29">
      <w:pPr>
        <w:widowControl/>
        <w:autoSpaceDE w:val="0"/>
        <w:autoSpaceDN w:val="0"/>
        <w:adjustRightInd w:val="0"/>
        <w:jc w:val="both"/>
        <w:rPr>
          <w:rFonts w:ascii="Bookman Old Style" w:hAnsi="Bookman Old Style" w:cs="Times-Roman"/>
          <w:shadow/>
          <w:szCs w:val="24"/>
          <w:lang w:val="en-US"/>
        </w:rPr>
      </w:pPr>
    </w:p>
    <w:p w:rsidR="004C2435" w:rsidRPr="00993734" w:rsidRDefault="004C2435"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(4)</w:t>
      </w:r>
      <w:r w:rsidRPr="00993734">
        <w:rPr>
          <w:rFonts w:ascii="Bookman Old Style" w:hAnsi="Bookman Old Style" w:cs="Times-Roman"/>
          <w:shadow/>
          <w:szCs w:val="24"/>
          <w:lang w:val="en-US"/>
        </w:rPr>
        <w:tab/>
        <w:t xml:space="preserve">The Court </w:t>
      </w:r>
      <w:r w:rsidRPr="00993734">
        <w:rPr>
          <w:rFonts w:ascii="Bookman Old Style" w:eastAsia="Times New Roman" w:hAnsi="Bookman Old Style" w:cs="Times New Roman"/>
          <w:shadow/>
          <w:szCs w:val="24"/>
          <w:lang w:eastAsia="en-CA"/>
        </w:rPr>
        <w:t>may refuse to approve a proposal whenever it is established that the debtor has committed an offence under this Act.</w:t>
      </w:r>
    </w:p>
    <w:p w:rsidR="0042519C" w:rsidRPr="00993734" w:rsidRDefault="0042519C" w:rsidP="006B0C29">
      <w:pPr>
        <w:widowControl/>
        <w:autoSpaceDE w:val="0"/>
        <w:autoSpaceDN w:val="0"/>
        <w:adjustRightInd w:val="0"/>
        <w:jc w:val="both"/>
        <w:rPr>
          <w:rFonts w:ascii="Bookman Old Style" w:hAnsi="Bookman Old Style" w:cs="Times-Roman"/>
          <w:shadow/>
          <w:szCs w:val="24"/>
          <w:lang w:val="en-US"/>
        </w:rPr>
      </w:pPr>
    </w:p>
    <w:p w:rsidR="0042519C" w:rsidRPr="00993734" w:rsidRDefault="00106A49"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P</w:t>
      </w:r>
      <w:r w:rsidR="00821007" w:rsidRPr="00993734">
        <w:rPr>
          <w:rFonts w:ascii="Bookman Old Style" w:hAnsi="Bookman Old Style" w:cs="Times-Roman"/>
          <w:b/>
          <w:shadow/>
          <w:szCs w:val="24"/>
          <w:lang w:val="en-US"/>
        </w:rPr>
        <w:t>riority of claims</w:t>
      </w:r>
    </w:p>
    <w:p w:rsidR="0042519C" w:rsidRPr="00993734" w:rsidRDefault="00F95046"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8</w:t>
      </w:r>
      <w:r w:rsidR="009F780D" w:rsidRPr="00993734">
        <w:rPr>
          <w:rFonts w:ascii="Bookman Old Style" w:hAnsi="Bookman Old Style" w:cs="Times-Bold"/>
          <w:bCs/>
          <w:shadow/>
          <w:szCs w:val="24"/>
          <w:lang w:val="en-US"/>
        </w:rPr>
        <w:t>5</w:t>
      </w:r>
      <w:r w:rsidR="0042519C" w:rsidRPr="00993734">
        <w:rPr>
          <w:rFonts w:ascii="Bookman Old Style" w:hAnsi="Bookman Old Style" w:cs="Times-Bold"/>
          <w:bCs/>
          <w:shadow/>
          <w:szCs w:val="24"/>
          <w:lang w:val="en-US"/>
        </w:rPr>
        <w:t xml:space="preserve">. </w:t>
      </w:r>
      <w:r w:rsidR="00C31DC3" w:rsidRPr="00993734">
        <w:rPr>
          <w:rFonts w:ascii="Bookman Old Style" w:hAnsi="Bookman Old Style" w:cs="Times-Bold"/>
          <w:bCs/>
          <w:shadow/>
          <w:szCs w:val="24"/>
          <w:lang w:val="en-US"/>
        </w:rPr>
        <w:tab/>
      </w:r>
      <w:r w:rsidR="0042519C" w:rsidRPr="00993734">
        <w:rPr>
          <w:rFonts w:ascii="Bookman Old Style" w:hAnsi="Bookman Old Style" w:cs="Times-Roman"/>
          <w:shadow/>
          <w:szCs w:val="24"/>
          <w:lang w:val="en-US"/>
        </w:rPr>
        <w:t xml:space="preserve">(1) </w:t>
      </w:r>
      <w:r w:rsidR="00C31DC3" w:rsidRPr="00993734">
        <w:rPr>
          <w:rFonts w:ascii="Bookman Old Style" w:hAnsi="Bookman Old Style" w:cs="Times-Roman"/>
          <w:shadow/>
          <w:szCs w:val="24"/>
          <w:lang w:val="en-US"/>
        </w:rPr>
        <w:tab/>
      </w:r>
      <w:r w:rsidR="0042519C" w:rsidRPr="00993734">
        <w:rPr>
          <w:rFonts w:ascii="Bookman Old Style" w:hAnsi="Bookman Old Style" w:cs="Times-Roman"/>
          <w:shadow/>
          <w:szCs w:val="24"/>
          <w:lang w:val="en-US"/>
        </w:rPr>
        <w:t>No proposal shall be approved by the Court that does not provide for the payment</w:t>
      </w:r>
      <w:r w:rsidR="00147D08" w:rsidRPr="00993734">
        <w:rPr>
          <w:rFonts w:ascii="Bookman Old Style" w:hAnsi="Bookman Old Style" w:cs="Times-Roman"/>
          <w:shadow/>
          <w:szCs w:val="24"/>
          <w:lang w:val="en-US"/>
        </w:rPr>
        <w:t>,</w:t>
      </w:r>
      <w:r w:rsidR="0042519C" w:rsidRPr="00993734">
        <w:rPr>
          <w:rFonts w:ascii="Bookman Old Style" w:hAnsi="Bookman Old Style" w:cs="Times-Roman"/>
          <w:shadow/>
          <w:szCs w:val="24"/>
          <w:lang w:val="en-US"/>
        </w:rPr>
        <w:t xml:space="preserve"> in priority to other claims</w:t>
      </w:r>
      <w:r w:rsidR="00147D08" w:rsidRPr="00993734">
        <w:rPr>
          <w:rFonts w:ascii="Bookman Old Style" w:hAnsi="Bookman Old Style" w:cs="Times-Roman"/>
          <w:shadow/>
          <w:szCs w:val="24"/>
          <w:lang w:val="en-US"/>
        </w:rPr>
        <w:t>,</w:t>
      </w:r>
      <w:r w:rsidR="0042519C" w:rsidRPr="00993734">
        <w:rPr>
          <w:rFonts w:ascii="Bookman Old Style" w:hAnsi="Bookman Old Style" w:cs="Times-Roman"/>
          <w:shadow/>
          <w:szCs w:val="24"/>
          <w:lang w:val="en-US"/>
        </w:rPr>
        <w:t xml:space="preserve"> of all claims directed to be so paid in the distribution of the property of a debtor and for the payment of all proper fees and expenses of</w:t>
      </w:r>
      <w:r w:rsidR="00B67360" w:rsidRPr="00993734">
        <w:rPr>
          <w:rFonts w:ascii="Bookman Old Style" w:hAnsi="Bookman Old Style" w:cs="Times-Roman"/>
          <w:shadow/>
          <w:szCs w:val="24"/>
          <w:lang w:val="en-US"/>
        </w:rPr>
        <w:t xml:space="preserve"> </w:t>
      </w:r>
      <w:r w:rsidR="0042519C" w:rsidRPr="00993734">
        <w:rPr>
          <w:rFonts w:ascii="Bookman Old Style" w:hAnsi="Bookman Old Style" w:cs="Times-Roman"/>
          <w:shadow/>
          <w:szCs w:val="24"/>
          <w:lang w:val="en-US"/>
        </w:rPr>
        <w:t>the trustee on and incidental to the proceedings arising out of the proposal or in the bankruptcy.</w:t>
      </w:r>
    </w:p>
    <w:p w:rsidR="000A0938" w:rsidRPr="00993734" w:rsidRDefault="000A0938" w:rsidP="006B0C29">
      <w:pPr>
        <w:widowControl/>
        <w:autoSpaceDE w:val="0"/>
        <w:autoSpaceDN w:val="0"/>
        <w:adjustRightInd w:val="0"/>
        <w:jc w:val="both"/>
        <w:rPr>
          <w:rFonts w:ascii="Bookman Old Style" w:hAnsi="Bookman Old Style" w:cs="Times-Roman"/>
          <w:shadow/>
          <w:szCs w:val="24"/>
          <w:lang w:val="en-US"/>
        </w:rPr>
      </w:pPr>
    </w:p>
    <w:p w:rsidR="001E3EDB" w:rsidRPr="00993734" w:rsidRDefault="001E3EDB" w:rsidP="006B0C29">
      <w:pPr>
        <w:widowControl/>
        <w:shd w:val="clear" w:color="auto" w:fill="FFFFFF"/>
        <w:jc w:val="both"/>
        <w:rPr>
          <w:rFonts w:ascii="Bookman Old Style" w:hAnsi="Bookman Old Style" w:cs="Times-Roman"/>
          <w:shadow/>
          <w:szCs w:val="24"/>
          <w:lang w:val="en-US"/>
        </w:rPr>
      </w:pPr>
      <w:r w:rsidRPr="00993734">
        <w:rPr>
          <w:rFonts w:ascii="Bookman Old Style" w:eastAsia="Times New Roman" w:hAnsi="Bookman Old Style" w:cs="Times New Roman"/>
          <w:shadow/>
          <w:color w:val="000000"/>
          <w:szCs w:val="24"/>
          <w:lang w:eastAsia="en-CA"/>
        </w:rPr>
        <w:lastRenderedPageBreak/>
        <w:t>(</w:t>
      </w:r>
      <w:r w:rsidR="00CB4D5F" w:rsidRPr="00993734">
        <w:rPr>
          <w:rFonts w:ascii="Bookman Old Style" w:eastAsia="Times New Roman" w:hAnsi="Bookman Old Style" w:cs="Times New Roman"/>
          <w:shadow/>
          <w:color w:val="000000"/>
          <w:szCs w:val="24"/>
          <w:lang w:eastAsia="en-CA"/>
        </w:rPr>
        <w:t>2</w:t>
      </w: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shadow/>
          <w:color w:val="000000"/>
          <w:szCs w:val="24"/>
          <w:lang w:eastAsia="en-CA"/>
        </w:rPr>
        <w:tab/>
        <w:t>Unless the Crown consents, no proposal shall be approved by the Court that does not provide for the payment in full to the Crown, within six months after the Court approv</w:t>
      </w:r>
      <w:r w:rsidR="004C2435" w:rsidRPr="00993734">
        <w:rPr>
          <w:rFonts w:ascii="Bookman Old Style" w:eastAsia="Times New Roman" w:hAnsi="Bookman Old Style" w:cs="Times New Roman"/>
          <w:shadow/>
          <w:color w:val="000000"/>
          <w:szCs w:val="24"/>
          <w:lang w:eastAsia="en-CA"/>
        </w:rPr>
        <w:t>es</w:t>
      </w:r>
      <w:r w:rsidRPr="00993734">
        <w:rPr>
          <w:rFonts w:ascii="Bookman Old Style" w:eastAsia="Times New Roman" w:hAnsi="Bookman Old Style" w:cs="Times New Roman"/>
          <w:shadow/>
          <w:color w:val="000000"/>
          <w:szCs w:val="24"/>
          <w:lang w:eastAsia="en-CA"/>
        </w:rPr>
        <w:t xml:space="preserve"> the proposal, of all amounts that were outstanding at the time of the filing of the notice of intention, or of the proposal if no notice of intention was filed, and are of a kind that could be subject to a demand under</w:t>
      </w:r>
      <w:r w:rsidRPr="00993734">
        <w:rPr>
          <w:rFonts w:ascii="Bookman Old Style" w:hAnsi="Bookman Old Style" w:cs="Times-Roman"/>
          <w:shadow/>
          <w:szCs w:val="24"/>
          <w:lang w:val="en-US"/>
        </w:rPr>
        <w:t>—</w:t>
      </w:r>
    </w:p>
    <w:p w:rsidR="002F218B" w:rsidRPr="00993734" w:rsidRDefault="002F218B" w:rsidP="002F218B">
      <w:pPr>
        <w:widowControl/>
        <w:autoSpaceDE w:val="0"/>
        <w:autoSpaceDN w:val="0"/>
        <w:adjustRightInd w:val="0"/>
        <w:jc w:val="both"/>
        <w:rPr>
          <w:rFonts w:ascii="Bookman Old Style" w:hAnsi="Bookman Old Style" w:cs="Times-Roman"/>
          <w:shadow/>
          <w:szCs w:val="24"/>
          <w:lang w:val="en-US"/>
        </w:rPr>
      </w:pPr>
    </w:p>
    <w:p w:rsidR="002F218B" w:rsidRPr="00006437" w:rsidRDefault="00006437" w:rsidP="00006437">
      <w:pPr>
        <w:widowControl/>
        <w:autoSpaceDE w:val="0"/>
        <w:autoSpaceDN w:val="0"/>
        <w:adjustRightInd w:val="0"/>
        <w:ind w:firstLine="720"/>
        <w:jc w:val="both"/>
        <w:rPr>
          <w:rFonts w:ascii="Bookman Old Style" w:hAnsi="Bookman Old Style" w:cs="Times-Roman"/>
          <w:shadow/>
          <w:szCs w:val="24"/>
          <w:lang w:val="en-US"/>
        </w:rPr>
      </w:pPr>
      <w:r>
        <w:rPr>
          <w:rFonts w:ascii="Bookman Old Style" w:hAnsi="Bookman Old Style" w:cs="Times-Roman"/>
          <w:shadow/>
          <w:szCs w:val="24"/>
          <w:lang w:val="en-US"/>
        </w:rPr>
        <w:t>(a)</w:t>
      </w:r>
      <w:r>
        <w:rPr>
          <w:rFonts w:ascii="Bookman Old Style" w:hAnsi="Bookman Old Style" w:cs="Times-Roman"/>
          <w:shadow/>
          <w:szCs w:val="24"/>
          <w:lang w:val="en-US"/>
        </w:rPr>
        <w:tab/>
      </w:r>
      <w:r w:rsidR="002F218B" w:rsidRPr="00006437">
        <w:rPr>
          <w:rFonts w:ascii="Bookman Old Style" w:hAnsi="Bookman Old Style" w:cs="Times-Roman"/>
          <w:shadow/>
          <w:szCs w:val="24"/>
          <w:lang w:val="en-US"/>
        </w:rPr>
        <w:t>the Income Tax Act Cap. 149;</w:t>
      </w:r>
    </w:p>
    <w:p w:rsidR="002F218B" w:rsidRPr="00993734" w:rsidRDefault="002F218B" w:rsidP="002F218B">
      <w:pPr>
        <w:widowControl/>
        <w:autoSpaceDE w:val="0"/>
        <w:autoSpaceDN w:val="0"/>
        <w:adjustRightInd w:val="0"/>
        <w:ind w:left="720"/>
        <w:jc w:val="both"/>
        <w:rPr>
          <w:rFonts w:ascii="Bookman Old Style" w:hAnsi="Bookman Old Style" w:cs="Times-Roman"/>
          <w:shadow/>
          <w:szCs w:val="24"/>
          <w:lang w:val="en-US"/>
        </w:rPr>
      </w:pPr>
    </w:p>
    <w:p w:rsidR="002F218B" w:rsidRPr="00006437" w:rsidRDefault="00006437" w:rsidP="00006437">
      <w:pPr>
        <w:widowControl/>
        <w:autoSpaceDE w:val="0"/>
        <w:autoSpaceDN w:val="0"/>
        <w:adjustRightInd w:val="0"/>
        <w:ind w:firstLine="720"/>
        <w:jc w:val="both"/>
        <w:rPr>
          <w:rFonts w:ascii="Bookman Old Style" w:hAnsi="Bookman Old Style" w:cs="Times-Roman"/>
          <w:shadow/>
          <w:szCs w:val="24"/>
          <w:lang w:val="en-US"/>
        </w:rPr>
      </w:pPr>
      <w:r>
        <w:rPr>
          <w:rFonts w:ascii="Bookman Old Style" w:hAnsi="Bookman Old Style" w:cs="Times-Roman"/>
          <w:shadow/>
          <w:szCs w:val="24"/>
          <w:lang w:val="en-US"/>
        </w:rPr>
        <w:t>(b)</w:t>
      </w:r>
      <w:r>
        <w:rPr>
          <w:rFonts w:ascii="Bookman Old Style" w:hAnsi="Bookman Old Style" w:cs="Times-Roman"/>
          <w:shadow/>
          <w:szCs w:val="24"/>
          <w:lang w:val="en-US"/>
        </w:rPr>
        <w:tab/>
      </w:r>
      <w:r w:rsidR="002F218B" w:rsidRPr="00006437">
        <w:rPr>
          <w:rFonts w:ascii="Bookman Old Style" w:hAnsi="Bookman Old Style" w:cs="Times-Roman"/>
          <w:shadow/>
          <w:szCs w:val="24"/>
          <w:lang w:val="en-US"/>
        </w:rPr>
        <w:t>the Value Added Tax Act Cap. 333A;</w:t>
      </w:r>
    </w:p>
    <w:p w:rsidR="002F218B" w:rsidRPr="00993734" w:rsidRDefault="002F218B" w:rsidP="002F218B">
      <w:pPr>
        <w:pStyle w:val="ListParagraph"/>
        <w:rPr>
          <w:rFonts w:ascii="Bookman Old Style" w:hAnsi="Bookman Old Style" w:cs="Times-Roman"/>
          <w:shadow/>
          <w:szCs w:val="24"/>
          <w:lang w:val="en-US"/>
        </w:rPr>
      </w:pPr>
    </w:p>
    <w:p w:rsidR="002F218B" w:rsidRPr="00006437" w:rsidRDefault="00006437" w:rsidP="00006437">
      <w:pPr>
        <w:widowControl/>
        <w:autoSpaceDE w:val="0"/>
        <w:autoSpaceDN w:val="0"/>
        <w:adjustRightInd w:val="0"/>
        <w:ind w:firstLine="720"/>
        <w:jc w:val="both"/>
        <w:rPr>
          <w:rFonts w:ascii="Bookman Old Style" w:hAnsi="Bookman Old Style" w:cs="Times-Roman"/>
          <w:shadow/>
          <w:szCs w:val="24"/>
          <w:lang w:val="en-US"/>
        </w:rPr>
      </w:pPr>
      <w:r>
        <w:rPr>
          <w:rFonts w:ascii="Bookman Old Style" w:hAnsi="Bookman Old Style" w:cs="Times-Roman"/>
          <w:shadow/>
          <w:szCs w:val="24"/>
          <w:lang w:val="en-US"/>
        </w:rPr>
        <w:t>(c)</w:t>
      </w:r>
      <w:r>
        <w:rPr>
          <w:rFonts w:ascii="Bookman Old Style" w:hAnsi="Bookman Old Style" w:cs="Times-Roman"/>
          <w:shadow/>
          <w:szCs w:val="24"/>
          <w:lang w:val="en-US"/>
        </w:rPr>
        <w:tab/>
      </w:r>
      <w:r w:rsidR="002F218B" w:rsidRPr="00006437">
        <w:rPr>
          <w:rFonts w:ascii="Bookman Old Style" w:hAnsi="Bookman Old Style" w:cs="Times-Roman"/>
          <w:shadow/>
          <w:szCs w:val="24"/>
          <w:lang w:val="en-US"/>
        </w:rPr>
        <w:t>the Property Tax Act Cap. 257B</w:t>
      </w:r>
    </w:p>
    <w:p w:rsidR="002F218B" w:rsidRPr="00993734" w:rsidRDefault="002F218B" w:rsidP="002F218B">
      <w:pPr>
        <w:pStyle w:val="ListParagraph"/>
        <w:rPr>
          <w:rFonts w:ascii="Bookman Old Style" w:hAnsi="Bookman Old Style" w:cs="Times-Roman"/>
          <w:shadow/>
          <w:szCs w:val="24"/>
          <w:lang w:val="en-US"/>
        </w:rPr>
      </w:pPr>
    </w:p>
    <w:p w:rsidR="002F218B" w:rsidRPr="00006437" w:rsidRDefault="00006437" w:rsidP="00006437">
      <w:pPr>
        <w:widowControl/>
        <w:autoSpaceDE w:val="0"/>
        <w:autoSpaceDN w:val="0"/>
        <w:adjustRightInd w:val="0"/>
        <w:ind w:firstLine="720"/>
        <w:jc w:val="both"/>
        <w:rPr>
          <w:rFonts w:ascii="Bookman Old Style" w:hAnsi="Bookman Old Style" w:cs="Times-Roman"/>
          <w:shadow/>
          <w:szCs w:val="24"/>
          <w:lang w:val="en-US"/>
        </w:rPr>
      </w:pPr>
      <w:r>
        <w:rPr>
          <w:rFonts w:ascii="Bookman Old Style" w:hAnsi="Bookman Old Style" w:cs="Times-Roman"/>
          <w:shadow/>
          <w:szCs w:val="24"/>
          <w:lang w:val="en-US"/>
        </w:rPr>
        <w:t>(d)</w:t>
      </w:r>
      <w:r>
        <w:rPr>
          <w:rFonts w:ascii="Bookman Old Style" w:hAnsi="Bookman Old Style" w:cs="Times-Roman"/>
          <w:shadow/>
          <w:szCs w:val="24"/>
          <w:lang w:val="en-US"/>
        </w:rPr>
        <w:tab/>
      </w:r>
      <w:r w:rsidR="002F218B" w:rsidRPr="00006437">
        <w:rPr>
          <w:rFonts w:ascii="Bookman Old Style" w:hAnsi="Bookman Old Style" w:cs="Times-Roman"/>
          <w:shadow/>
          <w:szCs w:val="24"/>
          <w:lang w:val="en-US"/>
        </w:rPr>
        <w:t>the Property Transfer Tax Act Cap. 257C;</w:t>
      </w:r>
    </w:p>
    <w:p w:rsidR="002F218B" w:rsidRPr="00993734" w:rsidRDefault="002F218B" w:rsidP="002F218B">
      <w:pPr>
        <w:pStyle w:val="ListParagraph"/>
        <w:rPr>
          <w:rFonts w:ascii="Bookman Old Style" w:hAnsi="Bookman Old Style" w:cs="Times-Roman"/>
          <w:shadow/>
          <w:szCs w:val="24"/>
          <w:lang w:val="en-US"/>
        </w:rPr>
      </w:pPr>
    </w:p>
    <w:p w:rsidR="002F218B" w:rsidRPr="00006437" w:rsidRDefault="00006437" w:rsidP="00006437">
      <w:pPr>
        <w:widowControl/>
        <w:autoSpaceDE w:val="0"/>
        <w:autoSpaceDN w:val="0"/>
        <w:adjustRightInd w:val="0"/>
        <w:ind w:firstLine="720"/>
        <w:jc w:val="both"/>
        <w:rPr>
          <w:rFonts w:ascii="Bookman Old Style" w:hAnsi="Bookman Old Style" w:cs="Times-Roman"/>
          <w:shadow/>
          <w:szCs w:val="24"/>
          <w:lang w:val="en-US"/>
        </w:rPr>
      </w:pPr>
      <w:r>
        <w:rPr>
          <w:rFonts w:ascii="Bookman Old Style" w:hAnsi="Bookman Old Style" w:cs="Times-Roman"/>
          <w:shadow/>
          <w:szCs w:val="24"/>
          <w:lang w:val="en-US"/>
        </w:rPr>
        <w:t>(e)</w:t>
      </w:r>
      <w:r>
        <w:rPr>
          <w:rFonts w:ascii="Bookman Old Style" w:hAnsi="Bookman Old Style" w:cs="Times-Roman"/>
          <w:shadow/>
          <w:szCs w:val="24"/>
          <w:lang w:val="en-US"/>
        </w:rPr>
        <w:tab/>
      </w:r>
      <w:r w:rsidR="002F218B" w:rsidRPr="00006437">
        <w:rPr>
          <w:rFonts w:ascii="Bookman Old Style" w:hAnsi="Bookman Old Style" w:cs="Times-Roman"/>
          <w:shadow/>
          <w:szCs w:val="24"/>
          <w:lang w:val="en-US"/>
        </w:rPr>
        <w:t>the Annual Stamp Tax Act Cap. 16A;</w:t>
      </w:r>
    </w:p>
    <w:p w:rsidR="002F218B" w:rsidRPr="00993734" w:rsidRDefault="002F218B" w:rsidP="002F218B">
      <w:pPr>
        <w:pStyle w:val="ListParagraph"/>
        <w:rPr>
          <w:rFonts w:ascii="Bookman Old Style" w:hAnsi="Bookman Old Style" w:cs="Times-Roman"/>
          <w:shadow/>
          <w:szCs w:val="24"/>
          <w:lang w:val="en-US"/>
        </w:rPr>
      </w:pPr>
    </w:p>
    <w:p w:rsidR="002F218B" w:rsidRPr="00006437" w:rsidRDefault="00006437" w:rsidP="00006437">
      <w:pPr>
        <w:widowControl/>
        <w:autoSpaceDE w:val="0"/>
        <w:autoSpaceDN w:val="0"/>
        <w:adjustRightInd w:val="0"/>
        <w:ind w:firstLine="720"/>
        <w:jc w:val="both"/>
        <w:rPr>
          <w:rFonts w:ascii="Bookman Old Style" w:hAnsi="Bookman Old Style" w:cs="Times-Roman"/>
          <w:shadow/>
          <w:szCs w:val="24"/>
          <w:lang w:val="en-US"/>
        </w:rPr>
      </w:pPr>
      <w:r>
        <w:rPr>
          <w:rFonts w:ascii="Bookman Old Style" w:hAnsi="Bookman Old Style" w:cs="Times-Roman"/>
          <w:shadow/>
          <w:szCs w:val="24"/>
          <w:lang w:val="en-US"/>
        </w:rPr>
        <w:t>(f)</w:t>
      </w:r>
      <w:r>
        <w:rPr>
          <w:rFonts w:ascii="Bookman Old Style" w:hAnsi="Bookman Old Style" w:cs="Times-Roman"/>
          <w:shadow/>
          <w:szCs w:val="24"/>
          <w:lang w:val="en-US"/>
        </w:rPr>
        <w:tab/>
      </w:r>
      <w:r w:rsidR="002F218B" w:rsidRPr="00006437">
        <w:rPr>
          <w:rFonts w:ascii="Bookman Old Style" w:hAnsi="Bookman Old Style" w:cs="Times-Roman"/>
          <w:shadow/>
          <w:szCs w:val="24"/>
          <w:lang w:val="en-US"/>
        </w:rPr>
        <w:t>the Excise Tax Act Cap. 94;</w:t>
      </w:r>
    </w:p>
    <w:p w:rsidR="002F218B" w:rsidRPr="00993734" w:rsidRDefault="002F218B" w:rsidP="002F218B">
      <w:pPr>
        <w:pStyle w:val="ListParagraph"/>
        <w:rPr>
          <w:rFonts w:ascii="Bookman Old Style" w:hAnsi="Bookman Old Style" w:cs="Times-Roman"/>
          <w:shadow/>
          <w:szCs w:val="24"/>
          <w:lang w:val="en-US"/>
        </w:rPr>
      </w:pPr>
    </w:p>
    <w:p w:rsidR="002F218B" w:rsidRPr="00006437" w:rsidRDefault="00006437" w:rsidP="00006437">
      <w:pPr>
        <w:widowControl/>
        <w:autoSpaceDE w:val="0"/>
        <w:autoSpaceDN w:val="0"/>
        <w:adjustRightInd w:val="0"/>
        <w:ind w:firstLine="720"/>
        <w:jc w:val="both"/>
        <w:rPr>
          <w:rFonts w:ascii="Bookman Old Style" w:hAnsi="Bookman Old Style" w:cs="Times-Roman"/>
          <w:shadow/>
          <w:szCs w:val="24"/>
          <w:lang w:val="en-US"/>
        </w:rPr>
      </w:pPr>
      <w:r>
        <w:rPr>
          <w:rFonts w:ascii="Bookman Old Style" w:hAnsi="Bookman Old Style" w:cs="Times-Roman"/>
          <w:shadow/>
          <w:szCs w:val="24"/>
          <w:lang w:val="en-US"/>
        </w:rPr>
        <w:t>(g)</w:t>
      </w:r>
      <w:r>
        <w:rPr>
          <w:rFonts w:ascii="Bookman Old Style" w:hAnsi="Bookman Old Style" w:cs="Times-Roman"/>
          <w:shadow/>
          <w:szCs w:val="24"/>
          <w:lang w:val="en-US"/>
        </w:rPr>
        <w:tab/>
      </w:r>
      <w:r w:rsidR="002F218B" w:rsidRPr="00006437">
        <w:rPr>
          <w:rFonts w:ascii="Bookman Old Style" w:hAnsi="Bookman Old Style" w:cs="Times-Roman"/>
          <w:shadow/>
          <w:szCs w:val="24"/>
          <w:lang w:val="en-US"/>
        </w:rPr>
        <w:t>the Customs Act No. 9 of 2015;</w:t>
      </w:r>
      <w:r w:rsidR="00BA274D" w:rsidRPr="00006437">
        <w:rPr>
          <w:rFonts w:ascii="Bookman Old Style" w:hAnsi="Bookman Old Style" w:cs="Times-Roman"/>
          <w:shadow/>
          <w:szCs w:val="24"/>
          <w:lang w:val="en-US"/>
        </w:rPr>
        <w:t xml:space="preserve"> or</w:t>
      </w:r>
    </w:p>
    <w:p w:rsidR="002F218B" w:rsidRPr="001C4845" w:rsidRDefault="002F218B" w:rsidP="002F218B">
      <w:pPr>
        <w:pStyle w:val="ListParagraph"/>
        <w:rPr>
          <w:rFonts w:ascii="Bookman Old Style" w:hAnsi="Bookman Old Style" w:cs="Times-Roman"/>
          <w:shadow/>
          <w:szCs w:val="24"/>
          <w:lang w:val="en-US"/>
        </w:rPr>
      </w:pPr>
    </w:p>
    <w:p w:rsidR="002F218B" w:rsidRPr="00006437" w:rsidRDefault="00006437" w:rsidP="00006437">
      <w:pPr>
        <w:widowControl/>
        <w:autoSpaceDE w:val="0"/>
        <w:autoSpaceDN w:val="0"/>
        <w:adjustRightInd w:val="0"/>
        <w:ind w:firstLine="720"/>
        <w:jc w:val="both"/>
        <w:rPr>
          <w:rFonts w:ascii="Bookman Old Style" w:hAnsi="Bookman Old Style" w:cs="Times-Roman"/>
          <w:shadow/>
          <w:szCs w:val="24"/>
          <w:lang w:val="en-US"/>
        </w:rPr>
      </w:pPr>
      <w:r>
        <w:rPr>
          <w:rFonts w:ascii="Bookman Old Style" w:hAnsi="Bookman Old Style" w:cs="Times-Roman"/>
          <w:shadow/>
          <w:szCs w:val="24"/>
          <w:lang w:val="en-US"/>
        </w:rPr>
        <w:t>(h)</w:t>
      </w:r>
      <w:r>
        <w:rPr>
          <w:rFonts w:ascii="Bookman Old Style" w:hAnsi="Bookman Old Style" w:cs="Times-Roman"/>
          <w:shadow/>
          <w:szCs w:val="24"/>
          <w:lang w:val="en-US"/>
        </w:rPr>
        <w:tab/>
      </w:r>
      <w:r w:rsidR="00377ED4" w:rsidRPr="00006437">
        <w:rPr>
          <w:rFonts w:ascii="Bookman Old Style" w:hAnsi="Bookman Old Style" w:cs="Times-Roman"/>
          <w:shadow/>
          <w:szCs w:val="24"/>
          <w:lang w:val="en-US"/>
        </w:rPr>
        <w:t xml:space="preserve">the Tax Administration Act, </w:t>
      </w:r>
      <w:r w:rsidR="00CB5482" w:rsidRPr="00006437">
        <w:rPr>
          <w:rFonts w:ascii="Bookman Old Style" w:hAnsi="Bookman Old Style" w:cs="Times-Roman"/>
          <w:shadow/>
          <w:szCs w:val="24"/>
          <w:lang w:val="en-US"/>
        </w:rPr>
        <w:t>2016</w:t>
      </w:r>
      <w:r w:rsidR="002F218B" w:rsidRPr="00006437">
        <w:rPr>
          <w:rFonts w:ascii="Bookman Old Style" w:hAnsi="Bookman Old Style" w:cs="Times-Roman"/>
          <w:shadow/>
          <w:szCs w:val="24"/>
          <w:lang w:val="en-US"/>
        </w:rPr>
        <w:t>.</w:t>
      </w:r>
    </w:p>
    <w:p w:rsidR="000A0938" w:rsidRPr="00993734" w:rsidRDefault="000A0938" w:rsidP="006B0C29">
      <w:pPr>
        <w:widowControl/>
        <w:shd w:val="clear" w:color="auto" w:fill="FFFFFF"/>
        <w:ind w:left="720"/>
        <w:jc w:val="both"/>
        <w:rPr>
          <w:rFonts w:ascii="Bookman Old Style" w:hAnsi="Bookman Old Style" w:cs="Times-Roman"/>
          <w:shadow/>
          <w:szCs w:val="24"/>
          <w:lang w:val="en-US"/>
        </w:rPr>
      </w:pPr>
    </w:p>
    <w:p w:rsidR="001E3EDB" w:rsidRPr="00993734" w:rsidRDefault="001E3EDB" w:rsidP="006B0C29">
      <w:pPr>
        <w:widowControl/>
        <w:shd w:val="clear" w:color="auto" w:fill="FFFFFF"/>
        <w:jc w:val="both"/>
        <w:rPr>
          <w:rFonts w:ascii="Bookman Old Style" w:hAnsi="Bookman Old Style" w:cs="Times-Roman"/>
          <w:shadow/>
          <w:szCs w:val="24"/>
          <w:lang w:val="en-US"/>
        </w:rPr>
      </w:pPr>
      <w:bookmarkStart w:id="18" w:name="sec60subsec1.2"/>
      <w:bookmarkEnd w:id="18"/>
      <w:r w:rsidRPr="00993734">
        <w:rPr>
          <w:rFonts w:ascii="Bookman Old Style" w:eastAsia="Times New Roman" w:hAnsi="Bookman Old Style" w:cs="Times New Roman"/>
          <w:shadow/>
          <w:color w:val="000000"/>
          <w:szCs w:val="24"/>
          <w:lang w:eastAsia="en-CA"/>
        </w:rPr>
        <w:t>(</w:t>
      </w:r>
      <w:r w:rsidR="004E1EC4" w:rsidRPr="00993734">
        <w:rPr>
          <w:rFonts w:ascii="Bookman Old Style" w:eastAsia="Times New Roman" w:hAnsi="Bookman Old Style" w:cs="Times New Roman"/>
          <w:shadow/>
          <w:color w:val="000000"/>
          <w:szCs w:val="24"/>
          <w:lang w:eastAsia="en-CA"/>
        </w:rPr>
        <w:t>3</w:t>
      </w:r>
      <w:r w:rsidR="00CB4D5F"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shadow/>
          <w:color w:val="000000"/>
          <w:szCs w:val="24"/>
          <w:lang w:eastAsia="en-CA"/>
        </w:rPr>
        <w:tab/>
        <w:t xml:space="preserve">No proposal shall be approved by the Court if, at the time the Court hears the application for approval, the Crown satisfies the </w:t>
      </w:r>
      <w:r w:rsidR="00DE3A6B" w:rsidRPr="00993734">
        <w:rPr>
          <w:rFonts w:ascii="Bookman Old Style" w:eastAsia="Times New Roman" w:hAnsi="Bookman Old Style" w:cs="Times New Roman"/>
          <w:shadow/>
          <w:color w:val="000000"/>
          <w:szCs w:val="24"/>
          <w:lang w:eastAsia="en-CA"/>
        </w:rPr>
        <w:t>C</w:t>
      </w:r>
      <w:r w:rsidRPr="00993734">
        <w:rPr>
          <w:rFonts w:ascii="Bookman Old Style" w:eastAsia="Times New Roman" w:hAnsi="Bookman Old Style" w:cs="Times New Roman"/>
          <w:shadow/>
          <w:color w:val="000000"/>
          <w:szCs w:val="24"/>
          <w:lang w:eastAsia="en-CA"/>
        </w:rPr>
        <w:t>ourt that the debtor is in default on any remittance of an amount referred to in subsection (</w:t>
      </w:r>
      <w:r w:rsidR="00C75FE0" w:rsidRPr="00993734">
        <w:rPr>
          <w:rFonts w:ascii="Bookman Old Style" w:eastAsia="Times New Roman" w:hAnsi="Bookman Old Style" w:cs="Times New Roman"/>
          <w:shadow/>
          <w:color w:val="000000"/>
          <w:szCs w:val="24"/>
          <w:lang w:eastAsia="en-CA"/>
        </w:rPr>
        <w:t>2</w:t>
      </w:r>
      <w:r w:rsidRPr="00993734">
        <w:rPr>
          <w:rFonts w:ascii="Bookman Old Style" w:eastAsia="Times New Roman" w:hAnsi="Bookman Old Style" w:cs="Times New Roman"/>
          <w:shadow/>
          <w:color w:val="000000"/>
          <w:szCs w:val="24"/>
          <w:lang w:eastAsia="en-CA"/>
        </w:rPr>
        <w:t>) that became due after the filing</w:t>
      </w:r>
      <w:r w:rsidR="00FE5461" w:rsidRPr="00993734">
        <w:rPr>
          <w:rFonts w:ascii="Bookman Old Style" w:eastAsia="Times New Roman" w:hAnsi="Bookman Old Style" w:cs="Times New Roman"/>
          <w:shadow/>
          <w:color w:val="000000"/>
          <w:szCs w:val="24"/>
          <w:lang w:eastAsia="en-CA"/>
        </w:rPr>
        <w:t xml:space="preserve"> of</w:t>
      </w:r>
      <w:r w:rsidRPr="00993734">
        <w:rPr>
          <w:rFonts w:ascii="Bookman Old Style" w:hAnsi="Bookman Old Style" w:cs="Times-Roman"/>
          <w:shadow/>
          <w:szCs w:val="24"/>
          <w:lang w:val="en-US"/>
        </w:rPr>
        <w:t>—</w:t>
      </w:r>
    </w:p>
    <w:p w:rsidR="000A0938" w:rsidRPr="00993734" w:rsidRDefault="000A0938" w:rsidP="006B0C29">
      <w:pPr>
        <w:widowControl/>
        <w:shd w:val="clear" w:color="auto" w:fill="FFFFFF"/>
        <w:jc w:val="both"/>
        <w:rPr>
          <w:rFonts w:ascii="Bookman Old Style" w:eastAsia="Times New Roman" w:hAnsi="Bookman Old Style" w:cs="Times New Roman"/>
          <w:shadow/>
          <w:color w:val="000000"/>
          <w:szCs w:val="24"/>
          <w:lang w:eastAsia="en-CA"/>
        </w:rPr>
      </w:pPr>
    </w:p>
    <w:p w:rsidR="001E3EDB" w:rsidRPr="00993734" w:rsidRDefault="001E3EDB" w:rsidP="000A0938">
      <w:pPr>
        <w:widowControl/>
        <w:shd w:val="clear" w:color="auto" w:fill="FFFFFF"/>
        <w:ind w:left="360" w:firstLine="36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0A0938"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the notice of intention; or</w:t>
      </w:r>
    </w:p>
    <w:p w:rsidR="000A0938" w:rsidRPr="00993734" w:rsidRDefault="000A0938" w:rsidP="006B0C29">
      <w:pPr>
        <w:widowControl/>
        <w:shd w:val="clear" w:color="auto" w:fill="FFFFFF"/>
        <w:ind w:left="360"/>
        <w:jc w:val="both"/>
        <w:rPr>
          <w:rFonts w:ascii="Bookman Old Style" w:eastAsia="Times New Roman" w:hAnsi="Bookman Old Style" w:cs="Times New Roman"/>
          <w:shadow/>
          <w:color w:val="000000"/>
          <w:szCs w:val="24"/>
          <w:lang w:eastAsia="en-CA"/>
        </w:rPr>
      </w:pPr>
    </w:p>
    <w:p w:rsidR="00147D08" w:rsidRPr="00993734" w:rsidRDefault="001E3EDB" w:rsidP="000A0938">
      <w:pPr>
        <w:widowControl/>
        <w:autoSpaceDE w:val="0"/>
        <w:autoSpaceDN w:val="0"/>
        <w:adjustRightInd w:val="0"/>
        <w:ind w:left="-360" w:firstLine="1080"/>
        <w:jc w:val="both"/>
        <w:rPr>
          <w:rFonts w:ascii="Bookman Old Style" w:hAnsi="Bookman Old Style" w:cs="Times-Roman"/>
          <w:shadow/>
          <w:szCs w:val="24"/>
          <w:lang w:val="en-US"/>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0A0938"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the proposal, if no notice of intention was filed.</w:t>
      </w:r>
      <w:r w:rsidR="00E61690" w:rsidRPr="00993734">
        <w:rPr>
          <w:rFonts w:ascii="Bookman Old Style" w:eastAsia="Times New Roman" w:hAnsi="Bookman Old Style" w:cs="Times New Roman"/>
          <w:shadow/>
          <w:color w:val="000000"/>
          <w:szCs w:val="24"/>
          <w:lang w:eastAsia="en-CA"/>
        </w:rPr>
        <w:tab/>
      </w:r>
    </w:p>
    <w:p w:rsidR="00106A49" w:rsidRPr="00993734" w:rsidRDefault="00106A49" w:rsidP="006B0C29">
      <w:pPr>
        <w:widowControl/>
        <w:autoSpaceDE w:val="0"/>
        <w:autoSpaceDN w:val="0"/>
        <w:adjustRightInd w:val="0"/>
        <w:jc w:val="both"/>
        <w:rPr>
          <w:rFonts w:ascii="Bookman Old Style" w:hAnsi="Bookman Old Style" w:cs="Times-Roman"/>
          <w:shadow/>
          <w:szCs w:val="24"/>
          <w:lang w:val="en-US"/>
        </w:rPr>
      </w:pPr>
    </w:p>
    <w:p w:rsidR="009725FA" w:rsidRPr="00993734" w:rsidRDefault="009725FA" w:rsidP="009725FA">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(4) </w:t>
      </w:r>
      <w:r w:rsidRPr="00993734">
        <w:rPr>
          <w:rFonts w:ascii="Bookman Old Style" w:hAnsi="Bookman Old Style" w:cs="Times-Roman"/>
          <w:shadow/>
          <w:szCs w:val="24"/>
          <w:lang w:val="en-US"/>
        </w:rPr>
        <w:tab/>
        <w:t>No proposal in respect of an employer shall be approved by the Court unless—</w:t>
      </w:r>
    </w:p>
    <w:p w:rsidR="009725FA" w:rsidRPr="00993734" w:rsidRDefault="009725FA" w:rsidP="009725FA">
      <w:pPr>
        <w:widowControl/>
        <w:autoSpaceDE w:val="0"/>
        <w:autoSpaceDN w:val="0"/>
        <w:adjustRightInd w:val="0"/>
        <w:jc w:val="both"/>
        <w:rPr>
          <w:rFonts w:ascii="Bookman Old Style" w:hAnsi="Bookman Old Style" w:cs="Times-Italic"/>
          <w:iCs/>
          <w:shadow/>
          <w:szCs w:val="24"/>
          <w:lang w:val="en-US"/>
        </w:rPr>
      </w:pPr>
    </w:p>
    <w:p w:rsidR="009725FA" w:rsidRPr="00993734" w:rsidRDefault="009725FA" w:rsidP="009725FA">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it provides for payment to the employees and former employees, immediately after the Court approval of the proposal, of amounts equal to the amounts that they would be qualified to receive under section 164(1)(d) if the employer became bankrupt on the date of the filing of the notice of intention, or proposal if no notice of intention was filed, as well as wages, salaries, commissions or compensation for services rendered after that date and before the Court approval of the proposal; and</w:t>
      </w:r>
    </w:p>
    <w:p w:rsidR="009725FA" w:rsidRPr="00993734" w:rsidRDefault="009725FA" w:rsidP="009725FA">
      <w:pPr>
        <w:widowControl/>
        <w:autoSpaceDE w:val="0"/>
        <w:autoSpaceDN w:val="0"/>
        <w:adjustRightInd w:val="0"/>
        <w:ind w:left="720"/>
        <w:jc w:val="both"/>
        <w:rPr>
          <w:rFonts w:ascii="Bookman Old Style" w:hAnsi="Bookman Old Style" w:cs="Times-Italic"/>
          <w:iCs/>
          <w:shadow/>
          <w:szCs w:val="24"/>
          <w:lang w:val="en-US"/>
        </w:rPr>
      </w:pPr>
    </w:p>
    <w:p w:rsidR="009725FA" w:rsidRPr="00993734" w:rsidRDefault="009725FA" w:rsidP="009725FA">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the Court is satisfied that the employer can and will make the payments as required under paragraph </w:t>
      </w:r>
      <w:r w:rsidRPr="00993734">
        <w:rPr>
          <w:rFonts w:ascii="Bookman Old Style" w:hAnsi="Bookman Old Style" w:cs="Times-Italic"/>
          <w:iCs/>
          <w:shadow/>
          <w:szCs w:val="24"/>
          <w:lang w:val="en-US"/>
        </w:rPr>
        <w:t>(a)</w:t>
      </w:r>
      <w:r w:rsidRPr="00993734">
        <w:rPr>
          <w:rFonts w:ascii="Bookman Old Style" w:hAnsi="Bookman Old Style" w:cs="Times-Roman"/>
          <w:shadow/>
          <w:szCs w:val="24"/>
          <w:lang w:val="en-US"/>
        </w:rPr>
        <w:t>.</w:t>
      </w:r>
    </w:p>
    <w:p w:rsidR="009725FA" w:rsidRPr="00993734" w:rsidRDefault="009725FA" w:rsidP="006B0C29">
      <w:pPr>
        <w:widowControl/>
        <w:shd w:val="clear" w:color="auto" w:fill="FFFFFF"/>
        <w:jc w:val="both"/>
        <w:rPr>
          <w:rFonts w:ascii="Bookman Old Style" w:eastAsia="Times New Roman" w:hAnsi="Bookman Old Style" w:cs="Times New Roman"/>
          <w:shadow/>
          <w:color w:val="000000"/>
          <w:szCs w:val="24"/>
          <w:lang w:eastAsia="en-CA"/>
        </w:rPr>
      </w:pPr>
    </w:p>
    <w:p w:rsidR="00E63C20" w:rsidRPr="00993734" w:rsidRDefault="00E63C20" w:rsidP="006B0C29">
      <w:pPr>
        <w:widowControl/>
        <w:shd w:val="clear" w:color="auto" w:fill="FFFFFF"/>
        <w:jc w:val="both"/>
        <w:rPr>
          <w:rFonts w:ascii="Bookman Old Style" w:hAnsi="Bookman Old Style" w:cs="Times-Roman"/>
          <w:shadow/>
          <w:szCs w:val="24"/>
          <w:lang w:val="en-US"/>
        </w:rPr>
      </w:pPr>
      <w:r w:rsidRPr="00993734">
        <w:rPr>
          <w:rFonts w:ascii="Bookman Old Style" w:eastAsia="Times New Roman" w:hAnsi="Bookman Old Style" w:cs="Times New Roman"/>
          <w:shadow/>
          <w:color w:val="000000"/>
          <w:szCs w:val="24"/>
          <w:lang w:eastAsia="en-CA"/>
        </w:rPr>
        <w:t>(</w:t>
      </w:r>
      <w:r w:rsidR="009725FA" w:rsidRPr="00993734">
        <w:rPr>
          <w:rFonts w:ascii="Bookman Old Style" w:eastAsia="Times New Roman" w:hAnsi="Bookman Old Style" w:cs="Times New Roman"/>
          <w:shadow/>
          <w:color w:val="000000"/>
          <w:szCs w:val="24"/>
          <w:lang w:eastAsia="en-CA"/>
        </w:rPr>
        <w:t>5</w:t>
      </w: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shadow/>
          <w:color w:val="000000"/>
          <w:szCs w:val="24"/>
          <w:lang w:eastAsia="en-CA"/>
        </w:rPr>
        <w:tab/>
        <w:t>No proposal in respect of an employer who participates in a prescribed pension plan for the benefit of its employees shall be approved by the Court unless</w:t>
      </w:r>
      <w:r w:rsidRPr="00993734">
        <w:rPr>
          <w:rFonts w:ascii="Bookman Old Style" w:hAnsi="Bookman Old Style" w:cs="Times-Roman"/>
          <w:shadow/>
          <w:szCs w:val="24"/>
          <w:lang w:val="en-US"/>
        </w:rPr>
        <w:t>—</w:t>
      </w:r>
    </w:p>
    <w:p w:rsidR="000A0938" w:rsidRPr="00993734" w:rsidRDefault="000A0938" w:rsidP="006B0C29">
      <w:pPr>
        <w:widowControl/>
        <w:shd w:val="clear" w:color="auto" w:fill="FFFFFF"/>
        <w:jc w:val="both"/>
        <w:rPr>
          <w:rFonts w:ascii="Bookman Old Style" w:eastAsia="Times New Roman" w:hAnsi="Bookman Old Style" w:cs="Times New Roman"/>
          <w:shadow/>
          <w:color w:val="000000"/>
          <w:szCs w:val="24"/>
          <w:lang w:eastAsia="en-CA"/>
        </w:rPr>
      </w:pPr>
    </w:p>
    <w:p w:rsidR="00E63C20" w:rsidRPr="00993734" w:rsidRDefault="00E63C20" w:rsidP="000A0938">
      <w:pPr>
        <w:widowControl/>
        <w:shd w:val="clear" w:color="auto" w:fill="FFFFFF"/>
        <w:ind w:left="1440" w:hanging="720"/>
        <w:jc w:val="both"/>
        <w:rPr>
          <w:rFonts w:ascii="Bookman Old Style" w:hAnsi="Bookman Old Style" w:cs="Times-Roman"/>
          <w:shadow/>
          <w:szCs w:val="24"/>
          <w:lang w:val="en-US"/>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0A0938"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the proposal provides for payment of the following amounts that are unpaid to the fund established for the purpose of the pension plan</w:t>
      </w:r>
      <w:r w:rsidR="000B2BF4" w:rsidRPr="00993734">
        <w:rPr>
          <w:rFonts w:ascii="Bookman Old Style" w:hAnsi="Bookman Old Style" w:cs="Times-Roman"/>
          <w:shadow/>
          <w:szCs w:val="24"/>
          <w:lang w:val="en-US"/>
        </w:rPr>
        <w:t>—</w:t>
      </w:r>
    </w:p>
    <w:p w:rsidR="000A0938" w:rsidRPr="00993734" w:rsidRDefault="000A0938" w:rsidP="000A0938">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E63C20" w:rsidRPr="00993734" w:rsidRDefault="00E63C20" w:rsidP="000A0938">
      <w:pPr>
        <w:widowControl/>
        <w:shd w:val="clear" w:color="auto" w:fill="FFFFFF"/>
        <w:ind w:left="288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(i) </w:t>
      </w:r>
      <w:r w:rsidR="000A0938"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an amount equal to the sum of all amounts that </w:t>
      </w:r>
      <w:r w:rsidR="000B2BF4" w:rsidRPr="00993734">
        <w:rPr>
          <w:rFonts w:ascii="Bookman Old Style" w:eastAsia="Times New Roman" w:hAnsi="Bookman Old Style" w:cs="Times New Roman"/>
          <w:shadow/>
          <w:color w:val="000000"/>
          <w:szCs w:val="24"/>
          <w:lang w:eastAsia="en-CA"/>
        </w:rPr>
        <w:t>have been</w:t>
      </w:r>
      <w:r w:rsidRPr="00993734">
        <w:rPr>
          <w:rFonts w:ascii="Bookman Old Style" w:eastAsia="Times New Roman" w:hAnsi="Bookman Old Style" w:cs="Times New Roman"/>
          <w:shadow/>
          <w:color w:val="000000"/>
          <w:szCs w:val="24"/>
          <w:lang w:eastAsia="en-CA"/>
        </w:rPr>
        <w:t xml:space="preserve"> deducted from the employees’ remuneration for payment to the fund </w:t>
      </w:r>
      <w:r w:rsidR="000B2BF4" w:rsidRPr="00993734">
        <w:rPr>
          <w:rFonts w:ascii="Bookman Old Style" w:eastAsia="Times New Roman" w:hAnsi="Bookman Old Style" w:cs="Times New Roman"/>
          <w:shadow/>
          <w:color w:val="000000"/>
          <w:szCs w:val="24"/>
          <w:lang w:eastAsia="en-CA"/>
        </w:rPr>
        <w:t>but</w:t>
      </w:r>
      <w:r w:rsidRPr="00993734">
        <w:rPr>
          <w:rFonts w:ascii="Bookman Old Style" w:eastAsia="Times New Roman" w:hAnsi="Bookman Old Style" w:cs="Times New Roman"/>
          <w:shadow/>
          <w:color w:val="000000"/>
          <w:szCs w:val="24"/>
          <w:lang w:eastAsia="en-CA"/>
        </w:rPr>
        <w:t xml:space="preserve"> have not been paid into the fund at the time of the filing of </w:t>
      </w:r>
      <w:r w:rsidR="000B2BF4" w:rsidRPr="00993734">
        <w:rPr>
          <w:rFonts w:ascii="Bookman Old Style" w:eastAsia="Times New Roman" w:hAnsi="Bookman Old Style" w:cs="Times New Roman"/>
          <w:shadow/>
          <w:color w:val="000000"/>
          <w:szCs w:val="24"/>
          <w:lang w:eastAsia="en-CA"/>
        </w:rPr>
        <w:t>the proposal</w:t>
      </w:r>
      <w:r w:rsidR="00EE52EC" w:rsidRPr="00993734">
        <w:rPr>
          <w:rFonts w:ascii="Bookman Old Style" w:eastAsia="Times New Roman" w:hAnsi="Bookman Old Style" w:cs="Times New Roman"/>
          <w:shadow/>
          <w:color w:val="000000"/>
          <w:szCs w:val="24"/>
          <w:lang w:eastAsia="en-CA"/>
        </w:rPr>
        <w:t>,</w:t>
      </w:r>
      <w:r w:rsidR="00DD1843" w:rsidRPr="00993734">
        <w:rPr>
          <w:rFonts w:ascii="Bookman Old Style" w:eastAsia="Times New Roman" w:hAnsi="Bookman Old Style" w:cs="Times New Roman"/>
          <w:shadow/>
          <w:color w:val="000000"/>
          <w:szCs w:val="24"/>
          <w:lang w:eastAsia="en-CA"/>
        </w:rPr>
        <w:t xml:space="preserve"> and</w:t>
      </w:r>
    </w:p>
    <w:p w:rsidR="000A0938" w:rsidRPr="00993734" w:rsidRDefault="000A0938" w:rsidP="000A0938">
      <w:pPr>
        <w:widowControl/>
        <w:shd w:val="clear" w:color="auto" w:fill="FFFFFF"/>
        <w:ind w:left="2880" w:hanging="720"/>
        <w:jc w:val="both"/>
        <w:rPr>
          <w:rFonts w:ascii="Bookman Old Style" w:eastAsia="Times New Roman" w:hAnsi="Bookman Old Style" w:cs="Times New Roman"/>
          <w:shadow/>
          <w:color w:val="000000"/>
          <w:szCs w:val="24"/>
          <w:lang w:eastAsia="en-CA"/>
        </w:rPr>
      </w:pPr>
    </w:p>
    <w:p w:rsidR="000B2BF4" w:rsidRPr="00993734" w:rsidRDefault="00E63C20" w:rsidP="000A0938">
      <w:pPr>
        <w:widowControl/>
        <w:shd w:val="clear" w:color="auto" w:fill="FFFFFF"/>
        <w:ind w:left="288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(ii) </w:t>
      </w:r>
      <w:r w:rsidR="000A0938"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an amount equal to the sum of all amounts that were required </w:t>
      </w:r>
      <w:r w:rsidR="000B2BF4" w:rsidRPr="00993734">
        <w:rPr>
          <w:rFonts w:ascii="Bookman Old Style" w:eastAsia="Times New Roman" w:hAnsi="Bookman Old Style" w:cs="Times New Roman"/>
          <w:shadow/>
          <w:color w:val="000000"/>
          <w:szCs w:val="24"/>
          <w:lang w:eastAsia="en-CA"/>
        </w:rPr>
        <w:t>to be paid by the employer into the fund at the time of filing of the proposal but have not been so paid</w:t>
      </w:r>
      <w:r w:rsidR="00EE52EC" w:rsidRPr="00993734">
        <w:rPr>
          <w:rFonts w:ascii="Bookman Old Style" w:eastAsia="Times New Roman" w:hAnsi="Bookman Old Style" w:cs="Times New Roman"/>
          <w:shadow/>
          <w:color w:val="000000"/>
          <w:szCs w:val="24"/>
          <w:lang w:eastAsia="en-CA"/>
        </w:rPr>
        <w:t xml:space="preserve">; </w:t>
      </w:r>
      <w:r w:rsidR="000B2BF4" w:rsidRPr="00993734">
        <w:rPr>
          <w:rFonts w:ascii="Bookman Old Style" w:eastAsia="Times New Roman" w:hAnsi="Bookman Old Style" w:cs="Times New Roman"/>
          <w:shadow/>
          <w:color w:val="000000"/>
          <w:szCs w:val="24"/>
          <w:lang w:eastAsia="en-CA"/>
        </w:rPr>
        <w:t>and</w:t>
      </w:r>
    </w:p>
    <w:p w:rsidR="000A0938" w:rsidRPr="00993734" w:rsidRDefault="000A0938" w:rsidP="000A0938">
      <w:pPr>
        <w:widowControl/>
        <w:shd w:val="clear" w:color="auto" w:fill="FFFFFF"/>
        <w:ind w:left="2880" w:hanging="720"/>
        <w:jc w:val="both"/>
        <w:rPr>
          <w:rFonts w:ascii="Bookman Old Style" w:eastAsia="Times New Roman" w:hAnsi="Bookman Old Style" w:cs="Times New Roman"/>
          <w:shadow/>
          <w:color w:val="000000"/>
          <w:szCs w:val="24"/>
          <w:lang w:eastAsia="en-CA"/>
        </w:rPr>
      </w:pPr>
    </w:p>
    <w:p w:rsidR="00E63C20" w:rsidRPr="00993734" w:rsidRDefault="00E63C20" w:rsidP="000A0938">
      <w:pPr>
        <w:widowControl/>
        <w:shd w:val="clear" w:color="auto" w:fill="FFFFFF"/>
        <w:ind w:left="1440" w:hanging="645"/>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0A0938"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the </w:t>
      </w:r>
      <w:r w:rsidR="000B2BF4" w:rsidRPr="00993734">
        <w:rPr>
          <w:rFonts w:ascii="Bookman Old Style" w:eastAsia="Times New Roman" w:hAnsi="Bookman Old Style" w:cs="Times New Roman"/>
          <w:shadow/>
          <w:color w:val="000000"/>
          <w:szCs w:val="24"/>
          <w:lang w:eastAsia="en-CA"/>
        </w:rPr>
        <w:t>C</w:t>
      </w:r>
      <w:r w:rsidRPr="00993734">
        <w:rPr>
          <w:rFonts w:ascii="Bookman Old Style" w:eastAsia="Times New Roman" w:hAnsi="Bookman Old Style" w:cs="Times New Roman"/>
          <w:shadow/>
          <w:color w:val="000000"/>
          <w:szCs w:val="24"/>
          <w:lang w:eastAsia="en-CA"/>
        </w:rPr>
        <w:t>ourt is satisfied that the employer can and will make the payments as required under paragraph (</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w:t>
      </w:r>
    </w:p>
    <w:p w:rsidR="00106A49" w:rsidRPr="00993734" w:rsidRDefault="00106A49" w:rsidP="006B0C29">
      <w:pPr>
        <w:widowControl/>
        <w:autoSpaceDE w:val="0"/>
        <w:autoSpaceDN w:val="0"/>
        <w:adjustRightInd w:val="0"/>
        <w:jc w:val="both"/>
        <w:rPr>
          <w:rFonts w:ascii="Bookman Old Style" w:hAnsi="Bookman Old Style" w:cs="Times-Roman"/>
          <w:shadow/>
          <w:szCs w:val="24"/>
          <w:lang w:val="en-US"/>
        </w:rPr>
      </w:pPr>
      <w:bookmarkStart w:id="19" w:name="sec60subsec1.6"/>
      <w:bookmarkEnd w:id="19"/>
    </w:p>
    <w:p w:rsidR="00106A49" w:rsidRPr="00993734" w:rsidRDefault="00106A49"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9725FA" w:rsidRPr="00993734">
        <w:rPr>
          <w:rFonts w:ascii="Bookman Old Style" w:hAnsi="Bookman Old Style" w:cs="Times-Roman"/>
          <w:shadow/>
          <w:szCs w:val="24"/>
          <w:lang w:val="en-US"/>
        </w:rPr>
        <w:t>6</w:t>
      </w:r>
      <w:r w:rsidRPr="00993734">
        <w:rPr>
          <w:rFonts w:ascii="Bookman Old Style" w:hAnsi="Bookman Old Style" w:cs="Times-Roman"/>
          <w:shadow/>
          <w:szCs w:val="24"/>
          <w:lang w:val="en-US"/>
        </w:rPr>
        <w:t xml:space="preserve">) </w:t>
      </w:r>
      <w:r w:rsidR="00C31DC3"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All moneys payable under the proposal shall be paid to the trustee and, after payment of all proper fees and expenses </w:t>
      </w:r>
      <w:r w:rsidR="000B2BF4" w:rsidRPr="00993734">
        <w:rPr>
          <w:rFonts w:ascii="Bookman Old Style" w:hAnsi="Bookman Old Style" w:cs="Times-Roman"/>
          <w:shadow/>
          <w:szCs w:val="24"/>
          <w:lang w:val="en-US"/>
        </w:rPr>
        <w:t>referred to</w:t>
      </w:r>
      <w:r w:rsidRPr="00993734">
        <w:rPr>
          <w:rFonts w:ascii="Bookman Old Style" w:hAnsi="Bookman Old Style" w:cs="Times-Roman"/>
          <w:shadow/>
          <w:szCs w:val="24"/>
          <w:lang w:val="en-US"/>
        </w:rPr>
        <w:t xml:space="preserve"> in subsection (1), shall be distributed by him to the creditors.</w:t>
      </w:r>
    </w:p>
    <w:p w:rsidR="00106A49" w:rsidRPr="00993734" w:rsidRDefault="00106A49" w:rsidP="006B0C29">
      <w:pPr>
        <w:widowControl/>
        <w:autoSpaceDE w:val="0"/>
        <w:autoSpaceDN w:val="0"/>
        <w:adjustRightInd w:val="0"/>
        <w:jc w:val="both"/>
        <w:rPr>
          <w:rFonts w:ascii="Bookman Old Style" w:hAnsi="Bookman Old Style" w:cs="Times-Roman"/>
          <w:shadow/>
          <w:szCs w:val="24"/>
          <w:lang w:val="en-US"/>
        </w:rPr>
      </w:pPr>
    </w:p>
    <w:p w:rsidR="00106A49" w:rsidRPr="00993734" w:rsidRDefault="00106A49"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9725FA" w:rsidRPr="00993734">
        <w:rPr>
          <w:rFonts w:ascii="Bookman Old Style" w:hAnsi="Bookman Old Style" w:cs="Times-Roman"/>
          <w:shadow/>
          <w:szCs w:val="24"/>
          <w:lang w:val="en-US"/>
        </w:rPr>
        <w:t>7</w:t>
      </w:r>
      <w:r w:rsidRPr="00993734">
        <w:rPr>
          <w:rFonts w:ascii="Bookman Old Style" w:hAnsi="Bookman Old Style" w:cs="Times-Roman"/>
          <w:shadow/>
          <w:szCs w:val="24"/>
          <w:lang w:val="en-US"/>
        </w:rPr>
        <w:t xml:space="preserve">) </w:t>
      </w:r>
      <w:r w:rsidR="00C31DC3"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the proposal provides for the distribution of property in the nature of promissory notes or other evidence of obligations by or on behalf of the debtor or, </w:t>
      </w:r>
      <w:r w:rsidR="00391C70"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the debtor is a corporation, shares in the capital stock of the corporation, the property shall be dealt with in the manner set out in subsection (</w:t>
      </w:r>
      <w:r w:rsidR="009725FA" w:rsidRPr="00993734">
        <w:rPr>
          <w:rFonts w:ascii="Bookman Old Style" w:hAnsi="Bookman Old Style" w:cs="Times-Roman"/>
          <w:shadow/>
          <w:szCs w:val="24"/>
          <w:lang w:val="en-US"/>
        </w:rPr>
        <w:t>6</w:t>
      </w:r>
      <w:r w:rsidRPr="00993734">
        <w:rPr>
          <w:rFonts w:ascii="Bookman Old Style" w:hAnsi="Bookman Old Style" w:cs="Times-Roman"/>
          <w:shadow/>
          <w:szCs w:val="24"/>
          <w:lang w:val="en-US"/>
        </w:rPr>
        <w:t>).</w:t>
      </w:r>
    </w:p>
    <w:p w:rsidR="00106A49" w:rsidRPr="00993734" w:rsidRDefault="00106A49" w:rsidP="006B0C29">
      <w:pPr>
        <w:widowControl/>
        <w:autoSpaceDE w:val="0"/>
        <w:autoSpaceDN w:val="0"/>
        <w:adjustRightInd w:val="0"/>
        <w:jc w:val="both"/>
        <w:rPr>
          <w:rFonts w:ascii="Bookman Old Style" w:hAnsi="Bookman Old Style" w:cs="Times-Roman"/>
          <w:shadow/>
          <w:szCs w:val="24"/>
          <w:lang w:val="en-US"/>
        </w:rPr>
      </w:pPr>
    </w:p>
    <w:p w:rsidR="00106A49" w:rsidRPr="00993734" w:rsidRDefault="00106A49"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9725FA" w:rsidRPr="00993734">
        <w:rPr>
          <w:rFonts w:ascii="Bookman Old Style" w:hAnsi="Bookman Old Style" w:cs="Times-Roman"/>
          <w:shadow/>
          <w:szCs w:val="24"/>
          <w:lang w:val="en-US"/>
        </w:rPr>
        <w:t>8</w:t>
      </w:r>
      <w:r w:rsidRPr="00993734">
        <w:rPr>
          <w:rFonts w:ascii="Bookman Old Style" w:hAnsi="Bookman Old Style" w:cs="Times-Roman"/>
          <w:shadow/>
          <w:szCs w:val="24"/>
          <w:lang w:val="en-US"/>
        </w:rPr>
        <w:t xml:space="preserve">) </w:t>
      </w:r>
      <w:r w:rsidR="00C31DC3"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Section 1</w:t>
      </w:r>
      <w:r w:rsidR="00221197" w:rsidRPr="00993734">
        <w:rPr>
          <w:rFonts w:ascii="Bookman Old Style" w:hAnsi="Bookman Old Style" w:cs="Times-Roman"/>
          <w:shadow/>
          <w:szCs w:val="24"/>
          <w:lang w:val="en-US"/>
        </w:rPr>
        <w:t>65</w:t>
      </w:r>
      <w:r w:rsidRPr="00993734">
        <w:rPr>
          <w:rFonts w:ascii="Bookman Old Style" w:hAnsi="Bookman Old Style" w:cs="Times-Roman"/>
          <w:shadow/>
          <w:szCs w:val="24"/>
          <w:lang w:val="en-US"/>
        </w:rPr>
        <w:t xml:space="preserve"> applies to all distributions made to the creditors by the trustee </w:t>
      </w:r>
      <w:r w:rsidR="00D23685" w:rsidRPr="00993734">
        <w:rPr>
          <w:rFonts w:ascii="Bookman Old Style" w:hAnsi="Bookman Old Style" w:cs="Times-Roman"/>
          <w:shadow/>
          <w:szCs w:val="24"/>
          <w:lang w:val="en-US"/>
        </w:rPr>
        <w:t>under</w:t>
      </w:r>
      <w:r w:rsidRPr="00993734">
        <w:rPr>
          <w:rFonts w:ascii="Bookman Old Style" w:hAnsi="Bookman Old Style" w:cs="Times-Roman"/>
          <w:shadow/>
          <w:szCs w:val="24"/>
          <w:lang w:val="en-US"/>
        </w:rPr>
        <w:t xml:space="preserve"> subsection (</w:t>
      </w:r>
      <w:r w:rsidR="009725FA" w:rsidRPr="00993734">
        <w:rPr>
          <w:rFonts w:ascii="Bookman Old Style" w:hAnsi="Bookman Old Style" w:cs="Times-Roman"/>
          <w:shadow/>
          <w:szCs w:val="24"/>
          <w:lang w:val="en-US"/>
        </w:rPr>
        <w:t>6</w:t>
      </w:r>
      <w:r w:rsidRPr="00993734">
        <w:rPr>
          <w:rFonts w:ascii="Bookman Old Style" w:hAnsi="Bookman Old Style" w:cs="Times-Roman"/>
          <w:shadow/>
          <w:szCs w:val="24"/>
          <w:lang w:val="en-US"/>
        </w:rPr>
        <w:t>) or (</w:t>
      </w:r>
      <w:r w:rsidR="009725FA" w:rsidRPr="00993734">
        <w:rPr>
          <w:rFonts w:ascii="Bookman Old Style" w:hAnsi="Bookman Old Style" w:cs="Times-Roman"/>
          <w:shadow/>
          <w:szCs w:val="24"/>
          <w:lang w:val="en-US"/>
        </w:rPr>
        <w:t>7</w:t>
      </w:r>
      <w:r w:rsidRPr="00993734">
        <w:rPr>
          <w:rFonts w:ascii="Bookman Old Style" w:hAnsi="Bookman Old Style" w:cs="Times-Roman"/>
          <w:shadow/>
          <w:szCs w:val="24"/>
          <w:lang w:val="en-US"/>
        </w:rPr>
        <w:t>).</w:t>
      </w:r>
    </w:p>
    <w:p w:rsidR="00106A49" w:rsidRPr="00993734" w:rsidRDefault="00106A49" w:rsidP="006B0C29">
      <w:pPr>
        <w:widowControl/>
        <w:autoSpaceDE w:val="0"/>
        <w:autoSpaceDN w:val="0"/>
        <w:adjustRightInd w:val="0"/>
        <w:jc w:val="both"/>
        <w:rPr>
          <w:rFonts w:ascii="Bookman Old Style" w:hAnsi="Bookman Old Style" w:cs="Times-Roman"/>
          <w:shadow/>
          <w:szCs w:val="24"/>
          <w:lang w:val="en-US"/>
        </w:rPr>
      </w:pPr>
    </w:p>
    <w:p w:rsidR="00106A49" w:rsidRPr="00993734" w:rsidRDefault="00106A49"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9725FA" w:rsidRPr="00993734">
        <w:rPr>
          <w:rFonts w:ascii="Bookman Old Style" w:hAnsi="Bookman Old Style" w:cs="Times-Roman"/>
          <w:shadow/>
          <w:szCs w:val="24"/>
          <w:lang w:val="en-US"/>
        </w:rPr>
        <w:t>9</w:t>
      </w:r>
      <w:r w:rsidRPr="00993734">
        <w:rPr>
          <w:rFonts w:ascii="Bookman Old Style" w:hAnsi="Bookman Old Style" w:cs="Times-Roman"/>
          <w:shadow/>
          <w:szCs w:val="24"/>
          <w:lang w:val="en-US"/>
        </w:rPr>
        <w:t xml:space="preserve">) </w:t>
      </w:r>
      <w:r w:rsidR="00C31DC3"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Subject to subsections (1)</w:t>
      </w:r>
      <w:r w:rsidR="0061106D" w:rsidRPr="00993734">
        <w:rPr>
          <w:rFonts w:ascii="Bookman Old Style" w:hAnsi="Bookman Old Style" w:cs="Times-Roman"/>
          <w:shadow/>
          <w:szCs w:val="24"/>
          <w:lang w:val="en-US"/>
        </w:rPr>
        <w:t xml:space="preserve"> to (</w:t>
      </w:r>
      <w:r w:rsidR="009725FA" w:rsidRPr="00993734">
        <w:rPr>
          <w:rFonts w:ascii="Bookman Old Style" w:hAnsi="Bookman Old Style" w:cs="Times-Roman"/>
          <w:shadow/>
          <w:szCs w:val="24"/>
          <w:lang w:val="en-US"/>
        </w:rPr>
        <w:t>5</w:t>
      </w:r>
      <w:bookmarkStart w:id="20" w:name="_GoBack"/>
      <w:bookmarkEnd w:id="20"/>
      <w:r w:rsidR="0061106D"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the Court may either approve or refuse to approve the proposal.</w:t>
      </w:r>
    </w:p>
    <w:p w:rsidR="00421064" w:rsidRPr="00993734" w:rsidRDefault="00421064" w:rsidP="006B0C29">
      <w:pPr>
        <w:widowControl/>
        <w:autoSpaceDE w:val="0"/>
        <w:autoSpaceDN w:val="0"/>
        <w:adjustRightInd w:val="0"/>
        <w:jc w:val="both"/>
        <w:rPr>
          <w:rFonts w:ascii="Bookman Old Style" w:hAnsi="Bookman Old Style" w:cs="Times-Roman"/>
          <w:shadow/>
          <w:szCs w:val="24"/>
          <w:lang w:val="en-US"/>
        </w:rPr>
      </w:pPr>
    </w:p>
    <w:p w:rsidR="00421064" w:rsidRPr="00993734" w:rsidRDefault="0087643D" w:rsidP="006B0C29">
      <w:pPr>
        <w:widowControl/>
        <w:autoSpaceDE w:val="0"/>
        <w:autoSpaceDN w:val="0"/>
        <w:adjustRightInd w:val="0"/>
        <w:jc w:val="both"/>
        <w:rPr>
          <w:rFonts w:ascii="Bookman Old Style" w:hAnsi="Bookman Old Style" w:cs="Times-Roman"/>
          <w:b/>
          <w:shadow/>
          <w:szCs w:val="24"/>
          <w:lang w:val="en-US"/>
        </w:rPr>
      </w:pPr>
      <w:r w:rsidRPr="00993734">
        <w:rPr>
          <w:rFonts w:ascii="Bookman Old Style" w:hAnsi="Bookman Old Style" w:cs="Times-Roman"/>
          <w:b/>
          <w:shadow/>
          <w:szCs w:val="24"/>
          <w:lang w:val="en-US"/>
        </w:rPr>
        <w:t>Annulment of bankruptcy where proposal approved after bankruptcy</w:t>
      </w:r>
    </w:p>
    <w:p w:rsidR="00421064" w:rsidRPr="00993734" w:rsidRDefault="00CB4D5F"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8</w:t>
      </w:r>
      <w:r w:rsidR="004E1EC4" w:rsidRPr="00993734">
        <w:rPr>
          <w:rFonts w:ascii="Bookman Old Style" w:hAnsi="Bookman Old Style" w:cs="Times-Bold"/>
          <w:bCs/>
          <w:shadow/>
          <w:szCs w:val="24"/>
          <w:lang w:val="en-US"/>
        </w:rPr>
        <w:t>6</w:t>
      </w:r>
      <w:r w:rsidR="00421064" w:rsidRPr="00993734">
        <w:rPr>
          <w:rFonts w:ascii="Bookman Old Style" w:hAnsi="Bookman Old Style" w:cs="Times-Bold"/>
          <w:bCs/>
          <w:shadow/>
          <w:szCs w:val="24"/>
          <w:lang w:val="en-US"/>
        </w:rPr>
        <w:t xml:space="preserve">. </w:t>
      </w:r>
      <w:r w:rsidR="00C31DC3" w:rsidRPr="00993734">
        <w:rPr>
          <w:rFonts w:ascii="Bookman Old Style" w:hAnsi="Bookman Old Style" w:cs="Times-Bold"/>
          <w:bCs/>
          <w:shadow/>
          <w:szCs w:val="24"/>
          <w:lang w:val="en-US"/>
        </w:rPr>
        <w:tab/>
      </w:r>
      <w:r w:rsidR="00421064" w:rsidRPr="00993734">
        <w:rPr>
          <w:rFonts w:ascii="Bookman Old Style" w:hAnsi="Bookman Old Style" w:cs="Times-Roman"/>
          <w:shadow/>
          <w:szCs w:val="24"/>
          <w:lang w:val="en-US"/>
        </w:rPr>
        <w:t xml:space="preserve">(1) </w:t>
      </w:r>
      <w:r w:rsidR="00C31DC3" w:rsidRPr="00993734">
        <w:rPr>
          <w:rFonts w:ascii="Bookman Old Style" w:hAnsi="Bookman Old Style" w:cs="Times-Roman"/>
          <w:shadow/>
          <w:szCs w:val="24"/>
          <w:lang w:val="en-US"/>
        </w:rPr>
        <w:tab/>
      </w:r>
      <w:r w:rsidR="00421064" w:rsidRPr="00993734">
        <w:rPr>
          <w:rFonts w:ascii="Bookman Old Style" w:hAnsi="Bookman Old Style" w:cs="Times-Roman"/>
          <w:shadow/>
          <w:szCs w:val="24"/>
          <w:lang w:val="en-US"/>
        </w:rPr>
        <w:t>The approval by the Court of a proposal made after bankruptcy operates to annul the bankruptcy and to revest in the debtor, or in such other person as the Court may approve, all the right, title and interest of the trustee in the property of the debtor,</w:t>
      </w:r>
      <w:r w:rsidR="00B67360" w:rsidRPr="00993734">
        <w:rPr>
          <w:rFonts w:ascii="Bookman Old Style" w:hAnsi="Bookman Old Style" w:cs="Times-Roman"/>
          <w:shadow/>
          <w:szCs w:val="24"/>
          <w:lang w:val="en-US"/>
        </w:rPr>
        <w:t xml:space="preserve"> </w:t>
      </w:r>
      <w:r w:rsidR="00421064" w:rsidRPr="00993734">
        <w:rPr>
          <w:rFonts w:ascii="Bookman Old Style" w:hAnsi="Bookman Old Style" w:cs="Times-Roman"/>
          <w:shadow/>
          <w:szCs w:val="24"/>
          <w:lang w:val="en-US"/>
        </w:rPr>
        <w:t>unless the terms of the proposal otherwise provide.</w:t>
      </w:r>
    </w:p>
    <w:p w:rsidR="00421064" w:rsidRPr="00993734" w:rsidRDefault="00421064" w:rsidP="006B0C29">
      <w:pPr>
        <w:widowControl/>
        <w:autoSpaceDE w:val="0"/>
        <w:autoSpaceDN w:val="0"/>
        <w:adjustRightInd w:val="0"/>
        <w:jc w:val="both"/>
        <w:rPr>
          <w:rFonts w:ascii="Bookman Old Style" w:hAnsi="Bookman Old Style" w:cs="Times-Roman"/>
          <w:shadow/>
          <w:szCs w:val="24"/>
          <w:lang w:val="en-US"/>
        </w:rPr>
      </w:pPr>
    </w:p>
    <w:p w:rsidR="00421064" w:rsidRPr="00993734" w:rsidRDefault="00421064"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C31DC3"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the Court refuses to approve a proposal in respect of an insolvent person, a copy of which has been filed under section </w:t>
      </w:r>
      <w:r w:rsidR="00221197" w:rsidRPr="00993734">
        <w:rPr>
          <w:rFonts w:ascii="Bookman Old Style" w:hAnsi="Bookman Old Style" w:cs="Times-Roman"/>
          <w:shadow/>
          <w:szCs w:val="24"/>
          <w:lang w:val="en-US"/>
        </w:rPr>
        <w:t>87(1)</w:t>
      </w:r>
      <w:r w:rsidRPr="00993734">
        <w:rPr>
          <w:rFonts w:ascii="Bookman Old Style" w:hAnsi="Bookman Old Style" w:cs="Times-Roman"/>
          <w:shadow/>
          <w:szCs w:val="24"/>
          <w:lang w:val="en-US"/>
        </w:rPr>
        <w:t>—</w:t>
      </w:r>
    </w:p>
    <w:p w:rsidR="00421064" w:rsidRPr="00993734" w:rsidRDefault="00421064" w:rsidP="006B0C29">
      <w:pPr>
        <w:widowControl/>
        <w:autoSpaceDE w:val="0"/>
        <w:autoSpaceDN w:val="0"/>
        <w:adjustRightInd w:val="0"/>
        <w:jc w:val="both"/>
        <w:rPr>
          <w:rFonts w:ascii="Bookman Old Style" w:hAnsi="Bookman Old Style" w:cs="Times-Italic"/>
          <w:i/>
          <w:iCs/>
          <w:shadow/>
          <w:szCs w:val="24"/>
          <w:lang w:val="en-US"/>
        </w:rPr>
      </w:pPr>
    </w:p>
    <w:p w:rsidR="00421064" w:rsidRPr="00993734" w:rsidRDefault="00421064" w:rsidP="006B0C29">
      <w:pPr>
        <w:widowControl/>
        <w:autoSpaceDE w:val="0"/>
        <w:autoSpaceDN w:val="0"/>
        <w:adjustRightInd w:val="0"/>
        <w:ind w:left="216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C31DC3"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insolvent person is deemed to have made an assignment at the time of the refusal;</w:t>
      </w:r>
    </w:p>
    <w:p w:rsidR="00421064" w:rsidRPr="00993734" w:rsidRDefault="00421064" w:rsidP="006B0C29">
      <w:pPr>
        <w:widowControl/>
        <w:autoSpaceDE w:val="0"/>
        <w:autoSpaceDN w:val="0"/>
        <w:adjustRightInd w:val="0"/>
        <w:ind w:left="1440"/>
        <w:jc w:val="both"/>
        <w:rPr>
          <w:rFonts w:ascii="Bookman Old Style" w:hAnsi="Bookman Old Style" w:cs="Times-Italic"/>
          <w:iCs/>
          <w:shadow/>
          <w:szCs w:val="24"/>
          <w:lang w:val="en-US"/>
        </w:rPr>
      </w:pPr>
    </w:p>
    <w:p w:rsidR="000B2BF4" w:rsidRPr="00993734" w:rsidRDefault="00421064" w:rsidP="006B0C29">
      <w:pPr>
        <w:widowControl/>
        <w:autoSpaceDE w:val="0"/>
        <w:autoSpaceDN w:val="0"/>
        <w:adjustRightInd w:val="0"/>
        <w:ind w:left="216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C31DC3"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the trustee shall </w:t>
      </w:r>
      <w:r w:rsidR="00A759DD" w:rsidRPr="00993734">
        <w:rPr>
          <w:rFonts w:ascii="Bookman Old Style" w:hAnsi="Bookman Old Style" w:cs="Times-Roman"/>
          <w:shadow/>
          <w:szCs w:val="24"/>
          <w:lang w:val="en-US"/>
        </w:rPr>
        <w:t>immediately</w:t>
      </w:r>
      <w:r w:rsidRPr="00993734">
        <w:rPr>
          <w:rFonts w:ascii="Bookman Old Style" w:hAnsi="Bookman Old Style" w:cs="Times-Roman"/>
          <w:shadow/>
          <w:szCs w:val="24"/>
          <w:lang w:val="en-US"/>
        </w:rPr>
        <w:t xml:space="preserve"> file </w:t>
      </w:r>
      <w:r w:rsidR="000B2BF4" w:rsidRPr="00993734">
        <w:rPr>
          <w:rFonts w:ascii="Bookman Old Style" w:hAnsi="Bookman Old Style" w:cs="Times-Roman"/>
          <w:shadow/>
          <w:szCs w:val="24"/>
          <w:lang w:val="en-US"/>
        </w:rPr>
        <w:t xml:space="preserve">with the Supervisor a </w:t>
      </w:r>
      <w:r w:rsidRPr="00993734">
        <w:rPr>
          <w:rFonts w:ascii="Bookman Old Style" w:hAnsi="Bookman Old Style" w:cs="Times-Roman"/>
          <w:shadow/>
          <w:szCs w:val="24"/>
          <w:lang w:val="en-US"/>
        </w:rPr>
        <w:t xml:space="preserve">report of the </w:t>
      </w:r>
      <w:r w:rsidR="000B2BF4" w:rsidRPr="00993734">
        <w:rPr>
          <w:rFonts w:ascii="Bookman Old Style" w:hAnsi="Bookman Old Style" w:cs="Times-Roman"/>
          <w:shadow/>
          <w:szCs w:val="24"/>
          <w:lang w:val="en-US"/>
        </w:rPr>
        <w:t>deemed assignment</w:t>
      </w:r>
      <w:r w:rsidRPr="00993734">
        <w:rPr>
          <w:rFonts w:ascii="Bookman Old Style" w:hAnsi="Bookman Old Style" w:cs="Times-Roman"/>
          <w:shadow/>
          <w:szCs w:val="24"/>
          <w:lang w:val="en-US"/>
        </w:rPr>
        <w:t xml:space="preserve"> in the prescribed form</w:t>
      </w:r>
      <w:r w:rsidR="000B2BF4" w:rsidRPr="00993734">
        <w:rPr>
          <w:rFonts w:ascii="Bookman Old Style" w:hAnsi="Bookman Old Style" w:cs="Times-Roman"/>
          <w:shadow/>
          <w:szCs w:val="24"/>
          <w:lang w:val="en-US"/>
        </w:rPr>
        <w:t>;</w:t>
      </w:r>
    </w:p>
    <w:p w:rsidR="000B2BF4" w:rsidRPr="00993734" w:rsidRDefault="000B2BF4" w:rsidP="006B0C29">
      <w:pPr>
        <w:widowControl/>
        <w:autoSpaceDE w:val="0"/>
        <w:autoSpaceDN w:val="0"/>
        <w:adjustRightInd w:val="0"/>
        <w:ind w:left="2160" w:hanging="720"/>
        <w:jc w:val="both"/>
        <w:rPr>
          <w:rFonts w:ascii="Bookman Old Style" w:hAnsi="Bookman Old Style" w:cs="Times-Roman"/>
          <w:shadow/>
          <w:szCs w:val="24"/>
          <w:lang w:val="en-US"/>
        </w:rPr>
      </w:pPr>
    </w:p>
    <w:p w:rsidR="00421064" w:rsidRPr="00993734" w:rsidRDefault="004E2917" w:rsidP="006B0C29">
      <w:pPr>
        <w:widowControl/>
        <w:autoSpaceDE w:val="0"/>
        <w:autoSpaceDN w:val="0"/>
        <w:adjustRightInd w:val="0"/>
        <w:ind w:left="216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(c)</w:t>
      </w:r>
      <w:r w:rsidRPr="00993734">
        <w:rPr>
          <w:rFonts w:ascii="Bookman Old Style" w:hAnsi="Bookman Old Style" w:cs="Times-Roman"/>
          <w:shadow/>
          <w:szCs w:val="24"/>
          <w:lang w:val="en-US"/>
        </w:rPr>
        <w:tab/>
        <w:t>t</w:t>
      </w:r>
      <w:r w:rsidR="00421064" w:rsidRPr="00993734">
        <w:rPr>
          <w:rFonts w:ascii="Bookman Old Style" w:hAnsi="Bookman Old Style" w:cs="Times-Roman"/>
          <w:shadow/>
          <w:szCs w:val="24"/>
          <w:lang w:val="en-US"/>
        </w:rPr>
        <w:t xml:space="preserve">he Supervisor shall issue a certificate of assignment in the prescribed form, which has the same effect for the purposes of this Act as an assignment filed </w:t>
      </w:r>
      <w:r w:rsidRPr="00993734">
        <w:rPr>
          <w:rFonts w:ascii="Bookman Old Style" w:hAnsi="Bookman Old Style" w:cs="Times-Roman"/>
          <w:shadow/>
          <w:szCs w:val="24"/>
          <w:lang w:val="en-US"/>
        </w:rPr>
        <w:t>under</w:t>
      </w:r>
      <w:r w:rsidR="00421064" w:rsidRPr="00993734">
        <w:rPr>
          <w:rFonts w:ascii="Bookman Old Style" w:hAnsi="Bookman Old Style" w:cs="Times-Roman"/>
          <w:shadow/>
          <w:szCs w:val="24"/>
          <w:lang w:val="en-US"/>
        </w:rPr>
        <w:t xml:space="preserve"> section </w:t>
      </w:r>
      <w:r w:rsidR="00221197" w:rsidRPr="00993734">
        <w:rPr>
          <w:rFonts w:ascii="Bookman Old Style" w:hAnsi="Bookman Old Style" w:cs="Times-Roman"/>
          <w:shadow/>
          <w:szCs w:val="24"/>
          <w:lang w:val="en-US"/>
        </w:rPr>
        <w:t>63</w:t>
      </w:r>
      <w:r w:rsidR="00421064" w:rsidRPr="00993734">
        <w:rPr>
          <w:rFonts w:ascii="Bookman Old Style" w:hAnsi="Bookman Old Style" w:cs="Times-Roman"/>
          <w:shadow/>
          <w:szCs w:val="24"/>
          <w:lang w:val="en-US"/>
        </w:rPr>
        <w:t>; and</w:t>
      </w:r>
    </w:p>
    <w:p w:rsidR="00421064" w:rsidRPr="00993734" w:rsidRDefault="00421064" w:rsidP="006B0C29">
      <w:pPr>
        <w:widowControl/>
        <w:autoSpaceDE w:val="0"/>
        <w:autoSpaceDN w:val="0"/>
        <w:adjustRightInd w:val="0"/>
        <w:ind w:left="1440"/>
        <w:jc w:val="both"/>
        <w:rPr>
          <w:rFonts w:ascii="Bookman Old Style" w:hAnsi="Bookman Old Style" w:cs="Times-Italic"/>
          <w:iCs/>
          <w:shadow/>
          <w:szCs w:val="24"/>
          <w:lang w:val="en-US"/>
        </w:rPr>
      </w:pPr>
    </w:p>
    <w:p w:rsidR="00421064" w:rsidRPr="00993734" w:rsidRDefault="00421064" w:rsidP="006B0C29">
      <w:pPr>
        <w:widowControl/>
        <w:autoSpaceDE w:val="0"/>
        <w:autoSpaceDN w:val="0"/>
        <w:adjustRightInd w:val="0"/>
        <w:ind w:left="216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(c) </w:t>
      </w:r>
      <w:r w:rsidR="00C31DC3"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the trustee shall, within five days after the day the certificate </w:t>
      </w:r>
      <w:r w:rsidR="004E2917" w:rsidRPr="00993734">
        <w:rPr>
          <w:rFonts w:ascii="Bookman Old Style" w:hAnsi="Bookman Old Style" w:cs="Times-Roman"/>
          <w:shadow/>
          <w:szCs w:val="24"/>
          <w:lang w:val="en-US"/>
        </w:rPr>
        <w:t xml:space="preserve">referred to </w:t>
      </w:r>
      <w:r w:rsidRPr="00993734">
        <w:rPr>
          <w:rFonts w:ascii="Bookman Old Style" w:hAnsi="Bookman Old Style" w:cs="Times-Roman"/>
          <w:shadow/>
          <w:szCs w:val="24"/>
          <w:lang w:val="en-US"/>
        </w:rPr>
        <w:t xml:space="preserve">in paragraph </w:t>
      </w:r>
      <w:r w:rsidRPr="00993734">
        <w:rPr>
          <w:rFonts w:ascii="Bookman Old Style" w:hAnsi="Bookman Old Style" w:cs="Times-Italic"/>
          <w:iCs/>
          <w:shadow/>
          <w:szCs w:val="24"/>
          <w:lang w:val="en-US"/>
        </w:rPr>
        <w:t>(</w:t>
      </w:r>
      <w:r w:rsidR="004E2917" w:rsidRPr="00993734">
        <w:rPr>
          <w:rFonts w:ascii="Bookman Old Style" w:hAnsi="Bookman Old Style" w:cs="Times-Italic"/>
          <w:iCs/>
          <w:shadow/>
          <w:szCs w:val="24"/>
          <w:lang w:val="en-US"/>
        </w:rPr>
        <w:t>c</w:t>
      </w:r>
      <w:r w:rsidRPr="00993734">
        <w:rPr>
          <w:rFonts w:ascii="Bookman Old Style" w:hAnsi="Bookman Old Style" w:cs="Times-Italic"/>
          <w:iCs/>
          <w:shadow/>
          <w:szCs w:val="24"/>
          <w:lang w:val="en-US"/>
        </w:rPr>
        <w:t xml:space="preserve">) </w:t>
      </w:r>
      <w:r w:rsidRPr="00993734">
        <w:rPr>
          <w:rFonts w:ascii="Bookman Old Style" w:hAnsi="Bookman Old Style" w:cs="Times-Roman"/>
          <w:shadow/>
          <w:szCs w:val="24"/>
          <w:lang w:val="en-US"/>
        </w:rPr>
        <w:t xml:space="preserve">is issued, send notice of the meeting of creditors under section </w:t>
      </w:r>
      <w:r w:rsidR="00221197" w:rsidRPr="00993734">
        <w:rPr>
          <w:rFonts w:ascii="Bookman Old Style" w:hAnsi="Bookman Old Style" w:cs="Times-Roman"/>
          <w:shadow/>
          <w:szCs w:val="24"/>
          <w:lang w:val="en-US"/>
        </w:rPr>
        <w:t>75</w:t>
      </w:r>
      <w:r w:rsidRPr="00993734">
        <w:rPr>
          <w:rFonts w:ascii="Bookman Old Style" w:hAnsi="Bookman Old Style" w:cs="Times-Roman"/>
          <w:shadow/>
          <w:szCs w:val="24"/>
          <w:lang w:val="en-US"/>
        </w:rPr>
        <w:t xml:space="preserve">, at which meeting the creditors may by ordinary resolution, notwithstanding section 18, affirm the appointment of the trustee or appoint another licensed trustee in </w:t>
      </w:r>
      <w:r w:rsidR="004E2917" w:rsidRPr="00993734">
        <w:rPr>
          <w:rFonts w:ascii="Bookman Old Style" w:hAnsi="Bookman Old Style" w:cs="Times-Roman"/>
          <w:shadow/>
          <w:szCs w:val="24"/>
          <w:lang w:val="en-US"/>
        </w:rPr>
        <w:t>place</w:t>
      </w:r>
      <w:r w:rsidRPr="00993734">
        <w:rPr>
          <w:rFonts w:ascii="Bookman Old Style" w:hAnsi="Bookman Old Style" w:cs="Times-Roman"/>
          <w:shadow/>
          <w:szCs w:val="24"/>
          <w:lang w:val="en-US"/>
        </w:rPr>
        <w:t xml:space="preserve"> of that trustee.</w:t>
      </w:r>
    </w:p>
    <w:p w:rsidR="00421064" w:rsidRPr="00993734" w:rsidRDefault="00421064" w:rsidP="006B0C29">
      <w:pPr>
        <w:widowControl/>
        <w:autoSpaceDE w:val="0"/>
        <w:autoSpaceDN w:val="0"/>
        <w:adjustRightInd w:val="0"/>
        <w:jc w:val="both"/>
        <w:rPr>
          <w:rFonts w:ascii="Bookman Old Style" w:hAnsi="Bookman Old Style" w:cs="Times-Roman"/>
          <w:shadow/>
          <w:szCs w:val="24"/>
          <w:lang w:val="en-US"/>
        </w:rPr>
      </w:pPr>
    </w:p>
    <w:p w:rsidR="00421064" w:rsidRPr="00993734" w:rsidRDefault="00421064"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(3) </w:t>
      </w:r>
      <w:r w:rsidR="00C31DC3"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No costs incurred by a debtor on or incidental to an application to approve a proposal, other than the costs incurred by the trustee, shall be allowed out of the estate of the debtor if the Court refuses to approve the proposal.</w:t>
      </w:r>
    </w:p>
    <w:p w:rsidR="002778E1" w:rsidRPr="00993734" w:rsidRDefault="002778E1" w:rsidP="006B0C29">
      <w:pPr>
        <w:widowControl/>
        <w:autoSpaceDE w:val="0"/>
        <w:autoSpaceDN w:val="0"/>
        <w:adjustRightInd w:val="0"/>
        <w:jc w:val="both"/>
        <w:rPr>
          <w:rFonts w:ascii="Bookman Old Style" w:hAnsi="Bookman Old Style" w:cs="Times-Roman"/>
          <w:shadow/>
          <w:szCs w:val="24"/>
          <w:lang w:val="en-US"/>
        </w:rPr>
      </w:pPr>
    </w:p>
    <w:p w:rsidR="00B63456" w:rsidRPr="00993734" w:rsidRDefault="00B63456"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Trustee to file proposal with Supervisor</w:t>
      </w:r>
    </w:p>
    <w:p w:rsidR="00B63456" w:rsidRPr="00993734" w:rsidRDefault="00CB4D5F" w:rsidP="006B0C29">
      <w:pPr>
        <w:widowControl/>
        <w:autoSpaceDE w:val="0"/>
        <w:autoSpaceDN w:val="0"/>
        <w:adjustRightInd w:val="0"/>
        <w:jc w:val="both"/>
        <w:rPr>
          <w:rFonts w:ascii="Bookman Old Style" w:hAnsi="Bookman Old Style" w:cs="Times-Roman"/>
          <w:shadow/>
          <w:color w:val="FF0000"/>
          <w:szCs w:val="24"/>
          <w:lang w:val="en-US"/>
        </w:rPr>
      </w:pPr>
      <w:r w:rsidRPr="00993734">
        <w:rPr>
          <w:rFonts w:ascii="Bookman Old Style" w:hAnsi="Bookman Old Style" w:cs="Times-Bold"/>
          <w:bCs/>
          <w:shadow/>
          <w:szCs w:val="24"/>
          <w:lang w:val="en-US"/>
        </w:rPr>
        <w:t>8</w:t>
      </w:r>
      <w:r w:rsidR="001239A7" w:rsidRPr="00993734">
        <w:rPr>
          <w:rFonts w:ascii="Bookman Old Style" w:hAnsi="Bookman Old Style" w:cs="Times-Bold"/>
          <w:bCs/>
          <w:shadow/>
          <w:szCs w:val="24"/>
          <w:lang w:val="en-US"/>
        </w:rPr>
        <w:t>7</w:t>
      </w:r>
      <w:r w:rsidR="00B63456" w:rsidRPr="00993734">
        <w:rPr>
          <w:rFonts w:ascii="Bookman Old Style" w:hAnsi="Bookman Old Style" w:cs="Times-Bold"/>
          <w:bCs/>
          <w:shadow/>
          <w:szCs w:val="24"/>
          <w:lang w:val="en-US"/>
        </w:rPr>
        <w:t xml:space="preserve">. </w:t>
      </w:r>
      <w:r w:rsidR="00C31DC3" w:rsidRPr="00993734">
        <w:rPr>
          <w:rFonts w:ascii="Bookman Old Style" w:hAnsi="Bookman Old Style" w:cs="Times-Bold"/>
          <w:bCs/>
          <w:shadow/>
          <w:szCs w:val="24"/>
          <w:lang w:val="en-US"/>
        </w:rPr>
        <w:tab/>
      </w:r>
      <w:r w:rsidR="00B63456" w:rsidRPr="00993734">
        <w:rPr>
          <w:rFonts w:ascii="Bookman Old Style" w:hAnsi="Bookman Old Style" w:cs="Times-Roman"/>
          <w:shadow/>
          <w:szCs w:val="24"/>
          <w:lang w:val="en-US"/>
        </w:rPr>
        <w:t xml:space="preserve">(1) </w:t>
      </w:r>
      <w:r w:rsidR="00C31DC3"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00B63456" w:rsidRPr="00993734">
        <w:rPr>
          <w:rFonts w:ascii="Bookman Old Style" w:hAnsi="Bookman Old Style" w:cs="Times-Roman"/>
          <w:shadow/>
          <w:szCs w:val="24"/>
          <w:lang w:val="en-US"/>
        </w:rPr>
        <w:t xml:space="preserve"> a proposal is made in respect of an insolvent person, the trustee shall file </w:t>
      </w:r>
      <w:r w:rsidR="004E2917" w:rsidRPr="00993734">
        <w:rPr>
          <w:rFonts w:ascii="Bookman Old Style" w:hAnsi="Bookman Old Style" w:cs="Times-Roman"/>
          <w:shadow/>
          <w:szCs w:val="24"/>
          <w:lang w:val="en-US"/>
        </w:rPr>
        <w:t xml:space="preserve">with the Supervisor </w:t>
      </w:r>
      <w:r w:rsidR="00B63456" w:rsidRPr="00993734">
        <w:rPr>
          <w:rFonts w:ascii="Bookman Old Style" w:hAnsi="Bookman Old Style" w:cs="Times-Roman"/>
          <w:shadow/>
          <w:szCs w:val="24"/>
          <w:lang w:val="en-US"/>
        </w:rPr>
        <w:t>a copy of the proposal</w:t>
      </w:r>
      <w:r w:rsidR="004E2917" w:rsidRPr="00993734">
        <w:rPr>
          <w:rFonts w:ascii="Bookman Old Style" w:hAnsi="Bookman Old Style" w:cs="Times-Roman"/>
          <w:shadow/>
          <w:szCs w:val="24"/>
          <w:lang w:val="en-US"/>
        </w:rPr>
        <w:t xml:space="preserve"> and the prescribed statement of affairs</w:t>
      </w:r>
      <w:r w:rsidR="00B63456" w:rsidRPr="00993734">
        <w:rPr>
          <w:rFonts w:ascii="Bookman Old Style" w:hAnsi="Bookman Old Style" w:cs="Times-Roman"/>
          <w:shadow/>
          <w:szCs w:val="24"/>
          <w:lang w:val="en-US"/>
        </w:rPr>
        <w:t>.</w:t>
      </w:r>
    </w:p>
    <w:p w:rsidR="00B63456" w:rsidRPr="00993734" w:rsidRDefault="00B63456" w:rsidP="006B0C29">
      <w:pPr>
        <w:widowControl/>
        <w:autoSpaceDE w:val="0"/>
        <w:autoSpaceDN w:val="0"/>
        <w:adjustRightInd w:val="0"/>
        <w:jc w:val="both"/>
        <w:rPr>
          <w:rFonts w:ascii="Bookman Old Style" w:hAnsi="Bookman Old Style" w:cs="Times-Roman"/>
          <w:shadow/>
          <w:szCs w:val="24"/>
          <w:lang w:val="en-US"/>
        </w:rPr>
      </w:pPr>
    </w:p>
    <w:p w:rsidR="00B63456" w:rsidRPr="00993734" w:rsidRDefault="00B63456"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C31DC3"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Except in respect of claims referred to in section </w:t>
      </w:r>
      <w:r w:rsidR="002049A9" w:rsidRPr="00993734">
        <w:rPr>
          <w:rFonts w:ascii="Bookman Old Style" w:hAnsi="Bookman Old Style" w:cs="Times-Roman"/>
          <w:shadow/>
          <w:szCs w:val="24"/>
          <w:lang w:val="en-US"/>
        </w:rPr>
        <w:t>24(9)</w:t>
      </w:r>
      <w:r w:rsidRPr="00993734">
        <w:rPr>
          <w:rFonts w:ascii="Bookman Old Style" w:hAnsi="Bookman Old Style" w:cs="Times-Roman"/>
          <w:shadow/>
          <w:szCs w:val="24"/>
          <w:lang w:val="en-US"/>
        </w:rPr>
        <w:t xml:space="preserve">, </w:t>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a proposal is made in respect of an insolvent person, the time with respect to which the claims of creditors shall be determined is the time of the filing of—</w:t>
      </w:r>
    </w:p>
    <w:p w:rsidR="00B63456" w:rsidRPr="00993734" w:rsidRDefault="00B63456" w:rsidP="006B0C29">
      <w:pPr>
        <w:widowControl/>
        <w:autoSpaceDE w:val="0"/>
        <w:autoSpaceDN w:val="0"/>
        <w:adjustRightInd w:val="0"/>
        <w:jc w:val="both"/>
        <w:rPr>
          <w:rFonts w:ascii="Bookman Old Style" w:hAnsi="Bookman Old Style" w:cs="Times-Italic"/>
          <w:i/>
          <w:iCs/>
          <w:shadow/>
          <w:szCs w:val="24"/>
          <w:lang w:val="en-US"/>
        </w:rPr>
      </w:pPr>
    </w:p>
    <w:p w:rsidR="00B63456" w:rsidRPr="00993734" w:rsidRDefault="00B63456"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C31DC3"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notice of intention; or</w:t>
      </w:r>
    </w:p>
    <w:p w:rsidR="00B63456" w:rsidRPr="00993734" w:rsidRDefault="00B63456" w:rsidP="006B0C29">
      <w:pPr>
        <w:widowControl/>
        <w:autoSpaceDE w:val="0"/>
        <w:autoSpaceDN w:val="0"/>
        <w:adjustRightInd w:val="0"/>
        <w:ind w:left="720"/>
        <w:jc w:val="both"/>
        <w:rPr>
          <w:rFonts w:ascii="Bookman Old Style" w:hAnsi="Bookman Old Style" w:cs="Times-Italic"/>
          <w:iCs/>
          <w:shadow/>
          <w:szCs w:val="24"/>
          <w:lang w:val="en-US"/>
        </w:rPr>
      </w:pPr>
    </w:p>
    <w:p w:rsidR="00B63456" w:rsidRPr="00993734" w:rsidRDefault="00B63456"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C31DC3"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proposal, if no notice of intention was filed.</w:t>
      </w:r>
    </w:p>
    <w:p w:rsidR="00B63456" w:rsidRPr="00993734" w:rsidRDefault="00B63456" w:rsidP="006B0C29">
      <w:pPr>
        <w:widowControl/>
        <w:autoSpaceDE w:val="0"/>
        <w:autoSpaceDN w:val="0"/>
        <w:adjustRightInd w:val="0"/>
        <w:jc w:val="both"/>
        <w:rPr>
          <w:rFonts w:ascii="Bookman Old Style" w:hAnsi="Bookman Old Style" w:cs="Times-Roman"/>
          <w:shadow/>
          <w:szCs w:val="24"/>
          <w:lang w:val="en-US"/>
        </w:rPr>
      </w:pPr>
    </w:p>
    <w:p w:rsidR="00B63456" w:rsidRPr="00993734" w:rsidRDefault="00B63456"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(3) </w:t>
      </w:r>
      <w:r w:rsidR="00C31DC3"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Except in respect of claims referred to in section </w:t>
      </w:r>
      <w:r w:rsidR="002049A9" w:rsidRPr="00993734">
        <w:rPr>
          <w:rFonts w:ascii="Bookman Old Style" w:hAnsi="Bookman Old Style" w:cs="Times-Roman"/>
          <w:shadow/>
          <w:szCs w:val="24"/>
          <w:lang w:val="en-US"/>
        </w:rPr>
        <w:t>24(9)</w:t>
      </w:r>
      <w:r w:rsidRPr="00993734">
        <w:rPr>
          <w:rFonts w:ascii="Bookman Old Style" w:hAnsi="Bookman Old Style" w:cs="Times-Roman"/>
          <w:shadow/>
          <w:szCs w:val="24"/>
          <w:lang w:val="en-US"/>
        </w:rPr>
        <w:t xml:space="preserve">, </w:t>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a proposal is made in respect of a bankrupt, the time with respect to which the claims of creditors shall be determined is the date on which the debtor became</w:t>
      </w:r>
      <w:r w:rsidR="00B6736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bankrupt.</w:t>
      </w:r>
    </w:p>
    <w:p w:rsidR="00B63456" w:rsidRPr="00993734" w:rsidRDefault="00B63456" w:rsidP="006B0C29">
      <w:pPr>
        <w:widowControl/>
        <w:autoSpaceDE w:val="0"/>
        <w:autoSpaceDN w:val="0"/>
        <w:adjustRightInd w:val="0"/>
        <w:jc w:val="both"/>
        <w:rPr>
          <w:rFonts w:ascii="Bookman Old Style" w:hAnsi="Bookman Old Style" w:cs="Times-Roman"/>
          <w:shadow/>
          <w:szCs w:val="24"/>
          <w:lang w:val="en-US"/>
        </w:rPr>
      </w:pPr>
    </w:p>
    <w:p w:rsidR="00B63456" w:rsidRPr="00993734" w:rsidRDefault="00B63456"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(4) </w:t>
      </w:r>
      <w:r w:rsidR="00C31DC3" w:rsidRPr="00993734">
        <w:rPr>
          <w:rFonts w:ascii="Bookman Old Style" w:hAnsi="Bookman Old Style" w:cs="Times-Roman"/>
          <w:shadow/>
          <w:szCs w:val="24"/>
          <w:lang w:val="en-US"/>
        </w:rPr>
        <w:tab/>
      </w:r>
      <w:r w:rsidR="004E2917" w:rsidRPr="00993734">
        <w:rPr>
          <w:rFonts w:ascii="Bookman Old Style" w:hAnsi="Bookman Old Style" w:cs="Times-Roman"/>
          <w:shadow/>
          <w:szCs w:val="24"/>
          <w:lang w:val="en-US"/>
        </w:rPr>
        <w:t>Subject to subsection (5), a</w:t>
      </w:r>
      <w:r w:rsidRPr="00993734">
        <w:rPr>
          <w:rFonts w:ascii="Bookman Old Style" w:hAnsi="Bookman Old Style" w:cs="Times-Roman"/>
          <w:shadow/>
          <w:szCs w:val="24"/>
          <w:lang w:val="en-US"/>
        </w:rPr>
        <w:t xml:space="preserve"> proposal accepted by the creditors and approved by the Court is binding on the creditors in respect of—</w:t>
      </w:r>
    </w:p>
    <w:p w:rsidR="00B63456" w:rsidRPr="00993734" w:rsidRDefault="00B63456" w:rsidP="006B0C29">
      <w:pPr>
        <w:widowControl/>
        <w:autoSpaceDE w:val="0"/>
        <w:autoSpaceDN w:val="0"/>
        <w:adjustRightInd w:val="0"/>
        <w:jc w:val="both"/>
        <w:rPr>
          <w:rFonts w:ascii="Bookman Old Style" w:hAnsi="Bookman Old Style" w:cs="Times-Italic"/>
          <w:i/>
          <w:iCs/>
          <w:shadow/>
          <w:szCs w:val="24"/>
          <w:lang w:val="en-US"/>
        </w:rPr>
      </w:pPr>
    </w:p>
    <w:p w:rsidR="00B63456" w:rsidRPr="00993734" w:rsidRDefault="00B63456"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C31DC3"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all unsecured claims; and</w:t>
      </w:r>
    </w:p>
    <w:p w:rsidR="00B63456" w:rsidRPr="00993734" w:rsidRDefault="00B63456" w:rsidP="006B0C29">
      <w:pPr>
        <w:widowControl/>
        <w:autoSpaceDE w:val="0"/>
        <w:autoSpaceDN w:val="0"/>
        <w:adjustRightInd w:val="0"/>
        <w:ind w:left="720"/>
        <w:jc w:val="both"/>
        <w:rPr>
          <w:rFonts w:ascii="Bookman Old Style" w:hAnsi="Bookman Old Style" w:cs="Times-Italic"/>
          <w:iCs/>
          <w:shadow/>
          <w:szCs w:val="24"/>
          <w:lang w:val="en-US"/>
        </w:rPr>
      </w:pPr>
    </w:p>
    <w:p w:rsidR="004E2917" w:rsidRPr="00993734" w:rsidRDefault="00B63456"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lastRenderedPageBreak/>
        <w:t xml:space="preserve">(b) </w:t>
      </w:r>
      <w:r w:rsidR="00C31DC3"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secured claims in respect of which the proposal was made and that were in classes in which the secured creditors voted for the acceptance of the proposal by a majority in number and two-thirds in value of the secured creditors present, personally or by proxy, at the meeting and voting on the resolution to accept the proposal</w:t>
      </w:r>
      <w:r w:rsidR="004E2917" w:rsidRPr="00993734">
        <w:rPr>
          <w:rFonts w:ascii="Bookman Old Style" w:hAnsi="Bookman Old Style" w:cs="Times-Roman"/>
          <w:shadow/>
          <w:szCs w:val="24"/>
          <w:lang w:val="en-US"/>
        </w:rPr>
        <w:t>.</w:t>
      </w:r>
    </w:p>
    <w:p w:rsidR="004E2917" w:rsidRPr="00993734" w:rsidRDefault="004E2917" w:rsidP="006B0C29">
      <w:pPr>
        <w:widowControl/>
        <w:autoSpaceDE w:val="0"/>
        <w:autoSpaceDN w:val="0"/>
        <w:adjustRightInd w:val="0"/>
        <w:ind w:left="720" w:hanging="720"/>
        <w:jc w:val="both"/>
        <w:rPr>
          <w:rFonts w:ascii="Bookman Old Style" w:hAnsi="Bookman Old Style" w:cs="Times-Roman"/>
          <w:shadow/>
          <w:szCs w:val="24"/>
          <w:lang w:val="en-US"/>
        </w:rPr>
      </w:pPr>
    </w:p>
    <w:p w:rsidR="00B63456" w:rsidRPr="00993734" w:rsidRDefault="004E2917"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eastAsia="Times New Roman" w:hAnsi="Bookman Old Style" w:cs="Times New Roman"/>
          <w:shadow/>
          <w:color w:val="000000"/>
          <w:szCs w:val="24"/>
          <w:lang w:eastAsia="en-CA"/>
        </w:rPr>
        <w:t>(5)</w:t>
      </w:r>
      <w:r w:rsidRPr="00993734">
        <w:rPr>
          <w:rFonts w:ascii="Bookman Old Style" w:eastAsia="Times New Roman" w:hAnsi="Bookman Old Style" w:cs="Times New Roman"/>
          <w:shadow/>
          <w:color w:val="000000"/>
          <w:szCs w:val="24"/>
          <w:lang w:eastAsia="en-CA"/>
        </w:rPr>
        <w:tab/>
        <w:t xml:space="preserve">A proposal accepted by the creditors and approved by the </w:t>
      </w:r>
      <w:r w:rsidR="006222F7" w:rsidRPr="00993734">
        <w:rPr>
          <w:rFonts w:ascii="Bookman Old Style" w:eastAsia="Times New Roman" w:hAnsi="Bookman Old Style" w:cs="Times New Roman"/>
          <w:shadow/>
          <w:color w:val="000000"/>
          <w:szCs w:val="24"/>
          <w:lang w:eastAsia="en-CA"/>
        </w:rPr>
        <w:t>C</w:t>
      </w:r>
      <w:r w:rsidRPr="00993734">
        <w:rPr>
          <w:rFonts w:ascii="Bookman Old Style" w:eastAsia="Times New Roman" w:hAnsi="Bookman Old Style" w:cs="Times New Roman"/>
          <w:shadow/>
          <w:color w:val="000000"/>
          <w:szCs w:val="24"/>
          <w:lang w:eastAsia="en-CA"/>
        </w:rPr>
        <w:t>ourt does not release the insolvent person from any particular debt or liability referred to in</w:t>
      </w:r>
      <w:r w:rsidR="002049A9" w:rsidRPr="00993734">
        <w:rPr>
          <w:rFonts w:ascii="Bookman Old Style" w:eastAsia="Times New Roman" w:hAnsi="Bookman Old Style" w:cs="Times New Roman"/>
          <w:shadow/>
          <w:color w:val="000000"/>
          <w:szCs w:val="24"/>
          <w:lang w:eastAsia="en-CA"/>
        </w:rPr>
        <w:t xml:space="preserve"> section 205(1) </w:t>
      </w:r>
      <w:r w:rsidRPr="00993734">
        <w:rPr>
          <w:rFonts w:ascii="Bookman Old Style" w:eastAsia="Times New Roman" w:hAnsi="Bookman Old Style" w:cs="Times New Roman"/>
          <w:shadow/>
          <w:color w:val="000000"/>
          <w:szCs w:val="24"/>
          <w:lang w:eastAsia="en-CA"/>
        </w:rPr>
        <w:t>unless the proposal explicitly provides for the compromise of that debt or liability and the creditor in relation to that debt or liability voted for the acceptance of the proposal.</w:t>
      </w:r>
    </w:p>
    <w:p w:rsidR="004E2917" w:rsidRPr="00993734" w:rsidRDefault="004E2917" w:rsidP="006B0C29">
      <w:pPr>
        <w:widowControl/>
        <w:autoSpaceDE w:val="0"/>
        <w:autoSpaceDN w:val="0"/>
        <w:adjustRightInd w:val="0"/>
        <w:jc w:val="both"/>
        <w:rPr>
          <w:rFonts w:ascii="Bookman Old Style" w:hAnsi="Bookman Old Style" w:cs="Times-Roman"/>
          <w:shadow/>
          <w:szCs w:val="24"/>
          <w:lang w:val="en-US"/>
        </w:rPr>
      </w:pPr>
    </w:p>
    <w:p w:rsidR="002778E1" w:rsidRPr="00993734" w:rsidRDefault="00B63456"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CB4D5F" w:rsidRPr="00993734">
        <w:rPr>
          <w:rFonts w:ascii="Bookman Old Style" w:hAnsi="Bookman Old Style" w:cs="Times-Roman"/>
          <w:shadow/>
          <w:szCs w:val="24"/>
          <w:lang w:val="en-US"/>
        </w:rPr>
        <w:t>6</w:t>
      </w:r>
      <w:r w:rsidRPr="00993734">
        <w:rPr>
          <w:rFonts w:ascii="Bookman Old Style" w:hAnsi="Bookman Old Style" w:cs="Times-Roman"/>
          <w:shadow/>
          <w:szCs w:val="24"/>
          <w:lang w:val="en-US"/>
        </w:rPr>
        <w:t xml:space="preserve">) </w:t>
      </w:r>
      <w:r w:rsidR="00C31DC3"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acceptance of a proposal by a creditor does not</w:t>
      </w:r>
      <w:r w:rsidR="00B6736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release any person who would not be released under this Act by</w:t>
      </w:r>
      <w:r w:rsidR="00B6736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the discharge of the debtor.</w:t>
      </w:r>
    </w:p>
    <w:p w:rsidR="00B63456" w:rsidRPr="00993734" w:rsidRDefault="00B63456" w:rsidP="006B0C29">
      <w:pPr>
        <w:widowControl/>
        <w:autoSpaceDE w:val="0"/>
        <w:autoSpaceDN w:val="0"/>
        <w:adjustRightInd w:val="0"/>
        <w:jc w:val="both"/>
        <w:rPr>
          <w:rFonts w:ascii="Bookman Old Style" w:hAnsi="Bookman Old Style" w:cs="Times-Roman"/>
          <w:shadow/>
          <w:szCs w:val="24"/>
          <w:lang w:val="en-US"/>
        </w:rPr>
      </w:pPr>
    </w:p>
    <w:p w:rsidR="00B63456" w:rsidRPr="00993734" w:rsidRDefault="00B63456"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Default in performance of proposal</w:t>
      </w:r>
    </w:p>
    <w:p w:rsidR="00B63456" w:rsidRPr="00993734" w:rsidRDefault="009F780D"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8</w:t>
      </w:r>
      <w:r w:rsidR="001239A7" w:rsidRPr="00993734">
        <w:rPr>
          <w:rFonts w:ascii="Bookman Old Style" w:hAnsi="Bookman Old Style" w:cs="Times-Bold"/>
          <w:bCs/>
          <w:shadow/>
          <w:szCs w:val="24"/>
          <w:lang w:val="en-US"/>
        </w:rPr>
        <w:t>8</w:t>
      </w:r>
      <w:r w:rsidR="00B63456" w:rsidRPr="00993734">
        <w:rPr>
          <w:rFonts w:ascii="Bookman Old Style" w:hAnsi="Bookman Old Style" w:cs="Times-Bold"/>
          <w:bCs/>
          <w:shadow/>
          <w:szCs w:val="24"/>
          <w:lang w:val="en-US"/>
        </w:rPr>
        <w:t xml:space="preserve">. </w:t>
      </w:r>
      <w:r w:rsidR="00C31DC3" w:rsidRPr="00993734">
        <w:rPr>
          <w:rFonts w:ascii="Bookman Old Style" w:hAnsi="Bookman Old Style" w:cs="Times-Bold"/>
          <w:bCs/>
          <w:shadow/>
          <w:szCs w:val="24"/>
          <w:lang w:val="en-US"/>
        </w:rPr>
        <w:tab/>
      </w:r>
      <w:r w:rsidR="0067131B" w:rsidRPr="00993734">
        <w:rPr>
          <w:rFonts w:ascii="Bookman Old Style" w:hAnsi="Bookman Old Style" w:cs="Times-Roman"/>
          <w:shadow/>
          <w:szCs w:val="24"/>
          <w:lang w:val="en-US"/>
        </w:rPr>
        <w:t>If</w:t>
      </w:r>
      <w:r w:rsidR="00B63456" w:rsidRPr="00993734">
        <w:rPr>
          <w:rFonts w:ascii="Bookman Old Style" w:hAnsi="Bookman Old Style" w:cs="Times-Roman"/>
          <w:shadow/>
          <w:szCs w:val="24"/>
          <w:lang w:val="en-US"/>
        </w:rPr>
        <w:t>—</w:t>
      </w:r>
    </w:p>
    <w:p w:rsidR="00B63456" w:rsidRPr="00993734" w:rsidRDefault="00B63456" w:rsidP="006B0C29">
      <w:pPr>
        <w:widowControl/>
        <w:autoSpaceDE w:val="0"/>
        <w:autoSpaceDN w:val="0"/>
        <w:adjustRightInd w:val="0"/>
        <w:jc w:val="both"/>
        <w:rPr>
          <w:rFonts w:ascii="Bookman Old Style" w:hAnsi="Bookman Old Style" w:cs="Times-Italic"/>
          <w:i/>
          <w:iCs/>
          <w:shadow/>
          <w:szCs w:val="24"/>
          <w:lang w:val="en-US"/>
        </w:rPr>
      </w:pPr>
    </w:p>
    <w:p w:rsidR="00B63456" w:rsidRPr="00993734" w:rsidRDefault="00B63456"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C31DC3"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default is made in the performance of any provision in a proposal;</w:t>
      </w:r>
    </w:p>
    <w:p w:rsidR="00B63456" w:rsidRPr="00993734" w:rsidRDefault="00B63456" w:rsidP="006B0C29">
      <w:pPr>
        <w:widowControl/>
        <w:autoSpaceDE w:val="0"/>
        <w:autoSpaceDN w:val="0"/>
        <w:adjustRightInd w:val="0"/>
        <w:ind w:left="720"/>
        <w:jc w:val="both"/>
        <w:rPr>
          <w:rFonts w:ascii="Bookman Old Style" w:hAnsi="Bookman Old Style" w:cs="Times-Italic"/>
          <w:iCs/>
          <w:shadow/>
          <w:szCs w:val="24"/>
          <w:lang w:val="en-US"/>
        </w:rPr>
      </w:pPr>
    </w:p>
    <w:p w:rsidR="00B63456" w:rsidRPr="00993734" w:rsidRDefault="00B63456" w:rsidP="00083657">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C31DC3"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default is not waived</w:t>
      </w:r>
      <w:r w:rsidR="00B43A75"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by the inspectors or</w:t>
      </w:r>
      <w:r w:rsidR="00B43A75"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if there are no inspectors, by the creditors; and</w:t>
      </w:r>
    </w:p>
    <w:p w:rsidR="00B63456" w:rsidRPr="00993734" w:rsidRDefault="00B63456" w:rsidP="006B0C29">
      <w:pPr>
        <w:widowControl/>
        <w:autoSpaceDE w:val="0"/>
        <w:autoSpaceDN w:val="0"/>
        <w:adjustRightInd w:val="0"/>
        <w:ind w:left="720"/>
        <w:jc w:val="both"/>
        <w:rPr>
          <w:rFonts w:ascii="Bookman Old Style" w:hAnsi="Bookman Old Style" w:cs="Times-Italic"/>
          <w:iCs/>
          <w:shadow/>
          <w:szCs w:val="24"/>
          <w:lang w:val="en-US"/>
        </w:rPr>
      </w:pPr>
    </w:p>
    <w:p w:rsidR="00B63456" w:rsidRPr="00993734" w:rsidRDefault="00B63456"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(c) </w:t>
      </w:r>
      <w:r w:rsidR="00C31DC3"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default is not remedied by the insolvent person within the prescribed time,</w:t>
      </w:r>
    </w:p>
    <w:p w:rsidR="00B63456" w:rsidRPr="00993734" w:rsidRDefault="00B63456" w:rsidP="006B0C29">
      <w:pPr>
        <w:widowControl/>
        <w:autoSpaceDE w:val="0"/>
        <w:autoSpaceDN w:val="0"/>
        <w:adjustRightInd w:val="0"/>
        <w:jc w:val="both"/>
        <w:rPr>
          <w:rFonts w:ascii="Bookman Old Style" w:hAnsi="Bookman Old Style" w:cs="Times-Roman"/>
          <w:shadow/>
          <w:szCs w:val="24"/>
          <w:lang w:val="en-US"/>
        </w:rPr>
      </w:pPr>
    </w:p>
    <w:p w:rsidR="00B63456" w:rsidRPr="00993734" w:rsidRDefault="00B63456"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the trustee shall, within such time and in such form and manner as are prescribed, so inform all the creditors and the Supervisor.</w:t>
      </w:r>
    </w:p>
    <w:p w:rsidR="00B63456" w:rsidRPr="00993734" w:rsidRDefault="00B63456" w:rsidP="006B0C29">
      <w:pPr>
        <w:widowControl/>
        <w:autoSpaceDE w:val="0"/>
        <w:autoSpaceDN w:val="0"/>
        <w:adjustRightInd w:val="0"/>
        <w:jc w:val="both"/>
        <w:rPr>
          <w:rFonts w:ascii="Bookman Old Style" w:hAnsi="Bookman Old Style" w:cs="Times-Bold"/>
          <w:b/>
          <w:bCs/>
          <w:shadow/>
          <w:szCs w:val="24"/>
          <w:lang w:val="en-US"/>
        </w:rPr>
      </w:pPr>
    </w:p>
    <w:p w:rsidR="00B63456" w:rsidRPr="00993734" w:rsidRDefault="00B63456"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Court may annul proposal</w:t>
      </w:r>
      <w:r w:rsidR="0087643D" w:rsidRPr="00993734">
        <w:rPr>
          <w:rFonts w:ascii="Bookman Old Style" w:hAnsi="Bookman Old Style" w:cs="Times-Roman"/>
          <w:b/>
          <w:shadow/>
          <w:szCs w:val="24"/>
          <w:lang w:val="en-US"/>
        </w:rPr>
        <w:t xml:space="preserve"> where default</w:t>
      </w:r>
    </w:p>
    <w:p w:rsidR="00B63456" w:rsidRPr="00993734" w:rsidRDefault="001239A7"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89</w:t>
      </w:r>
      <w:r w:rsidR="00B63456" w:rsidRPr="00993734">
        <w:rPr>
          <w:rFonts w:ascii="Bookman Old Style" w:hAnsi="Bookman Old Style" w:cs="Times-Bold"/>
          <w:bCs/>
          <w:shadow/>
          <w:szCs w:val="24"/>
          <w:lang w:val="en-US"/>
        </w:rPr>
        <w:t xml:space="preserve">. </w:t>
      </w:r>
      <w:r w:rsidR="00C31DC3" w:rsidRPr="00993734">
        <w:rPr>
          <w:rFonts w:ascii="Bookman Old Style" w:hAnsi="Bookman Old Style" w:cs="Times-Bold"/>
          <w:bCs/>
          <w:shadow/>
          <w:szCs w:val="24"/>
          <w:lang w:val="en-US"/>
        </w:rPr>
        <w:tab/>
      </w:r>
      <w:r w:rsidR="00B63456" w:rsidRPr="00993734">
        <w:rPr>
          <w:rFonts w:ascii="Bookman Old Style" w:hAnsi="Bookman Old Style" w:cs="Times-Roman"/>
          <w:shadow/>
          <w:szCs w:val="24"/>
          <w:lang w:val="en-US"/>
        </w:rPr>
        <w:t xml:space="preserve">(1) </w:t>
      </w:r>
      <w:r w:rsidR="00C31DC3"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00B63456" w:rsidRPr="00993734">
        <w:rPr>
          <w:rFonts w:ascii="Bookman Old Style" w:hAnsi="Bookman Old Style" w:cs="Times-Roman"/>
          <w:shadow/>
          <w:szCs w:val="24"/>
          <w:lang w:val="en-US"/>
        </w:rPr>
        <w:t xml:space="preserve"> default is made in the performance of any provision in a proposal, or </w:t>
      </w:r>
      <w:r w:rsidR="0067131B" w:rsidRPr="00993734">
        <w:rPr>
          <w:rFonts w:ascii="Bookman Old Style" w:hAnsi="Bookman Old Style" w:cs="Times-Roman"/>
          <w:shadow/>
          <w:szCs w:val="24"/>
          <w:lang w:val="en-US"/>
        </w:rPr>
        <w:t>if</w:t>
      </w:r>
      <w:r w:rsidR="00B63456" w:rsidRPr="00993734">
        <w:rPr>
          <w:rFonts w:ascii="Bookman Old Style" w:hAnsi="Bookman Old Style" w:cs="Times-Roman"/>
          <w:shadow/>
          <w:szCs w:val="24"/>
          <w:lang w:val="en-US"/>
        </w:rPr>
        <w:t xml:space="preserve"> it appears to the Court that the proposal cannot continue without injustice or undue delay or that the approval of the Court was obtained by fraud, the Court may,</w:t>
      </w:r>
      <w:r w:rsidR="00A9272E" w:rsidRPr="00993734">
        <w:rPr>
          <w:rFonts w:ascii="Bookman Old Style" w:hAnsi="Bookman Old Style" w:cs="Times-Roman"/>
          <w:shadow/>
          <w:szCs w:val="24"/>
          <w:lang w:val="en-US"/>
        </w:rPr>
        <w:t xml:space="preserve"> </w:t>
      </w:r>
      <w:r w:rsidR="00B63456" w:rsidRPr="00993734">
        <w:rPr>
          <w:rFonts w:ascii="Bookman Old Style" w:hAnsi="Bookman Old Style" w:cs="Times-Roman"/>
          <w:shadow/>
          <w:szCs w:val="24"/>
          <w:lang w:val="en-US"/>
        </w:rPr>
        <w:t>on application with such notice as the Court may direct to the debtor</w:t>
      </w:r>
      <w:r w:rsidR="00DD1843" w:rsidRPr="00993734">
        <w:rPr>
          <w:rFonts w:ascii="Bookman Old Style" w:hAnsi="Bookman Old Style" w:cs="Times-Roman"/>
          <w:shadow/>
          <w:szCs w:val="24"/>
          <w:lang w:val="en-US"/>
        </w:rPr>
        <w:t xml:space="preserve"> </w:t>
      </w:r>
      <w:r w:rsidR="00B63456" w:rsidRPr="00993734">
        <w:rPr>
          <w:rFonts w:ascii="Bookman Old Style" w:hAnsi="Bookman Old Style" w:cs="Times-Roman"/>
          <w:shadow/>
          <w:szCs w:val="24"/>
          <w:lang w:val="en-US"/>
        </w:rPr>
        <w:t>and</w:t>
      </w:r>
      <w:r w:rsidR="00DD1843" w:rsidRPr="00993734">
        <w:rPr>
          <w:rFonts w:ascii="Bookman Old Style" w:hAnsi="Bookman Old Style" w:cs="Times-Roman"/>
          <w:shadow/>
          <w:szCs w:val="24"/>
          <w:lang w:val="en-US"/>
        </w:rPr>
        <w:t>,</w:t>
      </w:r>
      <w:r w:rsidR="00B63456" w:rsidRPr="00993734">
        <w:rPr>
          <w:rFonts w:ascii="Bookman Old Style" w:hAnsi="Bookman Old Style" w:cs="Times-Roman"/>
          <w:shadow/>
          <w:szCs w:val="24"/>
          <w:lang w:val="en-US"/>
        </w:rPr>
        <w:t xml:space="preserve"> if applicable</w:t>
      </w:r>
      <w:r w:rsidR="00DD1843" w:rsidRPr="00993734">
        <w:rPr>
          <w:rFonts w:ascii="Bookman Old Style" w:hAnsi="Bookman Old Style" w:cs="Times-Roman"/>
          <w:shadow/>
          <w:szCs w:val="24"/>
          <w:lang w:val="en-US"/>
        </w:rPr>
        <w:t>,</w:t>
      </w:r>
      <w:r w:rsidR="00B63456" w:rsidRPr="00993734">
        <w:rPr>
          <w:rFonts w:ascii="Bookman Old Style" w:hAnsi="Bookman Old Style" w:cs="Times-Roman"/>
          <w:shadow/>
          <w:szCs w:val="24"/>
          <w:lang w:val="en-US"/>
        </w:rPr>
        <w:t xml:space="preserve"> to the trustee and to the creditors, annul the proposal.</w:t>
      </w:r>
    </w:p>
    <w:p w:rsidR="00B63456" w:rsidRPr="00993734" w:rsidRDefault="00B63456" w:rsidP="006B0C29">
      <w:pPr>
        <w:widowControl/>
        <w:autoSpaceDE w:val="0"/>
        <w:autoSpaceDN w:val="0"/>
        <w:adjustRightInd w:val="0"/>
        <w:jc w:val="both"/>
        <w:rPr>
          <w:rFonts w:ascii="Bookman Old Style" w:hAnsi="Bookman Old Style" w:cs="Times-Roman"/>
          <w:shadow/>
          <w:szCs w:val="24"/>
          <w:lang w:val="en-US"/>
        </w:rPr>
      </w:pPr>
    </w:p>
    <w:p w:rsidR="00B63456" w:rsidRPr="00993734" w:rsidRDefault="00B63456"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C31DC3"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An order made under subsection (1) shall be made without prejudice to the validity of any sale, disposition of property or payment duly made, or anything done under or in</w:t>
      </w:r>
      <w:r w:rsidR="00A9272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pursuance of the proposal</w:t>
      </w:r>
      <w:r w:rsidR="00DD1843"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and</w:t>
      </w:r>
      <w:r w:rsidR="00DD1843"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notwithstanding the annulment of the proposal, a guarantee given pursuant to the proposal remains in full force and effect in accordance with its terms.</w:t>
      </w:r>
    </w:p>
    <w:p w:rsidR="00B63456" w:rsidRPr="00993734" w:rsidRDefault="00B63456" w:rsidP="006B0C29">
      <w:pPr>
        <w:widowControl/>
        <w:autoSpaceDE w:val="0"/>
        <w:autoSpaceDN w:val="0"/>
        <w:adjustRightInd w:val="0"/>
        <w:jc w:val="both"/>
        <w:rPr>
          <w:rFonts w:ascii="Bookman Old Style" w:hAnsi="Bookman Old Style" w:cs="Times-Roman"/>
          <w:shadow/>
          <w:szCs w:val="24"/>
          <w:lang w:val="en-US"/>
        </w:rPr>
      </w:pPr>
    </w:p>
    <w:p w:rsidR="00B63456" w:rsidRPr="00993734" w:rsidRDefault="00B63456"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(3) </w:t>
      </w:r>
      <w:r w:rsidR="00C31DC3"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A proposal, although accepted or approved, may be annulled by order of the Court at the request of the trustee or of any creditor whenever the debtor is afterwards convicted of any offence under this Act.</w:t>
      </w:r>
    </w:p>
    <w:p w:rsidR="00B63456" w:rsidRPr="00993734" w:rsidRDefault="00B63456" w:rsidP="006B0C29">
      <w:pPr>
        <w:widowControl/>
        <w:autoSpaceDE w:val="0"/>
        <w:autoSpaceDN w:val="0"/>
        <w:adjustRightInd w:val="0"/>
        <w:jc w:val="both"/>
        <w:rPr>
          <w:rFonts w:ascii="Bookman Old Style" w:hAnsi="Bookman Old Style" w:cs="Times-Roman"/>
          <w:shadow/>
          <w:szCs w:val="24"/>
          <w:lang w:val="en-US"/>
        </w:rPr>
      </w:pPr>
    </w:p>
    <w:p w:rsidR="00B63456" w:rsidRPr="00993734" w:rsidRDefault="00B63456"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(4) </w:t>
      </w:r>
      <w:r w:rsidR="00C31DC3"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On the annulment of a proposal, the debtor shall be</w:t>
      </w:r>
      <w:r w:rsidR="001B087B"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deemed to have made an assignment and the order annulling the</w:t>
      </w:r>
      <w:r w:rsidR="001B087B"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proposal shall so state.</w:t>
      </w:r>
    </w:p>
    <w:p w:rsidR="00B63456" w:rsidRPr="00993734" w:rsidRDefault="00B63456" w:rsidP="006B0C29">
      <w:pPr>
        <w:widowControl/>
        <w:autoSpaceDE w:val="0"/>
        <w:autoSpaceDN w:val="0"/>
        <w:adjustRightInd w:val="0"/>
        <w:jc w:val="both"/>
        <w:rPr>
          <w:rFonts w:ascii="Bookman Old Style" w:hAnsi="Bookman Old Style" w:cs="Times-Roman"/>
          <w:shadow/>
          <w:szCs w:val="24"/>
          <w:lang w:val="en-US"/>
        </w:rPr>
      </w:pPr>
    </w:p>
    <w:p w:rsidR="00B63456" w:rsidRPr="00993734" w:rsidRDefault="00B63456"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(5) </w:t>
      </w:r>
      <w:r w:rsidR="00C31DC3"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an order annulling a proposal has been made,</w:t>
      </w:r>
      <w:r w:rsidR="001B087B"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the trustee shall, within five days after the order is made, send</w:t>
      </w:r>
      <w:r w:rsidR="001B087B"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notice of the meeting of creditors under section </w:t>
      </w:r>
      <w:r w:rsidR="002049A9" w:rsidRPr="00993734">
        <w:rPr>
          <w:rFonts w:ascii="Bookman Old Style" w:hAnsi="Bookman Old Style" w:cs="Times-Roman"/>
          <w:shadow/>
          <w:szCs w:val="24"/>
          <w:lang w:val="en-US"/>
        </w:rPr>
        <w:t>75</w:t>
      </w:r>
      <w:r w:rsidRPr="00993734">
        <w:rPr>
          <w:rFonts w:ascii="Bookman Old Style" w:hAnsi="Bookman Old Style" w:cs="Times-Roman"/>
          <w:shadow/>
          <w:szCs w:val="24"/>
          <w:lang w:val="en-US"/>
        </w:rPr>
        <w:t>, at which</w:t>
      </w:r>
      <w:r w:rsidR="001B087B"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meeting the creditors may by ordinary resolution,</w:t>
      </w:r>
      <w:r w:rsidR="001B087B"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notwithstanding section 18, affirm the appointment of the</w:t>
      </w:r>
      <w:r w:rsidR="001B087B"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trustee or appoint another licensed trustee in lieu of that trustee.</w:t>
      </w:r>
    </w:p>
    <w:p w:rsidR="00B63456" w:rsidRPr="00993734" w:rsidRDefault="00B63456" w:rsidP="006B0C29">
      <w:pPr>
        <w:widowControl/>
        <w:autoSpaceDE w:val="0"/>
        <w:autoSpaceDN w:val="0"/>
        <w:adjustRightInd w:val="0"/>
        <w:jc w:val="both"/>
        <w:rPr>
          <w:rFonts w:ascii="Bookman Old Style" w:hAnsi="Bookman Old Style" w:cs="Times-Roman"/>
          <w:shadow/>
          <w:szCs w:val="24"/>
          <w:lang w:val="en-US"/>
        </w:rPr>
      </w:pPr>
    </w:p>
    <w:p w:rsidR="001B087B" w:rsidRPr="00993734" w:rsidRDefault="001B087B"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(6) </w:t>
      </w:r>
      <w:r w:rsidR="00C31DC3"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an order annulling the proposal described in subsection (5) has been made, the trustee shall file a report thereof in the prescribed form with the Supervisor, who shall then issue a certificate of assignment in the prescribed form, which has the same effect for the purposes of this Act as an assignment filed </w:t>
      </w:r>
      <w:r w:rsidR="00D23685" w:rsidRPr="00993734">
        <w:rPr>
          <w:rFonts w:ascii="Bookman Old Style" w:hAnsi="Bookman Old Style" w:cs="Times-Roman"/>
          <w:shadow/>
          <w:szCs w:val="24"/>
          <w:lang w:val="en-US"/>
        </w:rPr>
        <w:t>under</w:t>
      </w:r>
      <w:r w:rsidRPr="00993734">
        <w:rPr>
          <w:rFonts w:ascii="Bookman Old Style" w:hAnsi="Bookman Old Style" w:cs="Times-Roman"/>
          <w:shadow/>
          <w:szCs w:val="24"/>
          <w:lang w:val="en-US"/>
        </w:rPr>
        <w:t xml:space="preserve"> section </w:t>
      </w:r>
      <w:r w:rsidR="002049A9" w:rsidRPr="00993734">
        <w:rPr>
          <w:rFonts w:ascii="Bookman Old Style" w:hAnsi="Bookman Old Style" w:cs="Times-Roman"/>
          <w:shadow/>
          <w:szCs w:val="24"/>
          <w:lang w:val="en-US"/>
        </w:rPr>
        <w:t>63</w:t>
      </w:r>
      <w:r w:rsidRPr="00993734">
        <w:rPr>
          <w:rFonts w:ascii="Bookman Old Style" w:hAnsi="Bookman Old Style" w:cs="Times-Roman"/>
          <w:shadow/>
          <w:szCs w:val="24"/>
          <w:lang w:val="en-US"/>
        </w:rPr>
        <w:t>.</w:t>
      </w:r>
    </w:p>
    <w:p w:rsidR="001B087B" w:rsidRPr="00993734" w:rsidRDefault="001B087B" w:rsidP="006B0C29">
      <w:pPr>
        <w:widowControl/>
        <w:autoSpaceDE w:val="0"/>
        <w:autoSpaceDN w:val="0"/>
        <w:adjustRightInd w:val="0"/>
        <w:jc w:val="both"/>
        <w:rPr>
          <w:rFonts w:ascii="Bookman Old Style" w:hAnsi="Bookman Old Style" w:cs="Times-Roman"/>
          <w:shadow/>
          <w:szCs w:val="24"/>
          <w:lang w:val="en-US"/>
        </w:rPr>
      </w:pPr>
    </w:p>
    <w:p w:rsidR="001B087B" w:rsidRPr="00993734" w:rsidRDefault="001B087B"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 xml:space="preserve">Court to value claims </w:t>
      </w:r>
      <w:r w:rsidR="002A0F39" w:rsidRPr="00993734">
        <w:rPr>
          <w:rFonts w:ascii="Bookman Old Style" w:hAnsi="Bookman Old Style" w:cs="Times-Roman"/>
          <w:b/>
          <w:shadow/>
          <w:szCs w:val="24"/>
          <w:lang w:val="en-US"/>
        </w:rPr>
        <w:t xml:space="preserve">of </w:t>
      </w:r>
      <w:r w:rsidRPr="00993734">
        <w:rPr>
          <w:rFonts w:ascii="Bookman Old Style" w:hAnsi="Bookman Old Style" w:cs="Times-Roman"/>
          <w:b/>
          <w:shadow/>
          <w:szCs w:val="24"/>
          <w:lang w:val="en-US"/>
        </w:rPr>
        <w:t xml:space="preserve">creditor </w:t>
      </w:r>
      <w:r w:rsidR="002A0F39" w:rsidRPr="00993734">
        <w:rPr>
          <w:rFonts w:ascii="Bookman Old Style" w:hAnsi="Bookman Old Style" w:cs="Times-Roman"/>
          <w:b/>
          <w:shadow/>
          <w:szCs w:val="24"/>
          <w:lang w:val="en-US"/>
        </w:rPr>
        <w:t>who do not participate in proposal</w:t>
      </w:r>
    </w:p>
    <w:p w:rsidR="001B087B" w:rsidRPr="00993734" w:rsidRDefault="00F95046"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9</w:t>
      </w:r>
      <w:r w:rsidR="001239A7" w:rsidRPr="00993734">
        <w:rPr>
          <w:rFonts w:ascii="Bookman Old Style" w:hAnsi="Bookman Old Style" w:cs="Times-Bold"/>
          <w:bCs/>
          <w:shadow/>
          <w:szCs w:val="24"/>
          <w:lang w:val="en-US"/>
        </w:rPr>
        <w:t>0</w:t>
      </w:r>
      <w:r w:rsidR="001B087B" w:rsidRPr="00993734">
        <w:rPr>
          <w:rFonts w:ascii="Bookman Old Style" w:hAnsi="Bookman Old Style" w:cs="Times-Bold"/>
          <w:bCs/>
          <w:shadow/>
          <w:szCs w:val="24"/>
          <w:lang w:val="en-US"/>
        </w:rPr>
        <w:t xml:space="preserve">. </w:t>
      </w:r>
      <w:r w:rsidR="00C31DC3" w:rsidRPr="00993734">
        <w:rPr>
          <w:rFonts w:ascii="Bookman Old Style" w:hAnsi="Bookman Old Style" w:cs="Times-Bold"/>
          <w:bCs/>
          <w:shadow/>
          <w:szCs w:val="24"/>
          <w:lang w:val="en-US"/>
        </w:rPr>
        <w:tab/>
      </w:r>
      <w:r w:rsidR="001B087B" w:rsidRPr="00993734">
        <w:rPr>
          <w:rFonts w:ascii="Bookman Old Style" w:hAnsi="Bookman Old Style" w:cs="Times-Roman"/>
          <w:shadow/>
          <w:szCs w:val="24"/>
          <w:lang w:val="en-US"/>
        </w:rPr>
        <w:t>A proposal made conditional on the purchase of shares or securities or on any other payment or contribution by the creditors shall provide that the claim of any creditor who elects not to participate in the proposal shall be valued by the Court and shall be paid in cash on approval of the proposal.</w:t>
      </w:r>
    </w:p>
    <w:p w:rsidR="001B087B" w:rsidRPr="00993734" w:rsidRDefault="001B087B" w:rsidP="006B0C29">
      <w:pPr>
        <w:widowControl/>
        <w:autoSpaceDE w:val="0"/>
        <w:autoSpaceDN w:val="0"/>
        <w:adjustRightInd w:val="0"/>
        <w:jc w:val="both"/>
        <w:rPr>
          <w:rFonts w:ascii="Bookman Old Style" w:hAnsi="Bookman Old Style" w:cs="Times-Bold"/>
          <w:b/>
          <w:bCs/>
          <w:shadow/>
          <w:szCs w:val="24"/>
          <w:lang w:val="en-US"/>
        </w:rPr>
      </w:pPr>
    </w:p>
    <w:p w:rsidR="001B087B" w:rsidRPr="00993734" w:rsidRDefault="001B087B"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Agreement not to be terminated or altered</w:t>
      </w:r>
    </w:p>
    <w:p w:rsidR="001B087B" w:rsidRPr="00993734" w:rsidRDefault="00F95046"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9</w:t>
      </w:r>
      <w:r w:rsidR="001239A7" w:rsidRPr="00993734">
        <w:rPr>
          <w:rFonts w:ascii="Bookman Old Style" w:hAnsi="Bookman Old Style" w:cs="Times-Bold"/>
          <w:bCs/>
          <w:shadow/>
          <w:szCs w:val="24"/>
          <w:lang w:val="en-US"/>
        </w:rPr>
        <w:t>1</w:t>
      </w:r>
      <w:r w:rsidR="001B087B" w:rsidRPr="00993734">
        <w:rPr>
          <w:rFonts w:ascii="Bookman Old Style" w:hAnsi="Bookman Old Style" w:cs="Times-Bold"/>
          <w:bCs/>
          <w:shadow/>
          <w:szCs w:val="24"/>
          <w:lang w:val="en-US"/>
        </w:rPr>
        <w:t xml:space="preserve">. </w:t>
      </w:r>
      <w:r w:rsidR="00C31DC3" w:rsidRPr="00993734">
        <w:rPr>
          <w:rFonts w:ascii="Bookman Old Style" w:hAnsi="Bookman Old Style" w:cs="Times-Bold"/>
          <w:bCs/>
          <w:shadow/>
          <w:szCs w:val="24"/>
          <w:lang w:val="en-US"/>
        </w:rPr>
        <w:tab/>
      </w:r>
      <w:r w:rsidR="001B087B" w:rsidRPr="00993734">
        <w:rPr>
          <w:rFonts w:ascii="Bookman Old Style" w:hAnsi="Bookman Old Style" w:cs="Times-Roman"/>
          <w:shadow/>
          <w:szCs w:val="24"/>
          <w:lang w:val="en-US"/>
        </w:rPr>
        <w:t xml:space="preserve">(1) </w:t>
      </w:r>
      <w:r w:rsidR="00C31DC3"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001B087B" w:rsidRPr="00993734">
        <w:rPr>
          <w:rFonts w:ascii="Bookman Old Style" w:hAnsi="Bookman Old Style" w:cs="Times-Roman"/>
          <w:shadow/>
          <w:szCs w:val="24"/>
          <w:lang w:val="en-US"/>
        </w:rPr>
        <w:t xml:space="preserve"> a notice of intention or a proposal has been filed in respect of an insolvent person, no person may terminate or amend</w:t>
      </w:r>
      <w:r w:rsidR="00D2264D" w:rsidRPr="00993734">
        <w:rPr>
          <w:rFonts w:ascii="Bookman Old Style" w:hAnsi="Bookman Old Style" w:cs="Times-Roman"/>
          <w:shadow/>
          <w:szCs w:val="24"/>
          <w:lang w:val="en-US"/>
        </w:rPr>
        <w:t xml:space="preserve">, </w:t>
      </w:r>
      <w:r w:rsidR="001B087B" w:rsidRPr="00993734">
        <w:rPr>
          <w:rFonts w:ascii="Bookman Old Style" w:hAnsi="Bookman Old Style" w:cs="Times-Roman"/>
          <w:shadow/>
          <w:szCs w:val="24"/>
          <w:lang w:val="en-US"/>
        </w:rPr>
        <w:t>or claim an accelerated payment</w:t>
      </w:r>
      <w:r w:rsidR="0038762C" w:rsidRPr="00993734">
        <w:rPr>
          <w:rFonts w:ascii="Bookman Old Style" w:hAnsi="Bookman Old Style" w:cs="Times-Roman"/>
          <w:shadow/>
          <w:szCs w:val="24"/>
          <w:lang w:val="en-US"/>
        </w:rPr>
        <w:t xml:space="preserve"> </w:t>
      </w:r>
      <w:r w:rsidR="00D2264D" w:rsidRPr="00993734">
        <w:rPr>
          <w:rFonts w:ascii="Bookman Old Style" w:hAnsi="Bookman Old Style" w:cs="Times-Roman"/>
          <w:shadow/>
          <w:szCs w:val="24"/>
          <w:lang w:val="en-US"/>
        </w:rPr>
        <w:t xml:space="preserve">or a forfeiture of the term, </w:t>
      </w:r>
      <w:r w:rsidR="001B087B" w:rsidRPr="00993734">
        <w:rPr>
          <w:rFonts w:ascii="Bookman Old Style" w:hAnsi="Bookman Old Style" w:cs="Times-Roman"/>
          <w:shadow/>
          <w:szCs w:val="24"/>
          <w:lang w:val="en-US"/>
        </w:rPr>
        <w:t>under any agreement</w:t>
      </w:r>
      <w:r w:rsidR="00D2264D" w:rsidRPr="00993734">
        <w:rPr>
          <w:rFonts w:ascii="Bookman Old Style" w:hAnsi="Bookman Old Style" w:cs="Times-Roman"/>
          <w:shadow/>
          <w:szCs w:val="24"/>
          <w:lang w:val="en-US"/>
        </w:rPr>
        <w:t>, including a security agreement,</w:t>
      </w:r>
      <w:r w:rsidR="001B087B" w:rsidRPr="00993734">
        <w:rPr>
          <w:rFonts w:ascii="Bookman Old Style" w:hAnsi="Bookman Old Style" w:cs="Times-Roman"/>
          <w:shadow/>
          <w:szCs w:val="24"/>
          <w:lang w:val="en-US"/>
        </w:rPr>
        <w:t xml:space="preserve"> with the insolvent</w:t>
      </w:r>
      <w:r w:rsidR="00A9272E" w:rsidRPr="00993734">
        <w:rPr>
          <w:rFonts w:ascii="Bookman Old Style" w:hAnsi="Bookman Old Style" w:cs="Times-Roman"/>
          <w:shadow/>
          <w:szCs w:val="24"/>
          <w:lang w:val="en-US"/>
        </w:rPr>
        <w:t xml:space="preserve"> </w:t>
      </w:r>
      <w:r w:rsidR="001B087B" w:rsidRPr="00993734">
        <w:rPr>
          <w:rFonts w:ascii="Bookman Old Style" w:hAnsi="Bookman Old Style" w:cs="Times-Roman"/>
          <w:shadow/>
          <w:szCs w:val="24"/>
          <w:lang w:val="en-US"/>
        </w:rPr>
        <w:t>person by reason only that—</w:t>
      </w:r>
    </w:p>
    <w:p w:rsidR="001B087B" w:rsidRPr="00993734" w:rsidRDefault="001B087B" w:rsidP="006B0C29">
      <w:pPr>
        <w:widowControl/>
        <w:autoSpaceDE w:val="0"/>
        <w:autoSpaceDN w:val="0"/>
        <w:adjustRightInd w:val="0"/>
        <w:jc w:val="both"/>
        <w:rPr>
          <w:rFonts w:ascii="Bookman Old Style" w:hAnsi="Bookman Old Style" w:cs="Times-Roman"/>
          <w:shadow/>
          <w:szCs w:val="24"/>
          <w:lang w:val="en-US"/>
        </w:rPr>
      </w:pPr>
    </w:p>
    <w:p w:rsidR="001B087B" w:rsidRPr="00993734" w:rsidRDefault="001B087B"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C31DC3"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insolvent person is insolvent;</w:t>
      </w:r>
    </w:p>
    <w:p w:rsidR="001B087B" w:rsidRPr="00993734" w:rsidRDefault="001B087B" w:rsidP="006B0C29">
      <w:pPr>
        <w:widowControl/>
        <w:autoSpaceDE w:val="0"/>
        <w:autoSpaceDN w:val="0"/>
        <w:adjustRightInd w:val="0"/>
        <w:ind w:left="720"/>
        <w:jc w:val="both"/>
        <w:rPr>
          <w:rFonts w:ascii="Bookman Old Style" w:hAnsi="Bookman Old Style" w:cs="Times-Italic"/>
          <w:iCs/>
          <w:shadow/>
          <w:szCs w:val="24"/>
          <w:lang w:val="en-US"/>
        </w:rPr>
      </w:pPr>
    </w:p>
    <w:p w:rsidR="001B087B" w:rsidRPr="00993734" w:rsidRDefault="001B087B"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C31DC3"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 notice of intention or a proposal has been filed in respect of the insolvent person</w:t>
      </w:r>
      <w:r w:rsidR="0038762C" w:rsidRPr="00993734">
        <w:rPr>
          <w:rFonts w:ascii="Bookman Old Style" w:hAnsi="Bookman Old Style" w:cs="Times-Roman"/>
          <w:shadow/>
          <w:szCs w:val="24"/>
          <w:lang w:val="en-US"/>
        </w:rPr>
        <w:t>; or</w:t>
      </w:r>
    </w:p>
    <w:p w:rsidR="0038762C" w:rsidRPr="00993734" w:rsidRDefault="0038762C"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ab/>
      </w:r>
    </w:p>
    <w:p w:rsidR="001B087B" w:rsidRPr="00993734" w:rsidRDefault="0038762C" w:rsidP="00083657">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(c)</w:t>
      </w:r>
      <w:r w:rsidRPr="00993734">
        <w:rPr>
          <w:rFonts w:ascii="Bookman Old Style" w:hAnsi="Bookman Old Style" w:cs="Times-Roman"/>
          <w:shadow/>
          <w:szCs w:val="24"/>
          <w:lang w:val="en-US"/>
        </w:rPr>
        <w:tab/>
        <w:t>in the case of a lease or a licensing agreement, the insolvent person has not paid rent or royalties, as the case may be, or other payments of a similar nature, in respect of a period</w:t>
      </w:r>
      <w:r w:rsidR="00083657"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preceding the filing of—</w:t>
      </w:r>
    </w:p>
    <w:p w:rsidR="001B087B" w:rsidRPr="00993734" w:rsidRDefault="001B087B" w:rsidP="006B0C29">
      <w:pPr>
        <w:widowControl/>
        <w:autoSpaceDE w:val="0"/>
        <w:autoSpaceDN w:val="0"/>
        <w:adjustRightInd w:val="0"/>
        <w:ind w:left="720"/>
        <w:jc w:val="both"/>
        <w:rPr>
          <w:rFonts w:ascii="Bookman Old Style" w:hAnsi="Bookman Old Style" w:cs="Times-Roman"/>
          <w:shadow/>
          <w:szCs w:val="24"/>
          <w:lang w:val="en-US"/>
        </w:rPr>
      </w:pPr>
    </w:p>
    <w:p w:rsidR="001B087B" w:rsidRPr="00993734" w:rsidRDefault="001B087B" w:rsidP="00083657">
      <w:pPr>
        <w:widowControl/>
        <w:autoSpaceDE w:val="0"/>
        <w:autoSpaceDN w:val="0"/>
        <w:adjustRightInd w:val="0"/>
        <w:ind w:left="1440" w:firstLine="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 </w:t>
      </w:r>
      <w:r w:rsidR="00C31DC3"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notice of intention, if one was filed</w:t>
      </w:r>
      <w:r w:rsidR="00C9778E"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or</w:t>
      </w:r>
    </w:p>
    <w:p w:rsidR="001B087B" w:rsidRPr="00993734" w:rsidRDefault="001B087B" w:rsidP="006B0C29">
      <w:pPr>
        <w:widowControl/>
        <w:autoSpaceDE w:val="0"/>
        <w:autoSpaceDN w:val="0"/>
        <w:adjustRightInd w:val="0"/>
        <w:ind w:left="1440"/>
        <w:jc w:val="both"/>
        <w:rPr>
          <w:rFonts w:ascii="Bookman Old Style" w:hAnsi="Bookman Old Style" w:cs="Times-Roman"/>
          <w:shadow/>
          <w:szCs w:val="24"/>
          <w:lang w:val="en-US"/>
        </w:rPr>
      </w:pPr>
    </w:p>
    <w:p w:rsidR="001B087B" w:rsidRPr="00993734" w:rsidRDefault="001B087B" w:rsidP="00083657">
      <w:pPr>
        <w:widowControl/>
        <w:autoSpaceDE w:val="0"/>
        <w:autoSpaceDN w:val="0"/>
        <w:adjustRightInd w:val="0"/>
        <w:ind w:left="1440" w:firstLine="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(ii) </w:t>
      </w:r>
      <w:r w:rsidR="00C31DC3"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proposal, if no notice of intention</w:t>
      </w:r>
      <w:r w:rsidR="00E173B1"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was filed.</w:t>
      </w:r>
    </w:p>
    <w:p w:rsidR="001B087B" w:rsidRPr="00993734" w:rsidRDefault="001B087B" w:rsidP="006B0C29">
      <w:pPr>
        <w:widowControl/>
        <w:autoSpaceDE w:val="0"/>
        <w:autoSpaceDN w:val="0"/>
        <w:adjustRightInd w:val="0"/>
        <w:ind w:left="1440"/>
        <w:jc w:val="both"/>
        <w:rPr>
          <w:rFonts w:ascii="Bookman Old Style" w:hAnsi="Bookman Old Style" w:cs="Times-Roman"/>
          <w:shadow/>
          <w:szCs w:val="24"/>
          <w:lang w:val="en-US"/>
        </w:rPr>
      </w:pPr>
    </w:p>
    <w:p w:rsidR="001B087B" w:rsidRPr="00993734" w:rsidRDefault="001B087B"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CB4D5F" w:rsidRPr="00993734">
        <w:rPr>
          <w:rFonts w:ascii="Bookman Old Style" w:hAnsi="Bookman Old Style" w:cs="Times-Roman"/>
          <w:shadow/>
          <w:szCs w:val="24"/>
          <w:lang w:val="en-US"/>
        </w:rPr>
        <w:t>2</w:t>
      </w:r>
      <w:r w:rsidRPr="00993734">
        <w:rPr>
          <w:rFonts w:ascii="Bookman Old Style" w:hAnsi="Bookman Old Style" w:cs="Times-Roman"/>
          <w:shadow/>
          <w:szCs w:val="24"/>
          <w:lang w:val="en-US"/>
        </w:rPr>
        <w:t xml:space="preserve">) </w:t>
      </w:r>
      <w:r w:rsidR="00C31DC3"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a notice of intention or a proposal has been filed in respect of an insolvent person, no </w:t>
      </w:r>
      <w:r w:rsidR="0038762C" w:rsidRPr="00993734">
        <w:rPr>
          <w:rFonts w:ascii="Bookman Old Style" w:hAnsi="Bookman Old Style" w:cs="Times-Roman"/>
          <w:shadow/>
          <w:szCs w:val="24"/>
          <w:lang w:val="en-US"/>
        </w:rPr>
        <w:t>public utility</w:t>
      </w:r>
      <w:r w:rsidRPr="00993734">
        <w:rPr>
          <w:rFonts w:ascii="Bookman Old Style" w:hAnsi="Bookman Old Style" w:cs="Times-Roman"/>
          <w:shadow/>
          <w:szCs w:val="24"/>
          <w:lang w:val="en-US"/>
        </w:rPr>
        <w:t xml:space="preserve"> may discontinue service to that insolvent person by reason only that—</w:t>
      </w:r>
    </w:p>
    <w:p w:rsidR="001B087B" w:rsidRPr="00993734" w:rsidRDefault="001B087B" w:rsidP="006B0C29">
      <w:pPr>
        <w:widowControl/>
        <w:autoSpaceDE w:val="0"/>
        <w:autoSpaceDN w:val="0"/>
        <w:adjustRightInd w:val="0"/>
        <w:jc w:val="both"/>
        <w:rPr>
          <w:rFonts w:ascii="Bookman Old Style" w:hAnsi="Bookman Old Style" w:cs="Times-Italic"/>
          <w:i/>
          <w:iCs/>
          <w:shadow/>
          <w:szCs w:val="24"/>
          <w:lang w:val="en-US"/>
        </w:rPr>
      </w:pPr>
    </w:p>
    <w:p w:rsidR="001B087B" w:rsidRPr="00993734" w:rsidRDefault="001B087B"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lastRenderedPageBreak/>
        <w:t xml:space="preserve">(a) </w:t>
      </w:r>
      <w:r w:rsidR="00C31DC3"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insolvent person is insolvent;</w:t>
      </w:r>
    </w:p>
    <w:p w:rsidR="001B087B" w:rsidRPr="00993734" w:rsidRDefault="001B087B" w:rsidP="006B0C29">
      <w:pPr>
        <w:widowControl/>
        <w:autoSpaceDE w:val="0"/>
        <w:autoSpaceDN w:val="0"/>
        <w:adjustRightInd w:val="0"/>
        <w:ind w:left="720"/>
        <w:jc w:val="both"/>
        <w:rPr>
          <w:rFonts w:ascii="Bookman Old Style" w:hAnsi="Bookman Old Style" w:cs="Times-Italic"/>
          <w:iCs/>
          <w:shadow/>
          <w:szCs w:val="24"/>
          <w:lang w:val="en-US"/>
        </w:rPr>
      </w:pPr>
    </w:p>
    <w:p w:rsidR="001B087B" w:rsidRPr="00993734" w:rsidRDefault="001B087B"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C31DC3"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 notice of intention or a proposal has been filed in respect of the insolvent person; or</w:t>
      </w:r>
    </w:p>
    <w:p w:rsidR="001B087B" w:rsidRPr="00993734" w:rsidRDefault="001B087B" w:rsidP="006B0C29">
      <w:pPr>
        <w:widowControl/>
        <w:autoSpaceDE w:val="0"/>
        <w:autoSpaceDN w:val="0"/>
        <w:adjustRightInd w:val="0"/>
        <w:ind w:left="720"/>
        <w:jc w:val="both"/>
        <w:rPr>
          <w:rFonts w:ascii="Bookman Old Style" w:hAnsi="Bookman Old Style" w:cs="Times-Italic"/>
          <w:iCs/>
          <w:shadow/>
          <w:szCs w:val="24"/>
          <w:lang w:val="en-US"/>
        </w:rPr>
      </w:pPr>
    </w:p>
    <w:p w:rsidR="001B087B" w:rsidRPr="00993734" w:rsidRDefault="001B087B"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(c) </w:t>
      </w:r>
      <w:r w:rsidR="00C31DC3"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insolvent person has not paid for services rendered, or material provided, before the filing</w:t>
      </w:r>
      <w:r w:rsidR="00312227" w:rsidRPr="00993734">
        <w:rPr>
          <w:rFonts w:ascii="Bookman Old Style" w:hAnsi="Bookman Old Style" w:cs="Times-Roman"/>
          <w:shadow/>
          <w:szCs w:val="24"/>
          <w:lang w:val="en-US"/>
        </w:rPr>
        <w:t xml:space="preserve"> of—</w:t>
      </w:r>
    </w:p>
    <w:p w:rsidR="00312227" w:rsidRPr="00993734" w:rsidRDefault="00312227" w:rsidP="006B0C29">
      <w:pPr>
        <w:widowControl/>
        <w:autoSpaceDE w:val="0"/>
        <w:autoSpaceDN w:val="0"/>
        <w:adjustRightInd w:val="0"/>
        <w:ind w:left="1440" w:hanging="720"/>
        <w:jc w:val="both"/>
        <w:rPr>
          <w:rFonts w:ascii="Bookman Old Style" w:hAnsi="Bookman Old Style" w:cs="Times-Roman"/>
          <w:shadow/>
          <w:szCs w:val="24"/>
          <w:lang w:val="en-US"/>
        </w:rPr>
      </w:pPr>
    </w:p>
    <w:p w:rsidR="00312227" w:rsidRPr="00993734" w:rsidRDefault="00312227" w:rsidP="00083657">
      <w:pPr>
        <w:widowControl/>
        <w:autoSpaceDE w:val="0"/>
        <w:autoSpaceDN w:val="0"/>
        <w:adjustRightInd w:val="0"/>
        <w:ind w:left="1440" w:firstLine="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 </w:t>
      </w:r>
      <w:r w:rsidRPr="00993734">
        <w:rPr>
          <w:rFonts w:ascii="Bookman Old Style" w:hAnsi="Bookman Old Style" w:cs="Times-Roman"/>
          <w:shadow/>
          <w:szCs w:val="24"/>
          <w:lang w:val="en-US"/>
        </w:rPr>
        <w:tab/>
        <w:t>the notice of intention, if one was filed</w:t>
      </w:r>
      <w:r w:rsidR="00C9778E"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or</w:t>
      </w:r>
    </w:p>
    <w:p w:rsidR="00312227" w:rsidRPr="00993734" w:rsidRDefault="00312227" w:rsidP="006B0C29">
      <w:pPr>
        <w:widowControl/>
        <w:autoSpaceDE w:val="0"/>
        <w:autoSpaceDN w:val="0"/>
        <w:adjustRightInd w:val="0"/>
        <w:ind w:left="1440"/>
        <w:jc w:val="both"/>
        <w:rPr>
          <w:rFonts w:ascii="Bookman Old Style" w:hAnsi="Bookman Old Style" w:cs="Times-Roman"/>
          <w:shadow/>
          <w:szCs w:val="24"/>
          <w:lang w:val="en-US"/>
        </w:rPr>
      </w:pPr>
    </w:p>
    <w:p w:rsidR="00312227" w:rsidRPr="00993734" w:rsidRDefault="00312227" w:rsidP="00083657">
      <w:pPr>
        <w:widowControl/>
        <w:autoSpaceDE w:val="0"/>
        <w:autoSpaceDN w:val="0"/>
        <w:adjustRightInd w:val="0"/>
        <w:ind w:left="216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(ii) </w:t>
      </w:r>
      <w:r w:rsidRPr="00993734">
        <w:rPr>
          <w:rFonts w:ascii="Bookman Old Style" w:hAnsi="Bookman Old Style" w:cs="Times-Roman"/>
          <w:shadow/>
          <w:szCs w:val="24"/>
          <w:lang w:val="en-US"/>
        </w:rPr>
        <w:tab/>
        <w:t>the proposal, if no notice of intention was filed.</w:t>
      </w:r>
    </w:p>
    <w:p w:rsidR="001B087B" w:rsidRPr="00993734" w:rsidRDefault="001B087B" w:rsidP="006B0C29">
      <w:pPr>
        <w:widowControl/>
        <w:autoSpaceDE w:val="0"/>
        <w:autoSpaceDN w:val="0"/>
        <w:adjustRightInd w:val="0"/>
        <w:jc w:val="both"/>
        <w:rPr>
          <w:rFonts w:ascii="Bookman Old Style" w:hAnsi="Bookman Old Style" w:cs="Times-Roman"/>
          <w:shadow/>
          <w:szCs w:val="24"/>
          <w:lang w:val="en-US"/>
        </w:rPr>
      </w:pPr>
    </w:p>
    <w:p w:rsidR="001B087B" w:rsidRPr="00993734" w:rsidRDefault="001B087B"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CB4D5F" w:rsidRPr="00993734">
        <w:rPr>
          <w:rFonts w:ascii="Bookman Old Style" w:hAnsi="Bookman Old Style" w:cs="Times-Roman"/>
          <w:shadow/>
          <w:szCs w:val="24"/>
          <w:lang w:val="en-US"/>
        </w:rPr>
        <w:t>3</w:t>
      </w:r>
      <w:r w:rsidRPr="00993734">
        <w:rPr>
          <w:rFonts w:ascii="Bookman Old Style" w:hAnsi="Bookman Old Style" w:cs="Times-Roman"/>
          <w:shadow/>
          <w:szCs w:val="24"/>
          <w:lang w:val="en-US"/>
        </w:rPr>
        <w:t xml:space="preserve">) </w:t>
      </w:r>
      <w:r w:rsidR="00C31DC3"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Nothing in subsections (1) </w:t>
      </w:r>
      <w:r w:rsidR="00DF57F8" w:rsidRPr="00993734">
        <w:rPr>
          <w:rFonts w:ascii="Bookman Old Style" w:hAnsi="Bookman Old Style" w:cs="Times-Roman"/>
          <w:shadow/>
          <w:szCs w:val="24"/>
          <w:lang w:val="en-US"/>
        </w:rPr>
        <w:t>or</w:t>
      </w:r>
      <w:r w:rsidRPr="00993734">
        <w:rPr>
          <w:rFonts w:ascii="Bookman Old Style" w:hAnsi="Bookman Old Style" w:cs="Times-Roman"/>
          <w:shadow/>
          <w:szCs w:val="24"/>
          <w:lang w:val="en-US"/>
        </w:rPr>
        <w:t xml:space="preserve"> (</w:t>
      </w:r>
      <w:r w:rsidR="00DF57F8" w:rsidRPr="00993734">
        <w:rPr>
          <w:rFonts w:ascii="Bookman Old Style" w:hAnsi="Bookman Old Style" w:cs="Times-Roman"/>
          <w:shadow/>
          <w:szCs w:val="24"/>
          <w:lang w:val="en-US"/>
        </w:rPr>
        <w:t>2</w:t>
      </w:r>
      <w:r w:rsidRPr="00993734">
        <w:rPr>
          <w:rFonts w:ascii="Bookman Old Style" w:hAnsi="Bookman Old Style" w:cs="Times-Roman"/>
          <w:shadow/>
          <w:szCs w:val="24"/>
          <w:lang w:val="en-US"/>
        </w:rPr>
        <w:t>) shall be</w:t>
      </w:r>
      <w:r w:rsidR="00305BC2"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construed—</w:t>
      </w:r>
    </w:p>
    <w:p w:rsidR="001B087B" w:rsidRPr="00993734" w:rsidRDefault="001B087B" w:rsidP="006B0C29">
      <w:pPr>
        <w:widowControl/>
        <w:autoSpaceDE w:val="0"/>
        <w:autoSpaceDN w:val="0"/>
        <w:adjustRightInd w:val="0"/>
        <w:jc w:val="both"/>
        <w:rPr>
          <w:rFonts w:ascii="Bookman Old Style" w:hAnsi="Bookman Old Style" w:cs="Times-Italic"/>
          <w:iCs/>
          <w:shadow/>
          <w:szCs w:val="24"/>
          <w:lang w:val="en-US"/>
        </w:rPr>
      </w:pPr>
    </w:p>
    <w:p w:rsidR="001B087B" w:rsidRPr="00993734" w:rsidRDefault="001B087B"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C31DC3"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as prohibiting a person from requiring</w:t>
      </w:r>
      <w:r w:rsidR="00305BC2"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immediate payment for goods, services, use of</w:t>
      </w:r>
      <w:r w:rsidR="00305BC2"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leased or licensed property</w:t>
      </w:r>
      <w:r w:rsidR="00312227"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or other valuable</w:t>
      </w:r>
      <w:r w:rsidR="00305BC2"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consideration provided after</w:t>
      </w:r>
      <w:r w:rsidR="00312227" w:rsidRPr="00993734">
        <w:rPr>
          <w:rFonts w:ascii="Bookman Old Style" w:hAnsi="Bookman Old Style" w:cs="Times-Roman"/>
          <w:shadow/>
          <w:szCs w:val="24"/>
          <w:lang w:val="en-US"/>
        </w:rPr>
        <w:t xml:space="preserve"> the filing of</w:t>
      </w:r>
      <w:r w:rsidRPr="00993734">
        <w:rPr>
          <w:rFonts w:ascii="Bookman Old Style" w:hAnsi="Bookman Old Style" w:cs="Times-Roman"/>
          <w:shadow/>
          <w:szCs w:val="24"/>
          <w:lang w:val="en-US"/>
        </w:rPr>
        <w:t>—</w:t>
      </w:r>
    </w:p>
    <w:p w:rsidR="001B087B" w:rsidRPr="00993734" w:rsidRDefault="001B087B" w:rsidP="006B0C29">
      <w:pPr>
        <w:widowControl/>
        <w:autoSpaceDE w:val="0"/>
        <w:autoSpaceDN w:val="0"/>
        <w:adjustRightInd w:val="0"/>
        <w:ind w:left="720"/>
        <w:jc w:val="both"/>
        <w:rPr>
          <w:rFonts w:ascii="Bookman Old Style" w:hAnsi="Bookman Old Style" w:cs="Times-Roman"/>
          <w:shadow/>
          <w:szCs w:val="24"/>
          <w:lang w:val="en-US"/>
        </w:rPr>
      </w:pPr>
    </w:p>
    <w:p w:rsidR="001B087B" w:rsidRPr="00993734" w:rsidRDefault="001B087B" w:rsidP="006B0C29">
      <w:pPr>
        <w:widowControl/>
        <w:autoSpaceDE w:val="0"/>
        <w:autoSpaceDN w:val="0"/>
        <w:adjustRightInd w:val="0"/>
        <w:ind w:left="1440" w:firstLine="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 </w:t>
      </w:r>
      <w:r w:rsidR="00C31DC3"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notice of intention, if one was filed</w:t>
      </w:r>
      <w:r w:rsidR="00C9778E"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or</w:t>
      </w:r>
    </w:p>
    <w:p w:rsidR="001B087B" w:rsidRPr="00993734" w:rsidRDefault="001B087B" w:rsidP="006B0C29">
      <w:pPr>
        <w:widowControl/>
        <w:autoSpaceDE w:val="0"/>
        <w:autoSpaceDN w:val="0"/>
        <w:adjustRightInd w:val="0"/>
        <w:ind w:left="1440"/>
        <w:jc w:val="both"/>
        <w:rPr>
          <w:rFonts w:ascii="Bookman Old Style" w:hAnsi="Bookman Old Style" w:cs="Times-Roman"/>
          <w:shadow/>
          <w:szCs w:val="24"/>
          <w:lang w:val="en-US"/>
        </w:rPr>
      </w:pPr>
    </w:p>
    <w:p w:rsidR="001B087B" w:rsidRPr="00993734" w:rsidRDefault="001B087B" w:rsidP="006B0C29">
      <w:pPr>
        <w:widowControl/>
        <w:autoSpaceDE w:val="0"/>
        <w:autoSpaceDN w:val="0"/>
        <w:adjustRightInd w:val="0"/>
        <w:ind w:left="1440" w:firstLine="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(ii) </w:t>
      </w:r>
      <w:r w:rsidR="00C31DC3"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proposal, if no notice of intention was</w:t>
      </w:r>
      <w:r w:rsidR="00305BC2"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filed; or</w:t>
      </w:r>
    </w:p>
    <w:p w:rsidR="001B087B" w:rsidRPr="00993734" w:rsidRDefault="001B087B" w:rsidP="006B0C29">
      <w:pPr>
        <w:widowControl/>
        <w:autoSpaceDE w:val="0"/>
        <w:autoSpaceDN w:val="0"/>
        <w:adjustRightInd w:val="0"/>
        <w:ind w:left="720"/>
        <w:jc w:val="both"/>
        <w:rPr>
          <w:rFonts w:ascii="Bookman Old Style" w:hAnsi="Bookman Old Style" w:cs="Times-Italic"/>
          <w:iCs/>
          <w:shadow/>
          <w:szCs w:val="24"/>
          <w:lang w:val="en-US"/>
        </w:rPr>
      </w:pPr>
    </w:p>
    <w:p w:rsidR="001B087B" w:rsidRPr="00993734" w:rsidRDefault="001B087B"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C31DC3"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as requiring the further advance of money or credit.</w:t>
      </w:r>
      <w:r w:rsidR="00305BC2" w:rsidRPr="00993734">
        <w:rPr>
          <w:rFonts w:ascii="Bookman Old Style" w:hAnsi="Bookman Old Style" w:cs="Times-Roman"/>
          <w:shadow/>
          <w:szCs w:val="24"/>
          <w:lang w:val="en-US"/>
        </w:rPr>
        <w:t xml:space="preserve"> </w:t>
      </w:r>
    </w:p>
    <w:p w:rsidR="001B087B" w:rsidRPr="00993734" w:rsidRDefault="001B087B" w:rsidP="006B0C29">
      <w:pPr>
        <w:widowControl/>
        <w:autoSpaceDE w:val="0"/>
        <w:autoSpaceDN w:val="0"/>
        <w:adjustRightInd w:val="0"/>
        <w:jc w:val="both"/>
        <w:rPr>
          <w:rFonts w:ascii="Bookman Old Style" w:hAnsi="Bookman Old Style" w:cs="Times-Roman"/>
          <w:shadow/>
          <w:szCs w:val="24"/>
          <w:lang w:val="en-US"/>
        </w:rPr>
      </w:pPr>
    </w:p>
    <w:p w:rsidR="00305BC2" w:rsidRPr="00993734" w:rsidRDefault="001B087B"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CB4D5F" w:rsidRPr="00993734">
        <w:rPr>
          <w:rFonts w:ascii="Bookman Old Style" w:hAnsi="Bookman Old Style" w:cs="Times-Roman"/>
          <w:shadow/>
          <w:szCs w:val="24"/>
          <w:lang w:val="en-US"/>
        </w:rPr>
        <w:t>4</w:t>
      </w:r>
      <w:r w:rsidRPr="00993734">
        <w:rPr>
          <w:rFonts w:ascii="Bookman Old Style" w:hAnsi="Bookman Old Style" w:cs="Times-Roman"/>
          <w:shadow/>
          <w:szCs w:val="24"/>
          <w:lang w:val="en-US"/>
        </w:rPr>
        <w:t xml:space="preserve">) </w:t>
      </w:r>
      <w:r w:rsidR="00C31DC3"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Any provision in an agreement that has the effect of</w:t>
      </w:r>
      <w:r w:rsidR="00305BC2"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providing for or permitting anything that in substance is contrary</w:t>
      </w:r>
      <w:r w:rsidR="00305BC2"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to subsections (1) </w:t>
      </w:r>
      <w:r w:rsidR="00DF57F8" w:rsidRPr="00993734">
        <w:rPr>
          <w:rFonts w:ascii="Bookman Old Style" w:hAnsi="Bookman Old Style" w:cs="Times-Roman"/>
          <w:shadow/>
          <w:szCs w:val="24"/>
          <w:lang w:val="en-US"/>
        </w:rPr>
        <w:t>or</w:t>
      </w:r>
      <w:r w:rsidRPr="00993734">
        <w:rPr>
          <w:rFonts w:ascii="Bookman Old Style" w:hAnsi="Bookman Old Style" w:cs="Times-Roman"/>
          <w:shadow/>
          <w:szCs w:val="24"/>
          <w:lang w:val="en-US"/>
        </w:rPr>
        <w:t xml:space="preserve"> (</w:t>
      </w:r>
      <w:r w:rsidR="00DF57F8" w:rsidRPr="00993734">
        <w:rPr>
          <w:rFonts w:ascii="Bookman Old Style" w:hAnsi="Bookman Old Style" w:cs="Times-Roman"/>
          <w:shadow/>
          <w:szCs w:val="24"/>
          <w:lang w:val="en-US"/>
        </w:rPr>
        <w:t>2</w:t>
      </w:r>
      <w:r w:rsidRPr="00993734">
        <w:rPr>
          <w:rFonts w:ascii="Bookman Old Style" w:hAnsi="Bookman Old Style" w:cs="Times-Roman"/>
          <w:shadow/>
          <w:szCs w:val="24"/>
          <w:lang w:val="en-US"/>
        </w:rPr>
        <w:t xml:space="preserve">) is of no </w:t>
      </w:r>
      <w:r w:rsidR="001A0918" w:rsidRPr="00993734">
        <w:rPr>
          <w:rFonts w:ascii="Bookman Old Style" w:hAnsi="Bookman Old Style" w:cs="Times-Roman"/>
          <w:shadow/>
          <w:szCs w:val="24"/>
          <w:lang w:val="en-US"/>
        </w:rPr>
        <w:t>force</w:t>
      </w:r>
      <w:r w:rsidRPr="00993734">
        <w:rPr>
          <w:rFonts w:ascii="Bookman Old Style" w:hAnsi="Bookman Old Style" w:cs="Times-Roman"/>
          <w:shadow/>
          <w:szCs w:val="24"/>
          <w:lang w:val="en-US"/>
        </w:rPr>
        <w:t>.</w:t>
      </w:r>
    </w:p>
    <w:p w:rsidR="00305BC2" w:rsidRPr="00993734" w:rsidRDefault="00305BC2" w:rsidP="006B0C29">
      <w:pPr>
        <w:widowControl/>
        <w:autoSpaceDE w:val="0"/>
        <w:autoSpaceDN w:val="0"/>
        <w:adjustRightInd w:val="0"/>
        <w:jc w:val="both"/>
        <w:rPr>
          <w:rFonts w:ascii="Bookman Old Style" w:hAnsi="Bookman Old Style" w:cs="Times-Roman"/>
          <w:shadow/>
          <w:szCs w:val="24"/>
          <w:lang w:val="en-US"/>
        </w:rPr>
      </w:pPr>
    </w:p>
    <w:p w:rsidR="00305BC2" w:rsidRPr="00993734" w:rsidRDefault="00305BC2"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4E1EC4" w:rsidRPr="00993734">
        <w:rPr>
          <w:rFonts w:ascii="Bookman Old Style" w:hAnsi="Bookman Old Style" w:cs="Times-Roman"/>
          <w:shadow/>
          <w:szCs w:val="24"/>
          <w:lang w:val="en-US"/>
        </w:rPr>
        <w:t>5</w:t>
      </w:r>
      <w:r w:rsidRPr="00993734">
        <w:rPr>
          <w:rFonts w:ascii="Bookman Old Style" w:hAnsi="Bookman Old Style" w:cs="Times-Roman"/>
          <w:shadow/>
          <w:szCs w:val="24"/>
          <w:lang w:val="en-US"/>
        </w:rPr>
        <w:t xml:space="preserve">) </w:t>
      </w:r>
      <w:r w:rsidR="00C31DC3"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The Court may, on application by a party to an agreement or by a </w:t>
      </w:r>
      <w:r w:rsidR="00312227" w:rsidRPr="00993734">
        <w:rPr>
          <w:rFonts w:ascii="Bookman Old Style" w:hAnsi="Bookman Old Style" w:cs="Times-Roman"/>
          <w:shadow/>
          <w:szCs w:val="24"/>
          <w:lang w:val="en-US"/>
        </w:rPr>
        <w:t>public utility</w:t>
      </w:r>
      <w:r w:rsidRPr="00993734">
        <w:rPr>
          <w:rFonts w:ascii="Bookman Old Style" w:hAnsi="Bookman Old Style" w:cs="Times-Roman"/>
          <w:shadow/>
          <w:szCs w:val="24"/>
          <w:lang w:val="en-US"/>
        </w:rPr>
        <w:t xml:space="preserve">, declare that subsections (1) </w:t>
      </w:r>
      <w:r w:rsidR="00DF57F8" w:rsidRPr="00993734">
        <w:rPr>
          <w:rFonts w:ascii="Bookman Old Style" w:hAnsi="Bookman Old Style" w:cs="Times-Roman"/>
          <w:shadow/>
          <w:szCs w:val="24"/>
          <w:lang w:val="en-US"/>
        </w:rPr>
        <w:t>or</w:t>
      </w:r>
      <w:r w:rsidRPr="00993734">
        <w:rPr>
          <w:rFonts w:ascii="Bookman Old Style" w:hAnsi="Bookman Old Style" w:cs="Times-Roman"/>
          <w:shadow/>
          <w:szCs w:val="24"/>
          <w:lang w:val="en-US"/>
        </w:rPr>
        <w:t xml:space="preserve"> (</w:t>
      </w:r>
      <w:r w:rsidR="00DF57F8" w:rsidRPr="00993734">
        <w:rPr>
          <w:rFonts w:ascii="Bookman Old Style" w:hAnsi="Bookman Old Style" w:cs="Times-Roman"/>
          <w:shadow/>
          <w:szCs w:val="24"/>
          <w:lang w:val="en-US"/>
        </w:rPr>
        <w:t>2</w:t>
      </w:r>
      <w:r w:rsidRPr="00993734">
        <w:rPr>
          <w:rFonts w:ascii="Bookman Old Style" w:hAnsi="Bookman Old Style" w:cs="Times-Roman"/>
          <w:shadow/>
          <w:szCs w:val="24"/>
          <w:lang w:val="en-US"/>
        </w:rPr>
        <w:t xml:space="preserve">) do not apply or apply only to the extent declared by the Court, </w:t>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the </w:t>
      </w:r>
      <w:r w:rsidR="00704A01" w:rsidRPr="00993734">
        <w:rPr>
          <w:rFonts w:ascii="Bookman Old Style" w:hAnsi="Bookman Old Style" w:cs="Times-Roman"/>
          <w:shadow/>
          <w:szCs w:val="24"/>
          <w:lang w:val="en-US"/>
        </w:rPr>
        <w:t xml:space="preserve">party making the </w:t>
      </w:r>
      <w:r w:rsidRPr="00993734">
        <w:rPr>
          <w:rFonts w:ascii="Bookman Old Style" w:hAnsi="Bookman Old Style" w:cs="Times-Roman"/>
          <w:shadow/>
          <w:szCs w:val="24"/>
          <w:lang w:val="en-US"/>
        </w:rPr>
        <w:t>applica</w:t>
      </w:r>
      <w:r w:rsidR="00704A01" w:rsidRPr="00993734">
        <w:rPr>
          <w:rFonts w:ascii="Bookman Old Style" w:hAnsi="Bookman Old Style" w:cs="Times-Roman"/>
          <w:shadow/>
          <w:szCs w:val="24"/>
          <w:lang w:val="en-US"/>
        </w:rPr>
        <w:t xml:space="preserve">tion </w:t>
      </w:r>
      <w:r w:rsidRPr="00993734">
        <w:rPr>
          <w:rFonts w:ascii="Bookman Old Style" w:hAnsi="Bookman Old Style" w:cs="Times-Roman"/>
          <w:shadow/>
          <w:szCs w:val="24"/>
          <w:lang w:val="en-US"/>
        </w:rPr>
        <w:t>satisfies the Court that the operation of those subsections would be likely to cause significant financial hardship.</w:t>
      </w:r>
    </w:p>
    <w:p w:rsidR="00305BC2" w:rsidRPr="00993734" w:rsidRDefault="00305BC2" w:rsidP="006B0C29">
      <w:pPr>
        <w:widowControl/>
        <w:autoSpaceDE w:val="0"/>
        <w:autoSpaceDN w:val="0"/>
        <w:adjustRightInd w:val="0"/>
        <w:jc w:val="both"/>
        <w:rPr>
          <w:rFonts w:ascii="Bookman Old Style" w:hAnsi="Bookman Old Style" w:cs="Times-Roman"/>
          <w:shadow/>
          <w:szCs w:val="24"/>
          <w:lang w:val="en-US"/>
        </w:rPr>
      </w:pPr>
    </w:p>
    <w:p w:rsidR="00F46615" w:rsidRPr="00993734" w:rsidRDefault="00305BC2" w:rsidP="00041530">
      <w:pPr>
        <w:widowControl/>
        <w:autoSpaceDE w:val="0"/>
        <w:autoSpaceDN w:val="0"/>
        <w:adjustRightInd w:val="0"/>
        <w:jc w:val="both"/>
        <w:rPr>
          <w:rFonts w:ascii="Bookman Old Style" w:eastAsia="Times New Roman" w:hAnsi="Bookman Old Style" w:cs="Times New Roman"/>
          <w:shadow/>
          <w:color w:val="FF0000"/>
          <w:szCs w:val="24"/>
          <w:lang w:eastAsia="en-CA"/>
        </w:rPr>
      </w:pPr>
      <w:r w:rsidRPr="00993734">
        <w:rPr>
          <w:rFonts w:ascii="Bookman Old Style" w:hAnsi="Bookman Old Style" w:cs="Times-Roman"/>
          <w:shadow/>
          <w:szCs w:val="24"/>
          <w:lang w:val="en-US"/>
        </w:rPr>
        <w:t>(</w:t>
      </w:r>
      <w:r w:rsidR="004E1EC4" w:rsidRPr="00993734">
        <w:rPr>
          <w:rFonts w:ascii="Bookman Old Style" w:hAnsi="Bookman Old Style" w:cs="Times-Roman"/>
          <w:shadow/>
          <w:szCs w:val="24"/>
          <w:lang w:val="en-US"/>
        </w:rPr>
        <w:t>6</w:t>
      </w:r>
      <w:r w:rsidRPr="00993734">
        <w:rPr>
          <w:rFonts w:ascii="Bookman Old Style" w:hAnsi="Bookman Old Style" w:cs="Times-Roman"/>
          <w:shadow/>
          <w:szCs w:val="24"/>
          <w:lang w:val="en-US"/>
        </w:rPr>
        <w:t xml:space="preserve">) </w:t>
      </w:r>
      <w:r w:rsidR="00C31DC3"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Subsection (1) does not apply</w:t>
      </w:r>
      <w:r w:rsidR="0004153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in respect of an eligible financial contract</w:t>
      </w:r>
      <w:r w:rsidR="00041530" w:rsidRPr="00993734">
        <w:rPr>
          <w:rFonts w:ascii="Bookman Old Style" w:hAnsi="Bookman Old Style" w:cs="Times-Roman"/>
          <w:shadow/>
          <w:szCs w:val="24"/>
          <w:lang w:val="en-US"/>
        </w:rPr>
        <w:t>.</w:t>
      </w:r>
      <w:r w:rsidR="00F46615" w:rsidRPr="00993734">
        <w:rPr>
          <w:rFonts w:ascii="Bookman Old Style" w:eastAsia="Times New Roman" w:hAnsi="Bookman Old Style" w:cs="Times New Roman"/>
          <w:shadow/>
          <w:color w:val="FF0000"/>
          <w:szCs w:val="24"/>
          <w:lang w:eastAsia="en-CA"/>
        </w:rPr>
        <w:t xml:space="preserve"> </w:t>
      </w:r>
    </w:p>
    <w:p w:rsidR="00312227" w:rsidRPr="00993734" w:rsidRDefault="00312227" w:rsidP="006B0C29">
      <w:pPr>
        <w:widowControl/>
        <w:autoSpaceDE w:val="0"/>
        <w:autoSpaceDN w:val="0"/>
        <w:adjustRightInd w:val="0"/>
        <w:ind w:left="1440" w:hanging="720"/>
        <w:jc w:val="both"/>
        <w:rPr>
          <w:rFonts w:ascii="Bookman Old Style" w:hAnsi="Bookman Old Style" w:cs="Times-Roman"/>
          <w:shadow/>
          <w:szCs w:val="24"/>
          <w:lang w:val="en-US"/>
        </w:rPr>
      </w:pPr>
    </w:p>
    <w:p w:rsidR="00E546BC" w:rsidRPr="00993734" w:rsidRDefault="00E546BC" w:rsidP="006B0C29">
      <w:pPr>
        <w:widowControl/>
        <w:shd w:val="clear" w:color="auto" w:fill="FFFFFF"/>
        <w:jc w:val="both"/>
        <w:rPr>
          <w:rFonts w:ascii="Bookman Old Style" w:hAnsi="Bookman Old Style" w:cs="Times-Roman"/>
          <w:shadow/>
          <w:szCs w:val="24"/>
          <w:lang w:val="en-US"/>
        </w:rPr>
      </w:pPr>
      <w:r w:rsidRPr="00993734">
        <w:rPr>
          <w:rFonts w:ascii="Bookman Old Style" w:eastAsia="Times New Roman" w:hAnsi="Bookman Old Style" w:cs="Times New Roman"/>
          <w:shadow/>
          <w:color w:val="000000"/>
          <w:szCs w:val="24"/>
          <w:lang w:eastAsia="en-CA"/>
        </w:rPr>
        <w:t>(</w:t>
      </w:r>
      <w:r w:rsidR="004E1EC4" w:rsidRPr="00993734">
        <w:rPr>
          <w:rFonts w:ascii="Bookman Old Style" w:eastAsia="Times New Roman" w:hAnsi="Bookman Old Style" w:cs="Times New Roman"/>
          <w:shadow/>
          <w:color w:val="000000"/>
          <w:szCs w:val="24"/>
          <w:lang w:eastAsia="en-CA"/>
        </w:rPr>
        <w:t>7</w:t>
      </w: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shadow/>
          <w:color w:val="000000"/>
          <w:szCs w:val="24"/>
          <w:lang w:eastAsia="en-CA"/>
        </w:rPr>
        <w:tab/>
      </w:r>
      <w:r w:rsidR="000B694D" w:rsidRPr="00993734">
        <w:rPr>
          <w:rFonts w:ascii="Bookman Old Style" w:eastAsia="Times New Roman" w:hAnsi="Bookman Old Style" w:cs="Times New Roman"/>
          <w:shadow/>
          <w:color w:val="000000"/>
          <w:szCs w:val="24"/>
          <w:lang w:eastAsia="en-CA"/>
        </w:rPr>
        <w:t xml:space="preserve">Where </w:t>
      </w:r>
      <w:r w:rsidRPr="00993734">
        <w:rPr>
          <w:rFonts w:ascii="Bookman Old Style" w:eastAsia="Times New Roman" w:hAnsi="Bookman Old Style" w:cs="Times New Roman"/>
          <w:shadow/>
          <w:color w:val="000000"/>
          <w:szCs w:val="24"/>
          <w:lang w:eastAsia="en-CA"/>
        </w:rPr>
        <w:t xml:space="preserve">an eligible financial contract is entered into before the filing of a notice of intention or, </w:t>
      </w:r>
      <w:r w:rsidR="000B694D" w:rsidRPr="00993734">
        <w:rPr>
          <w:rFonts w:ascii="Bookman Old Style" w:eastAsia="Times New Roman" w:hAnsi="Bookman Old Style" w:cs="Times New Roman"/>
          <w:shadow/>
          <w:color w:val="000000"/>
          <w:szCs w:val="24"/>
          <w:lang w:eastAsia="en-CA"/>
        </w:rPr>
        <w:t>if</w:t>
      </w:r>
      <w:r w:rsidRPr="00993734">
        <w:rPr>
          <w:rFonts w:ascii="Bookman Old Style" w:eastAsia="Times New Roman" w:hAnsi="Bookman Old Style" w:cs="Times New Roman"/>
          <w:shadow/>
          <w:color w:val="000000"/>
          <w:szCs w:val="24"/>
          <w:lang w:eastAsia="en-CA"/>
        </w:rPr>
        <w:t xml:space="preserve"> no notice of intention </w:t>
      </w:r>
      <w:r w:rsidR="000B694D" w:rsidRPr="00993734">
        <w:rPr>
          <w:rFonts w:ascii="Bookman Old Style" w:eastAsia="Times New Roman" w:hAnsi="Bookman Old Style" w:cs="Times New Roman"/>
          <w:shadow/>
          <w:color w:val="000000"/>
          <w:szCs w:val="24"/>
          <w:lang w:eastAsia="en-CA"/>
        </w:rPr>
        <w:t>was</w:t>
      </w:r>
      <w:r w:rsidRPr="00993734">
        <w:rPr>
          <w:rFonts w:ascii="Bookman Old Style" w:eastAsia="Times New Roman" w:hAnsi="Bookman Old Style" w:cs="Times New Roman"/>
          <w:shadow/>
          <w:color w:val="000000"/>
          <w:szCs w:val="24"/>
          <w:lang w:eastAsia="en-CA"/>
        </w:rPr>
        <w:t xml:space="preserve"> filed</w:t>
      </w:r>
      <w:r w:rsidR="000B694D" w:rsidRPr="00993734">
        <w:rPr>
          <w:rFonts w:ascii="Bookman Old Style" w:eastAsia="Times New Roman" w:hAnsi="Bookman Old Style" w:cs="Times New Roman"/>
          <w:shadow/>
          <w:color w:val="000000"/>
          <w:szCs w:val="24"/>
          <w:lang w:eastAsia="en-CA"/>
        </w:rPr>
        <w:t xml:space="preserve">, before the filing of a proposal in respect of an insolvent person, and the contract </w:t>
      </w:r>
      <w:r w:rsidRPr="00993734">
        <w:rPr>
          <w:rFonts w:ascii="Bookman Old Style" w:eastAsia="Times New Roman" w:hAnsi="Bookman Old Style" w:cs="Times New Roman"/>
          <w:shadow/>
          <w:color w:val="000000"/>
          <w:szCs w:val="24"/>
          <w:lang w:eastAsia="en-CA"/>
        </w:rPr>
        <w:t xml:space="preserve">is terminated on or after that filing, </w:t>
      </w:r>
      <w:r w:rsidR="000B694D" w:rsidRPr="00993734">
        <w:rPr>
          <w:rFonts w:ascii="Bookman Old Style" w:eastAsia="Times New Roman" w:hAnsi="Bookman Old Style" w:cs="Times New Roman"/>
          <w:shadow/>
          <w:color w:val="000000"/>
          <w:szCs w:val="24"/>
          <w:lang w:eastAsia="en-CA"/>
        </w:rPr>
        <w:t xml:space="preserve">the following actions are permitted </w:t>
      </w:r>
      <w:r w:rsidRPr="00993734">
        <w:rPr>
          <w:rFonts w:ascii="Bookman Old Style" w:eastAsia="Times New Roman" w:hAnsi="Bookman Old Style" w:cs="Times New Roman"/>
          <w:shadow/>
          <w:color w:val="000000"/>
          <w:szCs w:val="24"/>
          <w:lang w:eastAsia="en-CA"/>
        </w:rPr>
        <w:t>but only in accordance with the provisions of th</w:t>
      </w:r>
      <w:r w:rsidR="000B694D" w:rsidRPr="00993734">
        <w:rPr>
          <w:rFonts w:ascii="Bookman Old Style" w:eastAsia="Times New Roman" w:hAnsi="Bookman Old Style" w:cs="Times New Roman"/>
          <w:shadow/>
          <w:color w:val="000000"/>
          <w:szCs w:val="24"/>
          <w:lang w:eastAsia="en-CA"/>
        </w:rPr>
        <w:t>e</w:t>
      </w:r>
      <w:r w:rsidRPr="00993734">
        <w:rPr>
          <w:rFonts w:ascii="Bookman Old Style" w:eastAsia="Times New Roman" w:hAnsi="Bookman Old Style" w:cs="Times New Roman"/>
          <w:shadow/>
          <w:color w:val="000000"/>
          <w:szCs w:val="24"/>
          <w:lang w:eastAsia="en-CA"/>
        </w:rPr>
        <w:t xml:space="preserve"> contract</w:t>
      </w:r>
      <w:r w:rsidR="000B694D" w:rsidRPr="00993734">
        <w:rPr>
          <w:rFonts w:ascii="Bookman Old Style" w:hAnsi="Bookman Old Style" w:cs="Times-Roman"/>
          <w:shadow/>
          <w:szCs w:val="24"/>
          <w:lang w:val="en-US"/>
        </w:rPr>
        <w:t>—</w:t>
      </w:r>
    </w:p>
    <w:p w:rsidR="00E827EA" w:rsidRPr="00993734" w:rsidRDefault="00E827EA" w:rsidP="006B0C29">
      <w:pPr>
        <w:widowControl/>
        <w:shd w:val="clear" w:color="auto" w:fill="FFFFFF"/>
        <w:jc w:val="both"/>
        <w:rPr>
          <w:rFonts w:ascii="Bookman Old Style" w:eastAsia="Times New Roman" w:hAnsi="Bookman Old Style" w:cs="Times New Roman"/>
          <w:shadow/>
          <w:color w:val="000000"/>
          <w:szCs w:val="24"/>
          <w:lang w:eastAsia="en-CA"/>
        </w:rPr>
      </w:pPr>
    </w:p>
    <w:p w:rsidR="00E546BC" w:rsidRPr="00993734" w:rsidRDefault="00E827EA" w:rsidP="00E827EA">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(a)</w:t>
      </w:r>
      <w:r w:rsidRPr="00993734">
        <w:rPr>
          <w:rFonts w:ascii="Bookman Old Style" w:eastAsia="Times New Roman" w:hAnsi="Bookman Old Style" w:cs="Times New Roman"/>
          <w:i/>
          <w:shadow/>
          <w:color w:val="000000"/>
          <w:szCs w:val="24"/>
          <w:lang w:eastAsia="en-CA"/>
        </w:rPr>
        <w:tab/>
      </w:r>
      <w:r w:rsidR="00E546BC" w:rsidRPr="00993734">
        <w:rPr>
          <w:rFonts w:ascii="Bookman Old Style" w:eastAsia="Times New Roman" w:hAnsi="Bookman Old Style" w:cs="Times New Roman"/>
          <w:shadow/>
          <w:color w:val="000000"/>
          <w:szCs w:val="24"/>
          <w:lang w:eastAsia="en-CA"/>
        </w:rPr>
        <w:t>the netting or setting off or compensation of obligations between the insolvent person and the other parties to the eligible financial contract; and</w:t>
      </w:r>
    </w:p>
    <w:p w:rsidR="00E827EA" w:rsidRPr="00993734" w:rsidRDefault="00E827EA" w:rsidP="006B0C29">
      <w:pPr>
        <w:widowControl/>
        <w:shd w:val="clear" w:color="auto" w:fill="FFFFFF"/>
        <w:ind w:left="360"/>
        <w:jc w:val="both"/>
        <w:rPr>
          <w:rFonts w:ascii="Bookman Old Style" w:eastAsia="Times New Roman" w:hAnsi="Bookman Old Style" w:cs="Times New Roman"/>
          <w:shadow/>
          <w:color w:val="000000"/>
          <w:szCs w:val="24"/>
          <w:lang w:eastAsia="en-CA"/>
        </w:rPr>
      </w:pPr>
    </w:p>
    <w:p w:rsidR="00E546BC" w:rsidRPr="00993734" w:rsidRDefault="00E546BC" w:rsidP="00E827EA">
      <w:pPr>
        <w:widowControl/>
        <w:shd w:val="clear" w:color="auto" w:fill="FFFFFF"/>
        <w:ind w:left="360" w:firstLine="360"/>
        <w:jc w:val="both"/>
        <w:rPr>
          <w:rFonts w:ascii="Bookman Old Style" w:hAnsi="Bookman Old Style" w:cs="Times-Roman"/>
          <w:shadow/>
          <w:szCs w:val="24"/>
          <w:lang w:val="en-US"/>
        </w:rPr>
      </w:pPr>
      <w:r w:rsidRPr="00993734">
        <w:rPr>
          <w:rFonts w:ascii="Bookman Old Style" w:eastAsia="Times New Roman" w:hAnsi="Bookman Old Style" w:cs="Times New Roman"/>
          <w:shadow/>
          <w:color w:val="000000"/>
          <w:szCs w:val="24"/>
          <w:lang w:eastAsia="en-CA"/>
        </w:rPr>
        <w:lastRenderedPageBreak/>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E827EA"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any dealing with </w:t>
      </w:r>
      <w:r w:rsidRPr="00993734">
        <w:rPr>
          <w:rFonts w:ascii="Bookman Old Style" w:eastAsia="Times New Roman" w:hAnsi="Bookman Old Style" w:cs="Times New Roman"/>
          <w:shadow/>
          <w:szCs w:val="24"/>
          <w:lang w:eastAsia="en-CA"/>
        </w:rPr>
        <w:t>financial collateral</w:t>
      </w:r>
      <w:r w:rsidRPr="00993734">
        <w:rPr>
          <w:rFonts w:ascii="Bookman Old Style" w:eastAsia="Times New Roman" w:hAnsi="Bookman Old Style" w:cs="Times New Roman"/>
          <w:shadow/>
          <w:color w:val="000000"/>
          <w:szCs w:val="24"/>
          <w:lang w:eastAsia="en-CA"/>
        </w:rPr>
        <w:t xml:space="preserve"> including</w:t>
      </w:r>
      <w:r w:rsidR="000B694D" w:rsidRPr="00993734">
        <w:rPr>
          <w:rFonts w:ascii="Bookman Old Style" w:hAnsi="Bookman Old Style" w:cs="Times-Roman"/>
          <w:shadow/>
          <w:szCs w:val="24"/>
          <w:lang w:val="en-US"/>
        </w:rPr>
        <w:t>—</w:t>
      </w:r>
    </w:p>
    <w:p w:rsidR="00E827EA" w:rsidRPr="00993734" w:rsidRDefault="00E827EA" w:rsidP="00E827EA">
      <w:pPr>
        <w:widowControl/>
        <w:shd w:val="clear" w:color="auto" w:fill="FFFFFF"/>
        <w:ind w:left="360" w:firstLine="360"/>
        <w:jc w:val="both"/>
        <w:rPr>
          <w:rFonts w:ascii="Bookman Old Style" w:eastAsia="Times New Roman" w:hAnsi="Bookman Old Style" w:cs="Times New Roman"/>
          <w:shadow/>
          <w:color w:val="000000"/>
          <w:szCs w:val="24"/>
          <w:lang w:eastAsia="en-CA"/>
        </w:rPr>
      </w:pPr>
    </w:p>
    <w:p w:rsidR="00E546BC" w:rsidRPr="00993734" w:rsidRDefault="00E546BC" w:rsidP="00E827EA">
      <w:pPr>
        <w:widowControl/>
        <w:shd w:val="clear" w:color="auto" w:fill="FFFFFF"/>
        <w:ind w:left="1800" w:firstLine="36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(i) </w:t>
      </w:r>
      <w:r w:rsidR="00E827EA"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the sale or fore</w:t>
      </w:r>
      <w:r w:rsidR="00E827EA" w:rsidRPr="00993734">
        <w:rPr>
          <w:rFonts w:ascii="Bookman Old Style" w:eastAsia="Times New Roman" w:hAnsi="Bookman Old Style" w:cs="Times New Roman"/>
          <w:shadow/>
          <w:color w:val="000000"/>
          <w:szCs w:val="24"/>
          <w:lang w:eastAsia="en-CA"/>
        </w:rPr>
        <w:t>closure of financial collateral;</w:t>
      </w:r>
      <w:r w:rsidRPr="00993734">
        <w:rPr>
          <w:rFonts w:ascii="Bookman Old Style" w:eastAsia="Times New Roman" w:hAnsi="Bookman Old Style" w:cs="Times New Roman"/>
          <w:shadow/>
          <w:color w:val="000000"/>
          <w:szCs w:val="24"/>
          <w:lang w:eastAsia="en-CA"/>
        </w:rPr>
        <w:t xml:space="preserve"> and</w:t>
      </w:r>
    </w:p>
    <w:p w:rsidR="00E827EA" w:rsidRPr="00993734" w:rsidRDefault="00E827EA" w:rsidP="006B0C29">
      <w:pPr>
        <w:widowControl/>
        <w:shd w:val="clear" w:color="auto" w:fill="FFFFFF"/>
        <w:ind w:left="1080"/>
        <w:jc w:val="both"/>
        <w:rPr>
          <w:rFonts w:ascii="Bookman Old Style" w:eastAsia="Times New Roman" w:hAnsi="Bookman Old Style" w:cs="Times New Roman"/>
          <w:shadow/>
          <w:color w:val="000000"/>
          <w:szCs w:val="24"/>
          <w:lang w:eastAsia="en-CA"/>
        </w:rPr>
      </w:pPr>
    </w:p>
    <w:p w:rsidR="00E546BC" w:rsidRPr="00993734" w:rsidRDefault="00E546BC" w:rsidP="00E827EA">
      <w:pPr>
        <w:widowControl/>
        <w:shd w:val="clear" w:color="auto" w:fill="FFFFFF"/>
        <w:ind w:left="288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(ii) </w:t>
      </w:r>
      <w:r w:rsidR="00E827EA"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the setting off or compensation of financial collateral or the application of the proceeds or value of financial collateral.</w:t>
      </w:r>
    </w:p>
    <w:p w:rsidR="00E827EA" w:rsidRPr="00993734" w:rsidRDefault="00E827EA" w:rsidP="006B0C29">
      <w:pPr>
        <w:widowControl/>
        <w:shd w:val="clear" w:color="auto" w:fill="FFFFFF"/>
        <w:ind w:left="1080"/>
        <w:jc w:val="both"/>
        <w:rPr>
          <w:rFonts w:ascii="Bookman Old Style" w:eastAsia="Times New Roman" w:hAnsi="Bookman Old Style" w:cs="Times New Roman"/>
          <w:shadow/>
          <w:color w:val="000000"/>
          <w:szCs w:val="24"/>
          <w:lang w:eastAsia="en-CA"/>
        </w:rPr>
      </w:pPr>
    </w:p>
    <w:p w:rsidR="00E546BC" w:rsidRPr="00993734" w:rsidRDefault="00E546BC" w:rsidP="006B0C29">
      <w:pPr>
        <w:widowControl/>
        <w:autoSpaceDE w:val="0"/>
        <w:autoSpaceDN w:val="0"/>
        <w:adjustRightInd w:val="0"/>
        <w:jc w:val="both"/>
        <w:rPr>
          <w:rFonts w:ascii="Bookman Old Style" w:hAnsi="Bookman Old Style" w:cs="Times-Roman"/>
          <w:shadow/>
          <w:szCs w:val="24"/>
          <w:lang w:val="en-US"/>
        </w:rPr>
      </w:pPr>
      <w:bookmarkStart w:id="21" w:name="sec65.1subsec10"/>
      <w:bookmarkEnd w:id="21"/>
      <w:r w:rsidRPr="00993734">
        <w:rPr>
          <w:rFonts w:ascii="Bookman Old Style" w:eastAsia="Times New Roman" w:hAnsi="Bookman Old Style" w:cs="Times New Roman"/>
          <w:shadow/>
          <w:color w:val="000000"/>
          <w:szCs w:val="24"/>
          <w:lang w:eastAsia="en-CA"/>
        </w:rPr>
        <w:t>(</w:t>
      </w:r>
      <w:r w:rsidR="004E1EC4" w:rsidRPr="00993734">
        <w:rPr>
          <w:rFonts w:ascii="Bookman Old Style" w:eastAsia="Times New Roman" w:hAnsi="Bookman Old Style" w:cs="Times New Roman"/>
          <w:shadow/>
          <w:color w:val="000000"/>
          <w:szCs w:val="24"/>
          <w:lang w:eastAsia="en-CA"/>
        </w:rPr>
        <w:t>8</w:t>
      </w: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shadow/>
          <w:color w:val="000000"/>
          <w:szCs w:val="24"/>
          <w:lang w:eastAsia="en-CA"/>
        </w:rPr>
        <w:tab/>
        <w:t xml:space="preserve">If </w:t>
      </w:r>
      <w:r w:rsidRPr="00993734">
        <w:rPr>
          <w:rFonts w:ascii="Bookman Old Style" w:eastAsia="Times New Roman" w:hAnsi="Bookman Old Style" w:cs="Times New Roman"/>
          <w:shadow/>
          <w:szCs w:val="24"/>
          <w:lang w:eastAsia="en-CA"/>
        </w:rPr>
        <w:t>net termination values</w:t>
      </w:r>
      <w:r w:rsidRPr="00993734">
        <w:rPr>
          <w:rFonts w:ascii="Bookman Old Style" w:eastAsia="Times New Roman" w:hAnsi="Bookman Old Style" w:cs="Times New Roman"/>
          <w:shadow/>
          <w:color w:val="000000"/>
          <w:szCs w:val="24"/>
          <w:lang w:eastAsia="en-CA"/>
        </w:rPr>
        <w:t xml:space="preserve"> determined in accordance with an eligible financial contract referred to in subsection (</w:t>
      </w:r>
      <w:r w:rsidR="002D444C" w:rsidRPr="00993734">
        <w:rPr>
          <w:rFonts w:ascii="Bookman Old Style" w:eastAsia="Times New Roman" w:hAnsi="Bookman Old Style" w:cs="Times New Roman"/>
          <w:shadow/>
          <w:color w:val="000000"/>
          <w:szCs w:val="24"/>
          <w:lang w:eastAsia="en-CA"/>
        </w:rPr>
        <w:t xml:space="preserve">7 </w:t>
      </w:r>
      <w:r w:rsidRPr="00993734">
        <w:rPr>
          <w:rFonts w:ascii="Bookman Old Style" w:eastAsia="Times New Roman" w:hAnsi="Bookman Old Style" w:cs="Times New Roman"/>
          <w:shadow/>
          <w:color w:val="000000"/>
          <w:szCs w:val="24"/>
          <w:lang w:eastAsia="en-CA"/>
        </w:rPr>
        <w:t>) are owed by the insolvent person to another party to the eligible financial contract, that other party is deemed, for the purposes of</w:t>
      </w:r>
      <w:r w:rsidR="00052FC7" w:rsidRPr="00993734">
        <w:rPr>
          <w:rFonts w:ascii="Bookman Old Style" w:eastAsia="Times New Roman" w:hAnsi="Bookman Old Style" w:cs="Times New Roman"/>
          <w:shadow/>
          <w:color w:val="000000"/>
          <w:szCs w:val="24"/>
          <w:lang w:eastAsia="en-CA"/>
        </w:rPr>
        <w:t xml:space="preserve"> section 96(1)(a)</w:t>
      </w:r>
      <w:r w:rsidRPr="00993734">
        <w:rPr>
          <w:rFonts w:ascii="Bookman Old Style" w:eastAsia="Times New Roman" w:hAnsi="Bookman Old Style" w:cs="Times New Roman"/>
          <w:shadow/>
          <w:color w:val="000000"/>
          <w:szCs w:val="24"/>
          <w:lang w:eastAsia="en-CA"/>
        </w:rPr>
        <w:t>, to be a creditor of the insolvent person with a claim provable in bankruptcy in respect of those net termination values.</w:t>
      </w:r>
    </w:p>
    <w:p w:rsidR="00E546BC" w:rsidRPr="00993734" w:rsidRDefault="00E546BC" w:rsidP="006B0C29">
      <w:pPr>
        <w:widowControl/>
        <w:autoSpaceDE w:val="0"/>
        <w:autoSpaceDN w:val="0"/>
        <w:adjustRightInd w:val="0"/>
        <w:jc w:val="both"/>
        <w:rPr>
          <w:rFonts w:ascii="Bookman Old Style" w:hAnsi="Bookman Old Style" w:cs="Times-Roman"/>
          <w:shadow/>
          <w:szCs w:val="24"/>
          <w:lang w:val="en-US"/>
        </w:rPr>
      </w:pPr>
    </w:p>
    <w:p w:rsidR="00D460E7" w:rsidRPr="00993734" w:rsidRDefault="00D460E7"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4E1EC4" w:rsidRPr="00993734">
        <w:rPr>
          <w:rFonts w:ascii="Bookman Old Style" w:hAnsi="Bookman Old Style" w:cs="Times-Roman"/>
          <w:shadow/>
          <w:szCs w:val="24"/>
          <w:lang w:val="en-US"/>
        </w:rPr>
        <w:t>9</w:t>
      </w:r>
      <w:r w:rsidRPr="00993734">
        <w:rPr>
          <w:rFonts w:ascii="Bookman Old Style" w:hAnsi="Bookman Old Style" w:cs="Times-Roman"/>
          <w:shadow/>
          <w:szCs w:val="24"/>
          <w:lang w:val="en-US"/>
        </w:rPr>
        <w:t xml:space="preserve">) </w:t>
      </w:r>
      <w:r w:rsidR="00E827EA"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In this section, </w:t>
      </w:r>
      <w:r w:rsidRPr="00993734">
        <w:rPr>
          <w:rFonts w:ascii="Bookman Old Style" w:hAnsi="Bookman Old Style" w:cs="Times-Roman"/>
          <w:b/>
          <w:shadow/>
          <w:szCs w:val="24"/>
        </w:rPr>
        <w:t>“public utility”</w:t>
      </w:r>
      <w:r w:rsidRPr="00993734">
        <w:rPr>
          <w:rFonts w:ascii="Bookman Old Style" w:hAnsi="Bookman Old Style" w:cs="Times-Roman"/>
          <w:shadow/>
          <w:szCs w:val="24"/>
        </w:rPr>
        <w:t xml:space="preserve"> </w:t>
      </w:r>
      <w:r w:rsidRPr="00993734">
        <w:rPr>
          <w:rFonts w:ascii="Bookman Old Style" w:hAnsi="Bookman Old Style" w:cs="Times-Roman"/>
          <w:shadow/>
          <w:szCs w:val="24"/>
          <w:lang w:val="en-US"/>
        </w:rPr>
        <w:t>means any person who, or entity that, supplies the public with fuel, water</w:t>
      </w:r>
      <w:r w:rsidR="001A0918"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electricity, telecommunications or other such service as may be prescribed.</w:t>
      </w:r>
    </w:p>
    <w:p w:rsidR="00D460E7" w:rsidRPr="00993734" w:rsidRDefault="00D460E7"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 </w:t>
      </w:r>
    </w:p>
    <w:p w:rsidR="00305BC2" w:rsidRPr="00993734" w:rsidRDefault="00422664" w:rsidP="006B0C29">
      <w:pPr>
        <w:widowControl/>
        <w:autoSpaceDE w:val="0"/>
        <w:autoSpaceDN w:val="0"/>
        <w:adjustRightInd w:val="0"/>
        <w:jc w:val="both"/>
        <w:rPr>
          <w:rFonts w:ascii="Bookman Old Style" w:hAnsi="Bookman Old Style" w:cs="Times-Roman"/>
          <w:b/>
          <w:shadow/>
          <w:szCs w:val="24"/>
          <w:lang w:val="en-US"/>
        </w:rPr>
      </w:pPr>
      <w:r w:rsidRPr="00993734">
        <w:rPr>
          <w:rFonts w:ascii="Bookman Old Style" w:hAnsi="Bookman Old Style" w:cs="Times-Roman"/>
          <w:b/>
          <w:shadow/>
          <w:szCs w:val="24"/>
        </w:rPr>
        <w:t>Trustee’s certificate where proposal performed</w:t>
      </w:r>
    </w:p>
    <w:p w:rsidR="001537BE" w:rsidRPr="00993734" w:rsidRDefault="00F95046"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9</w:t>
      </w:r>
      <w:r w:rsidR="001239A7" w:rsidRPr="00993734">
        <w:rPr>
          <w:rFonts w:ascii="Bookman Old Style" w:hAnsi="Bookman Old Style" w:cs="Times-Bold"/>
          <w:bCs/>
          <w:shadow/>
          <w:szCs w:val="24"/>
          <w:lang w:val="en-US"/>
        </w:rPr>
        <w:t>2</w:t>
      </w:r>
      <w:r w:rsidR="001537BE" w:rsidRPr="00993734">
        <w:rPr>
          <w:rFonts w:ascii="Bookman Old Style" w:hAnsi="Bookman Old Style" w:cs="Times-Bold"/>
          <w:bCs/>
          <w:shadow/>
          <w:szCs w:val="24"/>
          <w:lang w:val="en-US"/>
        </w:rPr>
        <w:t xml:space="preserve">. </w:t>
      </w:r>
      <w:r w:rsidR="004E37C5" w:rsidRPr="00993734">
        <w:rPr>
          <w:rFonts w:ascii="Bookman Old Style" w:hAnsi="Bookman Old Style" w:cs="Times-Bold"/>
          <w:bCs/>
          <w:shadow/>
          <w:szCs w:val="24"/>
          <w:lang w:val="en-US"/>
        </w:rPr>
        <w:tab/>
      </w:r>
      <w:r w:rsidR="0067131B" w:rsidRPr="00993734">
        <w:rPr>
          <w:rFonts w:ascii="Bookman Old Style" w:hAnsi="Bookman Old Style" w:cs="Times-Roman"/>
          <w:shadow/>
          <w:szCs w:val="24"/>
          <w:lang w:val="en-US"/>
        </w:rPr>
        <w:t>If</w:t>
      </w:r>
      <w:r w:rsidR="001537BE" w:rsidRPr="00993734">
        <w:rPr>
          <w:rFonts w:ascii="Bookman Old Style" w:hAnsi="Bookman Old Style" w:cs="Times-Roman"/>
          <w:shadow/>
          <w:szCs w:val="24"/>
          <w:lang w:val="en-US"/>
        </w:rPr>
        <w:t xml:space="preserve"> a proposal is fully performed, the trustee shall give a certificate to that effect, in the prescribed form, to the debtor and to the Supervisor.</w:t>
      </w:r>
    </w:p>
    <w:p w:rsidR="001537BE" w:rsidRPr="00993734" w:rsidRDefault="001537BE" w:rsidP="006B0C29">
      <w:pPr>
        <w:widowControl/>
        <w:autoSpaceDE w:val="0"/>
        <w:autoSpaceDN w:val="0"/>
        <w:adjustRightInd w:val="0"/>
        <w:jc w:val="both"/>
        <w:rPr>
          <w:rFonts w:ascii="Bookman Old Style" w:hAnsi="Bookman Old Style" w:cs="Times-Roman"/>
          <w:shadow/>
          <w:szCs w:val="24"/>
          <w:lang w:val="en-US"/>
        </w:rPr>
      </w:pPr>
    </w:p>
    <w:p w:rsidR="00991767" w:rsidRPr="00993734" w:rsidRDefault="00991767" w:rsidP="006B0C29">
      <w:pPr>
        <w:widowControl/>
        <w:autoSpaceDE w:val="0"/>
        <w:autoSpaceDN w:val="0"/>
        <w:adjustRightInd w:val="0"/>
        <w:jc w:val="both"/>
        <w:rPr>
          <w:rFonts w:ascii="Bookman Old Style" w:hAnsi="Bookman Old Style" w:cs="Times-Roman"/>
          <w:shadow/>
          <w:szCs w:val="24"/>
          <w:lang w:val="en-US"/>
        </w:rPr>
      </w:pPr>
    </w:p>
    <w:p w:rsidR="006B5198" w:rsidRPr="00993734" w:rsidRDefault="006B5198" w:rsidP="00E827EA">
      <w:pPr>
        <w:widowControl/>
        <w:autoSpaceDE w:val="0"/>
        <w:autoSpaceDN w:val="0"/>
        <w:adjustRightInd w:val="0"/>
        <w:jc w:val="center"/>
        <w:rPr>
          <w:rFonts w:ascii="Bookman Old Style" w:hAnsi="Bookman Old Style" w:cs="Times-Bold"/>
          <w:b/>
          <w:bCs/>
          <w:shadow/>
          <w:szCs w:val="24"/>
          <w:lang w:val="en-US"/>
        </w:rPr>
      </w:pPr>
      <w:r w:rsidRPr="00993734">
        <w:rPr>
          <w:rFonts w:ascii="Bookman Old Style" w:hAnsi="Bookman Old Style" w:cs="Times-Bold"/>
          <w:b/>
          <w:bCs/>
          <w:shadow/>
          <w:szCs w:val="24"/>
          <w:lang w:val="en-US"/>
        </w:rPr>
        <w:t xml:space="preserve">PART </w:t>
      </w:r>
      <w:r w:rsidR="00D346F3" w:rsidRPr="00993734">
        <w:rPr>
          <w:rFonts w:ascii="Bookman Old Style" w:hAnsi="Bookman Old Style" w:cs="Times-Bold"/>
          <w:b/>
          <w:bCs/>
          <w:shadow/>
          <w:szCs w:val="24"/>
          <w:lang w:val="en-US"/>
        </w:rPr>
        <w:t>V</w:t>
      </w:r>
    </w:p>
    <w:p w:rsidR="001537BE" w:rsidRPr="00993734" w:rsidRDefault="006B5198" w:rsidP="00E827EA">
      <w:pPr>
        <w:widowControl/>
        <w:autoSpaceDE w:val="0"/>
        <w:autoSpaceDN w:val="0"/>
        <w:adjustRightInd w:val="0"/>
        <w:jc w:val="center"/>
        <w:rPr>
          <w:rFonts w:ascii="Bookman Old Style" w:hAnsi="Bookman Old Style" w:cs="Times-Bold"/>
          <w:b/>
          <w:bCs/>
          <w:shadow/>
          <w:szCs w:val="24"/>
          <w:lang w:val="en-US"/>
        </w:rPr>
      </w:pPr>
      <w:r w:rsidRPr="00993734">
        <w:rPr>
          <w:rFonts w:ascii="Bookman Old Style" w:hAnsi="Bookman Old Style" w:cs="Times-Bold"/>
          <w:b/>
          <w:bCs/>
          <w:shadow/>
          <w:szCs w:val="24"/>
          <w:lang w:val="en-US"/>
        </w:rPr>
        <w:t>PROPERTY OF THE BANKRUPT</w:t>
      </w:r>
    </w:p>
    <w:p w:rsidR="006B5198" w:rsidRPr="00993734" w:rsidRDefault="006B5198" w:rsidP="006B0C29">
      <w:pPr>
        <w:widowControl/>
        <w:autoSpaceDE w:val="0"/>
        <w:autoSpaceDN w:val="0"/>
        <w:adjustRightInd w:val="0"/>
        <w:jc w:val="both"/>
        <w:rPr>
          <w:rFonts w:ascii="Bookman Old Style" w:hAnsi="Bookman Old Style" w:cs="Times-Bold"/>
          <w:b/>
          <w:bCs/>
          <w:shadow/>
          <w:szCs w:val="24"/>
          <w:lang w:val="en-US"/>
        </w:rPr>
      </w:pPr>
    </w:p>
    <w:p w:rsidR="006B5198" w:rsidRPr="00993734" w:rsidRDefault="006B5198"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Property of bankrupt</w:t>
      </w:r>
    </w:p>
    <w:p w:rsidR="006B5198" w:rsidRPr="00993734" w:rsidRDefault="00981A17"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9</w:t>
      </w:r>
      <w:r w:rsidR="001239A7" w:rsidRPr="00993734">
        <w:rPr>
          <w:rFonts w:ascii="Bookman Old Style" w:hAnsi="Bookman Old Style" w:cs="Times-Bold"/>
          <w:bCs/>
          <w:shadow/>
          <w:szCs w:val="24"/>
          <w:lang w:val="en-US"/>
        </w:rPr>
        <w:t>3</w:t>
      </w:r>
      <w:r w:rsidR="006B5198" w:rsidRPr="00993734">
        <w:rPr>
          <w:rFonts w:ascii="Bookman Old Style" w:hAnsi="Bookman Old Style" w:cs="Times-Bold"/>
          <w:bCs/>
          <w:shadow/>
          <w:szCs w:val="24"/>
          <w:lang w:val="en-US"/>
        </w:rPr>
        <w:t xml:space="preserve">. </w:t>
      </w:r>
      <w:r w:rsidR="004E37C5" w:rsidRPr="00993734">
        <w:rPr>
          <w:rFonts w:ascii="Bookman Old Style" w:hAnsi="Bookman Old Style" w:cs="Times-Bold"/>
          <w:bCs/>
          <w:shadow/>
          <w:szCs w:val="24"/>
          <w:lang w:val="en-US"/>
        </w:rPr>
        <w:tab/>
      </w:r>
      <w:r w:rsidR="006B5198" w:rsidRPr="00993734">
        <w:rPr>
          <w:rFonts w:ascii="Bookman Old Style" w:hAnsi="Bookman Old Style" w:cs="Times-Roman"/>
          <w:shadow/>
          <w:szCs w:val="24"/>
          <w:lang w:val="en-US"/>
        </w:rPr>
        <w:t>The property of a bankrupt divisible among his creditors shall not comprise—</w:t>
      </w:r>
    </w:p>
    <w:p w:rsidR="006B5198" w:rsidRPr="00993734" w:rsidRDefault="006B5198" w:rsidP="006B0C29">
      <w:pPr>
        <w:widowControl/>
        <w:autoSpaceDE w:val="0"/>
        <w:autoSpaceDN w:val="0"/>
        <w:adjustRightInd w:val="0"/>
        <w:jc w:val="both"/>
        <w:rPr>
          <w:rFonts w:ascii="Bookman Old Style" w:hAnsi="Bookman Old Style" w:cs="Times-Italic"/>
          <w:iCs/>
          <w:shadow/>
          <w:szCs w:val="24"/>
          <w:lang w:val="en-US"/>
        </w:rPr>
      </w:pPr>
    </w:p>
    <w:p w:rsidR="006B5198" w:rsidRPr="00993734" w:rsidRDefault="006B5198"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4E37C5"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property held by the bankrupt in trust for any other person; or</w:t>
      </w:r>
    </w:p>
    <w:p w:rsidR="006B5198" w:rsidRPr="00993734" w:rsidRDefault="006B5198" w:rsidP="006B0C29">
      <w:pPr>
        <w:widowControl/>
        <w:autoSpaceDE w:val="0"/>
        <w:autoSpaceDN w:val="0"/>
        <w:adjustRightInd w:val="0"/>
        <w:ind w:left="720"/>
        <w:jc w:val="both"/>
        <w:rPr>
          <w:rFonts w:ascii="Bookman Old Style" w:hAnsi="Bookman Old Style" w:cs="Times-Italic"/>
          <w:iCs/>
          <w:shadow/>
          <w:szCs w:val="24"/>
          <w:lang w:val="en-US"/>
        </w:rPr>
      </w:pPr>
    </w:p>
    <w:p w:rsidR="006B5198" w:rsidRPr="00993734" w:rsidRDefault="006B5198"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4E37C5"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property that as against the bankrupt is exempt from execution or seizure</w:t>
      </w:r>
      <w:r w:rsidR="002C2D6B" w:rsidRPr="00993734">
        <w:rPr>
          <w:rFonts w:ascii="Bookman Old Style" w:hAnsi="Bookman Old Style" w:cs="Times-Roman"/>
          <w:shadow/>
          <w:szCs w:val="24"/>
          <w:lang w:val="en-US"/>
        </w:rPr>
        <w:t xml:space="preserve"> under any law</w:t>
      </w:r>
      <w:r w:rsidRPr="00993734">
        <w:rPr>
          <w:rFonts w:ascii="Bookman Old Style" w:hAnsi="Bookman Old Style" w:cs="Times-Roman"/>
          <w:shadow/>
          <w:szCs w:val="24"/>
          <w:lang w:val="en-US"/>
        </w:rPr>
        <w:t>,</w:t>
      </w:r>
    </w:p>
    <w:p w:rsidR="006B5198" w:rsidRPr="00993734" w:rsidRDefault="006B5198" w:rsidP="006B0C29">
      <w:pPr>
        <w:widowControl/>
        <w:autoSpaceDE w:val="0"/>
        <w:autoSpaceDN w:val="0"/>
        <w:adjustRightInd w:val="0"/>
        <w:jc w:val="both"/>
        <w:rPr>
          <w:rFonts w:ascii="Bookman Old Style" w:hAnsi="Bookman Old Style" w:cs="Times-Roman"/>
          <w:shadow/>
          <w:szCs w:val="24"/>
          <w:lang w:val="en-US"/>
        </w:rPr>
      </w:pPr>
    </w:p>
    <w:p w:rsidR="006B5198" w:rsidRPr="00993734" w:rsidRDefault="006B5198"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but it shall comprise—</w:t>
      </w:r>
    </w:p>
    <w:p w:rsidR="006B5198" w:rsidRPr="00993734" w:rsidRDefault="006B5198" w:rsidP="006B0C29">
      <w:pPr>
        <w:widowControl/>
        <w:autoSpaceDE w:val="0"/>
        <w:autoSpaceDN w:val="0"/>
        <w:adjustRightInd w:val="0"/>
        <w:jc w:val="both"/>
        <w:rPr>
          <w:rFonts w:ascii="Bookman Old Style" w:hAnsi="Bookman Old Style" w:cs="Times-Italic"/>
          <w:iCs/>
          <w:shadow/>
          <w:szCs w:val="24"/>
          <w:lang w:val="en-US"/>
        </w:rPr>
      </w:pPr>
    </w:p>
    <w:p w:rsidR="006B5198" w:rsidRPr="00993734" w:rsidRDefault="006B5198"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(c) </w:t>
      </w:r>
      <w:r w:rsidR="004E37C5"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all property</w:t>
      </w:r>
      <w:r w:rsidR="00925800"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wherever situated</w:t>
      </w:r>
      <w:r w:rsidR="00925800"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of the bankrupt at the date of the bankruptcy or that may be acquired by or devolve on the bankrupt before the discharge of the bankrupt; and</w:t>
      </w:r>
    </w:p>
    <w:p w:rsidR="006B5198" w:rsidRPr="00993734" w:rsidRDefault="006B5198" w:rsidP="006B0C29">
      <w:pPr>
        <w:widowControl/>
        <w:autoSpaceDE w:val="0"/>
        <w:autoSpaceDN w:val="0"/>
        <w:adjustRightInd w:val="0"/>
        <w:ind w:left="720"/>
        <w:jc w:val="both"/>
        <w:rPr>
          <w:rFonts w:ascii="Bookman Old Style" w:hAnsi="Bookman Old Style" w:cs="Times-Italic"/>
          <w:iCs/>
          <w:shadow/>
          <w:szCs w:val="24"/>
          <w:lang w:val="en-US"/>
        </w:rPr>
      </w:pPr>
    </w:p>
    <w:p w:rsidR="006B5198" w:rsidRPr="00993734" w:rsidRDefault="006B5198"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(d) </w:t>
      </w:r>
      <w:r w:rsidR="004E37C5"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such powers in or over or in respect of the property as might have been exercised by the bankrupt for the benefit of the bankrupt.</w:t>
      </w:r>
    </w:p>
    <w:p w:rsidR="006B5198" w:rsidRPr="00993734" w:rsidRDefault="006B5198" w:rsidP="006B0C29">
      <w:pPr>
        <w:widowControl/>
        <w:autoSpaceDE w:val="0"/>
        <w:autoSpaceDN w:val="0"/>
        <w:adjustRightInd w:val="0"/>
        <w:ind w:left="720"/>
        <w:jc w:val="both"/>
        <w:rPr>
          <w:rFonts w:ascii="Bookman Old Style" w:hAnsi="Bookman Old Style" w:cs="Times-Roman"/>
          <w:shadow/>
          <w:szCs w:val="24"/>
          <w:lang w:val="en-US"/>
        </w:rPr>
      </w:pPr>
    </w:p>
    <w:p w:rsidR="00C86789" w:rsidRPr="00993734" w:rsidRDefault="00C86789" w:rsidP="006B0C29">
      <w:pPr>
        <w:widowControl/>
        <w:autoSpaceDE w:val="0"/>
        <w:autoSpaceDN w:val="0"/>
        <w:adjustRightInd w:val="0"/>
        <w:jc w:val="both"/>
        <w:rPr>
          <w:rFonts w:ascii="Bookman Old Style" w:hAnsi="Bookman Old Style" w:cs="Times-Roman"/>
          <w:b/>
          <w:shadow/>
          <w:szCs w:val="24"/>
          <w:lang w:val="en-US"/>
        </w:rPr>
      </w:pPr>
    </w:p>
    <w:p w:rsidR="006B5198" w:rsidRPr="00993734" w:rsidRDefault="00217572" w:rsidP="006B0C29">
      <w:pPr>
        <w:widowControl/>
        <w:autoSpaceDE w:val="0"/>
        <w:autoSpaceDN w:val="0"/>
        <w:adjustRightInd w:val="0"/>
        <w:jc w:val="both"/>
        <w:rPr>
          <w:rFonts w:ascii="Bookman Old Style" w:hAnsi="Bookman Old Style" w:cs="Times-Roman"/>
          <w:b/>
          <w:shadow/>
          <w:szCs w:val="24"/>
          <w:lang w:val="en-US"/>
        </w:rPr>
      </w:pPr>
      <w:r w:rsidRPr="00993734">
        <w:rPr>
          <w:rFonts w:ascii="Bookman Old Style" w:hAnsi="Bookman Old Style" w:cs="Times-Roman"/>
          <w:b/>
          <w:shadow/>
          <w:szCs w:val="24"/>
          <w:lang w:val="en-US"/>
        </w:rPr>
        <w:lastRenderedPageBreak/>
        <w:t>Determination of surplus</w:t>
      </w:r>
      <w:r w:rsidR="006B5198" w:rsidRPr="00993734">
        <w:rPr>
          <w:rFonts w:ascii="Bookman Old Style" w:hAnsi="Bookman Old Style" w:cs="Times-Roman"/>
          <w:b/>
          <w:shadow/>
          <w:szCs w:val="24"/>
          <w:lang w:val="en-US"/>
        </w:rPr>
        <w:t xml:space="preserve"> income </w:t>
      </w:r>
      <w:r w:rsidRPr="00993734">
        <w:rPr>
          <w:rFonts w:ascii="Bookman Old Style" w:hAnsi="Bookman Old Style" w:cs="Times-Roman"/>
          <w:b/>
          <w:shadow/>
          <w:szCs w:val="24"/>
          <w:lang w:val="en-US"/>
        </w:rPr>
        <w:t xml:space="preserve">in case </w:t>
      </w:r>
      <w:r w:rsidR="006B5198" w:rsidRPr="00993734">
        <w:rPr>
          <w:rFonts w:ascii="Bookman Old Style" w:hAnsi="Bookman Old Style" w:cs="Times-Roman"/>
          <w:b/>
          <w:shadow/>
          <w:szCs w:val="24"/>
          <w:lang w:val="en-US"/>
        </w:rPr>
        <w:t>of individual bankrupt</w:t>
      </w:r>
      <w:r w:rsidRPr="00993734">
        <w:rPr>
          <w:rFonts w:ascii="Bookman Old Style" w:hAnsi="Bookman Old Style" w:cs="Times-Roman"/>
          <w:b/>
          <w:shadow/>
          <w:szCs w:val="24"/>
          <w:lang w:val="en-US"/>
        </w:rPr>
        <w:t>s</w:t>
      </w:r>
    </w:p>
    <w:p w:rsidR="00EF40FD" w:rsidRPr="00993734" w:rsidRDefault="00981A17"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9</w:t>
      </w:r>
      <w:r w:rsidR="001239A7" w:rsidRPr="00993734">
        <w:rPr>
          <w:rFonts w:ascii="Bookman Old Style" w:hAnsi="Bookman Old Style" w:cs="Times-Bold"/>
          <w:bCs/>
          <w:shadow/>
          <w:szCs w:val="24"/>
          <w:lang w:val="en-US"/>
        </w:rPr>
        <w:t>4</w:t>
      </w:r>
      <w:r w:rsidR="006B5198" w:rsidRPr="00993734">
        <w:rPr>
          <w:rFonts w:ascii="Bookman Old Style" w:hAnsi="Bookman Old Style" w:cs="Times-Bold"/>
          <w:bCs/>
          <w:shadow/>
          <w:szCs w:val="24"/>
          <w:lang w:val="en-US"/>
        </w:rPr>
        <w:t xml:space="preserve">. </w:t>
      </w:r>
      <w:r w:rsidR="004E37C5" w:rsidRPr="00993734">
        <w:rPr>
          <w:rFonts w:ascii="Bookman Old Style" w:hAnsi="Bookman Old Style" w:cs="Times-Bold"/>
          <w:bCs/>
          <w:shadow/>
          <w:szCs w:val="24"/>
          <w:lang w:val="en-US"/>
        </w:rPr>
        <w:tab/>
      </w:r>
      <w:r w:rsidR="006B5198" w:rsidRPr="00993734">
        <w:rPr>
          <w:rFonts w:ascii="Bookman Old Style" w:hAnsi="Bookman Old Style" w:cs="Times-Roman"/>
          <w:shadow/>
          <w:szCs w:val="24"/>
          <w:lang w:val="en-US"/>
        </w:rPr>
        <w:t xml:space="preserve">(1) </w:t>
      </w:r>
      <w:r w:rsidR="004E37C5" w:rsidRPr="00993734">
        <w:rPr>
          <w:rFonts w:ascii="Bookman Old Style" w:hAnsi="Bookman Old Style" w:cs="Times-Roman"/>
          <w:shadow/>
          <w:szCs w:val="24"/>
          <w:lang w:val="en-US"/>
        </w:rPr>
        <w:tab/>
      </w:r>
      <w:r w:rsidR="00EF40FD" w:rsidRPr="00993734">
        <w:rPr>
          <w:rFonts w:ascii="Bookman Old Style" w:hAnsi="Bookman Old Style" w:cs="Times-Roman"/>
          <w:shadow/>
          <w:szCs w:val="24"/>
          <w:lang w:val="en-US"/>
        </w:rPr>
        <w:t>The following definitions apply in this section—</w:t>
      </w:r>
    </w:p>
    <w:p w:rsidR="00EF40FD" w:rsidRPr="00993734" w:rsidRDefault="00EF40FD" w:rsidP="006B0C29">
      <w:pPr>
        <w:widowControl/>
        <w:autoSpaceDE w:val="0"/>
        <w:autoSpaceDN w:val="0"/>
        <w:adjustRightInd w:val="0"/>
        <w:jc w:val="both"/>
        <w:rPr>
          <w:rFonts w:ascii="Bookman Old Style" w:hAnsi="Bookman Old Style" w:cs="Times-Roman"/>
          <w:shadow/>
          <w:szCs w:val="24"/>
          <w:lang w:val="en-US"/>
        </w:rPr>
      </w:pPr>
    </w:p>
    <w:p w:rsidR="00EF40FD" w:rsidRPr="00993734" w:rsidRDefault="00EF40FD" w:rsidP="006B0C29">
      <w:pPr>
        <w:widowControl/>
        <w:autoSpaceDE w:val="0"/>
        <w:autoSpaceDN w:val="0"/>
        <w:adjustRightInd w:val="0"/>
        <w:ind w:left="360"/>
        <w:jc w:val="both"/>
        <w:rPr>
          <w:rFonts w:ascii="Bookman Old Style" w:hAnsi="Bookman Old Style" w:cs="Times-Roman"/>
          <w:shadow/>
          <w:szCs w:val="24"/>
          <w:lang w:val="en-US"/>
        </w:rPr>
      </w:pPr>
      <w:r w:rsidRPr="00993734">
        <w:rPr>
          <w:rFonts w:ascii="Bookman Old Style" w:hAnsi="Bookman Old Style" w:cs="Times-Roman"/>
          <w:b/>
          <w:shadow/>
          <w:szCs w:val="24"/>
          <w:lang w:val="en-US"/>
        </w:rPr>
        <w:t>“surplus income”</w:t>
      </w:r>
      <w:r w:rsidRPr="00993734">
        <w:rPr>
          <w:rFonts w:ascii="Bookman Old Style" w:hAnsi="Bookman Old Style" w:cs="Times-Roman"/>
          <w:shadow/>
          <w:szCs w:val="24"/>
          <w:lang w:val="en-US"/>
        </w:rPr>
        <w:t xml:space="preserve">, in relation to an individual bankrupt, means the </w:t>
      </w:r>
      <w:r w:rsidR="006B5198" w:rsidRPr="00993734">
        <w:rPr>
          <w:rFonts w:ascii="Bookman Old Style" w:hAnsi="Bookman Old Style" w:cs="Times-Roman"/>
          <w:shadow/>
          <w:szCs w:val="24"/>
          <w:lang w:val="en-US"/>
        </w:rPr>
        <w:t xml:space="preserve">portion of the total income of </w:t>
      </w:r>
      <w:r w:rsidRPr="00993734">
        <w:rPr>
          <w:rFonts w:ascii="Bookman Old Style" w:hAnsi="Bookman Old Style" w:cs="Times-Roman"/>
          <w:shadow/>
          <w:szCs w:val="24"/>
          <w:lang w:val="en-US"/>
        </w:rPr>
        <w:t xml:space="preserve">the </w:t>
      </w:r>
      <w:r w:rsidR="006B5198" w:rsidRPr="00993734">
        <w:rPr>
          <w:rFonts w:ascii="Bookman Old Style" w:hAnsi="Bookman Old Style" w:cs="Times-Roman"/>
          <w:shadow/>
          <w:szCs w:val="24"/>
          <w:lang w:val="en-US"/>
        </w:rPr>
        <w:t>individual bankrupt that exceed</w:t>
      </w:r>
      <w:r w:rsidR="002D1061" w:rsidRPr="00993734">
        <w:rPr>
          <w:rFonts w:ascii="Bookman Old Style" w:hAnsi="Bookman Old Style" w:cs="Times-Roman"/>
          <w:shadow/>
          <w:szCs w:val="24"/>
          <w:lang w:val="en-US"/>
        </w:rPr>
        <w:t>s</w:t>
      </w:r>
      <w:r w:rsidR="006B5198" w:rsidRPr="00993734">
        <w:rPr>
          <w:rFonts w:ascii="Bookman Old Style" w:hAnsi="Bookman Old Style" w:cs="Times-Roman"/>
          <w:shadow/>
          <w:szCs w:val="24"/>
          <w:lang w:val="en-US"/>
        </w:rPr>
        <w:t xml:space="preserve"> </w:t>
      </w:r>
      <w:r w:rsidR="00E90675" w:rsidRPr="00993734">
        <w:rPr>
          <w:rFonts w:ascii="Bookman Old Style" w:hAnsi="Bookman Old Style" w:cs="Times-Roman"/>
          <w:shadow/>
          <w:szCs w:val="24"/>
          <w:lang w:val="en-US"/>
        </w:rPr>
        <w:t xml:space="preserve">an amount that </w:t>
      </w:r>
      <w:r w:rsidR="006B5198" w:rsidRPr="00993734">
        <w:rPr>
          <w:rFonts w:ascii="Bookman Old Style" w:hAnsi="Bookman Old Style" w:cs="Times-Roman"/>
          <w:shadow/>
          <w:szCs w:val="24"/>
          <w:lang w:val="en-US"/>
        </w:rPr>
        <w:t>is necessary to enable the bankrupt to maintain a reasonable standard of living</w:t>
      </w:r>
      <w:r w:rsidRPr="00993734">
        <w:rPr>
          <w:rFonts w:ascii="Bookman Old Style" w:hAnsi="Bookman Old Style" w:cs="Times-Roman"/>
          <w:shadow/>
          <w:szCs w:val="24"/>
          <w:lang w:val="en-US"/>
        </w:rPr>
        <w:t>, having regard to prescribed standards;</w:t>
      </w:r>
    </w:p>
    <w:p w:rsidR="00EF40FD" w:rsidRPr="00993734" w:rsidRDefault="00EF40FD" w:rsidP="000B5648">
      <w:pPr>
        <w:widowControl/>
        <w:autoSpaceDE w:val="0"/>
        <w:autoSpaceDN w:val="0"/>
        <w:adjustRightInd w:val="0"/>
        <w:jc w:val="both"/>
        <w:rPr>
          <w:rFonts w:ascii="Bookman Old Style" w:hAnsi="Bookman Old Style" w:cs="Times-Roman"/>
          <w:shadow/>
          <w:szCs w:val="24"/>
          <w:lang w:val="en-US"/>
        </w:rPr>
      </w:pPr>
    </w:p>
    <w:p w:rsidR="00EF40FD" w:rsidRPr="00993734" w:rsidRDefault="00EF40FD" w:rsidP="00AC1041">
      <w:pPr>
        <w:widowControl/>
        <w:autoSpaceDE w:val="0"/>
        <w:autoSpaceDN w:val="0"/>
        <w:adjustRightInd w:val="0"/>
        <w:ind w:left="360"/>
        <w:jc w:val="both"/>
        <w:rPr>
          <w:rFonts w:ascii="Bookman Old Style" w:hAnsi="Bookman Old Style" w:cs="Times-Roman"/>
          <w:shadow/>
          <w:szCs w:val="24"/>
          <w:lang w:val="en-US"/>
        </w:rPr>
      </w:pPr>
      <w:r w:rsidRPr="00993734">
        <w:rPr>
          <w:rFonts w:ascii="Bookman Old Style" w:hAnsi="Bookman Old Style" w:cs="Times-Roman"/>
          <w:b/>
          <w:shadow/>
          <w:szCs w:val="24"/>
          <w:lang w:val="en-US"/>
        </w:rPr>
        <w:t>“total income”</w:t>
      </w:r>
      <w:r w:rsidRPr="00993734">
        <w:rPr>
          <w:rFonts w:ascii="Bookman Old Style" w:hAnsi="Bookman Old Style" w:cs="Times-Roman"/>
          <w:shadow/>
          <w:szCs w:val="24"/>
          <w:lang w:val="en-US"/>
        </w:rPr>
        <w:t>, in relation to an individual bankrupt—</w:t>
      </w:r>
    </w:p>
    <w:p w:rsidR="008A31F2" w:rsidRPr="00993734" w:rsidRDefault="008A31F2" w:rsidP="00AC1041">
      <w:pPr>
        <w:widowControl/>
        <w:shd w:val="clear" w:color="auto" w:fill="FFFFFF"/>
        <w:ind w:left="360"/>
        <w:jc w:val="both"/>
        <w:rPr>
          <w:rFonts w:ascii="Bookman Old Style" w:hAnsi="Bookman Old Style" w:cs="Times-Roman"/>
          <w:shadow/>
          <w:szCs w:val="24"/>
          <w:lang w:val="en-US"/>
        </w:rPr>
      </w:pPr>
    </w:p>
    <w:p w:rsidR="00EF40FD" w:rsidRPr="00993734" w:rsidRDefault="008A31F2" w:rsidP="00AC1041">
      <w:pPr>
        <w:widowControl/>
        <w:shd w:val="clear" w:color="auto" w:fill="FFFFFF"/>
        <w:ind w:left="180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(a)</w:t>
      </w:r>
      <w:r w:rsidRPr="00993734">
        <w:rPr>
          <w:rFonts w:ascii="Bookman Old Style" w:eastAsia="Times New Roman" w:hAnsi="Bookman Old Style" w:cs="Times New Roman"/>
          <w:shadow/>
          <w:color w:val="000000"/>
          <w:szCs w:val="24"/>
          <w:lang w:eastAsia="en-CA"/>
        </w:rPr>
        <w:tab/>
      </w:r>
      <w:r w:rsidR="00EF40FD" w:rsidRPr="00993734">
        <w:rPr>
          <w:rFonts w:ascii="Bookman Old Style" w:eastAsia="Times New Roman" w:hAnsi="Bookman Old Style" w:cs="Times New Roman"/>
          <w:shadow/>
          <w:color w:val="000000"/>
          <w:szCs w:val="24"/>
          <w:lang w:eastAsia="en-CA"/>
        </w:rPr>
        <w:t xml:space="preserve">includes, </w:t>
      </w:r>
      <w:r w:rsidR="00A0709D" w:rsidRPr="00993734">
        <w:rPr>
          <w:rFonts w:ascii="Bookman Old Style" w:eastAsia="Times New Roman" w:hAnsi="Bookman Old Style" w:cs="Times New Roman"/>
          <w:shadow/>
          <w:color w:val="000000"/>
          <w:szCs w:val="24"/>
          <w:lang w:eastAsia="en-CA"/>
        </w:rPr>
        <w:t>notwithstanding</w:t>
      </w:r>
      <w:r w:rsidR="00E92170" w:rsidRPr="00993734">
        <w:rPr>
          <w:rFonts w:ascii="Bookman Old Style" w:eastAsia="Times New Roman" w:hAnsi="Bookman Old Style" w:cs="Times New Roman"/>
          <w:shadow/>
          <w:color w:val="000000"/>
          <w:szCs w:val="24"/>
          <w:lang w:eastAsia="en-CA"/>
        </w:rPr>
        <w:t xml:space="preserve"> section 93(b),</w:t>
      </w:r>
      <w:r w:rsidR="00EF40FD" w:rsidRPr="00993734">
        <w:rPr>
          <w:rFonts w:ascii="Bookman Old Style" w:eastAsia="Times New Roman" w:hAnsi="Bookman Old Style" w:cs="Times New Roman"/>
          <w:shadow/>
          <w:color w:val="000000"/>
          <w:szCs w:val="24"/>
          <w:lang w:eastAsia="en-CA"/>
        </w:rPr>
        <w:t xml:space="preserve"> a bankrupt’s revenues of whatever nature or from whatever source that are earned or received by the bankrupt between the date of the bankruptcy and the date of the bankrupt’s discharge, including those received as damages for wrongful dismissal</w:t>
      </w:r>
      <w:r w:rsidR="001A0918" w:rsidRPr="00993734">
        <w:rPr>
          <w:rFonts w:ascii="Bookman Old Style" w:eastAsia="Times New Roman" w:hAnsi="Bookman Old Style" w:cs="Times New Roman"/>
          <w:shadow/>
          <w:color w:val="000000"/>
          <w:szCs w:val="24"/>
          <w:lang w:eastAsia="en-CA"/>
        </w:rPr>
        <w:t>, received as a pay equity settlement</w:t>
      </w:r>
      <w:r w:rsidR="00EF40FD" w:rsidRPr="00993734">
        <w:rPr>
          <w:rFonts w:ascii="Bookman Old Style" w:eastAsia="Times New Roman" w:hAnsi="Bookman Old Style" w:cs="Times New Roman"/>
          <w:shadow/>
          <w:color w:val="000000"/>
          <w:szCs w:val="24"/>
          <w:lang w:eastAsia="en-CA"/>
        </w:rPr>
        <w:t xml:space="preserve"> or received under any </w:t>
      </w:r>
      <w:r w:rsidRPr="00993734">
        <w:rPr>
          <w:rFonts w:ascii="Bookman Old Style" w:eastAsia="Times New Roman" w:hAnsi="Bookman Old Style" w:cs="Times New Roman"/>
          <w:shadow/>
          <w:color w:val="000000"/>
          <w:szCs w:val="24"/>
          <w:lang w:eastAsia="en-CA"/>
        </w:rPr>
        <w:t>law that</w:t>
      </w:r>
      <w:r w:rsidR="00EF40FD" w:rsidRPr="00993734">
        <w:rPr>
          <w:rFonts w:ascii="Bookman Old Style" w:eastAsia="Times New Roman" w:hAnsi="Bookman Old Style" w:cs="Times New Roman"/>
          <w:shadow/>
          <w:color w:val="000000"/>
          <w:szCs w:val="24"/>
          <w:lang w:eastAsia="en-CA"/>
        </w:rPr>
        <w:t xml:space="preserve"> relates to workers’ compensation; but</w:t>
      </w:r>
    </w:p>
    <w:p w:rsidR="008A31F2" w:rsidRPr="00993734" w:rsidRDefault="008A31F2" w:rsidP="00AC1041">
      <w:pPr>
        <w:widowControl/>
        <w:shd w:val="clear" w:color="auto" w:fill="FFFFFF"/>
        <w:ind w:left="1440"/>
        <w:jc w:val="both"/>
        <w:rPr>
          <w:rFonts w:ascii="Bookman Old Style" w:eastAsia="Times New Roman" w:hAnsi="Bookman Old Style" w:cs="Times New Roman"/>
          <w:shadow/>
          <w:color w:val="000000"/>
          <w:szCs w:val="24"/>
          <w:lang w:eastAsia="en-CA"/>
        </w:rPr>
      </w:pPr>
    </w:p>
    <w:p w:rsidR="00EF40FD" w:rsidRPr="00993734" w:rsidRDefault="008A31F2" w:rsidP="00AC1041">
      <w:pPr>
        <w:widowControl/>
        <w:shd w:val="clear" w:color="auto" w:fill="FFFFFF"/>
        <w:ind w:left="180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(b)</w:t>
      </w:r>
      <w:r w:rsidRPr="00993734">
        <w:rPr>
          <w:rFonts w:ascii="Bookman Old Style" w:eastAsia="Times New Roman" w:hAnsi="Bookman Old Style" w:cs="Times New Roman"/>
          <w:shadow/>
          <w:color w:val="000000"/>
          <w:szCs w:val="24"/>
          <w:lang w:eastAsia="en-CA"/>
        </w:rPr>
        <w:tab/>
      </w:r>
      <w:r w:rsidR="00EF40FD" w:rsidRPr="00993734">
        <w:rPr>
          <w:rFonts w:ascii="Bookman Old Style" w:eastAsia="Times New Roman" w:hAnsi="Bookman Old Style" w:cs="Times New Roman"/>
          <w:shadow/>
          <w:color w:val="000000"/>
          <w:szCs w:val="24"/>
          <w:lang w:eastAsia="en-CA"/>
        </w:rPr>
        <w:t>does not include any amounts received by the bankrupt between the date of the bankruptcy and the date of the bankrupt’s discharge, as a gift, a legacy or an inheritance or as any other windfall.</w:t>
      </w:r>
    </w:p>
    <w:p w:rsidR="008A31F2" w:rsidRPr="00993734" w:rsidRDefault="008A31F2" w:rsidP="008A31F2">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183144" w:rsidRPr="00993734" w:rsidRDefault="00183144" w:rsidP="006B0C29">
      <w:pPr>
        <w:widowControl/>
        <w:shd w:val="clear" w:color="auto" w:fill="FFFFFF"/>
        <w:jc w:val="both"/>
        <w:rPr>
          <w:rFonts w:ascii="Bookman Old Style" w:hAnsi="Bookman Old Style" w:cs="Times-Roman"/>
          <w:shadow/>
          <w:szCs w:val="24"/>
          <w:lang w:val="en-US"/>
        </w:rPr>
      </w:pPr>
      <w:r w:rsidRPr="00993734">
        <w:rPr>
          <w:rFonts w:ascii="Bookman Old Style" w:eastAsia="Times New Roman" w:hAnsi="Bookman Old Style" w:cs="Times New Roman"/>
          <w:shadow/>
          <w:color w:val="000000"/>
          <w:szCs w:val="24"/>
          <w:lang w:eastAsia="en-CA"/>
        </w:rPr>
        <w:t>(</w:t>
      </w:r>
      <w:r w:rsidR="00CB4D5F" w:rsidRPr="00993734">
        <w:rPr>
          <w:rFonts w:ascii="Bookman Old Style" w:eastAsia="Times New Roman" w:hAnsi="Bookman Old Style" w:cs="Times New Roman"/>
          <w:shadow/>
          <w:color w:val="000000"/>
          <w:szCs w:val="24"/>
          <w:lang w:eastAsia="en-CA"/>
        </w:rPr>
        <w:t>2</w:t>
      </w:r>
      <w:r w:rsidRPr="00993734">
        <w:rPr>
          <w:rFonts w:ascii="Bookman Old Style" w:eastAsia="Times New Roman" w:hAnsi="Bookman Old Style" w:cs="Times New Roman"/>
          <w:shadow/>
          <w:color w:val="000000"/>
          <w:szCs w:val="24"/>
          <w:lang w:eastAsia="en-CA"/>
        </w:rPr>
        <w:t xml:space="preserve">) </w:t>
      </w:r>
      <w:r w:rsidR="008A31F2"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In the case of an individual bankrupt, the trustee shall </w:t>
      </w:r>
      <w:r w:rsidR="00A759DD" w:rsidRPr="00993734">
        <w:rPr>
          <w:rFonts w:ascii="Bookman Old Style" w:eastAsia="Times New Roman" w:hAnsi="Bookman Old Style" w:cs="Times New Roman"/>
          <w:shadow/>
          <w:color w:val="000000"/>
          <w:szCs w:val="24"/>
          <w:lang w:eastAsia="en-CA"/>
        </w:rPr>
        <w:t>immediately</w:t>
      </w:r>
      <w:r w:rsidRPr="00993734">
        <w:rPr>
          <w:rFonts w:ascii="Bookman Old Style" w:eastAsia="Times New Roman" w:hAnsi="Bookman Old Style" w:cs="Times New Roman"/>
          <w:shadow/>
          <w:color w:val="000000"/>
          <w:szCs w:val="24"/>
          <w:lang w:eastAsia="en-CA"/>
        </w:rPr>
        <w:t xml:space="preserve">, having regard to the </w:t>
      </w:r>
      <w:r w:rsidR="00FC500B" w:rsidRPr="00993734">
        <w:rPr>
          <w:rFonts w:ascii="Bookman Old Style" w:eastAsia="Times New Roman" w:hAnsi="Bookman Old Style" w:cs="Times New Roman"/>
          <w:shadow/>
          <w:color w:val="000000"/>
          <w:szCs w:val="24"/>
          <w:lang w:eastAsia="en-CA"/>
        </w:rPr>
        <w:t>prescribed</w:t>
      </w:r>
      <w:r w:rsidRPr="00993734">
        <w:rPr>
          <w:rFonts w:ascii="Bookman Old Style" w:eastAsia="Times New Roman" w:hAnsi="Bookman Old Style" w:cs="Times New Roman"/>
          <w:shadow/>
          <w:color w:val="000000"/>
          <w:szCs w:val="24"/>
          <w:lang w:eastAsia="en-CA"/>
        </w:rPr>
        <w:t xml:space="preserve"> standards and to the personal and family situation of an individual bankrupt, determine whether the bankrupt has surplus income. The determination must also be made</w:t>
      </w:r>
      <w:r w:rsidR="00AB51E5" w:rsidRPr="00993734">
        <w:rPr>
          <w:rFonts w:ascii="Bookman Old Style" w:hAnsi="Bookman Old Style" w:cs="Times-Roman"/>
          <w:shadow/>
          <w:szCs w:val="24"/>
          <w:lang w:val="en-US"/>
        </w:rPr>
        <w:t>—</w:t>
      </w:r>
    </w:p>
    <w:p w:rsidR="008A31F2" w:rsidRPr="00993734" w:rsidRDefault="008A31F2" w:rsidP="006B0C29">
      <w:pPr>
        <w:widowControl/>
        <w:shd w:val="clear" w:color="auto" w:fill="FFFFFF"/>
        <w:jc w:val="both"/>
        <w:rPr>
          <w:rFonts w:ascii="Bookman Old Style" w:eastAsia="Times New Roman" w:hAnsi="Bookman Old Style" w:cs="Times New Roman"/>
          <w:shadow/>
          <w:color w:val="000000"/>
          <w:szCs w:val="24"/>
          <w:lang w:eastAsia="en-CA"/>
        </w:rPr>
      </w:pPr>
    </w:p>
    <w:p w:rsidR="00183144" w:rsidRPr="00993734" w:rsidRDefault="00183144" w:rsidP="008A31F2">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8A31F2"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whenever the trustee becomes aware of a material change in the bankrupt’s financial situation; and</w:t>
      </w:r>
    </w:p>
    <w:p w:rsidR="008A31F2" w:rsidRPr="00993734" w:rsidRDefault="008A31F2"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183144" w:rsidRPr="00993734" w:rsidRDefault="00183144" w:rsidP="008A31F2">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8A31F2"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whenever the trustee is required to prepare a report referred to in</w:t>
      </w:r>
      <w:r w:rsidR="00E92170" w:rsidRPr="00993734">
        <w:rPr>
          <w:rFonts w:ascii="Bookman Old Style" w:eastAsia="Times New Roman" w:hAnsi="Bookman Old Style" w:cs="Times New Roman"/>
          <w:shadow/>
          <w:color w:val="000000"/>
          <w:szCs w:val="24"/>
          <w:lang w:eastAsia="en-CA"/>
        </w:rPr>
        <w:t xml:space="preserve"> section 199(1)</w:t>
      </w:r>
      <w:r w:rsidRPr="00993734">
        <w:rPr>
          <w:rFonts w:ascii="Bookman Old Style" w:eastAsia="Times New Roman" w:hAnsi="Bookman Old Style" w:cs="Times New Roman"/>
          <w:shadow/>
          <w:color w:val="000000"/>
          <w:szCs w:val="24"/>
          <w:lang w:eastAsia="en-CA"/>
        </w:rPr>
        <w:t>.</w:t>
      </w:r>
    </w:p>
    <w:p w:rsidR="00183144" w:rsidRPr="00993734" w:rsidRDefault="00183144" w:rsidP="006B0C29">
      <w:pPr>
        <w:widowControl/>
        <w:autoSpaceDE w:val="0"/>
        <w:autoSpaceDN w:val="0"/>
        <w:adjustRightInd w:val="0"/>
        <w:jc w:val="both"/>
        <w:rPr>
          <w:rFonts w:ascii="Bookman Old Style" w:hAnsi="Bookman Old Style" w:cs="Times-Roman"/>
          <w:shadow/>
          <w:szCs w:val="24"/>
          <w:lang w:val="en-US"/>
        </w:rPr>
      </w:pPr>
    </w:p>
    <w:p w:rsidR="006B5198" w:rsidRPr="00993734" w:rsidRDefault="006B5198"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CB4D5F" w:rsidRPr="00993734">
        <w:rPr>
          <w:rFonts w:ascii="Bookman Old Style" w:hAnsi="Bookman Old Style" w:cs="Times-Roman"/>
          <w:shadow/>
          <w:szCs w:val="24"/>
          <w:lang w:val="en-US"/>
        </w:rPr>
        <w:t>3</w:t>
      </w:r>
      <w:r w:rsidRPr="00993734">
        <w:rPr>
          <w:rFonts w:ascii="Bookman Old Style" w:hAnsi="Bookman Old Style" w:cs="Times-Roman"/>
          <w:shadow/>
          <w:szCs w:val="24"/>
          <w:lang w:val="en-US"/>
        </w:rPr>
        <w:t xml:space="preserve">) </w:t>
      </w:r>
      <w:r w:rsidR="004E37C5" w:rsidRPr="00993734">
        <w:rPr>
          <w:rFonts w:ascii="Bookman Old Style" w:hAnsi="Bookman Old Style" w:cs="Times-Roman"/>
          <w:shadow/>
          <w:szCs w:val="24"/>
          <w:lang w:val="en-US"/>
        </w:rPr>
        <w:tab/>
      </w:r>
      <w:r w:rsidR="00FD3B55" w:rsidRPr="00993734">
        <w:rPr>
          <w:rFonts w:ascii="Bookman Old Style" w:hAnsi="Bookman Old Style" w:cs="Times-Roman"/>
          <w:shadow/>
          <w:szCs w:val="24"/>
          <w:lang w:val="en-US"/>
        </w:rPr>
        <w:t xml:space="preserve">If the trustee </w:t>
      </w:r>
      <w:r w:rsidR="00183144" w:rsidRPr="00993734">
        <w:rPr>
          <w:rFonts w:ascii="Bookman Old Style" w:hAnsi="Bookman Old Style" w:cs="Times-Roman"/>
          <w:shadow/>
          <w:szCs w:val="24"/>
          <w:lang w:val="en-US"/>
        </w:rPr>
        <w:t>determine</w:t>
      </w:r>
      <w:r w:rsidR="00FD3B55" w:rsidRPr="00993734">
        <w:rPr>
          <w:rFonts w:ascii="Bookman Old Style" w:hAnsi="Bookman Old Style" w:cs="Times-Roman"/>
          <w:shadow/>
          <w:szCs w:val="24"/>
          <w:lang w:val="en-US"/>
        </w:rPr>
        <w:t xml:space="preserve">s that </w:t>
      </w:r>
      <w:r w:rsidR="00183144" w:rsidRPr="00993734">
        <w:rPr>
          <w:rFonts w:ascii="Bookman Old Style" w:hAnsi="Bookman Old Style" w:cs="Times-Roman"/>
          <w:shadow/>
          <w:szCs w:val="24"/>
          <w:lang w:val="en-US"/>
        </w:rPr>
        <w:t>a bankrupt has surplus income, t</w:t>
      </w:r>
      <w:r w:rsidRPr="00993734">
        <w:rPr>
          <w:rFonts w:ascii="Bookman Old Style" w:hAnsi="Bookman Old Style" w:cs="Times-Roman"/>
          <w:shadow/>
          <w:szCs w:val="24"/>
          <w:lang w:val="en-US"/>
        </w:rPr>
        <w:t>he trustee shall—</w:t>
      </w:r>
    </w:p>
    <w:p w:rsidR="006B5198" w:rsidRPr="00993734" w:rsidRDefault="006B5198" w:rsidP="006B0C29">
      <w:pPr>
        <w:widowControl/>
        <w:autoSpaceDE w:val="0"/>
        <w:autoSpaceDN w:val="0"/>
        <w:adjustRightInd w:val="0"/>
        <w:jc w:val="both"/>
        <w:rPr>
          <w:rFonts w:ascii="Bookman Old Style" w:hAnsi="Bookman Old Style" w:cs="Times-Italic"/>
          <w:i/>
          <w:iCs/>
          <w:shadow/>
          <w:szCs w:val="24"/>
          <w:lang w:val="en-US"/>
        </w:rPr>
      </w:pPr>
    </w:p>
    <w:p w:rsidR="006B5198" w:rsidRPr="00993734" w:rsidRDefault="006B5198"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4E37C5"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having regard to the </w:t>
      </w:r>
      <w:r w:rsidR="002D1061" w:rsidRPr="00993734">
        <w:rPr>
          <w:rFonts w:ascii="Bookman Old Style" w:hAnsi="Bookman Old Style" w:cs="Times-Roman"/>
          <w:shadow/>
          <w:szCs w:val="24"/>
          <w:lang w:val="en-US"/>
        </w:rPr>
        <w:t>prescribed standards</w:t>
      </w:r>
      <w:r w:rsidR="0018314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fix the amount that the bankrupt is required to pay to the estate of the bankrupt;</w:t>
      </w:r>
    </w:p>
    <w:p w:rsidR="006B5198" w:rsidRPr="00993734" w:rsidRDefault="006B5198" w:rsidP="006B0C29">
      <w:pPr>
        <w:widowControl/>
        <w:autoSpaceDE w:val="0"/>
        <w:autoSpaceDN w:val="0"/>
        <w:adjustRightInd w:val="0"/>
        <w:ind w:left="720"/>
        <w:jc w:val="both"/>
        <w:rPr>
          <w:rFonts w:ascii="Bookman Old Style" w:hAnsi="Bookman Old Style" w:cs="Times-Italic"/>
          <w:iCs/>
          <w:shadow/>
          <w:szCs w:val="24"/>
          <w:lang w:val="en-US"/>
        </w:rPr>
      </w:pPr>
    </w:p>
    <w:p w:rsidR="006B5198" w:rsidRPr="00993734" w:rsidRDefault="006B5198"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4E37C5"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inform the Supervisor</w:t>
      </w:r>
      <w:r w:rsidR="00183144" w:rsidRPr="00993734">
        <w:rPr>
          <w:rFonts w:ascii="Bookman Old Style" w:hAnsi="Bookman Old Style" w:cs="Times-Roman"/>
          <w:shadow/>
          <w:szCs w:val="24"/>
          <w:lang w:val="en-US"/>
        </w:rPr>
        <w:t xml:space="preserve">, and every creditor who requests such information, of </w:t>
      </w:r>
      <w:r w:rsidRPr="00993734">
        <w:rPr>
          <w:rFonts w:ascii="Bookman Old Style" w:hAnsi="Bookman Old Style" w:cs="Times-Roman"/>
          <w:shadow/>
          <w:szCs w:val="24"/>
          <w:lang w:val="en-US"/>
        </w:rPr>
        <w:t xml:space="preserve">the amount fixed under paragraph </w:t>
      </w:r>
      <w:r w:rsidRPr="00993734">
        <w:rPr>
          <w:rFonts w:ascii="Bookman Old Style" w:hAnsi="Bookman Old Style" w:cs="Times-Italic"/>
          <w:iCs/>
          <w:shadow/>
          <w:szCs w:val="24"/>
          <w:lang w:val="en-US"/>
        </w:rPr>
        <w:t>(a)</w:t>
      </w:r>
      <w:r w:rsidRPr="00993734">
        <w:rPr>
          <w:rFonts w:ascii="Bookman Old Style" w:hAnsi="Bookman Old Style" w:cs="Times-Roman"/>
          <w:shadow/>
          <w:szCs w:val="24"/>
          <w:lang w:val="en-US"/>
        </w:rPr>
        <w:t>; and</w:t>
      </w:r>
    </w:p>
    <w:p w:rsidR="006B5198" w:rsidRPr="00993734" w:rsidRDefault="006B5198" w:rsidP="006B0C29">
      <w:pPr>
        <w:widowControl/>
        <w:autoSpaceDE w:val="0"/>
        <w:autoSpaceDN w:val="0"/>
        <w:adjustRightInd w:val="0"/>
        <w:ind w:left="720"/>
        <w:jc w:val="both"/>
        <w:rPr>
          <w:rFonts w:ascii="Bookman Old Style" w:hAnsi="Bookman Old Style" w:cs="Times-Italic"/>
          <w:iCs/>
          <w:shadow/>
          <w:szCs w:val="24"/>
          <w:lang w:val="en-US"/>
        </w:rPr>
      </w:pPr>
    </w:p>
    <w:p w:rsidR="006B5198" w:rsidRPr="00993734" w:rsidRDefault="006B5198"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(c) </w:t>
      </w:r>
      <w:r w:rsidR="004E37C5"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take reasonable measures to ensure that the bankrupt complies with the requirement to pay.</w:t>
      </w:r>
    </w:p>
    <w:p w:rsidR="006B5198" w:rsidRPr="00993734" w:rsidRDefault="006B5198" w:rsidP="006B0C29">
      <w:pPr>
        <w:widowControl/>
        <w:autoSpaceDE w:val="0"/>
        <w:autoSpaceDN w:val="0"/>
        <w:adjustRightInd w:val="0"/>
        <w:jc w:val="both"/>
        <w:rPr>
          <w:rFonts w:ascii="Bookman Old Style" w:hAnsi="Bookman Old Style" w:cs="Times-Roman"/>
          <w:shadow/>
          <w:szCs w:val="24"/>
          <w:lang w:val="en-US"/>
        </w:rPr>
      </w:pPr>
    </w:p>
    <w:p w:rsidR="00FD3B55" w:rsidRPr="00993734" w:rsidRDefault="00FD3B55"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lastRenderedPageBreak/>
        <w:t>(</w:t>
      </w:r>
      <w:r w:rsidR="00CB4D5F" w:rsidRPr="00993734">
        <w:rPr>
          <w:rFonts w:ascii="Bookman Old Style" w:hAnsi="Bookman Old Style" w:cs="Times-Roman"/>
          <w:shadow/>
          <w:szCs w:val="24"/>
          <w:lang w:val="en-US"/>
        </w:rPr>
        <w:t>4</w:t>
      </w:r>
      <w:r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b/>
        <w:t xml:space="preserve">If the trustee determines that a bankrupt has no surplus income, the trustee shall inform the Supervisor, and every creditor who requests such information, of that determination. </w:t>
      </w:r>
    </w:p>
    <w:p w:rsidR="00FD3B55" w:rsidRPr="00993734" w:rsidRDefault="00FD3B55" w:rsidP="006B0C29">
      <w:pPr>
        <w:widowControl/>
        <w:autoSpaceDE w:val="0"/>
        <w:autoSpaceDN w:val="0"/>
        <w:adjustRightInd w:val="0"/>
        <w:jc w:val="both"/>
        <w:rPr>
          <w:rFonts w:ascii="Bookman Old Style" w:hAnsi="Bookman Old Style" w:cs="Times-Roman"/>
          <w:shadow/>
          <w:szCs w:val="24"/>
          <w:lang w:val="en-US"/>
        </w:rPr>
      </w:pPr>
    </w:p>
    <w:p w:rsidR="006B5198" w:rsidRPr="00993734" w:rsidRDefault="006B5198"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CB4D5F" w:rsidRPr="00993734">
        <w:rPr>
          <w:rFonts w:ascii="Bookman Old Style" w:hAnsi="Bookman Old Style" w:cs="Times-Roman"/>
          <w:shadow/>
          <w:szCs w:val="24"/>
          <w:lang w:val="en-US"/>
        </w:rPr>
        <w:t>5</w:t>
      </w:r>
      <w:r w:rsidRPr="00993734">
        <w:rPr>
          <w:rFonts w:ascii="Bookman Old Style" w:hAnsi="Bookman Old Style" w:cs="Times-Roman"/>
          <w:shadow/>
          <w:szCs w:val="24"/>
          <w:lang w:val="en-US"/>
        </w:rPr>
        <w:t xml:space="preserve">) </w:t>
      </w:r>
      <w:r w:rsidR="004E37C5"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the Supervisor determines that the amount required to be paid by the bankrupt under subsection (2) is substantially not in accordance with the </w:t>
      </w:r>
      <w:r w:rsidR="00FD3B55" w:rsidRPr="00993734">
        <w:rPr>
          <w:rFonts w:ascii="Bookman Old Style" w:hAnsi="Bookman Old Style" w:cs="Times-Roman"/>
          <w:shadow/>
          <w:szCs w:val="24"/>
          <w:lang w:val="en-US"/>
        </w:rPr>
        <w:t xml:space="preserve">prescribed </w:t>
      </w:r>
      <w:r w:rsidRPr="00993734">
        <w:rPr>
          <w:rFonts w:ascii="Bookman Old Style" w:hAnsi="Bookman Old Style" w:cs="Times-Roman"/>
          <w:shadow/>
          <w:szCs w:val="24"/>
          <w:lang w:val="en-US"/>
        </w:rPr>
        <w:t>standards, the Supervisor shall</w:t>
      </w:r>
      <w:r w:rsidR="00E173B1"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recommend to the trustee and to the bankrupt an amount required to be paid that the Supervisor determine</w:t>
      </w:r>
      <w:r w:rsidR="00FD3B55" w:rsidRPr="00993734">
        <w:rPr>
          <w:rFonts w:ascii="Bookman Old Style" w:hAnsi="Bookman Old Style" w:cs="Times-Roman"/>
          <w:shadow/>
          <w:szCs w:val="24"/>
          <w:lang w:val="en-US"/>
        </w:rPr>
        <w:t>s</w:t>
      </w:r>
      <w:r w:rsidRPr="00993734">
        <w:rPr>
          <w:rFonts w:ascii="Bookman Old Style" w:hAnsi="Bookman Old Style" w:cs="Times-Roman"/>
          <w:shadow/>
          <w:szCs w:val="24"/>
          <w:lang w:val="en-US"/>
        </w:rPr>
        <w:t xml:space="preserve"> is in accordance with the </w:t>
      </w:r>
      <w:r w:rsidR="00FD3B55" w:rsidRPr="00993734">
        <w:rPr>
          <w:rFonts w:ascii="Bookman Old Style" w:hAnsi="Bookman Old Style" w:cs="Times-Roman"/>
          <w:shadow/>
          <w:szCs w:val="24"/>
          <w:lang w:val="en-US"/>
        </w:rPr>
        <w:t>prescribed</w:t>
      </w:r>
      <w:r w:rsidRPr="00993734">
        <w:rPr>
          <w:rFonts w:ascii="Bookman Old Style" w:hAnsi="Bookman Old Style" w:cs="Times-Roman"/>
          <w:shadow/>
          <w:szCs w:val="24"/>
          <w:lang w:val="en-US"/>
        </w:rPr>
        <w:t xml:space="preserve"> standards.</w:t>
      </w:r>
    </w:p>
    <w:p w:rsidR="008C27DC" w:rsidRPr="00993734" w:rsidRDefault="008C27DC" w:rsidP="006B0C29">
      <w:pPr>
        <w:widowControl/>
        <w:autoSpaceDE w:val="0"/>
        <w:autoSpaceDN w:val="0"/>
        <w:adjustRightInd w:val="0"/>
        <w:jc w:val="both"/>
        <w:rPr>
          <w:rFonts w:ascii="Bookman Old Style" w:hAnsi="Bookman Old Style" w:cs="Times-Roman"/>
          <w:shadow/>
          <w:szCs w:val="24"/>
          <w:lang w:val="en-US"/>
        </w:rPr>
      </w:pPr>
    </w:p>
    <w:p w:rsidR="00FD3B55" w:rsidRPr="00993734" w:rsidRDefault="00FD3B55" w:rsidP="006B0C29">
      <w:pPr>
        <w:widowControl/>
        <w:shd w:val="clear" w:color="auto" w:fill="FFFFFF"/>
        <w:jc w:val="both"/>
        <w:rPr>
          <w:rFonts w:ascii="Bookman Old Style" w:hAnsi="Bookman Old Style" w:cs="Times-Roman"/>
          <w:shadow/>
          <w:szCs w:val="24"/>
          <w:lang w:val="en-US"/>
        </w:rPr>
      </w:pPr>
      <w:r w:rsidRPr="00993734">
        <w:rPr>
          <w:rFonts w:ascii="Bookman Old Style" w:eastAsia="Times New Roman" w:hAnsi="Bookman Old Style" w:cs="Times New Roman"/>
          <w:shadow/>
          <w:color w:val="000000"/>
          <w:szCs w:val="24"/>
          <w:lang w:eastAsia="en-CA"/>
        </w:rPr>
        <w:t>(</w:t>
      </w:r>
      <w:r w:rsidR="009A5EDD" w:rsidRPr="00993734">
        <w:rPr>
          <w:rFonts w:ascii="Bookman Old Style" w:eastAsia="Times New Roman" w:hAnsi="Bookman Old Style" w:cs="Times New Roman"/>
          <w:shadow/>
          <w:color w:val="000000"/>
          <w:szCs w:val="24"/>
          <w:lang w:eastAsia="en-CA"/>
        </w:rPr>
        <w:t>6</w:t>
      </w:r>
      <w:r w:rsidRPr="00993734">
        <w:rPr>
          <w:rFonts w:ascii="Bookman Old Style" w:eastAsia="Times New Roman" w:hAnsi="Bookman Old Style" w:cs="Times New Roman"/>
          <w:shadow/>
          <w:color w:val="000000"/>
          <w:szCs w:val="24"/>
          <w:lang w:eastAsia="en-CA"/>
        </w:rPr>
        <w:t xml:space="preserve">) </w:t>
      </w:r>
      <w:r w:rsidR="008C27DC"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On receipt of the Supervisor’s recommendation, the trustee may fix, having regard to the prescribed standards, another amount as the amount that the bankrupt is required to pay to the estate of the bankrupt, and if the trustee does so, the trustee shall</w:t>
      </w:r>
      <w:r w:rsidR="00E92170" w:rsidRPr="00993734">
        <w:rPr>
          <w:rFonts w:ascii="Bookman Old Style" w:hAnsi="Bookman Old Style" w:cs="Times-Roman"/>
          <w:shadow/>
          <w:szCs w:val="24"/>
          <w:lang w:val="en-US"/>
        </w:rPr>
        <w:t>—</w:t>
      </w:r>
    </w:p>
    <w:p w:rsidR="008C27DC" w:rsidRPr="00993734" w:rsidRDefault="008C27DC" w:rsidP="006B0C29">
      <w:pPr>
        <w:widowControl/>
        <w:shd w:val="clear" w:color="auto" w:fill="FFFFFF"/>
        <w:jc w:val="both"/>
        <w:rPr>
          <w:rFonts w:ascii="Bookman Old Style" w:eastAsia="Times New Roman" w:hAnsi="Bookman Old Style" w:cs="Times New Roman"/>
          <w:shadow/>
          <w:color w:val="000000"/>
          <w:szCs w:val="24"/>
          <w:lang w:eastAsia="en-CA"/>
        </w:rPr>
      </w:pPr>
    </w:p>
    <w:p w:rsidR="00FD3B55" w:rsidRPr="00993734" w:rsidRDefault="00FD3B55" w:rsidP="008C27DC">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8C27DC"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inform the Supervisor and every creditor who requests such information of the amount fixed under this subsection; and</w:t>
      </w:r>
    </w:p>
    <w:p w:rsidR="008C27DC" w:rsidRPr="00993734" w:rsidRDefault="008C27DC"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FD3B55" w:rsidRPr="00993734" w:rsidRDefault="00FD3B55" w:rsidP="008C27DC">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8C27DC"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take reasonable measures to ensure that the bankrupt complies with the requirement to pay.</w:t>
      </w:r>
    </w:p>
    <w:p w:rsidR="008C27DC" w:rsidRPr="00993734" w:rsidRDefault="008C27DC"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6B5198" w:rsidRPr="00993734" w:rsidRDefault="006B5198"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9A5EDD" w:rsidRPr="00993734">
        <w:rPr>
          <w:rFonts w:ascii="Bookman Old Style" w:hAnsi="Bookman Old Style" w:cs="Times-Roman"/>
          <w:shadow/>
          <w:szCs w:val="24"/>
          <w:lang w:val="en-US"/>
        </w:rPr>
        <w:t>7</w:t>
      </w:r>
      <w:r w:rsidRPr="00993734">
        <w:rPr>
          <w:rFonts w:ascii="Bookman Old Style" w:hAnsi="Bookman Old Style" w:cs="Times-Roman"/>
          <w:shadow/>
          <w:szCs w:val="24"/>
          <w:lang w:val="en-US"/>
        </w:rPr>
        <w:t xml:space="preserve">) </w:t>
      </w:r>
      <w:r w:rsidR="004E37C5"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the trustee and the bankrupt are not in agreement with the amount that the bankrupt is required to pay under subsection (2) or (</w:t>
      </w:r>
      <w:r w:rsidR="00FD3B55" w:rsidRPr="00993734">
        <w:rPr>
          <w:rFonts w:ascii="Bookman Old Style" w:hAnsi="Bookman Old Style" w:cs="Times-Roman"/>
          <w:shadow/>
          <w:szCs w:val="24"/>
          <w:lang w:val="en-US"/>
        </w:rPr>
        <w:t>5</w:t>
      </w:r>
      <w:r w:rsidRPr="00993734">
        <w:rPr>
          <w:rFonts w:ascii="Bookman Old Style" w:hAnsi="Bookman Old Style" w:cs="Times-Roman"/>
          <w:shadow/>
          <w:szCs w:val="24"/>
          <w:lang w:val="en-US"/>
        </w:rPr>
        <w:t xml:space="preserve">), the trustee shall, </w:t>
      </w:r>
      <w:r w:rsidR="00A759DD" w:rsidRPr="00993734">
        <w:rPr>
          <w:rFonts w:ascii="Bookman Old Style" w:hAnsi="Bookman Old Style" w:cs="Times-Roman"/>
          <w:shadow/>
          <w:szCs w:val="24"/>
          <w:lang w:val="en-US"/>
        </w:rPr>
        <w:t>immediately</w:t>
      </w:r>
      <w:r w:rsidRPr="00993734">
        <w:rPr>
          <w:rFonts w:ascii="Bookman Old Style" w:hAnsi="Bookman Old Style" w:cs="Times-Roman"/>
          <w:shadow/>
          <w:szCs w:val="24"/>
          <w:lang w:val="en-US"/>
        </w:rPr>
        <w:t>, in the prescribed form, send to the Supervisor a request that the matter be determined by mediation and send a copy of the request to the bankrupt.</w:t>
      </w:r>
    </w:p>
    <w:p w:rsidR="006B5198" w:rsidRPr="00993734" w:rsidRDefault="006B5198" w:rsidP="006B0C29">
      <w:pPr>
        <w:widowControl/>
        <w:autoSpaceDE w:val="0"/>
        <w:autoSpaceDN w:val="0"/>
        <w:adjustRightInd w:val="0"/>
        <w:jc w:val="both"/>
        <w:rPr>
          <w:rFonts w:ascii="Bookman Old Style" w:hAnsi="Bookman Old Style" w:cs="Times-Roman"/>
          <w:shadow/>
          <w:szCs w:val="24"/>
          <w:lang w:val="en-US"/>
        </w:rPr>
      </w:pPr>
    </w:p>
    <w:p w:rsidR="006B5198" w:rsidRPr="00993734" w:rsidRDefault="006B5198"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9A5EDD" w:rsidRPr="00993734">
        <w:rPr>
          <w:rFonts w:ascii="Bookman Old Style" w:hAnsi="Bookman Old Style" w:cs="Times-Roman"/>
          <w:shadow/>
          <w:szCs w:val="24"/>
          <w:lang w:val="en-US"/>
        </w:rPr>
        <w:t>8</w:t>
      </w:r>
      <w:r w:rsidRPr="00993734">
        <w:rPr>
          <w:rFonts w:ascii="Bookman Old Style" w:hAnsi="Bookman Old Style" w:cs="Times-Roman"/>
          <w:shadow/>
          <w:szCs w:val="24"/>
          <w:lang w:val="en-US"/>
        </w:rPr>
        <w:t xml:space="preserve">) </w:t>
      </w:r>
      <w:r w:rsidR="004E37C5"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On the request of a creditor made within thirty days after the da</w:t>
      </w:r>
      <w:r w:rsidR="00E90187" w:rsidRPr="00993734">
        <w:rPr>
          <w:rFonts w:ascii="Bookman Old Style" w:hAnsi="Bookman Old Style" w:cs="Times-Roman"/>
          <w:shadow/>
          <w:szCs w:val="24"/>
          <w:lang w:val="en-US"/>
        </w:rPr>
        <w:t xml:space="preserve">y on which the trustee informed the creditor of the </w:t>
      </w:r>
      <w:r w:rsidR="009B024E" w:rsidRPr="00993734">
        <w:rPr>
          <w:rFonts w:ascii="Bookman Old Style" w:hAnsi="Bookman Old Style" w:cs="Times-Roman"/>
          <w:shadow/>
          <w:szCs w:val="24"/>
          <w:lang w:val="en-US"/>
        </w:rPr>
        <w:t xml:space="preserve">amount is fixed under </w:t>
      </w:r>
      <w:r w:rsidRPr="00993734">
        <w:rPr>
          <w:rFonts w:ascii="Bookman Old Style" w:hAnsi="Bookman Old Style" w:cs="Times-Roman"/>
          <w:shadow/>
          <w:szCs w:val="24"/>
          <w:lang w:val="en-US"/>
        </w:rPr>
        <w:t>subsection</w:t>
      </w:r>
      <w:r w:rsidR="009B024E" w:rsidRPr="00993734">
        <w:rPr>
          <w:rFonts w:ascii="Bookman Old Style" w:hAnsi="Bookman Old Style" w:cs="Times-Roman"/>
          <w:shadow/>
          <w:szCs w:val="24"/>
          <w:lang w:val="en-US"/>
        </w:rPr>
        <w:t xml:space="preserve"> (</w:t>
      </w:r>
      <w:r w:rsidR="00AC1041" w:rsidRPr="00993734">
        <w:rPr>
          <w:rFonts w:ascii="Bookman Old Style" w:hAnsi="Bookman Old Style" w:cs="Times-Roman"/>
          <w:shadow/>
          <w:szCs w:val="24"/>
          <w:lang w:val="en-US"/>
        </w:rPr>
        <w:t>2</w:t>
      </w:r>
      <w:r w:rsidR="009B024E" w:rsidRPr="00993734">
        <w:rPr>
          <w:rFonts w:ascii="Bookman Old Style" w:hAnsi="Bookman Old Style" w:cs="Times-Roman"/>
          <w:shadow/>
          <w:szCs w:val="24"/>
          <w:lang w:val="en-US"/>
        </w:rPr>
        <w:t>) or</w:t>
      </w:r>
      <w:r w:rsidRPr="00993734">
        <w:rPr>
          <w:rFonts w:ascii="Bookman Old Style" w:hAnsi="Bookman Old Style" w:cs="Times-Roman"/>
          <w:shadow/>
          <w:szCs w:val="24"/>
          <w:lang w:val="en-US"/>
        </w:rPr>
        <w:t xml:space="preserve"> (</w:t>
      </w:r>
      <w:r w:rsidR="00E90187" w:rsidRPr="00993734">
        <w:rPr>
          <w:rFonts w:ascii="Bookman Old Style" w:hAnsi="Bookman Old Style" w:cs="Times-Roman"/>
          <w:shadow/>
          <w:szCs w:val="24"/>
          <w:lang w:val="en-US"/>
        </w:rPr>
        <w:t>5</w:t>
      </w:r>
      <w:r w:rsidRPr="00993734">
        <w:rPr>
          <w:rFonts w:ascii="Bookman Old Style" w:hAnsi="Bookman Old Style" w:cs="Times-Roman"/>
          <w:shadow/>
          <w:szCs w:val="24"/>
          <w:lang w:val="en-US"/>
        </w:rPr>
        <w:t xml:space="preserve">), the trustee shall, within five days following the </w:t>
      </w:r>
      <w:r w:rsidR="009B024E" w:rsidRPr="00993734">
        <w:rPr>
          <w:rFonts w:ascii="Bookman Old Style" w:hAnsi="Bookman Old Style" w:cs="Times-Roman"/>
          <w:shadow/>
          <w:szCs w:val="24"/>
          <w:lang w:val="en-US"/>
        </w:rPr>
        <w:t xml:space="preserve">end of the </w:t>
      </w:r>
      <w:r w:rsidRPr="00993734">
        <w:rPr>
          <w:rFonts w:ascii="Bookman Old Style" w:hAnsi="Bookman Old Style" w:cs="Times-Roman"/>
          <w:shadow/>
          <w:szCs w:val="24"/>
          <w:lang w:val="en-US"/>
        </w:rPr>
        <w:t>thirty-day period, send to the Supervisor a request in the prescribed form that the matter of the amount the bankrupt is required to pay be determined by mediation and send a copy of the request to the bankrupt and the creditor.</w:t>
      </w:r>
    </w:p>
    <w:p w:rsidR="00A53ADC" w:rsidRPr="00993734" w:rsidRDefault="00A53ADC" w:rsidP="006B0C29">
      <w:pPr>
        <w:widowControl/>
        <w:autoSpaceDE w:val="0"/>
        <w:autoSpaceDN w:val="0"/>
        <w:adjustRightInd w:val="0"/>
        <w:jc w:val="both"/>
        <w:rPr>
          <w:rFonts w:ascii="Bookman Old Style" w:hAnsi="Bookman Old Style" w:cs="Times-Roman"/>
          <w:shadow/>
          <w:szCs w:val="24"/>
          <w:lang w:val="en-US"/>
        </w:rPr>
      </w:pPr>
    </w:p>
    <w:p w:rsidR="00A53ADC" w:rsidRPr="00993734" w:rsidRDefault="00A53ADC"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9A5EDD" w:rsidRPr="00993734">
        <w:rPr>
          <w:rFonts w:ascii="Bookman Old Style" w:hAnsi="Bookman Old Style" w:cs="Times-Roman"/>
          <w:shadow/>
          <w:szCs w:val="24"/>
          <w:lang w:val="en-US"/>
        </w:rPr>
        <w:t>9</w:t>
      </w:r>
      <w:r w:rsidRPr="00993734">
        <w:rPr>
          <w:rFonts w:ascii="Bookman Old Style" w:hAnsi="Bookman Old Style" w:cs="Times-Roman"/>
          <w:shadow/>
          <w:szCs w:val="24"/>
          <w:lang w:val="en-US"/>
        </w:rPr>
        <w:t xml:space="preserve">) </w:t>
      </w:r>
      <w:r w:rsidR="00037062" w:rsidRPr="00993734">
        <w:rPr>
          <w:rFonts w:ascii="Bookman Old Style" w:hAnsi="Bookman Old Style" w:cs="Times-Roman"/>
          <w:shadow/>
          <w:szCs w:val="24"/>
          <w:lang w:val="en-US"/>
        </w:rPr>
        <w:t xml:space="preserve"> </w:t>
      </w:r>
      <w:r w:rsidR="00107AFD"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A mediation shall be in accordance with prescribed procedures.</w:t>
      </w:r>
    </w:p>
    <w:p w:rsidR="00A53ADC" w:rsidRPr="00993734" w:rsidRDefault="00A53ADC" w:rsidP="006B0C29">
      <w:pPr>
        <w:widowControl/>
        <w:autoSpaceDE w:val="0"/>
        <w:autoSpaceDN w:val="0"/>
        <w:adjustRightInd w:val="0"/>
        <w:jc w:val="both"/>
        <w:rPr>
          <w:rFonts w:ascii="Bookman Old Style" w:hAnsi="Bookman Old Style" w:cs="Times-Roman"/>
          <w:shadow/>
          <w:szCs w:val="24"/>
          <w:lang w:val="en-US"/>
        </w:rPr>
      </w:pPr>
    </w:p>
    <w:p w:rsidR="00A53ADC" w:rsidRPr="00993734" w:rsidRDefault="00A53ADC"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9A5EDD" w:rsidRPr="00993734">
        <w:rPr>
          <w:rFonts w:ascii="Bookman Old Style" w:hAnsi="Bookman Old Style" w:cs="Times-Roman"/>
          <w:shadow/>
          <w:szCs w:val="24"/>
          <w:lang w:val="en-US"/>
        </w:rPr>
        <w:t>10</w:t>
      </w:r>
      <w:r w:rsidRPr="00993734">
        <w:rPr>
          <w:rFonts w:ascii="Bookman Old Style" w:hAnsi="Bookman Old Style" w:cs="Times-Roman"/>
          <w:shadow/>
          <w:szCs w:val="24"/>
          <w:lang w:val="en-US"/>
        </w:rPr>
        <w:t xml:space="preserve">) </w:t>
      </w:r>
      <w:r w:rsidR="004E37C5"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Documents contained in a file on the mediation of a matter under this section form part of the records referred to in section 9(2).</w:t>
      </w:r>
    </w:p>
    <w:p w:rsidR="00A53ADC" w:rsidRPr="00993734" w:rsidRDefault="00A53ADC" w:rsidP="006B0C29">
      <w:pPr>
        <w:widowControl/>
        <w:autoSpaceDE w:val="0"/>
        <w:autoSpaceDN w:val="0"/>
        <w:adjustRightInd w:val="0"/>
        <w:jc w:val="both"/>
        <w:rPr>
          <w:rFonts w:ascii="Bookman Old Style" w:hAnsi="Bookman Old Style" w:cs="Times-Roman"/>
          <w:shadow/>
          <w:szCs w:val="24"/>
          <w:lang w:val="en-US"/>
        </w:rPr>
      </w:pPr>
    </w:p>
    <w:p w:rsidR="00A53ADC" w:rsidRPr="00993734" w:rsidRDefault="00A53ADC"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9A5EDD" w:rsidRPr="00993734">
        <w:rPr>
          <w:rFonts w:ascii="Bookman Old Style" w:hAnsi="Bookman Old Style" w:cs="Times-Roman"/>
          <w:shadow/>
          <w:szCs w:val="24"/>
          <w:lang w:val="en-US"/>
        </w:rPr>
        <w:t>11</w:t>
      </w:r>
      <w:r w:rsidRPr="00993734">
        <w:rPr>
          <w:rFonts w:ascii="Bookman Old Style" w:hAnsi="Bookman Old Style" w:cs="Times-Roman"/>
          <w:shadow/>
          <w:szCs w:val="24"/>
          <w:lang w:val="en-US"/>
        </w:rPr>
        <w:t xml:space="preserve">) </w:t>
      </w:r>
      <w:r w:rsidR="004E37C5" w:rsidRPr="00993734">
        <w:rPr>
          <w:rFonts w:ascii="Bookman Old Style" w:hAnsi="Bookman Old Style" w:cs="Times-Roman"/>
          <w:shadow/>
          <w:szCs w:val="24"/>
          <w:lang w:val="en-US"/>
        </w:rPr>
        <w:tab/>
      </w:r>
      <w:r w:rsidR="00E90187" w:rsidRPr="00993734">
        <w:rPr>
          <w:rFonts w:ascii="Bookman Old Style" w:eastAsia="Times New Roman" w:hAnsi="Bookman Old Style" w:cs="Times New Roman"/>
          <w:shadow/>
          <w:color w:val="000000"/>
          <w:szCs w:val="24"/>
          <w:lang w:eastAsia="en-CA"/>
        </w:rPr>
        <w:t xml:space="preserve">The trustee may, in any </w:t>
      </w:r>
      <w:r w:rsidR="00C96215" w:rsidRPr="00993734">
        <w:rPr>
          <w:rFonts w:ascii="Bookman Old Style" w:eastAsia="Times New Roman" w:hAnsi="Bookman Old Style" w:cs="Times New Roman"/>
          <w:shadow/>
          <w:color w:val="000000"/>
          <w:szCs w:val="24"/>
          <w:lang w:eastAsia="en-CA"/>
        </w:rPr>
        <w:t>of the following circumstances</w:t>
      </w:r>
      <w:r w:rsidR="00041530" w:rsidRPr="00993734">
        <w:rPr>
          <w:rFonts w:ascii="Bookman Old Style" w:eastAsia="Times New Roman" w:hAnsi="Bookman Old Style" w:cs="Times New Roman"/>
          <w:shadow/>
          <w:color w:val="000000"/>
          <w:szCs w:val="24"/>
          <w:lang w:eastAsia="en-CA"/>
        </w:rPr>
        <w:t xml:space="preserve"> </w:t>
      </w:r>
      <w:r w:rsidR="00041530" w:rsidRPr="00993734">
        <w:rPr>
          <w:rFonts w:ascii="Bookman Old Style" w:hAnsi="Bookman Old Style" w:cs="Times-Roman"/>
          <w:shadow/>
          <w:szCs w:val="24"/>
          <w:lang w:val="en-US"/>
        </w:rPr>
        <w:t>—</w:t>
      </w:r>
      <w:r w:rsidR="00E90187" w:rsidRPr="00993734">
        <w:rPr>
          <w:rFonts w:ascii="Bookman Old Style" w:eastAsia="Times New Roman" w:hAnsi="Bookman Old Style" w:cs="Times New Roman"/>
          <w:shadow/>
          <w:color w:val="000000"/>
          <w:szCs w:val="24"/>
          <w:lang w:eastAsia="en-CA"/>
        </w:rPr>
        <w:t xml:space="preserve"> and shall if requested to do so by the Supervisor in the circumstances referred to in paragraph (</w:t>
      </w:r>
      <w:r w:rsidR="00E90187" w:rsidRPr="00993734">
        <w:rPr>
          <w:rFonts w:ascii="Bookman Old Style" w:eastAsia="Times New Roman" w:hAnsi="Bookman Old Style" w:cs="Times New Roman"/>
          <w:iCs/>
          <w:shadow/>
          <w:color w:val="000000"/>
          <w:szCs w:val="24"/>
          <w:lang w:eastAsia="en-CA"/>
        </w:rPr>
        <w:t>a</w:t>
      </w:r>
      <w:r w:rsidR="00E90187" w:rsidRPr="00993734">
        <w:rPr>
          <w:rFonts w:ascii="Bookman Old Style" w:eastAsia="Times New Roman" w:hAnsi="Bookman Old Style" w:cs="Times New Roman"/>
          <w:shadow/>
          <w:color w:val="000000"/>
          <w:szCs w:val="24"/>
          <w:lang w:eastAsia="en-CA"/>
        </w:rPr>
        <w:t xml:space="preserve">) </w:t>
      </w:r>
      <w:r w:rsidR="00041530" w:rsidRPr="00993734">
        <w:rPr>
          <w:rFonts w:ascii="Bookman Old Style" w:hAnsi="Bookman Old Style" w:cs="Times-Roman"/>
          <w:shadow/>
          <w:szCs w:val="24"/>
          <w:lang w:val="en-US"/>
        </w:rPr>
        <w:t xml:space="preserve">— </w:t>
      </w:r>
      <w:r w:rsidR="00E90187" w:rsidRPr="00993734">
        <w:rPr>
          <w:rFonts w:ascii="Bookman Old Style" w:eastAsia="Times New Roman" w:hAnsi="Bookman Old Style" w:cs="Times New Roman"/>
          <w:shadow/>
          <w:color w:val="000000"/>
          <w:szCs w:val="24"/>
          <w:lang w:eastAsia="en-CA"/>
        </w:rPr>
        <w:t>apply to the Court to fix, by order, in accordance with the prescribed standards, and having regard to the personal and family situation of the bankrupt, the amount that the bankrupt is required to pay to the estate of the bankrupt</w:t>
      </w:r>
      <w:r w:rsidRPr="00993734">
        <w:rPr>
          <w:rFonts w:ascii="Bookman Old Style" w:hAnsi="Bookman Old Style" w:cs="Times-Roman"/>
          <w:shadow/>
          <w:szCs w:val="24"/>
          <w:lang w:val="en-US"/>
        </w:rPr>
        <w:t>—</w:t>
      </w:r>
    </w:p>
    <w:p w:rsidR="00A53ADC" w:rsidRPr="00993734" w:rsidRDefault="00A53ADC" w:rsidP="006B0C29">
      <w:pPr>
        <w:widowControl/>
        <w:autoSpaceDE w:val="0"/>
        <w:autoSpaceDN w:val="0"/>
        <w:adjustRightInd w:val="0"/>
        <w:jc w:val="both"/>
        <w:rPr>
          <w:rFonts w:ascii="Bookman Old Style" w:hAnsi="Bookman Old Style" w:cs="Times-Italic"/>
          <w:i/>
          <w:iCs/>
          <w:shadow/>
          <w:szCs w:val="24"/>
          <w:lang w:val="en-US"/>
        </w:rPr>
      </w:pPr>
    </w:p>
    <w:p w:rsidR="00A53ADC" w:rsidRPr="00993734" w:rsidRDefault="00A53ADC"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lastRenderedPageBreak/>
        <w:t xml:space="preserve">(a) </w:t>
      </w:r>
      <w:r w:rsidR="004E37C5"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trustee has not implemented a recommendation made by the Supervisor under subsection (</w:t>
      </w:r>
      <w:r w:rsidR="00041530" w:rsidRPr="00993734">
        <w:rPr>
          <w:rFonts w:ascii="Bookman Old Style" w:hAnsi="Bookman Old Style" w:cs="Times-Roman"/>
          <w:shadow/>
          <w:szCs w:val="24"/>
          <w:lang w:val="en-US"/>
        </w:rPr>
        <w:t>5</w:t>
      </w:r>
      <w:r w:rsidRPr="00993734">
        <w:rPr>
          <w:rFonts w:ascii="Bookman Old Style" w:hAnsi="Bookman Old Style" w:cs="Times-Roman"/>
          <w:shadow/>
          <w:szCs w:val="24"/>
          <w:lang w:val="en-US"/>
        </w:rPr>
        <w:t>);</w:t>
      </w:r>
    </w:p>
    <w:p w:rsidR="00A53ADC" w:rsidRPr="00993734" w:rsidRDefault="00A53ADC" w:rsidP="006B0C29">
      <w:pPr>
        <w:widowControl/>
        <w:autoSpaceDE w:val="0"/>
        <w:autoSpaceDN w:val="0"/>
        <w:adjustRightInd w:val="0"/>
        <w:ind w:left="720"/>
        <w:jc w:val="both"/>
        <w:rPr>
          <w:rFonts w:ascii="Bookman Old Style" w:hAnsi="Bookman Old Style" w:cs="Times-Italic"/>
          <w:iCs/>
          <w:shadow/>
          <w:szCs w:val="24"/>
          <w:lang w:val="en-US"/>
        </w:rPr>
      </w:pPr>
    </w:p>
    <w:p w:rsidR="00A53ADC" w:rsidRPr="00993734" w:rsidRDefault="00A53ADC"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4E37C5"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the </w:t>
      </w:r>
      <w:r w:rsidR="00E90187" w:rsidRPr="00993734">
        <w:rPr>
          <w:rFonts w:ascii="Bookman Old Style" w:hAnsi="Bookman Old Style" w:cs="Times-Roman"/>
          <w:shadow/>
          <w:szCs w:val="24"/>
          <w:lang w:val="en-US"/>
        </w:rPr>
        <w:t xml:space="preserve">matter </w:t>
      </w:r>
      <w:r w:rsidRPr="00993734">
        <w:rPr>
          <w:rFonts w:ascii="Bookman Old Style" w:hAnsi="Bookman Old Style" w:cs="Times-Roman"/>
          <w:shadow/>
          <w:szCs w:val="24"/>
          <w:lang w:val="en-US"/>
        </w:rPr>
        <w:t xml:space="preserve">submitted to mediation </w:t>
      </w:r>
      <w:r w:rsidR="00E90187" w:rsidRPr="00993734">
        <w:rPr>
          <w:rFonts w:ascii="Bookman Old Style" w:hAnsi="Bookman Old Style" w:cs="Times-Roman"/>
          <w:shadow/>
          <w:szCs w:val="24"/>
          <w:lang w:val="en-US"/>
        </w:rPr>
        <w:t xml:space="preserve">has not been </w:t>
      </w:r>
      <w:r w:rsidRPr="00993734">
        <w:rPr>
          <w:rFonts w:ascii="Bookman Old Style" w:hAnsi="Bookman Old Style" w:cs="Times-Roman"/>
          <w:shadow/>
          <w:szCs w:val="24"/>
          <w:lang w:val="en-US"/>
        </w:rPr>
        <w:t>resolved; or</w:t>
      </w:r>
    </w:p>
    <w:p w:rsidR="00A53ADC" w:rsidRPr="00993734" w:rsidRDefault="00A53ADC" w:rsidP="006B0C29">
      <w:pPr>
        <w:widowControl/>
        <w:autoSpaceDE w:val="0"/>
        <w:autoSpaceDN w:val="0"/>
        <w:adjustRightInd w:val="0"/>
        <w:ind w:left="720"/>
        <w:jc w:val="both"/>
        <w:rPr>
          <w:rFonts w:ascii="Bookman Old Style" w:hAnsi="Bookman Old Style" w:cs="Times-Italic"/>
          <w:iCs/>
          <w:shadow/>
          <w:szCs w:val="24"/>
          <w:lang w:val="en-US"/>
        </w:rPr>
      </w:pPr>
    </w:p>
    <w:p w:rsidR="00A53ADC" w:rsidRPr="00993734" w:rsidRDefault="00A53ADC"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(c) </w:t>
      </w:r>
      <w:r w:rsidR="004E37C5"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the bankrupt </w:t>
      </w:r>
      <w:r w:rsidR="00E90187" w:rsidRPr="00993734">
        <w:rPr>
          <w:rFonts w:ascii="Bookman Old Style" w:hAnsi="Bookman Old Style" w:cs="Times-Roman"/>
          <w:shadow/>
          <w:szCs w:val="24"/>
          <w:lang w:val="en-US"/>
        </w:rPr>
        <w:t xml:space="preserve">has </w:t>
      </w:r>
      <w:r w:rsidRPr="00993734">
        <w:rPr>
          <w:rFonts w:ascii="Bookman Old Style" w:hAnsi="Bookman Old Style" w:cs="Times-Roman"/>
          <w:shadow/>
          <w:szCs w:val="24"/>
          <w:lang w:val="en-US"/>
        </w:rPr>
        <w:t>fail</w:t>
      </w:r>
      <w:r w:rsidR="00E90187" w:rsidRPr="00993734">
        <w:rPr>
          <w:rFonts w:ascii="Bookman Old Style" w:hAnsi="Bookman Old Style" w:cs="Times-Roman"/>
          <w:shadow/>
          <w:szCs w:val="24"/>
          <w:lang w:val="en-US"/>
        </w:rPr>
        <w:t>ed</w:t>
      </w:r>
      <w:r w:rsidRPr="00993734">
        <w:rPr>
          <w:rFonts w:ascii="Bookman Old Style" w:hAnsi="Bookman Old Style" w:cs="Times-Roman"/>
          <w:shadow/>
          <w:szCs w:val="24"/>
          <w:lang w:val="en-US"/>
        </w:rPr>
        <w:t xml:space="preserve"> to comply with the requirement to pay as determined under this section</w:t>
      </w:r>
      <w:r w:rsidR="00E92170" w:rsidRPr="00993734">
        <w:rPr>
          <w:rFonts w:ascii="Bookman Old Style" w:hAnsi="Bookman Old Style" w:cs="Times-Roman"/>
          <w:shadow/>
          <w:szCs w:val="24"/>
          <w:lang w:val="en-US"/>
        </w:rPr>
        <w:t>.</w:t>
      </w:r>
    </w:p>
    <w:p w:rsidR="006B5198" w:rsidRPr="00993734" w:rsidRDefault="006B5198" w:rsidP="006B0C29">
      <w:pPr>
        <w:widowControl/>
        <w:autoSpaceDE w:val="0"/>
        <w:autoSpaceDN w:val="0"/>
        <w:adjustRightInd w:val="0"/>
        <w:ind w:left="720"/>
        <w:jc w:val="both"/>
        <w:rPr>
          <w:rFonts w:ascii="Bookman Old Style" w:hAnsi="Bookman Old Style" w:cs="Times-Roman"/>
          <w:shadow/>
          <w:szCs w:val="24"/>
          <w:lang w:val="en-US"/>
        </w:rPr>
      </w:pPr>
    </w:p>
    <w:p w:rsidR="00A53ADC" w:rsidRPr="00993734" w:rsidRDefault="00A53ADC"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(1</w:t>
      </w:r>
      <w:r w:rsidR="009A5EDD" w:rsidRPr="00993734">
        <w:rPr>
          <w:rFonts w:ascii="Bookman Old Style" w:hAnsi="Bookman Old Style" w:cs="Times-Roman"/>
          <w:shadow/>
          <w:szCs w:val="24"/>
          <w:lang w:val="en-US"/>
        </w:rPr>
        <w:t>2</w:t>
      </w:r>
      <w:r w:rsidRPr="00993734">
        <w:rPr>
          <w:rFonts w:ascii="Bookman Old Style" w:hAnsi="Bookman Old Style" w:cs="Times-Roman"/>
          <w:shadow/>
          <w:szCs w:val="24"/>
          <w:lang w:val="en-US"/>
        </w:rPr>
        <w:t xml:space="preserve">) </w:t>
      </w:r>
      <w:r w:rsidR="004E37C5" w:rsidRPr="00993734">
        <w:rPr>
          <w:rFonts w:ascii="Bookman Old Style" w:hAnsi="Bookman Old Style" w:cs="Times-Roman"/>
          <w:shadow/>
          <w:szCs w:val="24"/>
          <w:lang w:val="en-US"/>
        </w:rPr>
        <w:tab/>
      </w:r>
      <w:r w:rsidR="00E90187" w:rsidRPr="00993734">
        <w:rPr>
          <w:rFonts w:ascii="Bookman Old Style" w:hAnsi="Bookman Old Style" w:cs="Times-Roman"/>
          <w:shadow/>
          <w:szCs w:val="24"/>
          <w:lang w:val="en-US"/>
        </w:rPr>
        <w:t xml:space="preserve">If the bankrupt performs services </w:t>
      </w:r>
      <w:r w:rsidR="00E85525" w:rsidRPr="00993734">
        <w:rPr>
          <w:rFonts w:ascii="Bookman Old Style" w:hAnsi="Bookman Old Style" w:cs="Times-Roman"/>
          <w:shadow/>
          <w:szCs w:val="24"/>
          <w:lang w:val="en-US"/>
        </w:rPr>
        <w:t xml:space="preserve">for a person who is related to </w:t>
      </w:r>
      <w:r w:rsidR="001C59CD" w:rsidRPr="00993734">
        <w:rPr>
          <w:rFonts w:ascii="Bookman Old Style" w:hAnsi="Bookman Old Style" w:cs="Times-Roman"/>
          <w:shadow/>
          <w:szCs w:val="24"/>
          <w:lang w:val="en-US"/>
        </w:rPr>
        <w:t>the</w:t>
      </w:r>
      <w:r w:rsidR="00E85525" w:rsidRPr="00993734">
        <w:rPr>
          <w:rFonts w:ascii="Bookman Old Style" w:hAnsi="Bookman Old Style" w:cs="Times-Roman"/>
          <w:shadow/>
          <w:szCs w:val="24"/>
          <w:lang w:val="en-US"/>
        </w:rPr>
        <w:t xml:space="preserve"> bankrupt, t</w:t>
      </w:r>
      <w:r w:rsidRPr="00993734">
        <w:rPr>
          <w:rFonts w:ascii="Bookman Old Style" w:hAnsi="Bookman Old Style" w:cs="Times-Roman"/>
          <w:shadow/>
          <w:szCs w:val="24"/>
          <w:lang w:val="en-US"/>
        </w:rPr>
        <w:t>he Court may fix an amount that is fair and reasonable</w:t>
      </w:r>
      <w:r w:rsidR="00E85525"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as salary, wages or other remuneration for the services</w:t>
      </w:r>
      <w:r w:rsidR="00E85525" w:rsidRPr="00993734">
        <w:rPr>
          <w:rFonts w:ascii="Bookman Old Style" w:hAnsi="Bookman Old Style" w:cs="Times-Roman"/>
          <w:shadow/>
          <w:szCs w:val="24"/>
          <w:lang w:val="en-US"/>
        </w:rPr>
        <w:t xml:space="preserve"> and the Court may, </w:t>
      </w:r>
      <w:r w:rsidRPr="00993734">
        <w:rPr>
          <w:rFonts w:ascii="Bookman Old Style" w:hAnsi="Bookman Old Style" w:cs="Times-Roman"/>
          <w:shadow/>
          <w:szCs w:val="24"/>
          <w:lang w:val="en-US"/>
        </w:rPr>
        <w:t>by order, determine the part of the salary, wages or other remuneration that shall be paid to the trustee on the basis of the amount so fixed by the Court, unless it appears to the Court that the services have been performed for the benefit of the bankrupt and are not of any substantial benefit to the person for whom they were performed.</w:t>
      </w:r>
    </w:p>
    <w:p w:rsidR="00A53ADC" w:rsidRPr="00993734" w:rsidRDefault="00A53ADC" w:rsidP="006B0C29">
      <w:pPr>
        <w:widowControl/>
        <w:autoSpaceDE w:val="0"/>
        <w:autoSpaceDN w:val="0"/>
        <w:adjustRightInd w:val="0"/>
        <w:jc w:val="both"/>
        <w:rPr>
          <w:rFonts w:ascii="Bookman Old Style" w:hAnsi="Bookman Old Style" w:cs="Times-Roman"/>
          <w:shadow/>
          <w:szCs w:val="24"/>
          <w:lang w:val="en-US"/>
        </w:rPr>
      </w:pPr>
    </w:p>
    <w:p w:rsidR="006B5198" w:rsidRPr="00993734" w:rsidRDefault="00A53ADC"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(1</w:t>
      </w:r>
      <w:r w:rsidR="009A5EDD" w:rsidRPr="00993734">
        <w:rPr>
          <w:rFonts w:ascii="Bookman Old Style" w:hAnsi="Bookman Old Style" w:cs="Times-Roman"/>
          <w:shadow/>
          <w:szCs w:val="24"/>
          <w:lang w:val="en-US"/>
        </w:rPr>
        <w:t>3</w:t>
      </w:r>
      <w:r w:rsidRPr="00993734">
        <w:rPr>
          <w:rFonts w:ascii="Bookman Old Style" w:hAnsi="Bookman Old Style" w:cs="Times-Roman"/>
          <w:shadow/>
          <w:szCs w:val="24"/>
          <w:lang w:val="en-US"/>
        </w:rPr>
        <w:t xml:space="preserve">) </w:t>
      </w:r>
      <w:r w:rsidR="004E37C5"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On the application of any interested person, the Court may, at any time, amend an order made under this section to take into account material changes that have occurred in the </w:t>
      </w:r>
      <w:r w:rsidR="00E85525" w:rsidRPr="00993734">
        <w:rPr>
          <w:rFonts w:ascii="Bookman Old Style" w:hAnsi="Bookman Old Style" w:cs="Times-Roman"/>
          <w:shadow/>
          <w:szCs w:val="24"/>
          <w:lang w:val="en-US"/>
        </w:rPr>
        <w:t xml:space="preserve">financial </w:t>
      </w:r>
      <w:r w:rsidRPr="00993734">
        <w:rPr>
          <w:rFonts w:ascii="Bookman Old Style" w:hAnsi="Bookman Old Style" w:cs="Times-Roman"/>
          <w:shadow/>
          <w:szCs w:val="24"/>
          <w:lang w:val="en-US"/>
        </w:rPr>
        <w:t>situation of the bankrupt.</w:t>
      </w:r>
    </w:p>
    <w:p w:rsidR="00A53ADC" w:rsidRPr="00993734" w:rsidRDefault="00A53ADC" w:rsidP="006B0C29">
      <w:pPr>
        <w:widowControl/>
        <w:autoSpaceDE w:val="0"/>
        <w:autoSpaceDN w:val="0"/>
        <w:adjustRightInd w:val="0"/>
        <w:jc w:val="both"/>
        <w:rPr>
          <w:rFonts w:ascii="Bookman Old Style" w:hAnsi="Bookman Old Style" w:cs="Times-Roman"/>
          <w:shadow/>
          <w:szCs w:val="24"/>
          <w:lang w:val="en-US"/>
        </w:rPr>
      </w:pPr>
    </w:p>
    <w:p w:rsidR="00A53ADC" w:rsidRPr="00993734" w:rsidRDefault="00A53ADC"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(1</w:t>
      </w:r>
      <w:r w:rsidR="009A5EDD" w:rsidRPr="00993734">
        <w:rPr>
          <w:rFonts w:ascii="Bookman Old Style" w:hAnsi="Bookman Old Style" w:cs="Times-Roman"/>
          <w:shadow/>
          <w:szCs w:val="24"/>
          <w:lang w:val="en-US"/>
        </w:rPr>
        <w:t>4</w:t>
      </w:r>
      <w:r w:rsidRPr="00993734">
        <w:rPr>
          <w:rFonts w:ascii="Bookman Old Style" w:hAnsi="Bookman Old Style" w:cs="Times-Roman"/>
          <w:shadow/>
          <w:szCs w:val="24"/>
          <w:lang w:val="en-US"/>
        </w:rPr>
        <w:t xml:space="preserve">) </w:t>
      </w:r>
      <w:r w:rsidR="004E37C5"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An order of the Court made under this section may be served on a person from whom the bankrupt is entitled to receive money and in such case—</w:t>
      </w:r>
    </w:p>
    <w:p w:rsidR="00A53ADC" w:rsidRPr="00993734" w:rsidRDefault="00A53ADC" w:rsidP="006B0C29">
      <w:pPr>
        <w:widowControl/>
        <w:autoSpaceDE w:val="0"/>
        <w:autoSpaceDN w:val="0"/>
        <w:adjustRightInd w:val="0"/>
        <w:jc w:val="both"/>
        <w:rPr>
          <w:rFonts w:ascii="Bookman Old Style" w:hAnsi="Bookman Old Style" w:cs="Times-Italic"/>
          <w:i/>
          <w:iCs/>
          <w:shadow/>
          <w:szCs w:val="24"/>
          <w:lang w:val="en-US"/>
        </w:rPr>
      </w:pPr>
    </w:p>
    <w:p w:rsidR="00A53ADC" w:rsidRPr="00993734" w:rsidRDefault="00A53ADC"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4E37C5"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order binds the person to pay to the estate of the bankrupt the amount fixed by the order; and</w:t>
      </w:r>
    </w:p>
    <w:p w:rsidR="00A53ADC" w:rsidRPr="00993734" w:rsidRDefault="00A53ADC" w:rsidP="006B0C29">
      <w:pPr>
        <w:widowControl/>
        <w:autoSpaceDE w:val="0"/>
        <w:autoSpaceDN w:val="0"/>
        <w:adjustRightInd w:val="0"/>
        <w:ind w:left="720"/>
        <w:jc w:val="both"/>
        <w:rPr>
          <w:rFonts w:ascii="Bookman Old Style" w:hAnsi="Bookman Old Style" w:cs="Times-Italic"/>
          <w:iCs/>
          <w:shadow/>
          <w:szCs w:val="24"/>
          <w:lang w:val="en-US"/>
        </w:rPr>
      </w:pPr>
    </w:p>
    <w:p w:rsidR="00A53ADC" w:rsidRPr="00993734" w:rsidRDefault="00A53ADC"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4E37C5"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if the person fails to comply with the terms of the order, the Court may, on the application of the trustee, order the person to pay the trustee the amount of money that the estate of the bankrupt would have received had the person complied with the terms of the order.</w:t>
      </w:r>
    </w:p>
    <w:p w:rsidR="00A53ADC" w:rsidRPr="00993734" w:rsidRDefault="00A53ADC" w:rsidP="006B0C29">
      <w:pPr>
        <w:widowControl/>
        <w:autoSpaceDE w:val="0"/>
        <w:autoSpaceDN w:val="0"/>
        <w:adjustRightInd w:val="0"/>
        <w:jc w:val="both"/>
        <w:rPr>
          <w:rFonts w:ascii="Bookman Old Style" w:hAnsi="Bookman Old Style" w:cs="Times-Roman"/>
          <w:shadow/>
          <w:szCs w:val="24"/>
          <w:lang w:val="en-US"/>
        </w:rPr>
      </w:pPr>
    </w:p>
    <w:p w:rsidR="00A53ADC" w:rsidRPr="00993734" w:rsidRDefault="00A53ADC"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(1</w:t>
      </w:r>
      <w:r w:rsidR="009A5EDD" w:rsidRPr="00993734">
        <w:rPr>
          <w:rFonts w:ascii="Bookman Old Style" w:hAnsi="Bookman Old Style" w:cs="Times-Roman"/>
          <w:shadow/>
          <w:szCs w:val="24"/>
          <w:lang w:val="en-US"/>
        </w:rPr>
        <w:t>5</w:t>
      </w:r>
      <w:r w:rsidRPr="00993734">
        <w:rPr>
          <w:rFonts w:ascii="Bookman Old Style" w:hAnsi="Bookman Old Style" w:cs="Times-Roman"/>
          <w:shadow/>
          <w:szCs w:val="24"/>
          <w:lang w:val="en-US"/>
        </w:rPr>
        <w:t xml:space="preserve">) </w:t>
      </w:r>
      <w:r w:rsidR="004E37C5"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For the purposes of section </w:t>
      </w:r>
      <w:r w:rsidR="00712E6C" w:rsidRPr="00993734">
        <w:rPr>
          <w:rFonts w:ascii="Bookman Old Style" w:hAnsi="Bookman Old Style" w:cs="Times-Roman"/>
          <w:shadow/>
          <w:szCs w:val="24"/>
          <w:lang w:val="en-US"/>
        </w:rPr>
        <w:t>50</w:t>
      </w:r>
      <w:r w:rsidRPr="00993734">
        <w:rPr>
          <w:rFonts w:ascii="Bookman Old Style" w:hAnsi="Bookman Old Style" w:cs="Times-Roman"/>
          <w:shadow/>
          <w:szCs w:val="24"/>
          <w:lang w:val="en-US"/>
        </w:rPr>
        <w:t>, an application referred to in subsection (</w:t>
      </w:r>
      <w:r w:rsidR="00041530" w:rsidRPr="00993734">
        <w:rPr>
          <w:rFonts w:ascii="Bookman Old Style" w:hAnsi="Bookman Old Style" w:cs="Times-Roman"/>
          <w:shadow/>
          <w:szCs w:val="24"/>
          <w:lang w:val="en-US"/>
        </w:rPr>
        <w:t>11</w:t>
      </w:r>
      <w:r w:rsidRPr="00993734">
        <w:rPr>
          <w:rFonts w:ascii="Bookman Old Style" w:hAnsi="Bookman Old Style" w:cs="Times-Roman"/>
          <w:shadow/>
          <w:szCs w:val="24"/>
          <w:lang w:val="en-US"/>
        </w:rPr>
        <w:t>) is deemed to be a proceeding for the benefit of the estate.</w:t>
      </w:r>
    </w:p>
    <w:p w:rsidR="00A53ADC" w:rsidRPr="00993734" w:rsidRDefault="00A53ADC" w:rsidP="006B0C29">
      <w:pPr>
        <w:widowControl/>
        <w:autoSpaceDE w:val="0"/>
        <w:autoSpaceDN w:val="0"/>
        <w:adjustRightInd w:val="0"/>
        <w:jc w:val="both"/>
        <w:rPr>
          <w:rFonts w:ascii="Bookman Old Style" w:hAnsi="Bookman Old Style" w:cs="Times-Roman"/>
          <w:shadow/>
          <w:szCs w:val="24"/>
          <w:lang w:val="en-US"/>
        </w:rPr>
      </w:pPr>
    </w:p>
    <w:p w:rsidR="00A53ADC" w:rsidRPr="00993734" w:rsidRDefault="00A53ADC"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(1</w:t>
      </w:r>
      <w:r w:rsidR="009A5EDD" w:rsidRPr="00993734">
        <w:rPr>
          <w:rFonts w:ascii="Bookman Old Style" w:hAnsi="Bookman Old Style" w:cs="Times-Roman"/>
          <w:shadow/>
          <w:szCs w:val="24"/>
          <w:lang w:val="en-US"/>
        </w:rPr>
        <w:t>6</w:t>
      </w:r>
      <w:r w:rsidRPr="00993734">
        <w:rPr>
          <w:rFonts w:ascii="Bookman Old Style" w:hAnsi="Bookman Old Style" w:cs="Times-Roman"/>
          <w:shadow/>
          <w:szCs w:val="24"/>
          <w:lang w:val="en-US"/>
        </w:rPr>
        <w:t xml:space="preserve">) </w:t>
      </w:r>
      <w:r w:rsidR="004E37C5"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For the purposes of this section</w:t>
      </w:r>
      <w:r w:rsidR="00E85525"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 requirement that a bankrupt pay an amount to the estate of the bankrupt is enforceable against all property of the bankrupt.</w:t>
      </w:r>
    </w:p>
    <w:p w:rsidR="00C96215" w:rsidRPr="00993734" w:rsidRDefault="00C96215" w:rsidP="00991767">
      <w:pPr>
        <w:widowControl/>
        <w:autoSpaceDE w:val="0"/>
        <w:autoSpaceDN w:val="0"/>
        <w:adjustRightInd w:val="0"/>
        <w:jc w:val="both"/>
        <w:rPr>
          <w:rFonts w:ascii="Bookman Old Style" w:hAnsi="Bookman Old Style" w:cs="Times-Roman"/>
          <w:shadow/>
          <w:szCs w:val="24"/>
          <w:lang w:val="en-US"/>
        </w:rPr>
      </w:pPr>
    </w:p>
    <w:p w:rsidR="00A53ADC" w:rsidRPr="00993734" w:rsidRDefault="00217572"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A</w:t>
      </w:r>
      <w:r w:rsidR="00C3736C" w:rsidRPr="00993734">
        <w:rPr>
          <w:rFonts w:ascii="Bookman Old Style" w:hAnsi="Bookman Old Style" w:cs="Times-Roman"/>
          <w:b/>
          <w:shadow/>
          <w:szCs w:val="24"/>
          <w:lang w:val="en-US"/>
        </w:rPr>
        <w:t>ssignment of</w:t>
      </w:r>
      <w:r w:rsidRPr="00993734">
        <w:rPr>
          <w:rFonts w:ascii="Bookman Old Style" w:hAnsi="Bookman Old Style" w:cs="Times-Roman"/>
          <w:b/>
          <w:shadow/>
          <w:szCs w:val="24"/>
          <w:lang w:val="en-US"/>
        </w:rPr>
        <w:t xml:space="preserve"> certain amounts after bankruptcy of no effect</w:t>
      </w:r>
    </w:p>
    <w:p w:rsidR="00A53ADC" w:rsidRPr="00993734" w:rsidRDefault="00981A17"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9</w:t>
      </w:r>
      <w:r w:rsidR="001239A7" w:rsidRPr="00993734">
        <w:rPr>
          <w:rFonts w:ascii="Bookman Old Style" w:hAnsi="Bookman Old Style" w:cs="Times-Bold"/>
          <w:bCs/>
          <w:shadow/>
          <w:szCs w:val="24"/>
          <w:lang w:val="en-US"/>
        </w:rPr>
        <w:t>5</w:t>
      </w:r>
      <w:r w:rsidR="00A53ADC" w:rsidRPr="00993734">
        <w:rPr>
          <w:rFonts w:ascii="Bookman Old Style" w:hAnsi="Bookman Old Style" w:cs="Times-Bold"/>
          <w:bCs/>
          <w:shadow/>
          <w:szCs w:val="24"/>
          <w:lang w:val="en-US"/>
        </w:rPr>
        <w:t>.</w:t>
      </w:r>
      <w:r w:rsidR="004E37C5" w:rsidRPr="00993734">
        <w:rPr>
          <w:rFonts w:ascii="Bookman Old Style" w:hAnsi="Bookman Old Style" w:cs="Times-Bold"/>
          <w:bCs/>
          <w:shadow/>
          <w:szCs w:val="24"/>
          <w:lang w:val="en-US"/>
        </w:rPr>
        <w:tab/>
      </w:r>
      <w:r w:rsidR="00A53ADC" w:rsidRPr="00993734">
        <w:rPr>
          <w:rFonts w:ascii="Bookman Old Style" w:hAnsi="Bookman Old Style" w:cs="Times-Bold"/>
          <w:bCs/>
          <w:shadow/>
          <w:szCs w:val="24"/>
          <w:lang w:val="en-US"/>
        </w:rPr>
        <w:t xml:space="preserve"> </w:t>
      </w:r>
      <w:r w:rsidR="00A53ADC" w:rsidRPr="00993734">
        <w:rPr>
          <w:rFonts w:ascii="Bookman Old Style" w:hAnsi="Bookman Old Style" w:cs="Times-Roman"/>
          <w:shadow/>
          <w:szCs w:val="24"/>
          <w:lang w:val="en-US"/>
        </w:rPr>
        <w:t>(1)</w:t>
      </w:r>
      <w:r w:rsidR="004E37C5" w:rsidRPr="00993734">
        <w:rPr>
          <w:rFonts w:ascii="Bookman Old Style" w:hAnsi="Bookman Old Style" w:cs="Times-Roman"/>
          <w:shadow/>
          <w:szCs w:val="24"/>
          <w:lang w:val="en-US"/>
        </w:rPr>
        <w:tab/>
      </w:r>
      <w:r w:rsidR="00A53ADC" w:rsidRPr="00993734">
        <w:rPr>
          <w:rFonts w:ascii="Bookman Old Style" w:hAnsi="Bookman Old Style" w:cs="Times-Roman"/>
          <w:shadow/>
          <w:szCs w:val="24"/>
          <w:lang w:val="en-US"/>
        </w:rPr>
        <w:t xml:space="preserve"> An assignment of existing or future wages made by</w:t>
      </w:r>
      <w:r w:rsidR="00C3736C" w:rsidRPr="00993734">
        <w:rPr>
          <w:rFonts w:ascii="Bookman Old Style" w:hAnsi="Bookman Old Style" w:cs="Times-Roman"/>
          <w:shadow/>
          <w:szCs w:val="24"/>
          <w:lang w:val="en-US"/>
        </w:rPr>
        <w:t xml:space="preserve"> </w:t>
      </w:r>
      <w:r w:rsidR="00A53ADC" w:rsidRPr="00993734">
        <w:rPr>
          <w:rFonts w:ascii="Bookman Old Style" w:hAnsi="Bookman Old Style" w:cs="Times-Roman"/>
          <w:shadow/>
          <w:szCs w:val="24"/>
          <w:lang w:val="en-US"/>
        </w:rPr>
        <w:t>a</w:t>
      </w:r>
      <w:r w:rsidR="00E85525" w:rsidRPr="00993734">
        <w:rPr>
          <w:rFonts w:ascii="Bookman Old Style" w:hAnsi="Bookman Old Style" w:cs="Times-Roman"/>
          <w:shadow/>
          <w:szCs w:val="24"/>
          <w:lang w:val="en-US"/>
        </w:rPr>
        <w:t xml:space="preserve">n </w:t>
      </w:r>
      <w:r w:rsidR="00FE5461" w:rsidRPr="00993734">
        <w:rPr>
          <w:rFonts w:ascii="Bookman Old Style" w:hAnsi="Bookman Old Style" w:cs="Times-Roman"/>
          <w:shadow/>
          <w:szCs w:val="24"/>
          <w:lang w:val="en-US"/>
        </w:rPr>
        <w:t>individual debtor</w:t>
      </w:r>
      <w:r w:rsidR="00A53ADC" w:rsidRPr="00993734">
        <w:rPr>
          <w:rFonts w:ascii="Bookman Old Style" w:hAnsi="Bookman Old Style" w:cs="Times-Roman"/>
          <w:shadow/>
          <w:szCs w:val="24"/>
          <w:lang w:val="en-US"/>
        </w:rPr>
        <w:t xml:space="preserve"> before the debtor became bankrupt is of no effect in</w:t>
      </w:r>
      <w:r w:rsidR="00C3736C" w:rsidRPr="00993734">
        <w:rPr>
          <w:rFonts w:ascii="Bookman Old Style" w:hAnsi="Bookman Old Style" w:cs="Times-Roman"/>
          <w:shadow/>
          <w:szCs w:val="24"/>
          <w:lang w:val="en-US"/>
        </w:rPr>
        <w:t xml:space="preserve"> </w:t>
      </w:r>
      <w:r w:rsidR="00A53ADC" w:rsidRPr="00993734">
        <w:rPr>
          <w:rFonts w:ascii="Bookman Old Style" w:hAnsi="Bookman Old Style" w:cs="Times-Roman"/>
          <w:shadow/>
          <w:szCs w:val="24"/>
          <w:lang w:val="en-US"/>
        </w:rPr>
        <w:t>respect of wages earned after the bankruptcy.</w:t>
      </w:r>
    </w:p>
    <w:p w:rsidR="00C3736C" w:rsidRDefault="00C3736C" w:rsidP="006B0C29">
      <w:pPr>
        <w:widowControl/>
        <w:autoSpaceDE w:val="0"/>
        <w:autoSpaceDN w:val="0"/>
        <w:adjustRightInd w:val="0"/>
        <w:jc w:val="both"/>
        <w:rPr>
          <w:rFonts w:ascii="Bookman Old Style" w:hAnsi="Bookman Old Style" w:cs="Times-Roman"/>
          <w:shadow/>
          <w:szCs w:val="24"/>
          <w:lang w:val="en-US"/>
        </w:rPr>
      </w:pPr>
    </w:p>
    <w:p w:rsidR="00584CCD" w:rsidRPr="00993734" w:rsidRDefault="00584CCD" w:rsidP="006B0C29">
      <w:pPr>
        <w:widowControl/>
        <w:autoSpaceDE w:val="0"/>
        <w:autoSpaceDN w:val="0"/>
        <w:adjustRightInd w:val="0"/>
        <w:jc w:val="both"/>
        <w:rPr>
          <w:rFonts w:ascii="Bookman Old Style" w:hAnsi="Bookman Old Style" w:cs="Times-Roman"/>
          <w:shadow/>
          <w:szCs w:val="24"/>
          <w:lang w:val="en-US"/>
        </w:rPr>
      </w:pPr>
    </w:p>
    <w:p w:rsidR="00A53ADC" w:rsidRPr="00993734" w:rsidRDefault="00A53ADC"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lastRenderedPageBreak/>
        <w:t xml:space="preserve">(2) </w:t>
      </w:r>
      <w:r w:rsidR="004E37C5"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An assignment made by a</w:t>
      </w:r>
      <w:r w:rsidR="00E85525" w:rsidRPr="00993734">
        <w:rPr>
          <w:rFonts w:ascii="Bookman Old Style" w:hAnsi="Bookman Old Style" w:cs="Times-Roman"/>
          <w:shadow/>
          <w:szCs w:val="24"/>
          <w:lang w:val="en-US"/>
        </w:rPr>
        <w:t xml:space="preserve">n individual </w:t>
      </w:r>
      <w:r w:rsidRPr="00993734">
        <w:rPr>
          <w:rFonts w:ascii="Bookman Old Style" w:hAnsi="Bookman Old Style" w:cs="Times-Roman"/>
          <w:shadow/>
          <w:szCs w:val="24"/>
          <w:lang w:val="en-US"/>
        </w:rPr>
        <w:t xml:space="preserve"> debtor of existing or future</w:t>
      </w:r>
      <w:r w:rsidR="00C3736C"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amounts receivable as payment for or commission or professional</w:t>
      </w:r>
      <w:r w:rsidR="00C3736C"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fees in respect of services rendered by </w:t>
      </w:r>
      <w:r w:rsidR="00E85525" w:rsidRPr="00993734">
        <w:rPr>
          <w:rFonts w:ascii="Bookman Old Style" w:hAnsi="Bookman Old Style" w:cs="Times-Roman"/>
          <w:shadow/>
          <w:szCs w:val="24"/>
          <w:lang w:val="en-US"/>
        </w:rPr>
        <w:t xml:space="preserve">the </w:t>
      </w:r>
      <w:r w:rsidRPr="00993734">
        <w:rPr>
          <w:rFonts w:ascii="Bookman Old Style" w:hAnsi="Bookman Old Style" w:cs="Times-Roman"/>
          <w:shadow/>
          <w:szCs w:val="24"/>
          <w:lang w:val="en-US"/>
        </w:rPr>
        <w:t>debtor before the debtor became bankrupt is of no effect in respect</w:t>
      </w:r>
      <w:r w:rsidR="00C3736C"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of such amounts earned or generated after the bankruptcy.</w:t>
      </w:r>
    </w:p>
    <w:p w:rsidR="00A53ADC" w:rsidRPr="00993734" w:rsidRDefault="00A53ADC" w:rsidP="006B0C29">
      <w:pPr>
        <w:widowControl/>
        <w:autoSpaceDE w:val="0"/>
        <w:autoSpaceDN w:val="0"/>
        <w:adjustRightInd w:val="0"/>
        <w:jc w:val="both"/>
        <w:rPr>
          <w:rFonts w:ascii="Bookman Old Style" w:hAnsi="Bookman Old Style" w:cs="Times-Bold"/>
          <w:b/>
          <w:bCs/>
          <w:shadow/>
          <w:szCs w:val="24"/>
          <w:lang w:val="en-US"/>
        </w:rPr>
      </w:pPr>
    </w:p>
    <w:p w:rsidR="00A53ADC" w:rsidRPr="00993734" w:rsidRDefault="00A53ADC" w:rsidP="006B0C29">
      <w:pPr>
        <w:widowControl/>
        <w:autoSpaceDE w:val="0"/>
        <w:autoSpaceDN w:val="0"/>
        <w:adjustRightInd w:val="0"/>
        <w:jc w:val="both"/>
        <w:rPr>
          <w:rFonts w:ascii="Bookman Old Style" w:hAnsi="Bookman Old Style" w:cs="Times-Bold"/>
          <w:b/>
          <w:bCs/>
          <w:shadow/>
          <w:szCs w:val="24"/>
          <w:lang w:val="en-US"/>
        </w:rPr>
      </w:pPr>
    </w:p>
    <w:p w:rsidR="00A53ADC" w:rsidRPr="00993734" w:rsidRDefault="00A53ADC" w:rsidP="00C96215">
      <w:pPr>
        <w:widowControl/>
        <w:autoSpaceDE w:val="0"/>
        <w:autoSpaceDN w:val="0"/>
        <w:adjustRightInd w:val="0"/>
        <w:jc w:val="center"/>
        <w:rPr>
          <w:rFonts w:ascii="Bookman Old Style" w:hAnsi="Bookman Old Style" w:cs="Times-Bold"/>
          <w:b/>
          <w:bCs/>
          <w:shadow/>
          <w:szCs w:val="24"/>
          <w:lang w:val="en-US"/>
        </w:rPr>
      </w:pPr>
      <w:r w:rsidRPr="00993734">
        <w:rPr>
          <w:rFonts w:ascii="Bookman Old Style" w:hAnsi="Bookman Old Style" w:cs="Times-Bold"/>
          <w:b/>
          <w:bCs/>
          <w:shadow/>
          <w:szCs w:val="24"/>
          <w:lang w:val="en-US"/>
        </w:rPr>
        <w:t>S</w:t>
      </w:r>
      <w:r w:rsidR="00034F10" w:rsidRPr="00993734">
        <w:rPr>
          <w:rFonts w:ascii="Bookman Old Style" w:hAnsi="Bookman Old Style" w:cs="Times-Bold"/>
          <w:b/>
          <w:bCs/>
          <w:shadow/>
          <w:szCs w:val="24"/>
          <w:lang w:val="en-US"/>
        </w:rPr>
        <w:t>tay of Proceedings</w:t>
      </w:r>
    </w:p>
    <w:p w:rsidR="00A53ADC" w:rsidRPr="00993734" w:rsidRDefault="00A53ADC" w:rsidP="006B0C29">
      <w:pPr>
        <w:widowControl/>
        <w:autoSpaceDE w:val="0"/>
        <w:autoSpaceDN w:val="0"/>
        <w:adjustRightInd w:val="0"/>
        <w:jc w:val="both"/>
        <w:rPr>
          <w:rFonts w:ascii="Bookman Old Style" w:hAnsi="Bookman Old Style" w:cs="Times-Bold"/>
          <w:b/>
          <w:bCs/>
          <w:shadow/>
          <w:szCs w:val="24"/>
          <w:lang w:val="en-US"/>
        </w:rPr>
      </w:pPr>
    </w:p>
    <w:p w:rsidR="00A53ADC" w:rsidRPr="00993734" w:rsidRDefault="00C3736C"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Stay of proceedings upon filing of notice of intention or proposal</w:t>
      </w:r>
    </w:p>
    <w:p w:rsidR="00A53ADC" w:rsidRPr="00993734" w:rsidRDefault="00981A17"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9</w:t>
      </w:r>
      <w:r w:rsidR="001239A7" w:rsidRPr="00993734">
        <w:rPr>
          <w:rFonts w:ascii="Bookman Old Style" w:hAnsi="Bookman Old Style" w:cs="Times-Bold"/>
          <w:bCs/>
          <w:shadow/>
          <w:szCs w:val="24"/>
          <w:lang w:val="en-US"/>
        </w:rPr>
        <w:t>6</w:t>
      </w:r>
      <w:r w:rsidR="00A53ADC" w:rsidRPr="00993734">
        <w:rPr>
          <w:rFonts w:ascii="Bookman Old Style" w:hAnsi="Bookman Old Style" w:cs="Times-Bold"/>
          <w:bCs/>
          <w:shadow/>
          <w:szCs w:val="24"/>
          <w:lang w:val="en-US"/>
        </w:rPr>
        <w:t xml:space="preserve">. </w:t>
      </w:r>
      <w:r w:rsidR="004E37C5" w:rsidRPr="00993734">
        <w:rPr>
          <w:rFonts w:ascii="Bookman Old Style" w:hAnsi="Bookman Old Style" w:cs="Times-Bold"/>
          <w:bCs/>
          <w:shadow/>
          <w:szCs w:val="24"/>
          <w:lang w:val="en-US"/>
        </w:rPr>
        <w:tab/>
      </w:r>
      <w:r w:rsidR="00A53ADC" w:rsidRPr="00993734">
        <w:rPr>
          <w:rFonts w:ascii="Bookman Old Style" w:hAnsi="Bookman Old Style" w:cs="Times-Roman"/>
          <w:shadow/>
          <w:szCs w:val="24"/>
          <w:lang w:val="en-US"/>
        </w:rPr>
        <w:t xml:space="preserve">(1) </w:t>
      </w:r>
      <w:r w:rsidR="004E37C5" w:rsidRPr="00993734">
        <w:rPr>
          <w:rFonts w:ascii="Bookman Old Style" w:hAnsi="Bookman Old Style" w:cs="Times-Roman"/>
          <w:shadow/>
          <w:szCs w:val="24"/>
          <w:lang w:val="en-US"/>
        </w:rPr>
        <w:tab/>
      </w:r>
      <w:r w:rsidR="00A53ADC" w:rsidRPr="00993734">
        <w:rPr>
          <w:rFonts w:ascii="Bookman Old Style" w:hAnsi="Bookman Old Style" w:cs="Times-Roman"/>
          <w:shadow/>
          <w:szCs w:val="24"/>
          <w:lang w:val="en-US"/>
        </w:rPr>
        <w:t>Subject to subsection (2)</w:t>
      </w:r>
      <w:r w:rsidR="00041530" w:rsidRPr="00993734">
        <w:rPr>
          <w:rFonts w:ascii="Bookman Old Style" w:hAnsi="Bookman Old Style" w:cs="Times-Roman"/>
          <w:shadow/>
          <w:szCs w:val="24"/>
          <w:lang w:val="en-US"/>
        </w:rPr>
        <w:t xml:space="preserve"> </w:t>
      </w:r>
      <w:r w:rsidR="00A53ADC" w:rsidRPr="00993734">
        <w:rPr>
          <w:rFonts w:ascii="Bookman Old Style" w:hAnsi="Bookman Old Style" w:cs="Times-Roman"/>
          <w:shadow/>
          <w:szCs w:val="24"/>
          <w:lang w:val="en-US"/>
        </w:rPr>
        <w:t xml:space="preserve">and section </w:t>
      </w:r>
      <w:r w:rsidR="00041530" w:rsidRPr="00993734">
        <w:rPr>
          <w:rFonts w:ascii="Bookman Old Style" w:hAnsi="Bookman Old Style" w:cs="Times-Roman"/>
          <w:shadow/>
          <w:szCs w:val="24"/>
          <w:lang w:val="en-US"/>
        </w:rPr>
        <w:t>98</w:t>
      </w:r>
      <w:r w:rsidR="00A53ADC" w:rsidRPr="00993734">
        <w:rPr>
          <w:rFonts w:ascii="Bookman Old Style" w:hAnsi="Bookman Old Style" w:cs="Times-Roman"/>
          <w:shadow/>
          <w:szCs w:val="24"/>
          <w:lang w:val="en-US"/>
        </w:rPr>
        <w:t>, on</w:t>
      </w:r>
      <w:r w:rsidR="00C3736C" w:rsidRPr="00993734">
        <w:rPr>
          <w:rFonts w:ascii="Bookman Old Style" w:hAnsi="Bookman Old Style" w:cs="Times-Roman"/>
          <w:shadow/>
          <w:szCs w:val="24"/>
          <w:lang w:val="en-US"/>
        </w:rPr>
        <w:t xml:space="preserve"> </w:t>
      </w:r>
      <w:r w:rsidR="00A53ADC" w:rsidRPr="00993734">
        <w:rPr>
          <w:rFonts w:ascii="Bookman Old Style" w:hAnsi="Bookman Old Style" w:cs="Times-Roman"/>
          <w:shadow/>
          <w:szCs w:val="24"/>
          <w:lang w:val="en-US"/>
        </w:rPr>
        <w:t xml:space="preserve">the filing of a notice of intention under section </w:t>
      </w:r>
      <w:r w:rsidR="006B4C89" w:rsidRPr="00993734">
        <w:rPr>
          <w:rFonts w:ascii="Bookman Old Style" w:hAnsi="Bookman Old Style" w:cs="Times-Roman"/>
          <w:shadow/>
          <w:szCs w:val="24"/>
          <w:lang w:val="en-US"/>
        </w:rPr>
        <w:t>72</w:t>
      </w:r>
      <w:r w:rsidR="00A53ADC" w:rsidRPr="00993734">
        <w:rPr>
          <w:rFonts w:ascii="Bookman Old Style" w:hAnsi="Bookman Old Style" w:cs="Times-Roman"/>
          <w:shadow/>
          <w:szCs w:val="24"/>
          <w:lang w:val="en-US"/>
        </w:rPr>
        <w:t>(1)</w:t>
      </w:r>
      <w:r w:rsidR="006B4C89" w:rsidRPr="00993734">
        <w:rPr>
          <w:rFonts w:ascii="Bookman Old Style" w:hAnsi="Bookman Old Style" w:cs="Times-Roman"/>
          <w:shadow/>
          <w:szCs w:val="24"/>
          <w:lang w:val="en-US"/>
        </w:rPr>
        <w:t xml:space="preserve"> or a proposal under section 87(1)</w:t>
      </w:r>
      <w:r w:rsidR="00F25920" w:rsidRPr="00993734">
        <w:rPr>
          <w:rFonts w:ascii="Bookman Old Style" w:hAnsi="Bookman Old Style" w:cs="Times-Roman"/>
          <w:b/>
          <w:shadow/>
          <w:szCs w:val="24"/>
          <w:lang w:val="en-US"/>
        </w:rPr>
        <w:t xml:space="preserve"> </w:t>
      </w:r>
      <w:r w:rsidR="00A53ADC" w:rsidRPr="00993734">
        <w:rPr>
          <w:rFonts w:ascii="Bookman Old Style" w:hAnsi="Bookman Old Style" w:cs="Times-Roman"/>
          <w:shadow/>
          <w:szCs w:val="24"/>
          <w:lang w:val="en-US"/>
        </w:rPr>
        <w:t>in respect of</w:t>
      </w:r>
      <w:r w:rsidR="00C3736C" w:rsidRPr="00993734">
        <w:rPr>
          <w:rFonts w:ascii="Bookman Old Style" w:hAnsi="Bookman Old Style" w:cs="Times-Roman"/>
          <w:shadow/>
          <w:szCs w:val="24"/>
          <w:lang w:val="en-US"/>
        </w:rPr>
        <w:t xml:space="preserve"> </w:t>
      </w:r>
      <w:r w:rsidR="00A53ADC" w:rsidRPr="00993734">
        <w:rPr>
          <w:rFonts w:ascii="Bookman Old Style" w:hAnsi="Bookman Old Style" w:cs="Times-Roman"/>
          <w:shadow/>
          <w:szCs w:val="24"/>
          <w:lang w:val="en-US"/>
        </w:rPr>
        <w:t>an insolvent person</w:t>
      </w:r>
      <w:r w:rsidR="00F25920" w:rsidRPr="00993734">
        <w:rPr>
          <w:rFonts w:ascii="Bookman Old Style" w:hAnsi="Bookman Old Style" w:cs="Times-Roman"/>
          <w:shadow/>
          <w:szCs w:val="24"/>
          <w:lang w:val="en-US"/>
        </w:rPr>
        <w:t xml:space="preserve"> until the trustee has been discharged or the insolvent person becomes bankrupt</w:t>
      </w:r>
      <w:r w:rsidR="00A53ADC" w:rsidRPr="00993734">
        <w:rPr>
          <w:rFonts w:ascii="Bookman Old Style" w:hAnsi="Bookman Old Style" w:cs="Times-Roman"/>
          <w:shadow/>
          <w:szCs w:val="24"/>
          <w:lang w:val="en-US"/>
        </w:rPr>
        <w:t>—</w:t>
      </w:r>
    </w:p>
    <w:p w:rsidR="00C3736C" w:rsidRPr="00993734" w:rsidRDefault="00C3736C" w:rsidP="006B0C29">
      <w:pPr>
        <w:widowControl/>
        <w:autoSpaceDE w:val="0"/>
        <w:autoSpaceDN w:val="0"/>
        <w:adjustRightInd w:val="0"/>
        <w:jc w:val="both"/>
        <w:rPr>
          <w:rFonts w:ascii="Bookman Old Style" w:hAnsi="Bookman Old Style" w:cs="Times-Italic"/>
          <w:i/>
          <w:iCs/>
          <w:shadow/>
          <w:szCs w:val="24"/>
          <w:lang w:val="en-US"/>
        </w:rPr>
      </w:pPr>
    </w:p>
    <w:p w:rsidR="00C3736C" w:rsidRPr="00993734" w:rsidRDefault="00A53ADC"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4E37C5"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no creditor has any remedy against the insolvent</w:t>
      </w:r>
      <w:r w:rsidR="00C3736C"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person or the insolvent person’s property, or</w:t>
      </w:r>
      <w:r w:rsidR="00C3736C" w:rsidRPr="00993734">
        <w:rPr>
          <w:rFonts w:ascii="Bookman Old Style" w:hAnsi="Bookman Old Style" w:cs="Times-Roman"/>
          <w:shadow/>
          <w:szCs w:val="24"/>
          <w:lang w:val="en-US"/>
        </w:rPr>
        <w:t xml:space="preserve"> shall commence or continue any action, execution or other proceedings, for the recovery of a claim provable in bankruptcy; and</w:t>
      </w:r>
    </w:p>
    <w:p w:rsidR="00C3736C" w:rsidRPr="00993734" w:rsidRDefault="00C3736C" w:rsidP="006B0C29">
      <w:pPr>
        <w:widowControl/>
        <w:autoSpaceDE w:val="0"/>
        <w:autoSpaceDN w:val="0"/>
        <w:adjustRightInd w:val="0"/>
        <w:ind w:left="720"/>
        <w:jc w:val="both"/>
        <w:rPr>
          <w:rFonts w:ascii="Bookman Old Style" w:hAnsi="Bookman Old Style" w:cs="Times-Italic"/>
          <w:i/>
          <w:iCs/>
          <w:shadow/>
          <w:szCs w:val="24"/>
          <w:lang w:val="en-US"/>
        </w:rPr>
      </w:pPr>
    </w:p>
    <w:p w:rsidR="00C3736C" w:rsidRPr="00993734" w:rsidRDefault="00C3736C"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F641BD"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no provision of a security agreement between the insolvent person and a secured creditor that provides, in substance, that on—</w:t>
      </w:r>
    </w:p>
    <w:p w:rsidR="00C3736C" w:rsidRPr="00993734" w:rsidRDefault="00C3736C" w:rsidP="006B0C29">
      <w:pPr>
        <w:widowControl/>
        <w:autoSpaceDE w:val="0"/>
        <w:autoSpaceDN w:val="0"/>
        <w:adjustRightInd w:val="0"/>
        <w:ind w:left="720"/>
        <w:jc w:val="both"/>
        <w:rPr>
          <w:rFonts w:ascii="Bookman Old Style" w:hAnsi="Bookman Old Style" w:cs="Times-Roman"/>
          <w:shadow/>
          <w:szCs w:val="24"/>
          <w:lang w:val="en-US"/>
        </w:rPr>
      </w:pPr>
    </w:p>
    <w:p w:rsidR="00C3736C" w:rsidRPr="00993734" w:rsidRDefault="00C3736C" w:rsidP="006B0C29">
      <w:pPr>
        <w:widowControl/>
        <w:autoSpaceDE w:val="0"/>
        <w:autoSpaceDN w:val="0"/>
        <w:adjustRightInd w:val="0"/>
        <w:ind w:left="1440" w:firstLine="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 </w:t>
      </w:r>
      <w:r w:rsidR="00F641BD"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insolvent person’s insolvency</w:t>
      </w:r>
      <w:r w:rsidR="00C9778E" w:rsidRPr="00993734">
        <w:rPr>
          <w:rFonts w:ascii="Bookman Old Style" w:hAnsi="Bookman Old Style" w:cs="Times-Roman"/>
          <w:shadow/>
          <w:szCs w:val="24"/>
          <w:lang w:val="en-US"/>
        </w:rPr>
        <w:t>,</w:t>
      </w:r>
    </w:p>
    <w:p w:rsidR="00C3736C" w:rsidRPr="00993734" w:rsidRDefault="00C3736C" w:rsidP="006B0C29">
      <w:pPr>
        <w:widowControl/>
        <w:autoSpaceDE w:val="0"/>
        <w:autoSpaceDN w:val="0"/>
        <w:adjustRightInd w:val="0"/>
        <w:ind w:left="1440"/>
        <w:jc w:val="both"/>
        <w:rPr>
          <w:rFonts w:ascii="Bookman Old Style" w:hAnsi="Bookman Old Style" w:cs="Times-Roman"/>
          <w:shadow/>
          <w:szCs w:val="24"/>
          <w:lang w:val="en-US"/>
        </w:rPr>
      </w:pPr>
    </w:p>
    <w:p w:rsidR="00C3736C" w:rsidRPr="00993734" w:rsidRDefault="00C3736C" w:rsidP="006B0C29">
      <w:pPr>
        <w:widowControl/>
        <w:autoSpaceDE w:val="0"/>
        <w:autoSpaceDN w:val="0"/>
        <w:adjustRightInd w:val="0"/>
        <w:ind w:left="288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(ii) </w:t>
      </w:r>
      <w:r w:rsidR="00F641BD"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default by the insolvent person of an obligation under the security agreement</w:t>
      </w:r>
      <w:r w:rsidR="00C9778E"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or</w:t>
      </w:r>
    </w:p>
    <w:p w:rsidR="00C3736C" w:rsidRPr="00993734" w:rsidRDefault="00C3736C" w:rsidP="006B0C29">
      <w:pPr>
        <w:widowControl/>
        <w:autoSpaceDE w:val="0"/>
        <w:autoSpaceDN w:val="0"/>
        <w:adjustRightInd w:val="0"/>
        <w:ind w:left="1440"/>
        <w:jc w:val="both"/>
        <w:rPr>
          <w:rFonts w:ascii="Bookman Old Style" w:hAnsi="Bookman Old Style" w:cs="Times-Roman"/>
          <w:shadow/>
          <w:szCs w:val="24"/>
          <w:lang w:val="en-US"/>
        </w:rPr>
      </w:pPr>
    </w:p>
    <w:p w:rsidR="00C3736C" w:rsidRPr="00993734" w:rsidRDefault="00C3736C" w:rsidP="006B0C29">
      <w:pPr>
        <w:widowControl/>
        <w:autoSpaceDE w:val="0"/>
        <w:autoSpaceDN w:val="0"/>
        <w:adjustRightInd w:val="0"/>
        <w:ind w:left="288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(iii) </w:t>
      </w:r>
      <w:r w:rsidR="00F641BD"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the filing by the insolvent person of a notice of intention </w:t>
      </w:r>
      <w:r w:rsidR="006B4C89" w:rsidRPr="00993734">
        <w:rPr>
          <w:rFonts w:ascii="Bookman Old Style" w:hAnsi="Bookman Old Style" w:cs="Times-Roman"/>
          <w:shadow/>
          <w:szCs w:val="24"/>
          <w:lang w:val="en-US"/>
        </w:rPr>
        <w:t>under section 72(1) or of a proposal under section 87(1),</w:t>
      </w:r>
      <w:r w:rsidR="00860492" w:rsidRPr="00993734">
        <w:rPr>
          <w:rFonts w:ascii="Bookman Old Style" w:hAnsi="Bookman Old Style" w:cs="Times-Roman"/>
          <w:shadow/>
          <w:szCs w:val="24"/>
          <w:lang w:val="en-US"/>
        </w:rPr>
        <w:t xml:space="preserve"> as the case may be,</w:t>
      </w:r>
    </w:p>
    <w:p w:rsidR="00C3736C" w:rsidRPr="00993734" w:rsidRDefault="00C3736C" w:rsidP="006B0C29">
      <w:pPr>
        <w:widowControl/>
        <w:autoSpaceDE w:val="0"/>
        <w:autoSpaceDN w:val="0"/>
        <w:adjustRightInd w:val="0"/>
        <w:ind w:left="720"/>
        <w:jc w:val="both"/>
        <w:rPr>
          <w:rFonts w:ascii="Bookman Old Style" w:hAnsi="Bookman Old Style" w:cs="Times-Roman"/>
          <w:shadow/>
          <w:szCs w:val="24"/>
          <w:lang w:val="en-US"/>
        </w:rPr>
      </w:pPr>
    </w:p>
    <w:p w:rsidR="00A53ADC" w:rsidRPr="00993734" w:rsidRDefault="00C3736C" w:rsidP="006B0C29">
      <w:pPr>
        <w:widowControl/>
        <w:autoSpaceDE w:val="0"/>
        <w:autoSpaceDN w:val="0"/>
        <w:adjustRightInd w:val="0"/>
        <w:ind w:left="1440"/>
        <w:jc w:val="both"/>
        <w:rPr>
          <w:rFonts w:ascii="Bookman Old Style" w:hAnsi="Bookman Old Style" w:cs="Times-Roman"/>
          <w:shadow/>
          <w:szCs w:val="24"/>
          <w:lang w:val="en-US"/>
        </w:rPr>
      </w:pPr>
      <w:r w:rsidRPr="00993734">
        <w:rPr>
          <w:rFonts w:ascii="Bookman Old Style" w:hAnsi="Bookman Old Style" w:cs="Times-Roman"/>
          <w:shadow/>
          <w:szCs w:val="24"/>
          <w:lang w:val="en-US"/>
        </w:rPr>
        <w:t>the insolvent person ceases to have such rights to use or deal with assets secured under the agreement as the insolvent person would otherwise have, has any force or effect</w:t>
      </w:r>
      <w:r w:rsidR="006B4C89" w:rsidRPr="00993734">
        <w:rPr>
          <w:rFonts w:ascii="Bookman Old Style" w:hAnsi="Bookman Old Style" w:cs="Times-Roman"/>
          <w:shadow/>
          <w:szCs w:val="24"/>
          <w:lang w:val="en-US"/>
        </w:rPr>
        <w:t>.</w:t>
      </w:r>
    </w:p>
    <w:p w:rsidR="00C3736C" w:rsidRPr="00993734" w:rsidRDefault="00C3736C" w:rsidP="006B0C29">
      <w:pPr>
        <w:widowControl/>
        <w:autoSpaceDE w:val="0"/>
        <w:autoSpaceDN w:val="0"/>
        <w:adjustRightInd w:val="0"/>
        <w:ind w:left="720"/>
        <w:jc w:val="both"/>
        <w:rPr>
          <w:rFonts w:ascii="Bookman Old Style" w:hAnsi="Bookman Old Style" w:cs="Times-Roman"/>
          <w:shadow/>
          <w:szCs w:val="24"/>
          <w:lang w:val="en-US"/>
        </w:rPr>
      </w:pPr>
    </w:p>
    <w:p w:rsidR="00C3736C" w:rsidRPr="00993734" w:rsidRDefault="00C3736C"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F641BD" w:rsidRPr="00993734">
        <w:rPr>
          <w:rFonts w:ascii="Bookman Old Style" w:hAnsi="Bookman Old Style" w:cs="Times-Roman"/>
          <w:shadow/>
          <w:szCs w:val="24"/>
          <w:lang w:val="en-US"/>
        </w:rPr>
        <w:tab/>
      </w:r>
      <w:r w:rsidR="006B4C89" w:rsidRPr="00993734">
        <w:rPr>
          <w:rFonts w:ascii="Bookman Old Style" w:hAnsi="Bookman Old Style" w:cs="Times-Roman"/>
          <w:shadow/>
          <w:szCs w:val="24"/>
          <w:lang w:val="en-US"/>
        </w:rPr>
        <w:t>A</w:t>
      </w:r>
      <w:r w:rsidRPr="00993734">
        <w:rPr>
          <w:rFonts w:ascii="Bookman Old Style" w:hAnsi="Bookman Old Style" w:cs="Times-Roman"/>
          <w:shadow/>
          <w:szCs w:val="24"/>
          <w:lang w:val="en-US"/>
        </w:rPr>
        <w:t xml:space="preserve"> stay provided by subsection (1) do</w:t>
      </w:r>
      <w:r w:rsidR="006B4C89" w:rsidRPr="00993734">
        <w:rPr>
          <w:rFonts w:ascii="Bookman Old Style" w:hAnsi="Bookman Old Style" w:cs="Times-Roman"/>
          <w:shadow/>
          <w:szCs w:val="24"/>
          <w:lang w:val="en-US"/>
        </w:rPr>
        <w:t>es</w:t>
      </w:r>
      <w:r w:rsidRPr="00993734">
        <w:rPr>
          <w:rFonts w:ascii="Bookman Old Style" w:hAnsi="Bookman Old Style" w:cs="Times-Roman"/>
          <w:shadow/>
          <w:szCs w:val="24"/>
          <w:lang w:val="en-US"/>
        </w:rPr>
        <w:t xml:space="preserve"> not apply—</w:t>
      </w:r>
    </w:p>
    <w:p w:rsidR="00C3736C" w:rsidRPr="00993734" w:rsidRDefault="00C3736C" w:rsidP="006B0C29">
      <w:pPr>
        <w:widowControl/>
        <w:autoSpaceDE w:val="0"/>
        <w:autoSpaceDN w:val="0"/>
        <w:adjustRightInd w:val="0"/>
        <w:jc w:val="both"/>
        <w:rPr>
          <w:rFonts w:ascii="Bookman Old Style" w:hAnsi="Bookman Old Style" w:cs="Times-Italic"/>
          <w:iCs/>
          <w:shadow/>
          <w:szCs w:val="24"/>
          <w:lang w:val="en-US"/>
        </w:rPr>
      </w:pPr>
    </w:p>
    <w:p w:rsidR="00C3736C" w:rsidRPr="00993734" w:rsidRDefault="00C3736C"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F641BD"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to prevent a secured creditor </w:t>
      </w:r>
      <w:r w:rsidR="00D65326" w:rsidRPr="00993734">
        <w:rPr>
          <w:rFonts w:ascii="Bookman Old Style" w:hAnsi="Bookman Old Style" w:cs="Times-Roman"/>
          <w:shadow/>
          <w:szCs w:val="24"/>
          <w:lang w:val="en-US"/>
        </w:rPr>
        <w:t>from dealing with those assets if th</w:t>
      </w:r>
      <w:r w:rsidR="005F67EA" w:rsidRPr="00993734">
        <w:rPr>
          <w:rFonts w:ascii="Bookman Old Style" w:hAnsi="Bookman Old Style" w:cs="Times-Roman"/>
          <w:shadow/>
          <w:szCs w:val="24"/>
          <w:lang w:val="en-US"/>
        </w:rPr>
        <w:t>e</w:t>
      </w:r>
      <w:r w:rsidR="00D65326" w:rsidRPr="00993734">
        <w:rPr>
          <w:rFonts w:ascii="Bookman Old Style" w:hAnsi="Bookman Old Style" w:cs="Times-Roman"/>
          <w:shadow/>
          <w:szCs w:val="24"/>
          <w:lang w:val="en-US"/>
        </w:rPr>
        <w:t xml:space="preserve"> creditor </w:t>
      </w:r>
      <w:r w:rsidRPr="00993734">
        <w:rPr>
          <w:rFonts w:ascii="Bookman Old Style" w:hAnsi="Bookman Old Style" w:cs="Times-Roman"/>
          <w:shadow/>
          <w:szCs w:val="24"/>
          <w:lang w:val="en-US"/>
        </w:rPr>
        <w:t>took</w:t>
      </w:r>
      <w:r w:rsidR="00FF29C7"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possession of secured assets of the insolvent</w:t>
      </w:r>
      <w:r w:rsidR="00B6736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person for the purpose of realisation before the</w:t>
      </w:r>
      <w:r w:rsidR="00FF29C7" w:rsidRPr="00993734">
        <w:rPr>
          <w:rFonts w:ascii="Bookman Old Style" w:hAnsi="Bookman Old Style" w:cs="Times-Roman"/>
          <w:shadow/>
          <w:szCs w:val="24"/>
          <w:lang w:val="en-US"/>
        </w:rPr>
        <w:t xml:space="preserve"> </w:t>
      </w:r>
      <w:r w:rsidR="00860492" w:rsidRPr="00993734">
        <w:rPr>
          <w:rFonts w:ascii="Bookman Old Style" w:hAnsi="Bookman Old Style" w:cs="Times-Roman"/>
          <w:shadow/>
          <w:szCs w:val="24"/>
          <w:lang w:val="en-US"/>
        </w:rPr>
        <w:t xml:space="preserve">filing of the notice of intention under section 72(1) or before the filing of </w:t>
      </w:r>
      <w:r w:rsidR="006B4C89" w:rsidRPr="00993734">
        <w:rPr>
          <w:rFonts w:ascii="Bookman Old Style" w:hAnsi="Bookman Old Style" w:cs="Times-Roman"/>
          <w:shadow/>
          <w:szCs w:val="24"/>
          <w:lang w:val="en-US"/>
        </w:rPr>
        <w:t>the proposal</w:t>
      </w:r>
      <w:r w:rsidR="00860492" w:rsidRPr="00993734">
        <w:rPr>
          <w:rFonts w:ascii="Bookman Old Style" w:hAnsi="Bookman Old Style" w:cs="Times-Roman"/>
          <w:shadow/>
          <w:szCs w:val="24"/>
          <w:lang w:val="en-US"/>
        </w:rPr>
        <w:t xml:space="preserve"> under section 87(1), as the case may be</w:t>
      </w:r>
      <w:r w:rsidRPr="00993734">
        <w:rPr>
          <w:rFonts w:ascii="Bookman Old Style" w:hAnsi="Bookman Old Style" w:cs="Times-Roman"/>
          <w:shadow/>
          <w:szCs w:val="24"/>
          <w:lang w:val="en-US"/>
        </w:rPr>
        <w:t>;</w:t>
      </w:r>
    </w:p>
    <w:p w:rsidR="00C3736C" w:rsidRDefault="00C3736C" w:rsidP="006B0C29">
      <w:pPr>
        <w:widowControl/>
        <w:autoSpaceDE w:val="0"/>
        <w:autoSpaceDN w:val="0"/>
        <w:adjustRightInd w:val="0"/>
        <w:ind w:left="720"/>
        <w:jc w:val="both"/>
        <w:rPr>
          <w:rFonts w:ascii="Bookman Old Style" w:hAnsi="Bookman Old Style" w:cs="Times-Italic"/>
          <w:iCs/>
          <w:shadow/>
          <w:szCs w:val="24"/>
          <w:lang w:val="en-US"/>
        </w:rPr>
      </w:pPr>
    </w:p>
    <w:p w:rsidR="00584CCD" w:rsidRPr="00993734" w:rsidRDefault="00584CCD" w:rsidP="006B0C29">
      <w:pPr>
        <w:widowControl/>
        <w:autoSpaceDE w:val="0"/>
        <w:autoSpaceDN w:val="0"/>
        <w:adjustRightInd w:val="0"/>
        <w:ind w:left="720"/>
        <w:jc w:val="both"/>
        <w:rPr>
          <w:rFonts w:ascii="Bookman Old Style" w:hAnsi="Bookman Old Style" w:cs="Times-Italic"/>
          <w:iCs/>
          <w:shadow/>
          <w:szCs w:val="24"/>
          <w:lang w:val="en-US"/>
        </w:rPr>
      </w:pPr>
    </w:p>
    <w:p w:rsidR="00C3736C" w:rsidRPr="00993734" w:rsidRDefault="00C3736C"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lastRenderedPageBreak/>
        <w:t xml:space="preserve">(b) </w:t>
      </w:r>
      <w:r w:rsidR="00F641BD"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to</w:t>
      </w:r>
      <w:r w:rsidR="00FF29C7"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prevent a secured creditor </w:t>
      </w:r>
      <w:r w:rsidR="00D65326" w:rsidRPr="00993734">
        <w:rPr>
          <w:rFonts w:ascii="Bookman Old Style" w:hAnsi="Bookman Old Style" w:cs="Times-Roman"/>
          <w:shadow/>
          <w:szCs w:val="24"/>
          <w:lang w:val="en-US"/>
        </w:rPr>
        <w:t>from enforcing th</w:t>
      </w:r>
      <w:r w:rsidR="005F67EA" w:rsidRPr="00993734">
        <w:rPr>
          <w:rFonts w:ascii="Bookman Old Style" w:hAnsi="Bookman Old Style" w:cs="Times-Roman"/>
          <w:shadow/>
          <w:szCs w:val="24"/>
          <w:lang w:val="en-US"/>
        </w:rPr>
        <w:t>e</w:t>
      </w:r>
      <w:r w:rsidR="00D65326" w:rsidRPr="00993734">
        <w:rPr>
          <w:rFonts w:ascii="Bookman Old Style" w:hAnsi="Bookman Old Style" w:cs="Times-Roman"/>
          <w:shadow/>
          <w:szCs w:val="24"/>
          <w:lang w:val="en-US"/>
        </w:rPr>
        <w:t xml:space="preserve"> creditor’s security if the</w:t>
      </w:r>
      <w:r w:rsidR="005F67EA" w:rsidRPr="00993734">
        <w:rPr>
          <w:rFonts w:ascii="Bookman Old Style" w:hAnsi="Bookman Old Style" w:cs="Times-Roman"/>
          <w:shadow/>
          <w:szCs w:val="24"/>
          <w:lang w:val="en-US"/>
        </w:rPr>
        <w:t xml:space="preserve"> creditor </w:t>
      </w:r>
      <w:r w:rsidRPr="00993734">
        <w:rPr>
          <w:rFonts w:ascii="Bookman Old Style" w:hAnsi="Bookman Old Style" w:cs="Times-Roman"/>
          <w:shadow/>
          <w:szCs w:val="24"/>
          <w:lang w:val="en-US"/>
        </w:rPr>
        <w:t xml:space="preserve">gave notice under section </w:t>
      </w:r>
      <w:r w:rsidR="006B4C89" w:rsidRPr="00993734">
        <w:rPr>
          <w:rFonts w:ascii="Bookman Old Style" w:hAnsi="Bookman Old Style" w:cs="Times-Roman"/>
          <w:shadow/>
          <w:szCs w:val="24"/>
          <w:lang w:val="en-US"/>
        </w:rPr>
        <w:t>211(</w:t>
      </w:r>
      <w:r w:rsidRPr="00993734">
        <w:rPr>
          <w:rFonts w:ascii="Bookman Old Style" w:hAnsi="Bookman Old Style" w:cs="Times-Roman"/>
          <w:shadow/>
          <w:szCs w:val="24"/>
          <w:lang w:val="en-US"/>
        </w:rPr>
        <w:t xml:space="preserve">1), </w:t>
      </w:r>
      <w:r w:rsidR="006B4C89" w:rsidRPr="00993734">
        <w:rPr>
          <w:rFonts w:ascii="Bookman Old Style" w:hAnsi="Bookman Old Style" w:cs="Times-Roman"/>
          <w:shadow/>
          <w:szCs w:val="24"/>
          <w:lang w:val="en-US"/>
        </w:rPr>
        <w:t xml:space="preserve">of his intention </w:t>
      </w:r>
      <w:r w:rsidRPr="00993734">
        <w:rPr>
          <w:rFonts w:ascii="Bookman Old Style" w:hAnsi="Bookman Old Style" w:cs="Times-Roman"/>
          <w:shadow/>
          <w:szCs w:val="24"/>
          <w:lang w:val="en-US"/>
        </w:rPr>
        <w:t xml:space="preserve">to enforce </w:t>
      </w:r>
      <w:r w:rsidR="005F67EA" w:rsidRPr="00993734">
        <w:rPr>
          <w:rFonts w:ascii="Bookman Old Style" w:hAnsi="Bookman Old Style" w:cs="Times-Roman"/>
          <w:shadow/>
          <w:szCs w:val="24"/>
          <w:lang w:val="en-US"/>
        </w:rPr>
        <w:t>the</w:t>
      </w:r>
      <w:r w:rsidRPr="00993734">
        <w:rPr>
          <w:rFonts w:ascii="Bookman Old Style" w:hAnsi="Bookman Old Style" w:cs="Times-Roman"/>
          <w:shadow/>
          <w:szCs w:val="24"/>
          <w:lang w:val="en-US"/>
        </w:rPr>
        <w:t xml:space="preserve"> security more than ten days before</w:t>
      </w:r>
      <w:r w:rsidR="00D65326" w:rsidRPr="00993734">
        <w:rPr>
          <w:rFonts w:ascii="Bookman Old Style" w:hAnsi="Bookman Old Style" w:cs="Times-Roman"/>
          <w:shadow/>
          <w:szCs w:val="24"/>
          <w:lang w:val="en-US"/>
        </w:rPr>
        <w:t xml:space="preserve"> the</w:t>
      </w:r>
      <w:r w:rsidRPr="00993734">
        <w:rPr>
          <w:rFonts w:ascii="Bookman Old Style" w:hAnsi="Bookman Old Style" w:cs="Times-Roman"/>
          <w:shadow/>
          <w:szCs w:val="24"/>
          <w:lang w:val="en-US"/>
        </w:rPr>
        <w:t xml:space="preserve"> notice of intention </w:t>
      </w:r>
      <w:r w:rsidR="005F67EA" w:rsidRPr="00993734">
        <w:rPr>
          <w:rFonts w:ascii="Bookman Old Style" w:hAnsi="Bookman Old Style" w:cs="Times-Roman"/>
          <w:shadow/>
          <w:szCs w:val="24"/>
          <w:lang w:val="en-US"/>
        </w:rPr>
        <w:t xml:space="preserve">under section </w:t>
      </w:r>
      <w:r w:rsidR="006B4C89" w:rsidRPr="00993734">
        <w:rPr>
          <w:rFonts w:ascii="Bookman Old Style" w:hAnsi="Bookman Old Style" w:cs="Times-Roman"/>
          <w:shadow/>
          <w:szCs w:val="24"/>
          <w:lang w:val="en-US"/>
        </w:rPr>
        <w:t>72(1)</w:t>
      </w:r>
      <w:r w:rsidR="005F67EA"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was filed</w:t>
      </w:r>
      <w:r w:rsidR="006B4C89" w:rsidRPr="00993734">
        <w:rPr>
          <w:rFonts w:ascii="Bookman Old Style" w:hAnsi="Bookman Old Style" w:cs="Times-Roman"/>
          <w:shadow/>
          <w:szCs w:val="24"/>
          <w:lang w:val="en-US"/>
        </w:rPr>
        <w:t xml:space="preserve"> or before the proposal was filed under section 87(1)</w:t>
      </w:r>
      <w:r w:rsidR="00860492" w:rsidRPr="00993734">
        <w:rPr>
          <w:rFonts w:ascii="Bookman Old Style" w:hAnsi="Bookman Old Style" w:cs="Times-Roman"/>
          <w:shadow/>
          <w:szCs w:val="24"/>
          <w:lang w:val="en-US"/>
        </w:rPr>
        <w:t>, as the case may be</w:t>
      </w:r>
      <w:r w:rsidR="005F67EA"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or</w:t>
      </w:r>
    </w:p>
    <w:p w:rsidR="00C3736C" w:rsidRPr="00993734" w:rsidRDefault="00C3736C" w:rsidP="006B0C29">
      <w:pPr>
        <w:widowControl/>
        <w:autoSpaceDE w:val="0"/>
        <w:autoSpaceDN w:val="0"/>
        <w:adjustRightInd w:val="0"/>
        <w:ind w:left="720"/>
        <w:jc w:val="both"/>
        <w:rPr>
          <w:rFonts w:ascii="Bookman Old Style" w:hAnsi="Bookman Old Style" w:cs="Times-Italic"/>
          <w:iCs/>
          <w:shadow/>
          <w:szCs w:val="24"/>
          <w:lang w:val="en-US"/>
        </w:rPr>
      </w:pPr>
    </w:p>
    <w:p w:rsidR="00C3736C" w:rsidRPr="00993734" w:rsidRDefault="00C3736C"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(c) </w:t>
      </w:r>
      <w:r w:rsidR="00F641BD"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to prevent a secured creditor </w:t>
      </w:r>
      <w:r w:rsidR="005F67EA" w:rsidRPr="00993734">
        <w:rPr>
          <w:rFonts w:ascii="Bookman Old Style" w:hAnsi="Bookman Old Style" w:cs="Times-Roman"/>
          <w:shadow/>
          <w:szCs w:val="24"/>
          <w:lang w:val="en-US"/>
        </w:rPr>
        <w:t xml:space="preserve">from enforcing the creditor’s security if the creditor </w:t>
      </w:r>
      <w:r w:rsidRPr="00993734">
        <w:rPr>
          <w:rFonts w:ascii="Bookman Old Style" w:hAnsi="Bookman Old Style" w:cs="Times-Roman"/>
          <w:shadow/>
          <w:szCs w:val="24"/>
          <w:lang w:val="en-US"/>
        </w:rPr>
        <w:t xml:space="preserve">gave notice under section </w:t>
      </w:r>
      <w:r w:rsidR="006B4C89" w:rsidRPr="00993734">
        <w:rPr>
          <w:rFonts w:ascii="Bookman Old Style" w:hAnsi="Bookman Old Style" w:cs="Times-Roman"/>
          <w:shadow/>
          <w:szCs w:val="24"/>
          <w:lang w:val="en-US"/>
        </w:rPr>
        <w:t>211</w:t>
      </w:r>
      <w:r w:rsidRPr="00993734">
        <w:rPr>
          <w:rFonts w:ascii="Bookman Old Style" w:hAnsi="Bookman Old Style" w:cs="Times-Roman"/>
          <w:shadow/>
          <w:szCs w:val="24"/>
          <w:lang w:val="en-US"/>
        </w:rPr>
        <w:t xml:space="preserve">(1) </w:t>
      </w:r>
      <w:r w:rsidR="006B4C89" w:rsidRPr="00993734">
        <w:rPr>
          <w:rFonts w:ascii="Bookman Old Style" w:hAnsi="Bookman Old Style" w:cs="Times-Roman"/>
          <w:shadow/>
          <w:szCs w:val="24"/>
          <w:lang w:val="en-US"/>
        </w:rPr>
        <w:t xml:space="preserve">of his intention </w:t>
      </w:r>
      <w:r w:rsidRPr="00993734">
        <w:rPr>
          <w:rFonts w:ascii="Bookman Old Style" w:hAnsi="Bookman Old Style" w:cs="Times-Roman"/>
          <w:shadow/>
          <w:szCs w:val="24"/>
          <w:lang w:val="en-US"/>
        </w:rPr>
        <w:t>to enforce th</w:t>
      </w:r>
      <w:r w:rsidR="005F67EA" w:rsidRPr="00993734">
        <w:rPr>
          <w:rFonts w:ascii="Bookman Old Style" w:hAnsi="Bookman Old Style" w:cs="Times-Roman"/>
          <w:shadow/>
          <w:szCs w:val="24"/>
          <w:lang w:val="en-US"/>
        </w:rPr>
        <w:t xml:space="preserve">e </w:t>
      </w:r>
      <w:r w:rsidRPr="00993734">
        <w:rPr>
          <w:rFonts w:ascii="Bookman Old Style" w:hAnsi="Bookman Old Style" w:cs="Times-Roman"/>
          <w:shadow/>
          <w:szCs w:val="24"/>
          <w:lang w:val="en-US"/>
        </w:rPr>
        <w:t xml:space="preserve">security </w:t>
      </w:r>
      <w:r w:rsidR="005F67EA" w:rsidRPr="00993734">
        <w:rPr>
          <w:rFonts w:ascii="Bookman Old Style" w:hAnsi="Bookman Old Style" w:cs="Times-Roman"/>
          <w:shadow/>
          <w:szCs w:val="24"/>
          <w:lang w:val="en-US"/>
        </w:rPr>
        <w:t xml:space="preserve">and </w:t>
      </w:r>
      <w:r w:rsidRPr="00993734">
        <w:rPr>
          <w:rFonts w:ascii="Bookman Old Style" w:hAnsi="Bookman Old Style" w:cs="Times-Roman"/>
          <w:shadow/>
          <w:szCs w:val="24"/>
          <w:lang w:val="en-US"/>
        </w:rPr>
        <w:t xml:space="preserve">the insolvent person has, under section </w:t>
      </w:r>
      <w:r w:rsidR="00860492" w:rsidRPr="00993734">
        <w:rPr>
          <w:rFonts w:ascii="Bookman Old Style" w:hAnsi="Bookman Old Style" w:cs="Times-Roman"/>
          <w:shadow/>
          <w:szCs w:val="24"/>
          <w:lang w:val="en-US"/>
        </w:rPr>
        <w:t>211</w:t>
      </w:r>
      <w:r w:rsidRPr="00993734">
        <w:rPr>
          <w:rFonts w:ascii="Bookman Old Style" w:hAnsi="Bookman Old Style" w:cs="Times-Roman"/>
          <w:shadow/>
          <w:szCs w:val="24"/>
          <w:lang w:val="en-US"/>
        </w:rPr>
        <w:t>(2),</w:t>
      </w:r>
      <w:r w:rsidR="00FF29C7"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consented to the enforcement action.</w:t>
      </w:r>
    </w:p>
    <w:p w:rsidR="00FF29C7" w:rsidRPr="00993734" w:rsidRDefault="00FF29C7" w:rsidP="006B0C29">
      <w:pPr>
        <w:widowControl/>
        <w:autoSpaceDE w:val="0"/>
        <w:autoSpaceDN w:val="0"/>
        <w:adjustRightInd w:val="0"/>
        <w:ind w:left="720"/>
        <w:jc w:val="both"/>
        <w:rPr>
          <w:rFonts w:ascii="Bookman Old Style" w:hAnsi="Bookman Old Style" w:cs="Times-Roman"/>
          <w:shadow/>
          <w:szCs w:val="24"/>
          <w:lang w:val="en-US"/>
        </w:rPr>
      </w:pPr>
    </w:p>
    <w:p w:rsidR="00FF29C7" w:rsidRPr="00993734" w:rsidRDefault="00FF29C7"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Stay of proceedings upon bankruptcy</w:t>
      </w:r>
    </w:p>
    <w:p w:rsidR="00FF29C7" w:rsidRPr="00993734" w:rsidRDefault="00981A17"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9</w:t>
      </w:r>
      <w:r w:rsidR="001239A7" w:rsidRPr="00993734">
        <w:rPr>
          <w:rFonts w:ascii="Bookman Old Style" w:hAnsi="Bookman Old Style" w:cs="Times-Bold"/>
          <w:bCs/>
          <w:shadow/>
          <w:szCs w:val="24"/>
          <w:lang w:val="en-US"/>
        </w:rPr>
        <w:t>7</w:t>
      </w:r>
      <w:r w:rsidR="00FF29C7" w:rsidRPr="00993734">
        <w:rPr>
          <w:rFonts w:ascii="Bookman Old Style" w:hAnsi="Bookman Old Style" w:cs="Times-Bold"/>
          <w:bCs/>
          <w:shadow/>
          <w:szCs w:val="24"/>
          <w:lang w:val="en-US"/>
        </w:rPr>
        <w:t xml:space="preserve">. </w:t>
      </w:r>
      <w:r w:rsidR="00F641BD" w:rsidRPr="00993734">
        <w:rPr>
          <w:rFonts w:ascii="Bookman Old Style" w:hAnsi="Bookman Old Style" w:cs="Times-Bold"/>
          <w:bCs/>
          <w:shadow/>
          <w:szCs w:val="24"/>
          <w:lang w:val="en-US"/>
        </w:rPr>
        <w:tab/>
      </w:r>
      <w:r w:rsidR="00FF29C7" w:rsidRPr="00993734">
        <w:rPr>
          <w:rFonts w:ascii="Bookman Old Style" w:hAnsi="Bookman Old Style" w:cs="Times-Roman"/>
          <w:shadow/>
          <w:szCs w:val="24"/>
          <w:lang w:val="en-US"/>
        </w:rPr>
        <w:t xml:space="preserve">(1) </w:t>
      </w:r>
      <w:r w:rsidR="00F641BD" w:rsidRPr="00993734">
        <w:rPr>
          <w:rFonts w:ascii="Bookman Old Style" w:hAnsi="Bookman Old Style" w:cs="Times-Roman"/>
          <w:shadow/>
          <w:szCs w:val="24"/>
          <w:lang w:val="en-US"/>
        </w:rPr>
        <w:tab/>
      </w:r>
      <w:r w:rsidR="00FF29C7" w:rsidRPr="00993734">
        <w:rPr>
          <w:rFonts w:ascii="Bookman Old Style" w:hAnsi="Bookman Old Style" w:cs="Times-Roman"/>
          <w:shadow/>
          <w:szCs w:val="24"/>
          <w:lang w:val="en-US"/>
        </w:rPr>
        <w:t xml:space="preserve">Subject to subsection (2) and section </w:t>
      </w:r>
      <w:r w:rsidR="00712E6C" w:rsidRPr="00993734">
        <w:rPr>
          <w:rFonts w:ascii="Bookman Old Style" w:hAnsi="Bookman Old Style" w:cs="Times-Roman"/>
          <w:shadow/>
          <w:szCs w:val="24"/>
          <w:lang w:val="en-US"/>
        </w:rPr>
        <w:t>98</w:t>
      </w:r>
      <w:r w:rsidR="00FF29C7" w:rsidRPr="00993734">
        <w:rPr>
          <w:rFonts w:ascii="Bookman Old Style" w:hAnsi="Bookman Old Style" w:cs="Times-Roman"/>
          <w:shadow/>
          <w:szCs w:val="24"/>
          <w:lang w:val="en-US"/>
        </w:rPr>
        <w:t>, on the bankruptcy of any debtor, no creditor has any remedy against the debtor or the debtor’s property or shall commence or continue any action, execution or other proceedings, for the recovery of a claim provable in bankruptcy, until the trustee has been discharged.</w:t>
      </w:r>
    </w:p>
    <w:p w:rsidR="00FF29C7" w:rsidRPr="00993734" w:rsidRDefault="00FF29C7" w:rsidP="006B0C29">
      <w:pPr>
        <w:widowControl/>
        <w:autoSpaceDE w:val="0"/>
        <w:autoSpaceDN w:val="0"/>
        <w:adjustRightInd w:val="0"/>
        <w:jc w:val="both"/>
        <w:rPr>
          <w:rFonts w:ascii="Bookman Old Style" w:hAnsi="Bookman Old Style" w:cs="Times-Roman"/>
          <w:shadow/>
          <w:szCs w:val="24"/>
          <w:lang w:val="en-US"/>
        </w:rPr>
      </w:pPr>
    </w:p>
    <w:p w:rsidR="00FF29C7" w:rsidRPr="00993734" w:rsidRDefault="00FF29C7"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F641BD"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Subject to sections </w:t>
      </w:r>
      <w:r w:rsidR="00E422F8" w:rsidRPr="00993734">
        <w:rPr>
          <w:rFonts w:ascii="Bookman Old Style" w:hAnsi="Bookman Old Style" w:cs="Times-Roman"/>
          <w:shadow/>
          <w:szCs w:val="24"/>
          <w:lang w:val="en-US"/>
        </w:rPr>
        <w:t>108,</w:t>
      </w:r>
      <w:r w:rsidRPr="00993734">
        <w:rPr>
          <w:rFonts w:ascii="Bookman Old Style" w:hAnsi="Bookman Old Style" w:cs="Times-Roman"/>
          <w:shadow/>
          <w:szCs w:val="24"/>
          <w:lang w:val="en-US"/>
        </w:rPr>
        <w:t xml:space="preserve"> 1</w:t>
      </w:r>
      <w:r w:rsidR="00E422F8" w:rsidRPr="00993734">
        <w:rPr>
          <w:rFonts w:ascii="Bookman Old Style" w:hAnsi="Bookman Old Style" w:cs="Times-Roman"/>
          <w:shadow/>
          <w:szCs w:val="24"/>
          <w:lang w:val="en-US"/>
        </w:rPr>
        <w:t>55</w:t>
      </w:r>
      <w:r w:rsidRPr="00993734">
        <w:rPr>
          <w:rFonts w:ascii="Bookman Old Style" w:hAnsi="Bookman Old Style" w:cs="Times-Roman"/>
          <w:shadow/>
          <w:szCs w:val="24"/>
          <w:lang w:val="en-US"/>
        </w:rPr>
        <w:t xml:space="preserve"> to 1</w:t>
      </w:r>
      <w:r w:rsidR="00E422F8" w:rsidRPr="00993734">
        <w:rPr>
          <w:rFonts w:ascii="Bookman Old Style" w:hAnsi="Bookman Old Style" w:cs="Times-Roman"/>
          <w:shadow/>
          <w:szCs w:val="24"/>
          <w:lang w:val="en-US"/>
        </w:rPr>
        <w:t>62 and 215,</w:t>
      </w:r>
      <w:r w:rsidRPr="00993734">
        <w:rPr>
          <w:rFonts w:ascii="Bookman Old Style" w:hAnsi="Bookman Old Style" w:cs="Times-Roman"/>
          <w:shadow/>
          <w:szCs w:val="24"/>
          <w:lang w:val="en-US"/>
        </w:rPr>
        <w:t xml:space="preserve"> the bankruptcy of a debtor does not prevent a secured creditor from realising or otherwise dealing with his security in the same manner as he would have been entitled to realise or deal with it if this section had not been passed, unless the Court otherwise orders, but in so ordering the Court shall not postpone the right of the secured creditor to realise or otherwise deal with his</w:t>
      </w:r>
      <w:r w:rsidR="00B6736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security, except as follows</w:t>
      </w:r>
      <w:r w:rsidR="00B67360" w:rsidRPr="00993734">
        <w:rPr>
          <w:rFonts w:ascii="Bookman Old Style" w:hAnsi="Bookman Old Style" w:cs="Times-Roman"/>
          <w:shadow/>
          <w:szCs w:val="24"/>
          <w:lang w:val="en-US"/>
        </w:rPr>
        <w:t>—</w:t>
      </w:r>
    </w:p>
    <w:p w:rsidR="00FF29C7" w:rsidRPr="00993734" w:rsidRDefault="00FF29C7" w:rsidP="006B0C29">
      <w:pPr>
        <w:widowControl/>
        <w:autoSpaceDE w:val="0"/>
        <w:autoSpaceDN w:val="0"/>
        <w:adjustRightInd w:val="0"/>
        <w:jc w:val="both"/>
        <w:rPr>
          <w:rFonts w:ascii="Bookman Old Style" w:hAnsi="Bookman Old Style" w:cs="Times-Italic"/>
          <w:i/>
          <w:iCs/>
          <w:shadow/>
          <w:szCs w:val="24"/>
          <w:lang w:val="en-US"/>
        </w:rPr>
      </w:pPr>
    </w:p>
    <w:p w:rsidR="00FF29C7" w:rsidRPr="00993734" w:rsidRDefault="00FF29C7"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F641BD"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in the case of a security for a debt that is due at the date the bankrupt became bankrupt or that becomes due not later than six months thereafter, that right shall not be postponed for more than six months from that date; and</w:t>
      </w:r>
    </w:p>
    <w:p w:rsidR="00FF29C7" w:rsidRPr="00993734" w:rsidRDefault="00FF29C7" w:rsidP="006B0C29">
      <w:pPr>
        <w:widowControl/>
        <w:autoSpaceDE w:val="0"/>
        <w:autoSpaceDN w:val="0"/>
        <w:adjustRightInd w:val="0"/>
        <w:ind w:left="720"/>
        <w:jc w:val="both"/>
        <w:rPr>
          <w:rFonts w:ascii="Bookman Old Style" w:hAnsi="Bookman Old Style" w:cs="Times-Italic"/>
          <w:iCs/>
          <w:shadow/>
          <w:szCs w:val="24"/>
          <w:lang w:val="en-US"/>
        </w:rPr>
      </w:pPr>
    </w:p>
    <w:p w:rsidR="00FF29C7" w:rsidRPr="00993734" w:rsidRDefault="00FF29C7"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F641BD"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in the case of a security for a debt that does not become due until more than six months after the date the bankrupt became bankrupt, that right shall not be postponed for more than six months from that date, unless all instalments of interest that are more than six months in arrears are paid and all other defaults of more than six months standing are cured, and then only so long as no instalment of interest remains in arrears or defaults remain uncured for more than six months, but, in any event, not beyond the date at which the debt secured by the security becomes payable under the instrument or law creating the security.</w:t>
      </w:r>
    </w:p>
    <w:p w:rsidR="00C96215" w:rsidRPr="00993734" w:rsidRDefault="00C96215" w:rsidP="00991767">
      <w:pPr>
        <w:widowControl/>
        <w:autoSpaceDE w:val="0"/>
        <w:autoSpaceDN w:val="0"/>
        <w:adjustRightInd w:val="0"/>
        <w:jc w:val="both"/>
        <w:rPr>
          <w:rFonts w:ascii="Bookman Old Style" w:hAnsi="Bookman Old Style" w:cs="Times-Roman"/>
          <w:shadow/>
          <w:szCs w:val="24"/>
          <w:lang w:val="en-US"/>
        </w:rPr>
      </w:pPr>
    </w:p>
    <w:p w:rsidR="00FF29C7" w:rsidRPr="00993734" w:rsidRDefault="00555529" w:rsidP="006B0C29">
      <w:pPr>
        <w:widowControl/>
        <w:autoSpaceDE w:val="0"/>
        <w:autoSpaceDN w:val="0"/>
        <w:adjustRightInd w:val="0"/>
        <w:jc w:val="both"/>
        <w:rPr>
          <w:rFonts w:ascii="Bookman Old Style" w:hAnsi="Bookman Old Style" w:cs="Times-Roman"/>
          <w:b/>
          <w:shadow/>
          <w:szCs w:val="24"/>
          <w:lang w:val="en-US"/>
        </w:rPr>
      </w:pPr>
      <w:r w:rsidRPr="00993734">
        <w:rPr>
          <w:rFonts w:ascii="Bookman Old Style" w:hAnsi="Bookman Old Style" w:cs="Times-Roman"/>
          <w:b/>
          <w:shadow/>
          <w:szCs w:val="24"/>
          <w:lang w:val="en-US"/>
        </w:rPr>
        <w:t>C</w:t>
      </w:r>
      <w:r w:rsidR="00804FAE" w:rsidRPr="00993734">
        <w:rPr>
          <w:rFonts w:ascii="Bookman Old Style" w:hAnsi="Bookman Old Style" w:cs="Times-Roman"/>
          <w:b/>
          <w:shadow/>
          <w:szCs w:val="24"/>
          <w:lang w:val="en-US"/>
        </w:rPr>
        <w:t>reditor may apply to Court for removal of stay</w:t>
      </w:r>
    </w:p>
    <w:p w:rsidR="00FF29C7" w:rsidRPr="00993734" w:rsidRDefault="009F780D"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9</w:t>
      </w:r>
      <w:r w:rsidR="001239A7" w:rsidRPr="00993734">
        <w:rPr>
          <w:rFonts w:ascii="Bookman Old Style" w:hAnsi="Bookman Old Style" w:cs="Times-Bold"/>
          <w:bCs/>
          <w:shadow/>
          <w:szCs w:val="24"/>
          <w:lang w:val="en-US"/>
        </w:rPr>
        <w:t>8</w:t>
      </w:r>
      <w:r w:rsidR="00FF29C7" w:rsidRPr="00993734">
        <w:rPr>
          <w:rFonts w:ascii="Bookman Old Style" w:hAnsi="Bookman Old Style" w:cs="Times-Bold"/>
          <w:bCs/>
          <w:shadow/>
          <w:szCs w:val="24"/>
          <w:lang w:val="en-US"/>
        </w:rPr>
        <w:t xml:space="preserve">. </w:t>
      </w:r>
      <w:r w:rsidR="00F641BD" w:rsidRPr="00993734">
        <w:rPr>
          <w:rFonts w:ascii="Bookman Old Style" w:hAnsi="Bookman Old Style" w:cs="Times-Bold"/>
          <w:bCs/>
          <w:shadow/>
          <w:szCs w:val="24"/>
          <w:lang w:val="en-US"/>
        </w:rPr>
        <w:tab/>
      </w:r>
      <w:r w:rsidR="00FF29C7" w:rsidRPr="00993734">
        <w:rPr>
          <w:rFonts w:ascii="Bookman Old Style" w:hAnsi="Bookman Old Style" w:cs="Times-Roman"/>
          <w:shadow/>
          <w:szCs w:val="24"/>
          <w:lang w:val="en-US"/>
        </w:rPr>
        <w:t xml:space="preserve">A creditor who is affected by the operation of section </w:t>
      </w:r>
      <w:r w:rsidR="00E422F8" w:rsidRPr="00993734">
        <w:rPr>
          <w:rFonts w:ascii="Bookman Old Style" w:hAnsi="Bookman Old Style" w:cs="Times-Roman"/>
          <w:shadow/>
          <w:szCs w:val="24"/>
          <w:lang w:val="en-US"/>
        </w:rPr>
        <w:t>96</w:t>
      </w:r>
      <w:r w:rsidR="00804FAE" w:rsidRPr="00993734">
        <w:rPr>
          <w:rFonts w:ascii="Bookman Old Style" w:hAnsi="Bookman Old Style" w:cs="Times-Roman"/>
          <w:shadow/>
          <w:szCs w:val="24"/>
          <w:lang w:val="en-US"/>
        </w:rPr>
        <w:t xml:space="preserve"> </w:t>
      </w:r>
      <w:r w:rsidR="00FF29C7" w:rsidRPr="00993734">
        <w:rPr>
          <w:rFonts w:ascii="Bookman Old Style" w:hAnsi="Bookman Old Style" w:cs="Times-Roman"/>
          <w:shadow/>
          <w:szCs w:val="24"/>
          <w:lang w:val="en-US"/>
        </w:rPr>
        <w:t xml:space="preserve">or </w:t>
      </w:r>
      <w:r w:rsidR="00E422F8" w:rsidRPr="00993734">
        <w:rPr>
          <w:rFonts w:ascii="Bookman Old Style" w:hAnsi="Bookman Old Style" w:cs="Times-Roman"/>
          <w:shadow/>
          <w:szCs w:val="24"/>
          <w:lang w:val="en-US"/>
        </w:rPr>
        <w:t>97</w:t>
      </w:r>
      <w:r w:rsidR="00FF29C7" w:rsidRPr="00993734">
        <w:rPr>
          <w:rFonts w:ascii="Bookman Old Style" w:hAnsi="Bookman Old Style" w:cs="Times-Roman"/>
          <w:shadow/>
          <w:szCs w:val="24"/>
          <w:lang w:val="en-US"/>
        </w:rPr>
        <w:t xml:space="preserve"> may apply to the Court for a declaration that those sections</w:t>
      </w:r>
      <w:r w:rsidR="00804FAE" w:rsidRPr="00993734">
        <w:rPr>
          <w:rFonts w:ascii="Bookman Old Style" w:hAnsi="Bookman Old Style" w:cs="Times-Roman"/>
          <w:shadow/>
          <w:szCs w:val="24"/>
          <w:lang w:val="en-US"/>
        </w:rPr>
        <w:t xml:space="preserve"> </w:t>
      </w:r>
      <w:r w:rsidR="00FF29C7" w:rsidRPr="00993734">
        <w:rPr>
          <w:rFonts w:ascii="Bookman Old Style" w:hAnsi="Bookman Old Style" w:cs="Times-Roman"/>
          <w:shadow/>
          <w:szCs w:val="24"/>
          <w:lang w:val="en-US"/>
        </w:rPr>
        <w:t>no longer operate in respect of that creditor, and the Court may</w:t>
      </w:r>
      <w:r w:rsidR="00804FAE" w:rsidRPr="00993734">
        <w:rPr>
          <w:rFonts w:ascii="Bookman Old Style" w:hAnsi="Bookman Old Style" w:cs="Times-Roman"/>
          <w:shadow/>
          <w:szCs w:val="24"/>
          <w:lang w:val="en-US"/>
        </w:rPr>
        <w:t xml:space="preserve"> </w:t>
      </w:r>
      <w:r w:rsidR="00FF29C7" w:rsidRPr="00993734">
        <w:rPr>
          <w:rFonts w:ascii="Bookman Old Style" w:hAnsi="Bookman Old Style" w:cs="Times-Roman"/>
          <w:shadow/>
          <w:szCs w:val="24"/>
          <w:lang w:val="en-US"/>
        </w:rPr>
        <w:t>make such a declaration, subject to any qualifications that the</w:t>
      </w:r>
      <w:r w:rsidR="00B67360" w:rsidRPr="00993734">
        <w:rPr>
          <w:rFonts w:ascii="Bookman Old Style" w:hAnsi="Bookman Old Style" w:cs="Times-Roman"/>
          <w:shadow/>
          <w:szCs w:val="24"/>
          <w:lang w:val="en-US"/>
        </w:rPr>
        <w:t xml:space="preserve"> </w:t>
      </w:r>
      <w:r w:rsidR="00FF29C7" w:rsidRPr="00993734">
        <w:rPr>
          <w:rFonts w:ascii="Bookman Old Style" w:hAnsi="Bookman Old Style" w:cs="Times-Roman"/>
          <w:shadow/>
          <w:szCs w:val="24"/>
          <w:lang w:val="en-US"/>
        </w:rPr>
        <w:t>Court considers proper, if it is satisfied—</w:t>
      </w:r>
    </w:p>
    <w:p w:rsidR="00FF29C7" w:rsidRPr="00993734" w:rsidRDefault="00FF29C7" w:rsidP="006B0C29">
      <w:pPr>
        <w:widowControl/>
        <w:autoSpaceDE w:val="0"/>
        <w:autoSpaceDN w:val="0"/>
        <w:adjustRightInd w:val="0"/>
        <w:jc w:val="both"/>
        <w:rPr>
          <w:rFonts w:ascii="Bookman Old Style" w:hAnsi="Bookman Old Style" w:cs="Times-Italic"/>
          <w:i/>
          <w:iCs/>
          <w:shadow/>
          <w:szCs w:val="24"/>
          <w:lang w:val="en-US"/>
        </w:rPr>
      </w:pPr>
    </w:p>
    <w:p w:rsidR="00FF29C7" w:rsidRPr="00993734" w:rsidRDefault="00FF29C7"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F641BD"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that the creditor is likely to be</w:t>
      </w:r>
      <w:r w:rsidR="00804FA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materially prejudiced by the continued</w:t>
      </w:r>
      <w:r w:rsidR="00804FA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operation of those sections; or</w:t>
      </w:r>
      <w:r w:rsidR="00804FAE" w:rsidRPr="00993734">
        <w:rPr>
          <w:rFonts w:ascii="Bookman Old Style" w:hAnsi="Bookman Old Style" w:cs="Times-Roman"/>
          <w:shadow/>
          <w:szCs w:val="24"/>
          <w:lang w:val="en-US"/>
        </w:rPr>
        <w:t xml:space="preserve"> </w:t>
      </w:r>
    </w:p>
    <w:p w:rsidR="00FF29C7" w:rsidRPr="00993734" w:rsidRDefault="00FF29C7" w:rsidP="006B0C29">
      <w:pPr>
        <w:widowControl/>
        <w:autoSpaceDE w:val="0"/>
        <w:autoSpaceDN w:val="0"/>
        <w:adjustRightInd w:val="0"/>
        <w:ind w:left="720"/>
        <w:jc w:val="both"/>
        <w:rPr>
          <w:rFonts w:ascii="Bookman Old Style" w:hAnsi="Bookman Old Style" w:cs="Times-Italic"/>
          <w:iCs/>
          <w:shadow/>
          <w:szCs w:val="24"/>
          <w:lang w:val="en-US"/>
        </w:rPr>
      </w:pPr>
    </w:p>
    <w:p w:rsidR="00FF29C7" w:rsidRPr="00993734" w:rsidRDefault="00FF29C7" w:rsidP="00991767">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F641BD"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that it is equitable on other grounds to make</w:t>
      </w:r>
      <w:r w:rsidR="00804FA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such a declaration.</w:t>
      </w:r>
    </w:p>
    <w:p w:rsidR="00C86789" w:rsidRPr="00993734" w:rsidRDefault="00C86789" w:rsidP="006B0C29">
      <w:pPr>
        <w:widowControl/>
        <w:autoSpaceDE w:val="0"/>
        <w:autoSpaceDN w:val="0"/>
        <w:adjustRightInd w:val="0"/>
        <w:jc w:val="both"/>
        <w:rPr>
          <w:rFonts w:ascii="Bookman Old Style" w:hAnsi="Bookman Old Style" w:cs="Times-Roman"/>
          <w:b/>
          <w:shadow/>
          <w:szCs w:val="24"/>
        </w:rPr>
      </w:pPr>
    </w:p>
    <w:p w:rsidR="00FF29C7" w:rsidRPr="00993734" w:rsidRDefault="00555529"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rPr>
        <w:t>Stay provisions not to apply in certain circumstances</w:t>
      </w:r>
      <w:r w:rsidRPr="00993734">
        <w:rPr>
          <w:rFonts w:ascii="Bookman Old Style" w:hAnsi="Bookman Old Style" w:cs="Times-Roman"/>
          <w:b/>
          <w:shadow/>
          <w:szCs w:val="24"/>
          <w:lang w:val="en-US"/>
        </w:rPr>
        <w:t xml:space="preserve"> </w:t>
      </w:r>
    </w:p>
    <w:p w:rsidR="00FF29C7" w:rsidRPr="00993734" w:rsidRDefault="001239A7"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99</w:t>
      </w:r>
      <w:r w:rsidR="00FF29C7" w:rsidRPr="00993734">
        <w:rPr>
          <w:rFonts w:ascii="Bookman Old Style" w:hAnsi="Bookman Old Style" w:cs="Times-Bold"/>
          <w:bCs/>
          <w:shadow/>
          <w:szCs w:val="24"/>
          <w:lang w:val="en-US"/>
        </w:rPr>
        <w:t xml:space="preserve">. </w:t>
      </w:r>
      <w:r w:rsidR="00B076B0" w:rsidRPr="00993734">
        <w:rPr>
          <w:rFonts w:ascii="Bookman Old Style" w:hAnsi="Bookman Old Style" w:cs="Times-Bold"/>
          <w:bCs/>
          <w:shadow/>
          <w:szCs w:val="24"/>
          <w:lang w:val="en-US"/>
        </w:rPr>
        <w:tab/>
      </w:r>
      <w:r w:rsidR="00FF29C7" w:rsidRPr="00993734">
        <w:rPr>
          <w:rFonts w:ascii="Bookman Old Style" w:hAnsi="Bookman Old Style" w:cs="Times-Roman"/>
          <w:shadow/>
          <w:szCs w:val="24"/>
          <w:lang w:val="en-US"/>
        </w:rPr>
        <w:t xml:space="preserve">(1) </w:t>
      </w:r>
      <w:r w:rsidR="00B076B0" w:rsidRPr="00993734">
        <w:rPr>
          <w:rFonts w:ascii="Bookman Old Style" w:hAnsi="Bookman Old Style" w:cs="Times-Roman"/>
          <w:shadow/>
          <w:szCs w:val="24"/>
          <w:lang w:val="en-US"/>
        </w:rPr>
        <w:tab/>
      </w:r>
      <w:r w:rsidR="00FF29C7" w:rsidRPr="00993734">
        <w:rPr>
          <w:rFonts w:ascii="Bookman Old Style" w:hAnsi="Bookman Old Style" w:cs="Times-Roman"/>
          <w:shadow/>
          <w:szCs w:val="24"/>
          <w:lang w:val="en-US"/>
        </w:rPr>
        <w:t xml:space="preserve">Sections </w:t>
      </w:r>
      <w:r w:rsidR="00E422F8" w:rsidRPr="00993734">
        <w:rPr>
          <w:rFonts w:ascii="Bookman Old Style" w:hAnsi="Bookman Old Style" w:cs="Times-Roman"/>
          <w:shadow/>
          <w:szCs w:val="24"/>
          <w:lang w:val="en-US"/>
        </w:rPr>
        <w:t>96</w:t>
      </w:r>
      <w:r w:rsidR="00FF29C7" w:rsidRPr="00993734">
        <w:rPr>
          <w:rFonts w:ascii="Bookman Old Style" w:hAnsi="Bookman Old Style" w:cs="Times-Roman"/>
          <w:shadow/>
          <w:szCs w:val="24"/>
          <w:lang w:val="en-US"/>
        </w:rPr>
        <w:t xml:space="preserve"> and </w:t>
      </w:r>
      <w:r w:rsidR="00E422F8" w:rsidRPr="00993734">
        <w:rPr>
          <w:rFonts w:ascii="Bookman Old Style" w:hAnsi="Bookman Old Style" w:cs="Times-Roman"/>
          <w:shadow/>
          <w:szCs w:val="24"/>
          <w:lang w:val="en-US"/>
        </w:rPr>
        <w:t>97</w:t>
      </w:r>
      <w:r w:rsidR="00FF29C7" w:rsidRPr="00993734">
        <w:rPr>
          <w:rFonts w:ascii="Bookman Old Style" w:hAnsi="Bookman Old Style" w:cs="Times-Roman"/>
          <w:shadow/>
          <w:szCs w:val="24"/>
          <w:lang w:val="en-US"/>
        </w:rPr>
        <w:t xml:space="preserve"> do not apply in respect of a claim</w:t>
      </w:r>
      <w:r w:rsidR="00804FAE" w:rsidRPr="00993734">
        <w:rPr>
          <w:rFonts w:ascii="Bookman Old Style" w:hAnsi="Bookman Old Style" w:cs="Times-Roman"/>
          <w:shadow/>
          <w:szCs w:val="24"/>
          <w:lang w:val="en-US"/>
        </w:rPr>
        <w:t xml:space="preserve"> </w:t>
      </w:r>
      <w:r w:rsidR="00FF29C7" w:rsidRPr="00993734">
        <w:rPr>
          <w:rFonts w:ascii="Bookman Old Style" w:hAnsi="Bookman Old Style" w:cs="Times-Roman"/>
          <w:shadow/>
          <w:szCs w:val="24"/>
          <w:lang w:val="en-US"/>
        </w:rPr>
        <w:t>referred to in section 1</w:t>
      </w:r>
      <w:r w:rsidR="00F6321D" w:rsidRPr="00993734">
        <w:rPr>
          <w:rFonts w:ascii="Bookman Old Style" w:hAnsi="Bookman Old Style" w:cs="Times-Roman"/>
          <w:shadow/>
          <w:szCs w:val="24"/>
          <w:lang w:val="en-US"/>
        </w:rPr>
        <w:t>49</w:t>
      </w:r>
      <w:r w:rsidR="00FF29C7" w:rsidRPr="00993734">
        <w:rPr>
          <w:rFonts w:ascii="Bookman Old Style" w:hAnsi="Bookman Old Style" w:cs="Times-Roman"/>
          <w:shadow/>
          <w:szCs w:val="24"/>
          <w:lang w:val="en-US"/>
        </w:rPr>
        <w:t>(4).</w:t>
      </w:r>
    </w:p>
    <w:p w:rsidR="00FF29C7" w:rsidRPr="00993734" w:rsidRDefault="00FF29C7" w:rsidP="006B0C29">
      <w:pPr>
        <w:widowControl/>
        <w:autoSpaceDE w:val="0"/>
        <w:autoSpaceDN w:val="0"/>
        <w:adjustRightInd w:val="0"/>
        <w:jc w:val="both"/>
        <w:rPr>
          <w:rFonts w:ascii="Bookman Old Style" w:hAnsi="Bookman Old Style" w:cs="Times-Roman"/>
          <w:shadow/>
          <w:szCs w:val="24"/>
          <w:lang w:val="en-US"/>
        </w:rPr>
      </w:pPr>
    </w:p>
    <w:p w:rsidR="00FF29C7" w:rsidRPr="00993734" w:rsidRDefault="00FF29C7"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B076B0"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Notwithstanding subsection (1), no creditor with a claim</w:t>
      </w:r>
      <w:r w:rsidR="00804FA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referred to in section 1</w:t>
      </w:r>
      <w:r w:rsidR="00F6321D" w:rsidRPr="00993734">
        <w:rPr>
          <w:rFonts w:ascii="Bookman Old Style" w:hAnsi="Bookman Old Style" w:cs="Times-Roman"/>
          <w:shadow/>
          <w:szCs w:val="24"/>
          <w:lang w:val="en-US"/>
        </w:rPr>
        <w:t>49</w:t>
      </w:r>
      <w:r w:rsidRPr="00993734">
        <w:rPr>
          <w:rFonts w:ascii="Bookman Old Style" w:hAnsi="Bookman Old Style" w:cs="Times-Roman"/>
          <w:shadow/>
          <w:szCs w:val="24"/>
          <w:lang w:val="en-US"/>
        </w:rPr>
        <w:t>(4) has any remedy, or shall commence or</w:t>
      </w:r>
      <w:r w:rsidR="00804FA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continue any action, execution or other</w:t>
      </w:r>
      <w:r w:rsidR="00804FA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proceeding, against—</w:t>
      </w:r>
    </w:p>
    <w:p w:rsidR="00804FAE" w:rsidRPr="00993734" w:rsidRDefault="00804FAE" w:rsidP="006B0C29">
      <w:pPr>
        <w:widowControl/>
        <w:autoSpaceDE w:val="0"/>
        <w:autoSpaceDN w:val="0"/>
        <w:adjustRightInd w:val="0"/>
        <w:jc w:val="both"/>
        <w:rPr>
          <w:rFonts w:ascii="Bookman Old Style" w:hAnsi="Bookman Old Style" w:cs="Times-Italic"/>
          <w:iCs/>
          <w:shadow/>
          <w:szCs w:val="24"/>
          <w:lang w:val="en-US"/>
        </w:rPr>
      </w:pPr>
    </w:p>
    <w:p w:rsidR="00FF29C7" w:rsidRPr="00993734" w:rsidRDefault="00FF29C7"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B076B0"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property of a bankrupt that has vested in the</w:t>
      </w:r>
      <w:r w:rsidR="00804FA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trustee; or</w:t>
      </w:r>
    </w:p>
    <w:p w:rsidR="00804FAE" w:rsidRPr="00993734" w:rsidRDefault="00804FAE" w:rsidP="006B0C29">
      <w:pPr>
        <w:widowControl/>
        <w:autoSpaceDE w:val="0"/>
        <w:autoSpaceDN w:val="0"/>
        <w:adjustRightInd w:val="0"/>
        <w:ind w:left="720"/>
        <w:jc w:val="both"/>
        <w:rPr>
          <w:rFonts w:ascii="Bookman Old Style" w:hAnsi="Bookman Old Style" w:cs="Times-Italic"/>
          <w:iCs/>
          <w:shadow/>
          <w:szCs w:val="24"/>
          <w:lang w:val="en-US"/>
        </w:rPr>
      </w:pPr>
    </w:p>
    <w:p w:rsidR="00FF29C7" w:rsidRPr="00993734" w:rsidRDefault="00FF29C7"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B076B0"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amounts that are payable to the estate of the</w:t>
      </w:r>
      <w:r w:rsidR="00804FA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bankrupt under section </w:t>
      </w:r>
      <w:r w:rsidR="00041530" w:rsidRPr="00993734">
        <w:rPr>
          <w:rFonts w:ascii="Bookman Old Style" w:hAnsi="Bookman Old Style" w:cs="Times-Roman"/>
          <w:shadow/>
          <w:szCs w:val="24"/>
          <w:lang w:val="en-US"/>
        </w:rPr>
        <w:t>94</w:t>
      </w:r>
      <w:r w:rsidRPr="00993734">
        <w:rPr>
          <w:rFonts w:ascii="Bookman Old Style" w:hAnsi="Bookman Old Style" w:cs="Times-Roman"/>
          <w:shadow/>
          <w:szCs w:val="24"/>
          <w:lang w:val="en-US"/>
        </w:rPr>
        <w:t>.</w:t>
      </w:r>
    </w:p>
    <w:p w:rsidR="00804FAE" w:rsidRPr="00993734" w:rsidRDefault="00804FAE" w:rsidP="006B0C29">
      <w:pPr>
        <w:widowControl/>
        <w:autoSpaceDE w:val="0"/>
        <w:autoSpaceDN w:val="0"/>
        <w:adjustRightInd w:val="0"/>
        <w:jc w:val="both"/>
        <w:rPr>
          <w:rFonts w:ascii="Bookman Old Style" w:hAnsi="Bookman Old Style" w:cs="Times-Bold"/>
          <w:b/>
          <w:bCs/>
          <w:shadow/>
          <w:szCs w:val="24"/>
          <w:lang w:val="en-US"/>
        </w:rPr>
      </w:pPr>
    </w:p>
    <w:p w:rsidR="00804FAE" w:rsidRPr="00993734" w:rsidRDefault="00804FAE" w:rsidP="00C96215">
      <w:pPr>
        <w:widowControl/>
        <w:autoSpaceDE w:val="0"/>
        <w:autoSpaceDN w:val="0"/>
        <w:adjustRightInd w:val="0"/>
        <w:jc w:val="center"/>
        <w:rPr>
          <w:rFonts w:ascii="Bookman Old Style" w:hAnsi="Bookman Old Style" w:cs="Times-Bold"/>
          <w:b/>
          <w:bCs/>
          <w:shadow/>
          <w:szCs w:val="24"/>
          <w:lang w:val="en-US"/>
        </w:rPr>
      </w:pPr>
      <w:r w:rsidRPr="00993734">
        <w:rPr>
          <w:rFonts w:ascii="Bookman Old Style" w:hAnsi="Bookman Old Style" w:cs="Times-Bold"/>
          <w:b/>
          <w:bCs/>
          <w:shadow/>
          <w:szCs w:val="24"/>
          <w:lang w:val="en-US"/>
        </w:rPr>
        <w:t>G</w:t>
      </w:r>
      <w:r w:rsidR="001A0918" w:rsidRPr="00993734">
        <w:rPr>
          <w:rFonts w:ascii="Bookman Old Style" w:hAnsi="Bookman Old Style" w:cs="Times-Bold"/>
          <w:b/>
          <w:bCs/>
          <w:shadow/>
          <w:szCs w:val="24"/>
          <w:lang w:val="en-US"/>
        </w:rPr>
        <w:t>eneral Provisions</w:t>
      </w:r>
    </w:p>
    <w:p w:rsidR="00804FAE" w:rsidRPr="00993734" w:rsidRDefault="00804FAE" w:rsidP="006B0C29">
      <w:pPr>
        <w:widowControl/>
        <w:autoSpaceDE w:val="0"/>
        <w:autoSpaceDN w:val="0"/>
        <w:adjustRightInd w:val="0"/>
        <w:jc w:val="both"/>
        <w:rPr>
          <w:rFonts w:ascii="Bookman Old Style" w:hAnsi="Bookman Old Style" w:cs="Times-Bold"/>
          <w:b/>
          <w:bCs/>
          <w:shadow/>
          <w:szCs w:val="24"/>
          <w:lang w:val="en-US"/>
        </w:rPr>
      </w:pPr>
    </w:p>
    <w:p w:rsidR="00804FAE" w:rsidRPr="00993734" w:rsidRDefault="00804FAE"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 xml:space="preserve">Precedence of </w:t>
      </w:r>
      <w:r w:rsidR="009B409F" w:rsidRPr="00993734">
        <w:rPr>
          <w:rFonts w:ascii="Bookman Old Style" w:hAnsi="Bookman Old Style" w:cs="Times-Roman"/>
          <w:b/>
          <w:shadow/>
          <w:szCs w:val="24"/>
          <w:lang w:val="en-US"/>
        </w:rPr>
        <w:t>bankruptcy</w:t>
      </w:r>
      <w:r w:rsidR="0036613B" w:rsidRPr="00993734">
        <w:rPr>
          <w:rFonts w:ascii="Bookman Old Style" w:hAnsi="Bookman Old Style" w:cs="Times-Roman"/>
          <w:b/>
          <w:shadow/>
          <w:szCs w:val="24"/>
          <w:lang w:val="en-US"/>
        </w:rPr>
        <w:t xml:space="preserve"> orders and assignments</w:t>
      </w:r>
    </w:p>
    <w:p w:rsidR="00804FAE" w:rsidRPr="00993734" w:rsidRDefault="00981A17"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10</w:t>
      </w:r>
      <w:r w:rsidR="00DC61DD" w:rsidRPr="00993734">
        <w:rPr>
          <w:rFonts w:ascii="Bookman Old Style" w:hAnsi="Bookman Old Style" w:cs="Times-Bold"/>
          <w:bCs/>
          <w:shadow/>
          <w:szCs w:val="24"/>
          <w:lang w:val="en-US"/>
        </w:rPr>
        <w:t>0</w:t>
      </w:r>
      <w:r w:rsidR="00804FAE" w:rsidRPr="00993734">
        <w:rPr>
          <w:rFonts w:ascii="Bookman Old Style" w:hAnsi="Bookman Old Style" w:cs="Times-Bold"/>
          <w:bCs/>
          <w:shadow/>
          <w:szCs w:val="24"/>
          <w:lang w:val="en-US"/>
        </w:rPr>
        <w:t xml:space="preserve">. </w:t>
      </w:r>
      <w:r w:rsidR="00B076B0" w:rsidRPr="00993734">
        <w:rPr>
          <w:rFonts w:ascii="Bookman Old Style" w:hAnsi="Bookman Old Style" w:cs="Times-Bold"/>
          <w:bCs/>
          <w:shadow/>
          <w:szCs w:val="24"/>
          <w:lang w:val="en-US"/>
        </w:rPr>
        <w:tab/>
      </w:r>
      <w:r w:rsidR="00CD2FBD" w:rsidRPr="00993734">
        <w:rPr>
          <w:rFonts w:ascii="Bookman Old Style" w:hAnsi="Bookman Old Style" w:cs="Times-Roman"/>
          <w:shadow/>
          <w:szCs w:val="24"/>
          <w:lang w:val="en-US"/>
        </w:rPr>
        <w:t>A</w:t>
      </w:r>
      <w:r w:rsidR="00804FAE" w:rsidRPr="00993734">
        <w:rPr>
          <w:rFonts w:ascii="Bookman Old Style" w:hAnsi="Bookman Old Style" w:cs="Times-Roman"/>
          <w:shadow/>
          <w:szCs w:val="24"/>
          <w:lang w:val="en-US"/>
        </w:rPr>
        <w:t xml:space="preserve"> </w:t>
      </w:r>
      <w:r w:rsidR="00FF1994" w:rsidRPr="00993734">
        <w:rPr>
          <w:rFonts w:ascii="Bookman Old Style" w:hAnsi="Bookman Old Style" w:cs="Times-Roman"/>
          <w:shadow/>
          <w:szCs w:val="24"/>
          <w:lang w:val="en-US"/>
        </w:rPr>
        <w:t xml:space="preserve">bankruptcy order </w:t>
      </w:r>
      <w:r w:rsidR="00804FAE" w:rsidRPr="00993734">
        <w:rPr>
          <w:rFonts w:ascii="Bookman Old Style" w:hAnsi="Bookman Old Style" w:cs="Times-Roman"/>
          <w:shadow/>
          <w:szCs w:val="24"/>
          <w:lang w:val="en-US"/>
        </w:rPr>
        <w:t xml:space="preserve">and </w:t>
      </w:r>
      <w:r w:rsidR="00CD2FBD" w:rsidRPr="00993734">
        <w:rPr>
          <w:rFonts w:ascii="Bookman Old Style" w:hAnsi="Bookman Old Style" w:cs="Times-Roman"/>
          <w:shadow/>
          <w:szCs w:val="24"/>
          <w:lang w:val="en-US"/>
        </w:rPr>
        <w:t>an</w:t>
      </w:r>
      <w:r w:rsidR="00804FAE" w:rsidRPr="00993734">
        <w:rPr>
          <w:rFonts w:ascii="Bookman Old Style" w:hAnsi="Bookman Old Style" w:cs="Times-Roman"/>
          <w:shadow/>
          <w:szCs w:val="24"/>
          <w:lang w:val="en-US"/>
        </w:rPr>
        <w:t xml:space="preserve"> assignment made </w:t>
      </w:r>
      <w:r w:rsidR="000363D5" w:rsidRPr="00993734">
        <w:rPr>
          <w:rFonts w:ascii="Bookman Old Style" w:hAnsi="Bookman Old Style" w:cs="Times-Roman"/>
          <w:shadow/>
          <w:szCs w:val="24"/>
          <w:lang w:val="en-US"/>
        </w:rPr>
        <w:t>under</w:t>
      </w:r>
      <w:r w:rsidR="00804FAE" w:rsidRPr="00993734">
        <w:rPr>
          <w:rFonts w:ascii="Bookman Old Style" w:hAnsi="Bookman Old Style" w:cs="Times-Roman"/>
          <w:shadow/>
          <w:szCs w:val="24"/>
          <w:lang w:val="en-US"/>
        </w:rPr>
        <w:t xml:space="preserve"> this Act takes precedence over all judicial </w:t>
      </w:r>
      <w:r w:rsidR="000363D5" w:rsidRPr="00993734">
        <w:rPr>
          <w:rFonts w:ascii="Bookman Old Style" w:hAnsi="Bookman Old Style" w:cs="Times-Roman"/>
          <w:shadow/>
          <w:szCs w:val="24"/>
          <w:lang w:val="en-US"/>
        </w:rPr>
        <w:t>or</w:t>
      </w:r>
      <w:r w:rsidR="00804FAE" w:rsidRPr="00993734">
        <w:rPr>
          <w:rFonts w:ascii="Bookman Old Style" w:hAnsi="Bookman Old Style" w:cs="Times-Roman"/>
          <w:shadow/>
          <w:szCs w:val="24"/>
          <w:lang w:val="en-US"/>
        </w:rPr>
        <w:t xml:space="preserve"> other attachments, garnishments,  judgment</w:t>
      </w:r>
      <w:r w:rsidR="000363D5" w:rsidRPr="00993734">
        <w:rPr>
          <w:rFonts w:ascii="Bookman Old Style" w:hAnsi="Bookman Old Style" w:cs="Times-Roman"/>
          <w:shadow/>
          <w:szCs w:val="24"/>
          <w:lang w:val="en-US"/>
        </w:rPr>
        <w:t xml:space="preserve">s, </w:t>
      </w:r>
      <w:r w:rsidR="00804FAE" w:rsidRPr="00993734">
        <w:rPr>
          <w:rFonts w:ascii="Bookman Old Style" w:hAnsi="Bookman Old Style" w:cs="Times-Roman"/>
          <w:shadow/>
          <w:szCs w:val="24"/>
          <w:lang w:val="en-US"/>
        </w:rPr>
        <w:t>executions or other process against the property of a</w:t>
      </w:r>
      <w:r w:rsidR="00E173B1" w:rsidRPr="00993734">
        <w:rPr>
          <w:rFonts w:ascii="Bookman Old Style" w:hAnsi="Bookman Old Style" w:cs="Times-Roman"/>
          <w:shadow/>
          <w:szCs w:val="24"/>
          <w:lang w:val="en-US"/>
        </w:rPr>
        <w:t xml:space="preserve"> </w:t>
      </w:r>
      <w:r w:rsidR="00804FAE" w:rsidRPr="00993734">
        <w:rPr>
          <w:rFonts w:ascii="Bookman Old Style" w:hAnsi="Bookman Old Style" w:cs="Times-Roman"/>
          <w:shadow/>
          <w:szCs w:val="24"/>
          <w:lang w:val="en-US"/>
        </w:rPr>
        <w:t xml:space="preserve">bankrupt, except those that have been completely executed by payment to </w:t>
      </w:r>
      <w:r w:rsidR="000363D5" w:rsidRPr="00993734">
        <w:rPr>
          <w:rFonts w:ascii="Bookman Old Style" w:hAnsi="Bookman Old Style" w:cs="Times-Roman"/>
          <w:shadow/>
          <w:szCs w:val="24"/>
          <w:lang w:val="en-US"/>
        </w:rPr>
        <w:t xml:space="preserve">a </w:t>
      </w:r>
      <w:r w:rsidR="00804FAE" w:rsidRPr="00993734">
        <w:rPr>
          <w:rFonts w:ascii="Bookman Old Style" w:hAnsi="Bookman Old Style" w:cs="Times-Roman"/>
          <w:shadow/>
          <w:szCs w:val="24"/>
          <w:lang w:val="en-US"/>
        </w:rPr>
        <w:t>creditor</w:t>
      </w:r>
      <w:r w:rsidR="000363D5" w:rsidRPr="00993734">
        <w:rPr>
          <w:rFonts w:ascii="Bookman Old Style" w:hAnsi="Bookman Old Style" w:cs="Times-Roman"/>
          <w:shadow/>
          <w:szCs w:val="24"/>
          <w:lang w:val="en-US"/>
        </w:rPr>
        <w:t xml:space="preserve"> and </w:t>
      </w:r>
      <w:r w:rsidR="00804FAE" w:rsidRPr="00993734">
        <w:rPr>
          <w:rFonts w:ascii="Bookman Old Style" w:hAnsi="Bookman Old Style" w:cs="Times-Roman"/>
          <w:shadow/>
          <w:szCs w:val="24"/>
          <w:lang w:val="en-US"/>
        </w:rPr>
        <w:t xml:space="preserve">except </w:t>
      </w:r>
      <w:r w:rsidR="000363D5" w:rsidRPr="00993734">
        <w:rPr>
          <w:rFonts w:ascii="Bookman Old Style" w:hAnsi="Bookman Old Style" w:cs="Times-Roman"/>
          <w:shadow/>
          <w:szCs w:val="24"/>
          <w:lang w:val="en-US"/>
        </w:rPr>
        <w:t xml:space="preserve">for </w:t>
      </w:r>
      <w:r w:rsidR="00804FAE" w:rsidRPr="00993734">
        <w:rPr>
          <w:rFonts w:ascii="Bookman Old Style" w:hAnsi="Bookman Old Style" w:cs="Times-Roman"/>
          <w:shadow/>
          <w:szCs w:val="24"/>
          <w:lang w:val="en-US"/>
        </w:rPr>
        <w:t>the rights of a secured creditor.</w:t>
      </w:r>
    </w:p>
    <w:p w:rsidR="003B600F" w:rsidRPr="00993734" w:rsidRDefault="003B600F" w:rsidP="006B0C29">
      <w:pPr>
        <w:widowControl/>
        <w:autoSpaceDE w:val="0"/>
        <w:autoSpaceDN w:val="0"/>
        <w:adjustRightInd w:val="0"/>
        <w:jc w:val="both"/>
        <w:rPr>
          <w:rFonts w:ascii="Bookman Old Style" w:hAnsi="Bookman Old Style" w:cs="Times-Roman"/>
          <w:shadow/>
          <w:szCs w:val="24"/>
          <w:lang w:val="en-US"/>
        </w:rPr>
      </w:pPr>
    </w:p>
    <w:p w:rsidR="003B600F" w:rsidRPr="00993734" w:rsidRDefault="003B600F"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Property of bankrupt to vest in trustee</w:t>
      </w:r>
    </w:p>
    <w:p w:rsidR="003B600F" w:rsidRPr="00993734" w:rsidRDefault="00981A17"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10</w:t>
      </w:r>
      <w:r w:rsidR="00DC61DD" w:rsidRPr="00993734">
        <w:rPr>
          <w:rFonts w:ascii="Bookman Old Style" w:hAnsi="Bookman Old Style" w:cs="Times-Bold"/>
          <w:bCs/>
          <w:shadow/>
          <w:szCs w:val="24"/>
          <w:lang w:val="en-US"/>
        </w:rPr>
        <w:t>1</w:t>
      </w:r>
      <w:r w:rsidR="003B600F" w:rsidRPr="00993734">
        <w:rPr>
          <w:rFonts w:ascii="Bookman Old Style" w:hAnsi="Bookman Old Style" w:cs="Times-Bold"/>
          <w:bCs/>
          <w:shadow/>
          <w:szCs w:val="24"/>
          <w:lang w:val="en-US"/>
        </w:rPr>
        <w:t xml:space="preserve">. </w:t>
      </w:r>
      <w:r w:rsidR="00B076B0" w:rsidRPr="00993734">
        <w:rPr>
          <w:rFonts w:ascii="Bookman Old Style" w:hAnsi="Bookman Old Style" w:cs="Times-Bold"/>
          <w:bCs/>
          <w:shadow/>
          <w:szCs w:val="24"/>
          <w:lang w:val="en-US"/>
        </w:rPr>
        <w:tab/>
      </w:r>
      <w:r w:rsidR="003B600F" w:rsidRPr="00993734">
        <w:rPr>
          <w:rFonts w:ascii="Bookman Old Style" w:hAnsi="Bookman Old Style" w:cs="Times-Roman"/>
          <w:shadow/>
          <w:szCs w:val="24"/>
          <w:lang w:val="en-US"/>
        </w:rPr>
        <w:t xml:space="preserve">On a </w:t>
      </w:r>
      <w:r w:rsidR="00FF1994" w:rsidRPr="00993734">
        <w:rPr>
          <w:rFonts w:ascii="Bookman Old Style" w:hAnsi="Bookman Old Style" w:cs="Times-Roman"/>
          <w:shadow/>
          <w:szCs w:val="24"/>
          <w:lang w:val="en-US"/>
        </w:rPr>
        <w:t xml:space="preserve">bankruptcy order </w:t>
      </w:r>
      <w:r w:rsidR="003B600F" w:rsidRPr="00993734">
        <w:rPr>
          <w:rFonts w:ascii="Bookman Old Style" w:hAnsi="Bookman Old Style" w:cs="Times-Roman"/>
          <w:shadow/>
          <w:szCs w:val="24"/>
          <w:lang w:val="en-US"/>
        </w:rPr>
        <w:t>being made or an assignment being filed with the Supervisor, a bankrupt ceases to have any capacity to dispose or otherwise deal with his property, which shall, subject to this Act and to the rights of secured creditors,</w:t>
      </w:r>
      <w:r w:rsidR="00E173B1" w:rsidRPr="00993734">
        <w:rPr>
          <w:rFonts w:ascii="Bookman Old Style" w:hAnsi="Bookman Old Style" w:cs="Times-Roman"/>
          <w:shadow/>
          <w:szCs w:val="24"/>
          <w:lang w:val="en-US"/>
        </w:rPr>
        <w:t xml:space="preserve"> </w:t>
      </w:r>
      <w:r w:rsidR="003B600F" w:rsidRPr="00993734">
        <w:rPr>
          <w:rFonts w:ascii="Bookman Old Style" w:hAnsi="Bookman Old Style" w:cs="Times-Roman"/>
          <w:shadow/>
          <w:szCs w:val="24"/>
          <w:lang w:val="en-US"/>
        </w:rPr>
        <w:t xml:space="preserve">pass to and vest in the trustee named in the </w:t>
      </w:r>
      <w:r w:rsidR="00FF1994" w:rsidRPr="00993734">
        <w:rPr>
          <w:rFonts w:ascii="Bookman Old Style" w:hAnsi="Bookman Old Style" w:cs="Times-Roman"/>
          <w:shadow/>
          <w:szCs w:val="24"/>
          <w:lang w:val="en-US"/>
        </w:rPr>
        <w:t xml:space="preserve">bankruptcy order </w:t>
      </w:r>
      <w:r w:rsidR="003B600F" w:rsidRPr="00993734">
        <w:rPr>
          <w:rFonts w:ascii="Bookman Old Style" w:hAnsi="Bookman Old Style" w:cs="Times-Roman"/>
          <w:shadow/>
          <w:szCs w:val="24"/>
          <w:lang w:val="en-US"/>
        </w:rPr>
        <w:t>or assignment, and in any case of change of trustee the property shall pass from trustee to trustee without any conveyance, assignment or transfer.</w:t>
      </w:r>
    </w:p>
    <w:p w:rsidR="003B600F" w:rsidRPr="00993734" w:rsidRDefault="003B600F" w:rsidP="006B0C29">
      <w:pPr>
        <w:widowControl/>
        <w:autoSpaceDE w:val="0"/>
        <w:autoSpaceDN w:val="0"/>
        <w:adjustRightInd w:val="0"/>
        <w:jc w:val="both"/>
        <w:rPr>
          <w:rFonts w:ascii="Bookman Old Style" w:hAnsi="Bookman Old Style" w:cs="Times-Roman"/>
          <w:shadow/>
          <w:szCs w:val="24"/>
          <w:lang w:val="en-US"/>
        </w:rPr>
      </w:pPr>
    </w:p>
    <w:p w:rsidR="003B600F" w:rsidRPr="00993734" w:rsidRDefault="001C6A0B" w:rsidP="006B0C29">
      <w:pPr>
        <w:widowControl/>
        <w:autoSpaceDE w:val="0"/>
        <w:autoSpaceDN w:val="0"/>
        <w:adjustRightInd w:val="0"/>
        <w:jc w:val="both"/>
        <w:rPr>
          <w:rFonts w:ascii="Bookman Old Style" w:hAnsi="Bookman Old Style" w:cs="Times-Roman"/>
          <w:b/>
          <w:shadow/>
          <w:szCs w:val="24"/>
          <w:lang w:val="en-US"/>
        </w:rPr>
      </w:pPr>
      <w:r w:rsidRPr="00993734">
        <w:rPr>
          <w:rFonts w:ascii="Bookman Old Style" w:hAnsi="Bookman Old Style" w:cs="Times-Roman"/>
          <w:b/>
          <w:shadow/>
          <w:szCs w:val="24"/>
          <w:lang w:val="en-US"/>
        </w:rPr>
        <w:t>Other rights and remedies available to t</w:t>
      </w:r>
      <w:r w:rsidR="003B600F" w:rsidRPr="00993734">
        <w:rPr>
          <w:rFonts w:ascii="Bookman Old Style" w:hAnsi="Bookman Old Style" w:cs="Times-Roman"/>
          <w:b/>
          <w:shadow/>
          <w:szCs w:val="24"/>
          <w:lang w:val="en-US"/>
        </w:rPr>
        <w:t>rustee</w:t>
      </w:r>
    </w:p>
    <w:p w:rsidR="003B600F" w:rsidRPr="00993734" w:rsidRDefault="00981A17"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10</w:t>
      </w:r>
      <w:r w:rsidR="00DC61DD" w:rsidRPr="00993734">
        <w:rPr>
          <w:rFonts w:ascii="Bookman Old Style" w:hAnsi="Bookman Old Style" w:cs="Times-Bold"/>
          <w:bCs/>
          <w:shadow/>
          <w:szCs w:val="24"/>
          <w:lang w:val="en-US"/>
        </w:rPr>
        <w:t>2</w:t>
      </w:r>
      <w:r w:rsidR="003B600F" w:rsidRPr="00993734">
        <w:rPr>
          <w:rFonts w:ascii="Bookman Old Style" w:hAnsi="Bookman Old Style" w:cs="Times-Bold"/>
          <w:bCs/>
          <w:shadow/>
          <w:szCs w:val="24"/>
          <w:lang w:val="en-US"/>
        </w:rPr>
        <w:t xml:space="preserve">. </w:t>
      </w:r>
      <w:r w:rsidR="00B076B0" w:rsidRPr="00993734">
        <w:rPr>
          <w:rFonts w:ascii="Bookman Old Style" w:hAnsi="Bookman Old Style" w:cs="Times-Bold"/>
          <w:bCs/>
          <w:shadow/>
          <w:szCs w:val="24"/>
          <w:lang w:val="en-US"/>
        </w:rPr>
        <w:tab/>
      </w:r>
      <w:r w:rsidR="003B600F" w:rsidRPr="00993734">
        <w:rPr>
          <w:rFonts w:ascii="Bookman Old Style" w:hAnsi="Bookman Old Style" w:cs="Times-Roman"/>
          <w:shadow/>
          <w:szCs w:val="24"/>
          <w:lang w:val="en-US"/>
        </w:rPr>
        <w:t>The provisions of this Act shall not be deemed to abrogate or supersede the substantive provisions of any other law that are not in conflict with this Act, and the trustee is entitled to avail himself of all rights and remedies provided by</w:t>
      </w:r>
      <w:r w:rsidR="00E173B1" w:rsidRPr="00993734">
        <w:rPr>
          <w:rFonts w:ascii="Bookman Old Style" w:hAnsi="Bookman Old Style" w:cs="Times-Roman"/>
          <w:shadow/>
          <w:szCs w:val="24"/>
          <w:lang w:val="en-US"/>
        </w:rPr>
        <w:t xml:space="preserve"> </w:t>
      </w:r>
      <w:r w:rsidR="003B600F" w:rsidRPr="00993734">
        <w:rPr>
          <w:rFonts w:ascii="Bookman Old Style" w:hAnsi="Bookman Old Style" w:cs="Times-Roman"/>
          <w:shadow/>
          <w:szCs w:val="24"/>
          <w:lang w:val="en-US"/>
        </w:rPr>
        <w:t>th</w:t>
      </w:r>
      <w:r w:rsidR="00D11E40" w:rsidRPr="00993734">
        <w:rPr>
          <w:rFonts w:ascii="Bookman Old Style" w:hAnsi="Bookman Old Style" w:cs="Times-Roman"/>
          <w:shadow/>
          <w:szCs w:val="24"/>
          <w:lang w:val="en-US"/>
        </w:rPr>
        <w:t>ose provisions</w:t>
      </w:r>
      <w:r w:rsidR="003B600F" w:rsidRPr="00993734">
        <w:rPr>
          <w:rFonts w:ascii="Bookman Old Style" w:hAnsi="Bookman Old Style" w:cs="Times-Roman"/>
          <w:shadow/>
          <w:szCs w:val="24"/>
          <w:lang w:val="en-US"/>
        </w:rPr>
        <w:t xml:space="preserve"> as supplementary to and in addition to the rights and remedies provided by this Act.</w:t>
      </w:r>
    </w:p>
    <w:p w:rsidR="00C96215" w:rsidRPr="00993734" w:rsidRDefault="00C96215" w:rsidP="006B0C29">
      <w:pPr>
        <w:widowControl/>
        <w:autoSpaceDE w:val="0"/>
        <w:autoSpaceDN w:val="0"/>
        <w:adjustRightInd w:val="0"/>
        <w:jc w:val="both"/>
        <w:rPr>
          <w:rFonts w:ascii="Bookman Old Style" w:hAnsi="Bookman Old Style" w:cs="Times-Roman"/>
          <w:shadow/>
          <w:szCs w:val="24"/>
          <w:lang w:val="en-US"/>
        </w:rPr>
      </w:pPr>
    </w:p>
    <w:p w:rsidR="00CF059C" w:rsidRPr="00993734" w:rsidRDefault="00037062" w:rsidP="006B0C29">
      <w:pPr>
        <w:widowControl/>
        <w:shd w:val="clear" w:color="auto" w:fill="FFFFFF"/>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b/>
          <w:bCs/>
          <w:shadow/>
          <w:color w:val="000000"/>
          <w:szCs w:val="24"/>
          <w:lang w:eastAsia="en-CA"/>
        </w:rPr>
        <w:t>Seizure and sale of property</w:t>
      </w:r>
      <w:r w:rsidR="00CF059C" w:rsidRPr="00993734">
        <w:rPr>
          <w:rFonts w:ascii="Bookman Old Style" w:eastAsia="Times New Roman" w:hAnsi="Bookman Old Style" w:cs="Times New Roman"/>
          <w:shadow/>
          <w:color w:val="000000"/>
          <w:szCs w:val="24"/>
          <w:lang w:eastAsia="en-CA"/>
        </w:rPr>
        <w:t> </w:t>
      </w:r>
    </w:p>
    <w:p w:rsidR="00CF059C" w:rsidRPr="00993734" w:rsidRDefault="00981A17" w:rsidP="006B0C29">
      <w:pPr>
        <w:widowControl/>
        <w:shd w:val="clear" w:color="auto" w:fill="FFFFFF"/>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10</w:t>
      </w:r>
      <w:r w:rsidR="00DC61DD" w:rsidRPr="00993734">
        <w:rPr>
          <w:rFonts w:ascii="Bookman Old Style" w:eastAsia="Times New Roman" w:hAnsi="Bookman Old Style" w:cs="Times New Roman"/>
          <w:shadow/>
          <w:color w:val="000000"/>
          <w:szCs w:val="24"/>
          <w:lang w:eastAsia="en-CA"/>
        </w:rPr>
        <w:t>3</w:t>
      </w:r>
      <w:r w:rsidR="00CF059C" w:rsidRPr="00993734">
        <w:rPr>
          <w:rFonts w:ascii="Bookman Old Style" w:eastAsia="Times New Roman" w:hAnsi="Bookman Old Style" w:cs="Times New Roman"/>
          <w:shadow/>
          <w:color w:val="000000"/>
          <w:szCs w:val="24"/>
          <w:lang w:eastAsia="en-CA"/>
        </w:rPr>
        <w:t xml:space="preserve">. </w:t>
      </w:r>
      <w:r w:rsidR="00C96215" w:rsidRPr="00993734">
        <w:rPr>
          <w:rFonts w:ascii="Bookman Old Style" w:eastAsia="Times New Roman" w:hAnsi="Bookman Old Style" w:cs="Times New Roman"/>
          <w:shadow/>
          <w:color w:val="000000"/>
          <w:szCs w:val="24"/>
          <w:lang w:eastAsia="en-CA"/>
        </w:rPr>
        <w:tab/>
      </w:r>
      <w:r w:rsidR="004E1EC4" w:rsidRPr="00993734">
        <w:rPr>
          <w:rFonts w:ascii="Bookman Old Style" w:eastAsia="Times New Roman" w:hAnsi="Bookman Old Style" w:cs="Times New Roman"/>
          <w:shadow/>
          <w:color w:val="000000"/>
          <w:szCs w:val="24"/>
          <w:lang w:eastAsia="en-CA"/>
        </w:rPr>
        <w:t xml:space="preserve">(1) </w:t>
      </w:r>
      <w:r w:rsidR="00C96215" w:rsidRPr="00993734">
        <w:rPr>
          <w:rFonts w:ascii="Bookman Old Style" w:eastAsia="Times New Roman" w:hAnsi="Bookman Old Style" w:cs="Times New Roman"/>
          <w:shadow/>
          <w:color w:val="000000"/>
          <w:szCs w:val="24"/>
          <w:lang w:eastAsia="en-CA"/>
        </w:rPr>
        <w:tab/>
      </w:r>
      <w:r w:rsidR="00CF059C" w:rsidRPr="00993734">
        <w:rPr>
          <w:rFonts w:ascii="Bookman Old Style" w:eastAsia="Times New Roman" w:hAnsi="Bookman Old Style" w:cs="Times New Roman"/>
          <w:shadow/>
          <w:color w:val="000000"/>
          <w:szCs w:val="24"/>
          <w:lang w:eastAsia="en-CA"/>
        </w:rPr>
        <w:t xml:space="preserve">An execution levied by seizure and sale of the property of a bankrupt is not invalid by reason only of its being an act of bankruptcy, and a </w:t>
      </w:r>
      <w:r w:rsidR="00CF059C" w:rsidRPr="00993734">
        <w:rPr>
          <w:rFonts w:ascii="Bookman Old Style" w:eastAsia="Times New Roman" w:hAnsi="Bookman Old Style" w:cs="Times New Roman"/>
          <w:shadow/>
          <w:color w:val="000000"/>
          <w:szCs w:val="24"/>
          <w:lang w:eastAsia="en-CA"/>
        </w:rPr>
        <w:lastRenderedPageBreak/>
        <w:t>person who purchases the property in good faith under a sale by a bailiff or other officer of any court acquires a good title to the property against the trustee.</w:t>
      </w:r>
    </w:p>
    <w:p w:rsidR="00C96215" w:rsidRPr="00993734" w:rsidRDefault="00C96215" w:rsidP="006B0C29">
      <w:pPr>
        <w:widowControl/>
        <w:shd w:val="clear" w:color="auto" w:fill="FFFFFF"/>
        <w:jc w:val="both"/>
        <w:rPr>
          <w:rFonts w:ascii="Bookman Old Style" w:eastAsia="Times New Roman" w:hAnsi="Bookman Old Style" w:cs="Times New Roman"/>
          <w:shadow/>
          <w:color w:val="000000"/>
          <w:szCs w:val="24"/>
          <w:lang w:eastAsia="en-CA"/>
        </w:rPr>
      </w:pPr>
    </w:p>
    <w:p w:rsidR="003B600F" w:rsidRPr="00993734" w:rsidRDefault="003B600F"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4E1EC4" w:rsidRPr="00993734">
        <w:rPr>
          <w:rFonts w:ascii="Bookman Old Style" w:hAnsi="Bookman Old Style" w:cs="Times-Roman"/>
          <w:shadow/>
          <w:szCs w:val="24"/>
          <w:lang w:val="en-US"/>
        </w:rPr>
        <w:t>2</w:t>
      </w:r>
      <w:r w:rsidRPr="00993734">
        <w:rPr>
          <w:rFonts w:ascii="Bookman Old Style" w:hAnsi="Bookman Old Style" w:cs="Times-Roman"/>
          <w:shadow/>
          <w:szCs w:val="24"/>
          <w:lang w:val="en-US"/>
        </w:rPr>
        <w:t xml:space="preserve">) </w:t>
      </w:r>
      <w:r w:rsidR="00B076B0"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an assignment or a </w:t>
      </w:r>
      <w:r w:rsidR="00FF1994" w:rsidRPr="00993734">
        <w:rPr>
          <w:rFonts w:ascii="Bookman Old Style" w:hAnsi="Bookman Old Style" w:cs="Times-Roman"/>
          <w:shadow/>
          <w:szCs w:val="24"/>
          <w:lang w:val="en-US"/>
        </w:rPr>
        <w:t xml:space="preserve">bankruptcy order </w:t>
      </w:r>
      <w:r w:rsidRPr="00993734">
        <w:rPr>
          <w:rFonts w:ascii="Bookman Old Style" w:hAnsi="Bookman Old Style" w:cs="Times-Roman"/>
          <w:shadow/>
          <w:szCs w:val="24"/>
          <w:lang w:val="en-US"/>
        </w:rPr>
        <w:t xml:space="preserve">has been made, </w:t>
      </w:r>
      <w:r w:rsidR="00CF059C" w:rsidRPr="00993734">
        <w:rPr>
          <w:rFonts w:ascii="Bookman Old Style" w:hAnsi="Bookman Old Style" w:cs="Times-Roman"/>
          <w:shadow/>
          <w:szCs w:val="24"/>
          <w:lang w:val="en-US"/>
        </w:rPr>
        <w:t xml:space="preserve">a bailiff </w:t>
      </w:r>
      <w:r w:rsidRPr="00993734">
        <w:rPr>
          <w:rFonts w:ascii="Bookman Old Style" w:hAnsi="Bookman Old Style" w:cs="Times-Roman"/>
          <w:shadow/>
          <w:szCs w:val="24"/>
          <w:lang w:val="en-US"/>
        </w:rPr>
        <w:t xml:space="preserve">or other officer of </w:t>
      </w:r>
      <w:r w:rsidR="00CF059C" w:rsidRPr="00993734">
        <w:rPr>
          <w:rFonts w:ascii="Bookman Old Style" w:hAnsi="Bookman Old Style" w:cs="Times-Roman"/>
          <w:shadow/>
          <w:szCs w:val="24"/>
          <w:lang w:val="en-US"/>
        </w:rPr>
        <w:t>any c</w:t>
      </w:r>
      <w:r w:rsidRPr="00993734">
        <w:rPr>
          <w:rFonts w:ascii="Bookman Old Style" w:hAnsi="Bookman Old Style" w:cs="Times-Roman"/>
          <w:shadow/>
          <w:szCs w:val="24"/>
          <w:lang w:val="en-US"/>
        </w:rPr>
        <w:t>ourt or other person having seized property of the bankrupt under execution or attachment or any other process shall, on receiving a copy of the</w:t>
      </w:r>
      <w:r w:rsidR="00E173B1"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assignment or the </w:t>
      </w:r>
      <w:r w:rsidR="00FF1994" w:rsidRPr="00993734">
        <w:rPr>
          <w:rFonts w:ascii="Bookman Old Style" w:hAnsi="Bookman Old Style" w:cs="Times-Roman"/>
          <w:shadow/>
          <w:szCs w:val="24"/>
          <w:lang w:val="en-US"/>
        </w:rPr>
        <w:t xml:space="preserve">bankruptcy order </w:t>
      </w:r>
      <w:r w:rsidRPr="00993734">
        <w:rPr>
          <w:rFonts w:ascii="Bookman Old Style" w:hAnsi="Bookman Old Style" w:cs="Times-Roman"/>
          <w:shadow/>
          <w:szCs w:val="24"/>
          <w:lang w:val="en-US"/>
        </w:rPr>
        <w:t xml:space="preserve">certified by the trustee as a true copy, </w:t>
      </w:r>
      <w:r w:rsidR="00A759DD" w:rsidRPr="00993734">
        <w:rPr>
          <w:rFonts w:ascii="Bookman Old Style" w:hAnsi="Bookman Old Style" w:cs="Times-Roman"/>
          <w:shadow/>
          <w:szCs w:val="24"/>
          <w:lang w:val="en-US"/>
        </w:rPr>
        <w:t>immediately</w:t>
      </w:r>
      <w:r w:rsidR="00CF059C"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deliver </w:t>
      </w:r>
      <w:r w:rsidR="00CF059C" w:rsidRPr="00993734">
        <w:rPr>
          <w:rFonts w:ascii="Bookman Old Style" w:hAnsi="Bookman Old Style" w:cs="Times-Roman"/>
          <w:shadow/>
          <w:szCs w:val="24"/>
          <w:lang w:val="en-US"/>
        </w:rPr>
        <w:t xml:space="preserve">all the seized property </w:t>
      </w:r>
      <w:r w:rsidRPr="00993734">
        <w:rPr>
          <w:rFonts w:ascii="Bookman Old Style" w:hAnsi="Bookman Old Style" w:cs="Times-Roman"/>
          <w:shadow/>
          <w:szCs w:val="24"/>
          <w:lang w:val="en-US"/>
        </w:rPr>
        <w:t>to the trustee.</w:t>
      </w:r>
    </w:p>
    <w:p w:rsidR="003B600F" w:rsidRPr="00993734" w:rsidRDefault="003B600F" w:rsidP="006B0C29">
      <w:pPr>
        <w:widowControl/>
        <w:autoSpaceDE w:val="0"/>
        <w:autoSpaceDN w:val="0"/>
        <w:adjustRightInd w:val="0"/>
        <w:jc w:val="both"/>
        <w:rPr>
          <w:rFonts w:ascii="Bookman Old Style" w:hAnsi="Bookman Old Style" w:cs="Times-Roman"/>
          <w:shadow/>
          <w:szCs w:val="24"/>
          <w:lang w:val="en-US"/>
        </w:rPr>
      </w:pPr>
    </w:p>
    <w:p w:rsidR="003B600F" w:rsidRPr="00993734" w:rsidRDefault="003B600F"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456CA9" w:rsidRPr="00993734">
        <w:rPr>
          <w:rFonts w:ascii="Bookman Old Style" w:hAnsi="Bookman Old Style" w:cs="Times-Roman"/>
          <w:shadow/>
          <w:szCs w:val="24"/>
          <w:lang w:val="en-US"/>
        </w:rPr>
        <w:t>3</w:t>
      </w:r>
      <w:r w:rsidRPr="00993734">
        <w:rPr>
          <w:rFonts w:ascii="Bookman Old Style" w:hAnsi="Bookman Old Style" w:cs="Times-Roman"/>
          <w:shadow/>
          <w:szCs w:val="24"/>
          <w:lang w:val="en-US"/>
        </w:rPr>
        <w:t xml:space="preserve">) </w:t>
      </w:r>
      <w:r w:rsidR="00B076B0"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the </w:t>
      </w:r>
      <w:r w:rsidR="00CF059C" w:rsidRPr="00993734">
        <w:rPr>
          <w:rFonts w:ascii="Bookman Old Style" w:hAnsi="Bookman Old Style" w:cs="Times-Roman"/>
          <w:shadow/>
          <w:szCs w:val="24"/>
          <w:lang w:val="en-US"/>
        </w:rPr>
        <w:t xml:space="preserve">person who seized property under subsection (2) </w:t>
      </w:r>
      <w:r w:rsidRPr="00993734">
        <w:rPr>
          <w:rFonts w:ascii="Bookman Old Style" w:hAnsi="Bookman Old Style" w:cs="Times-Roman"/>
          <w:shadow/>
          <w:szCs w:val="24"/>
          <w:lang w:val="en-US"/>
        </w:rPr>
        <w:t>has sold th</w:t>
      </w:r>
      <w:r w:rsidR="005329B5" w:rsidRPr="00993734">
        <w:rPr>
          <w:rFonts w:ascii="Bookman Old Style" w:hAnsi="Bookman Old Style" w:cs="Times-Roman"/>
          <w:shadow/>
          <w:szCs w:val="24"/>
          <w:lang w:val="en-US"/>
        </w:rPr>
        <w:t>at</w:t>
      </w:r>
      <w:r w:rsidRPr="00993734">
        <w:rPr>
          <w:rFonts w:ascii="Bookman Old Style" w:hAnsi="Bookman Old Style" w:cs="Times-Roman"/>
          <w:shadow/>
          <w:szCs w:val="24"/>
          <w:lang w:val="en-US"/>
        </w:rPr>
        <w:t xml:space="preserve"> property </w:t>
      </w:r>
      <w:r w:rsidR="00CF059C" w:rsidRPr="00993734">
        <w:rPr>
          <w:rFonts w:ascii="Bookman Old Style" w:hAnsi="Bookman Old Style" w:cs="Times-Roman"/>
          <w:shadow/>
          <w:szCs w:val="24"/>
          <w:lang w:val="en-US"/>
        </w:rPr>
        <w:t xml:space="preserve">or any part of </w:t>
      </w:r>
      <w:r w:rsidR="005329B5" w:rsidRPr="00993734">
        <w:rPr>
          <w:rFonts w:ascii="Bookman Old Style" w:hAnsi="Bookman Old Style" w:cs="Times-Roman"/>
          <w:shadow/>
          <w:szCs w:val="24"/>
          <w:lang w:val="en-US"/>
        </w:rPr>
        <w:t xml:space="preserve">it, </w:t>
      </w:r>
      <w:r w:rsidRPr="00993734">
        <w:rPr>
          <w:rFonts w:ascii="Bookman Old Style" w:hAnsi="Bookman Old Style" w:cs="Times-Roman"/>
          <w:shadow/>
          <w:szCs w:val="24"/>
          <w:lang w:val="en-US"/>
        </w:rPr>
        <w:t>he shall deliver to the trustee the money so realised.</w:t>
      </w:r>
    </w:p>
    <w:p w:rsidR="003B600F" w:rsidRPr="00993734" w:rsidRDefault="003B600F" w:rsidP="006B0C29">
      <w:pPr>
        <w:widowControl/>
        <w:autoSpaceDE w:val="0"/>
        <w:autoSpaceDN w:val="0"/>
        <w:adjustRightInd w:val="0"/>
        <w:jc w:val="both"/>
        <w:rPr>
          <w:rFonts w:ascii="Bookman Old Style" w:hAnsi="Bookman Old Style" w:cs="Times-Roman"/>
          <w:shadow/>
          <w:szCs w:val="24"/>
          <w:lang w:val="en-US"/>
        </w:rPr>
      </w:pPr>
    </w:p>
    <w:p w:rsidR="003B600F" w:rsidRPr="00993734" w:rsidRDefault="003B600F"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456CA9" w:rsidRPr="00993734">
        <w:rPr>
          <w:rFonts w:ascii="Bookman Old Style" w:hAnsi="Bookman Old Style" w:cs="Times-Roman"/>
          <w:shadow/>
          <w:szCs w:val="24"/>
          <w:lang w:val="en-US"/>
        </w:rPr>
        <w:t>4</w:t>
      </w:r>
      <w:r w:rsidRPr="00993734">
        <w:rPr>
          <w:rFonts w:ascii="Bookman Old Style" w:hAnsi="Bookman Old Style" w:cs="Times-Roman"/>
          <w:shadow/>
          <w:szCs w:val="24"/>
          <w:lang w:val="en-US"/>
        </w:rPr>
        <w:t xml:space="preserve">) </w:t>
      </w:r>
      <w:r w:rsidR="00B076B0" w:rsidRPr="00993734">
        <w:rPr>
          <w:rFonts w:ascii="Bookman Old Style" w:hAnsi="Bookman Old Style" w:cs="Times-Roman"/>
          <w:shadow/>
          <w:szCs w:val="24"/>
          <w:lang w:val="en-US"/>
        </w:rPr>
        <w:tab/>
      </w:r>
      <w:r w:rsidR="005329B5" w:rsidRPr="00993734">
        <w:rPr>
          <w:rFonts w:ascii="Bookman Old Style" w:hAnsi="Bookman Old Style" w:cs="Times-Roman"/>
          <w:shadow/>
          <w:szCs w:val="24"/>
          <w:lang w:val="en-US"/>
        </w:rPr>
        <w:t>O</w:t>
      </w:r>
      <w:r w:rsidRPr="00993734">
        <w:rPr>
          <w:rFonts w:ascii="Bookman Old Style" w:hAnsi="Bookman Old Style" w:cs="Times-Roman"/>
          <w:shadow/>
          <w:szCs w:val="24"/>
          <w:lang w:val="en-US"/>
        </w:rPr>
        <w:t xml:space="preserve">n production of a copy of the </w:t>
      </w:r>
      <w:r w:rsidR="00FF1994" w:rsidRPr="00993734">
        <w:rPr>
          <w:rFonts w:ascii="Bookman Old Style" w:hAnsi="Bookman Old Style" w:cs="Times-Roman"/>
          <w:shadow/>
          <w:szCs w:val="24"/>
          <w:lang w:val="en-US"/>
        </w:rPr>
        <w:t xml:space="preserve">bankruptcy order </w:t>
      </w:r>
      <w:r w:rsidRPr="00993734">
        <w:rPr>
          <w:rFonts w:ascii="Bookman Old Style" w:hAnsi="Bookman Old Style" w:cs="Times-Roman"/>
          <w:shadow/>
          <w:szCs w:val="24"/>
          <w:lang w:val="en-US"/>
        </w:rPr>
        <w:t xml:space="preserve">or the assignment certified by the trustee as a true copy, </w:t>
      </w:r>
      <w:r w:rsidR="005329B5" w:rsidRPr="00993734">
        <w:rPr>
          <w:rFonts w:ascii="Bookman Old Style" w:hAnsi="Bookman Old Style" w:cs="Times-Roman"/>
          <w:shadow/>
          <w:szCs w:val="24"/>
          <w:lang w:val="en-US"/>
        </w:rPr>
        <w:t xml:space="preserve">any property of a bankrupt under seizure for rent or taxes shall immediately </w:t>
      </w:r>
      <w:r w:rsidRPr="00993734">
        <w:rPr>
          <w:rFonts w:ascii="Bookman Old Style" w:hAnsi="Bookman Old Style" w:cs="Times-Roman"/>
          <w:shadow/>
          <w:szCs w:val="24"/>
          <w:lang w:val="en-US"/>
        </w:rPr>
        <w:t xml:space="preserve">be delivered to the trustee, </w:t>
      </w:r>
      <w:r w:rsidR="005329B5" w:rsidRPr="00993734">
        <w:rPr>
          <w:rFonts w:ascii="Bookman Old Style" w:hAnsi="Bookman Old Style" w:cs="Times-Roman"/>
          <w:shadow/>
          <w:szCs w:val="24"/>
          <w:lang w:val="en-US"/>
        </w:rPr>
        <w:t xml:space="preserve">and payment of </w:t>
      </w:r>
      <w:r w:rsidRPr="00993734">
        <w:rPr>
          <w:rFonts w:ascii="Bookman Old Style" w:hAnsi="Bookman Old Style" w:cs="Times-Roman"/>
          <w:shadow/>
          <w:szCs w:val="24"/>
          <w:lang w:val="en-US"/>
        </w:rPr>
        <w:t xml:space="preserve">the costs of distress </w:t>
      </w:r>
      <w:r w:rsidR="005329B5" w:rsidRPr="00993734">
        <w:rPr>
          <w:rFonts w:ascii="Bookman Old Style" w:hAnsi="Bookman Old Style" w:cs="Times-Roman"/>
          <w:shadow/>
          <w:szCs w:val="24"/>
          <w:lang w:val="en-US"/>
        </w:rPr>
        <w:t xml:space="preserve">is secured by a </w:t>
      </w:r>
      <w:r w:rsidRPr="00993734">
        <w:rPr>
          <w:rFonts w:ascii="Bookman Old Style" w:hAnsi="Bookman Old Style" w:cs="Times-Roman"/>
          <w:shadow/>
          <w:szCs w:val="24"/>
          <w:lang w:val="en-US"/>
        </w:rPr>
        <w:t>charge on the property</w:t>
      </w:r>
      <w:r w:rsidR="005329B5" w:rsidRPr="00993734">
        <w:rPr>
          <w:rFonts w:ascii="Bookman Old Style" w:hAnsi="Bookman Old Style" w:cs="Times-Roman"/>
          <w:shadow/>
          <w:szCs w:val="24"/>
          <w:lang w:val="en-US"/>
        </w:rPr>
        <w:t xml:space="preserve"> ranking ahead of any other security on it</w:t>
      </w:r>
      <w:r w:rsidRPr="00993734">
        <w:rPr>
          <w:rFonts w:ascii="Bookman Old Style" w:hAnsi="Bookman Old Style" w:cs="Times-Roman"/>
          <w:shadow/>
          <w:szCs w:val="24"/>
          <w:lang w:val="en-US"/>
        </w:rPr>
        <w:t xml:space="preserve">, and, if the property or any part </w:t>
      </w:r>
      <w:r w:rsidR="005329B5" w:rsidRPr="00993734">
        <w:rPr>
          <w:rFonts w:ascii="Bookman Old Style" w:hAnsi="Bookman Old Style" w:cs="Times-Roman"/>
          <w:shadow/>
          <w:szCs w:val="24"/>
          <w:lang w:val="en-US"/>
        </w:rPr>
        <w:t xml:space="preserve">of it </w:t>
      </w:r>
      <w:r w:rsidRPr="00993734">
        <w:rPr>
          <w:rFonts w:ascii="Bookman Old Style" w:hAnsi="Bookman Old Style" w:cs="Times-Roman"/>
          <w:shadow/>
          <w:szCs w:val="24"/>
          <w:lang w:val="en-US"/>
        </w:rPr>
        <w:t xml:space="preserve">has been sold, the money realised from the sale less the costs of distress and sale </w:t>
      </w:r>
      <w:r w:rsidR="00D11E40" w:rsidRPr="00993734">
        <w:rPr>
          <w:rFonts w:ascii="Bookman Old Style" w:hAnsi="Bookman Old Style" w:cs="Times-Roman"/>
          <w:shadow/>
          <w:szCs w:val="24"/>
          <w:lang w:val="en-US"/>
        </w:rPr>
        <w:t xml:space="preserve">shall </w:t>
      </w:r>
      <w:r w:rsidRPr="00993734">
        <w:rPr>
          <w:rFonts w:ascii="Bookman Old Style" w:hAnsi="Bookman Old Style" w:cs="Times-Roman"/>
          <w:shadow/>
          <w:szCs w:val="24"/>
          <w:lang w:val="en-US"/>
        </w:rPr>
        <w:t>be paid to the trustee.</w:t>
      </w:r>
    </w:p>
    <w:p w:rsidR="00EC0668" w:rsidRPr="00993734" w:rsidRDefault="00EC0668" w:rsidP="006B0C29">
      <w:pPr>
        <w:widowControl/>
        <w:autoSpaceDE w:val="0"/>
        <w:autoSpaceDN w:val="0"/>
        <w:adjustRightInd w:val="0"/>
        <w:jc w:val="both"/>
        <w:rPr>
          <w:rFonts w:ascii="Bookman Old Style" w:hAnsi="Bookman Old Style" w:cs="Times-Roman"/>
          <w:shadow/>
          <w:szCs w:val="24"/>
          <w:lang w:val="en-US"/>
        </w:rPr>
      </w:pPr>
    </w:p>
    <w:p w:rsidR="00EC0668" w:rsidRPr="00993734" w:rsidRDefault="00FF1994" w:rsidP="006B0C29">
      <w:pPr>
        <w:widowControl/>
        <w:autoSpaceDE w:val="0"/>
        <w:autoSpaceDN w:val="0"/>
        <w:adjustRightInd w:val="0"/>
        <w:jc w:val="both"/>
        <w:rPr>
          <w:rFonts w:ascii="Bookman Old Style" w:hAnsi="Bookman Old Style" w:cs="Times-Roman"/>
          <w:b/>
          <w:shadow/>
          <w:szCs w:val="24"/>
          <w:lang w:val="en-US"/>
        </w:rPr>
      </w:pPr>
      <w:r w:rsidRPr="00993734">
        <w:rPr>
          <w:rFonts w:ascii="Bookman Old Style" w:hAnsi="Bookman Old Style" w:cs="Times-Roman"/>
          <w:b/>
          <w:shadow/>
          <w:szCs w:val="24"/>
          <w:lang w:val="en-US"/>
        </w:rPr>
        <w:t xml:space="preserve">Bankruptcy order </w:t>
      </w:r>
      <w:r w:rsidR="000F2263" w:rsidRPr="00993734">
        <w:rPr>
          <w:rFonts w:ascii="Bookman Old Style" w:hAnsi="Bookman Old Style" w:cs="Times-Roman"/>
          <w:b/>
          <w:shadow/>
          <w:szCs w:val="24"/>
          <w:lang w:val="en-US"/>
        </w:rPr>
        <w:t>and assignment may be registered</w:t>
      </w:r>
    </w:p>
    <w:p w:rsidR="000F2263" w:rsidRPr="00993734" w:rsidRDefault="00981A17"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10</w:t>
      </w:r>
      <w:r w:rsidR="00DC61DD" w:rsidRPr="00993734">
        <w:rPr>
          <w:rFonts w:ascii="Bookman Old Style" w:hAnsi="Bookman Old Style" w:cs="Times-Bold"/>
          <w:bCs/>
          <w:shadow/>
          <w:szCs w:val="24"/>
          <w:lang w:val="en-US"/>
        </w:rPr>
        <w:t>4</w:t>
      </w:r>
      <w:r w:rsidR="000F2263" w:rsidRPr="00993734">
        <w:rPr>
          <w:rFonts w:ascii="Bookman Old Style" w:hAnsi="Bookman Old Style" w:cs="Times-Bold"/>
          <w:bCs/>
          <w:shadow/>
          <w:szCs w:val="24"/>
          <w:lang w:val="en-US"/>
        </w:rPr>
        <w:t xml:space="preserve">. </w:t>
      </w:r>
      <w:r w:rsidR="00B076B0" w:rsidRPr="00993734">
        <w:rPr>
          <w:rFonts w:ascii="Bookman Old Style" w:hAnsi="Bookman Old Style" w:cs="Times-Bold"/>
          <w:bCs/>
          <w:shadow/>
          <w:szCs w:val="24"/>
          <w:lang w:val="en-US"/>
        </w:rPr>
        <w:tab/>
      </w:r>
      <w:r w:rsidR="000F2263" w:rsidRPr="00993734">
        <w:rPr>
          <w:rFonts w:ascii="Bookman Old Style" w:hAnsi="Bookman Old Style" w:cs="Times-Roman"/>
          <w:shadow/>
          <w:szCs w:val="24"/>
          <w:lang w:val="en-US"/>
        </w:rPr>
        <w:t xml:space="preserve">(1) </w:t>
      </w:r>
      <w:r w:rsidR="00B076B0" w:rsidRPr="00993734">
        <w:rPr>
          <w:rFonts w:ascii="Bookman Old Style" w:hAnsi="Bookman Old Style" w:cs="Times-Roman"/>
          <w:shadow/>
          <w:szCs w:val="24"/>
          <w:lang w:val="en-US"/>
        </w:rPr>
        <w:tab/>
      </w:r>
      <w:r w:rsidR="005329B5" w:rsidRPr="00993734">
        <w:rPr>
          <w:rFonts w:ascii="Bookman Old Style" w:hAnsi="Bookman Old Style" w:cs="Times-Roman"/>
          <w:shadow/>
          <w:szCs w:val="24"/>
          <w:lang w:val="en-US"/>
        </w:rPr>
        <w:t xml:space="preserve">A </w:t>
      </w:r>
      <w:r w:rsidR="000F2263" w:rsidRPr="00993734">
        <w:rPr>
          <w:rFonts w:ascii="Bookman Old Style" w:hAnsi="Bookman Old Style" w:cs="Times-Roman"/>
          <w:shadow/>
          <w:szCs w:val="24"/>
          <w:lang w:val="en-US"/>
        </w:rPr>
        <w:t xml:space="preserve">true copy of a </w:t>
      </w:r>
      <w:r w:rsidR="00FF1994" w:rsidRPr="00993734">
        <w:rPr>
          <w:rFonts w:ascii="Bookman Old Style" w:hAnsi="Bookman Old Style" w:cs="Times-Roman"/>
          <w:shadow/>
          <w:szCs w:val="24"/>
          <w:lang w:val="en-US"/>
        </w:rPr>
        <w:t xml:space="preserve">bankruptcy order </w:t>
      </w:r>
      <w:r w:rsidR="000F2263" w:rsidRPr="00993734">
        <w:rPr>
          <w:rFonts w:ascii="Bookman Old Style" w:hAnsi="Bookman Old Style" w:cs="Times-Roman"/>
          <w:shadow/>
          <w:szCs w:val="24"/>
          <w:lang w:val="en-US"/>
        </w:rPr>
        <w:t>certified by the Registrar</w:t>
      </w:r>
      <w:r w:rsidR="001A0918" w:rsidRPr="00993734">
        <w:rPr>
          <w:rFonts w:ascii="Bookman Old Style" w:hAnsi="Bookman Old Style" w:cs="Times-Roman"/>
          <w:shadow/>
          <w:szCs w:val="24"/>
          <w:lang w:val="en-US"/>
        </w:rPr>
        <w:t>,</w:t>
      </w:r>
      <w:r w:rsidR="000F2263" w:rsidRPr="00993734">
        <w:rPr>
          <w:rFonts w:ascii="Bookman Old Style" w:hAnsi="Bookman Old Style" w:cs="Times-Roman"/>
          <w:shadow/>
          <w:szCs w:val="24"/>
          <w:lang w:val="en-US"/>
        </w:rPr>
        <w:t xml:space="preserve"> and </w:t>
      </w:r>
      <w:r w:rsidR="005329B5" w:rsidRPr="00993734">
        <w:rPr>
          <w:rFonts w:ascii="Bookman Old Style" w:hAnsi="Bookman Old Style" w:cs="Times-Roman"/>
          <w:shadow/>
          <w:szCs w:val="24"/>
          <w:lang w:val="en-US"/>
        </w:rPr>
        <w:t>a</w:t>
      </w:r>
      <w:r w:rsidR="000F2263" w:rsidRPr="00993734">
        <w:rPr>
          <w:rFonts w:ascii="Bookman Old Style" w:hAnsi="Bookman Old Style" w:cs="Times-Roman"/>
          <w:shadow/>
          <w:szCs w:val="24"/>
          <w:lang w:val="en-US"/>
        </w:rPr>
        <w:t xml:space="preserve"> true copy of an assignment certified by the Supervisor, may be registered by or on behalf of the trustee in respect of the whole or any part of real property that the bankrupt owns or in which he has any interest</w:t>
      </w:r>
      <w:r w:rsidR="001438C9" w:rsidRPr="00993734">
        <w:rPr>
          <w:rFonts w:ascii="Bookman Old Style" w:hAnsi="Bookman Old Style" w:cs="Times-Roman"/>
          <w:shadow/>
          <w:szCs w:val="24"/>
          <w:lang w:val="en-US"/>
        </w:rPr>
        <w:t>,</w:t>
      </w:r>
      <w:r w:rsidR="000F2263" w:rsidRPr="00993734">
        <w:rPr>
          <w:rFonts w:ascii="Bookman Old Style" w:hAnsi="Bookman Old Style" w:cs="Times-Roman"/>
          <w:shadow/>
          <w:szCs w:val="24"/>
          <w:lang w:val="en-US"/>
        </w:rPr>
        <w:t xml:space="preserve"> estate </w:t>
      </w:r>
      <w:r w:rsidR="001438C9" w:rsidRPr="00993734">
        <w:rPr>
          <w:rFonts w:ascii="Bookman Old Style" w:hAnsi="Bookman Old Style" w:cs="Times-Roman"/>
          <w:shadow/>
          <w:szCs w:val="24"/>
          <w:lang w:val="en-US"/>
        </w:rPr>
        <w:t xml:space="preserve">or right </w:t>
      </w:r>
      <w:r w:rsidR="000F2263" w:rsidRPr="00993734">
        <w:rPr>
          <w:rFonts w:ascii="Bookman Old Style" w:hAnsi="Bookman Old Style" w:cs="Times-Roman"/>
          <w:shadow/>
          <w:szCs w:val="24"/>
          <w:lang w:val="en-US"/>
        </w:rPr>
        <w:t xml:space="preserve">in the </w:t>
      </w:r>
      <w:r w:rsidR="009A2ED4" w:rsidRPr="00993734">
        <w:rPr>
          <w:rFonts w:ascii="Bookman Old Style" w:hAnsi="Bookman Old Style" w:cs="Times-Roman"/>
          <w:shadow/>
          <w:szCs w:val="24"/>
          <w:lang w:val="en-US"/>
        </w:rPr>
        <w:t xml:space="preserve">Deeds and </w:t>
      </w:r>
      <w:r w:rsidR="001A0918" w:rsidRPr="00993734">
        <w:rPr>
          <w:rFonts w:ascii="Bookman Old Style" w:hAnsi="Bookman Old Style" w:cs="Times-Roman"/>
          <w:shadow/>
          <w:szCs w:val="24"/>
          <w:lang w:val="en-US"/>
        </w:rPr>
        <w:t>Land Registry</w:t>
      </w:r>
      <w:r w:rsidR="009A2ED4" w:rsidRPr="00993734">
        <w:rPr>
          <w:rFonts w:ascii="Bookman Old Style" w:hAnsi="Bookman Old Style" w:cs="Times-Roman"/>
          <w:shadow/>
          <w:szCs w:val="24"/>
          <w:lang w:val="en-US"/>
        </w:rPr>
        <w:t>.</w:t>
      </w:r>
    </w:p>
    <w:p w:rsidR="000F2263" w:rsidRPr="00993734" w:rsidRDefault="000F2263" w:rsidP="006B0C29">
      <w:pPr>
        <w:widowControl/>
        <w:autoSpaceDE w:val="0"/>
        <w:autoSpaceDN w:val="0"/>
        <w:adjustRightInd w:val="0"/>
        <w:jc w:val="both"/>
        <w:rPr>
          <w:rFonts w:ascii="Bookman Old Style" w:hAnsi="Bookman Old Style" w:cs="Times-Roman"/>
          <w:shadow/>
          <w:szCs w:val="24"/>
          <w:lang w:val="en-US"/>
        </w:rPr>
      </w:pPr>
    </w:p>
    <w:p w:rsidR="000F2263" w:rsidRPr="00993734" w:rsidRDefault="000F2263"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B076B0"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the bankrupt is the registered owner of any</w:t>
      </w:r>
      <w:r w:rsidR="001438C9" w:rsidRPr="00993734">
        <w:rPr>
          <w:rFonts w:ascii="Bookman Old Style" w:hAnsi="Bookman Old Style" w:cs="Times-Roman"/>
          <w:shadow/>
          <w:szCs w:val="24"/>
          <w:lang w:val="en-US"/>
        </w:rPr>
        <w:t xml:space="preserve"> real property or the registered holder of any charge</w:t>
      </w:r>
      <w:r w:rsidRPr="00993734">
        <w:rPr>
          <w:rFonts w:ascii="Bookman Old Style" w:hAnsi="Bookman Old Style" w:cs="Times-Roman"/>
          <w:shadow/>
          <w:szCs w:val="24"/>
          <w:lang w:val="en-US"/>
        </w:rPr>
        <w:t xml:space="preserve">, the trustee, on registration of the documents referred to in subsection (1), is entitled to be registered as owner of the </w:t>
      </w:r>
      <w:r w:rsidR="001438C9" w:rsidRPr="00993734">
        <w:rPr>
          <w:rFonts w:ascii="Bookman Old Style" w:hAnsi="Bookman Old Style" w:cs="Times-Roman"/>
          <w:shadow/>
          <w:szCs w:val="24"/>
          <w:lang w:val="en-US"/>
        </w:rPr>
        <w:t xml:space="preserve">real property or holder of the </w:t>
      </w:r>
      <w:r w:rsidRPr="00993734">
        <w:rPr>
          <w:rFonts w:ascii="Bookman Old Style" w:hAnsi="Bookman Old Style" w:cs="Times-Roman"/>
          <w:shadow/>
          <w:szCs w:val="24"/>
          <w:lang w:val="en-US"/>
        </w:rPr>
        <w:t xml:space="preserve">charge free of all encumbrances or charges </w:t>
      </w:r>
      <w:r w:rsidR="001438C9" w:rsidRPr="00993734">
        <w:rPr>
          <w:rFonts w:ascii="Bookman Old Style" w:hAnsi="Bookman Old Style" w:cs="Times-Roman"/>
          <w:shadow/>
          <w:szCs w:val="24"/>
          <w:lang w:val="en-US"/>
        </w:rPr>
        <w:t xml:space="preserve">referred to </w:t>
      </w:r>
      <w:r w:rsidRPr="00993734">
        <w:rPr>
          <w:rFonts w:ascii="Bookman Old Style" w:hAnsi="Bookman Old Style" w:cs="Times-Roman"/>
          <w:shadow/>
          <w:szCs w:val="24"/>
          <w:lang w:val="en-US"/>
        </w:rPr>
        <w:t>in section</w:t>
      </w:r>
      <w:r w:rsidR="00F6321D" w:rsidRPr="00993734">
        <w:rPr>
          <w:rFonts w:ascii="Bookman Old Style" w:hAnsi="Bookman Old Style" w:cs="Times-Roman"/>
          <w:shadow/>
          <w:szCs w:val="24"/>
          <w:lang w:val="en-US"/>
        </w:rPr>
        <w:t xml:space="preserve"> 100</w:t>
      </w:r>
      <w:r w:rsidRPr="00993734">
        <w:rPr>
          <w:rFonts w:ascii="Bookman Old Style" w:hAnsi="Bookman Old Style" w:cs="Times-Roman"/>
          <w:shadow/>
          <w:szCs w:val="24"/>
          <w:lang w:val="en-US"/>
        </w:rPr>
        <w:t>.</w:t>
      </w:r>
    </w:p>
    <w:p w:rsidR="000F2263" w:rsidRPr="00993734" w:rsidRDefault="000F2263" w:rsidP="006B0C29">
      <w:pPr>
        <w:widowControl/>
        <w:autoSpaceDE w:val="0"/>
        <w:autoSpaceDN w:val="0"/>
        <w:adjustRightInd w:val="0"/>
        <w:jc w:val="both"/>
        <w:rPr>
          <w:rFonts w:ascii="Bookman Old Style" w:hAnsi="Bookman Old Style" w:cs="Times-Roman"/>
          <w:shadow/>
          <w:szCs w:val="24"/>
          <w:lang w:val="en-US"/>
        </w:rPr>
      </w:pPr>
    </w:p>
    <w:p w:rsidR="000F2263" w:rsidRPr="00993734" w:rsidRDefault="000F2263"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(3) </w:t>
      </w:r>
      <w:r w:rsidR="00B076B0"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a bankrupt owns any </w:t>
      </w:r>
      <w:r w:rsidR="001438C9" w:rsidRPr="00993734">
        <w:rPr>
          <w:rFonts w:ascii="Bookman Old Style" w:hAnsi="Bookman Old Style" w:cs="Times-Roman"/>
          <w:shadow/>
          <w:szCs w:val="24"/>
          <w:lang w:val="en-US"/>
        </w:rPr>
        <w:t xml:space="preserve">real property or holds any charge that is registered in </w:t>
      </w:r>
      <w:r w:rsidR="009A2ED4" w:rsidRPr="00993734">
        <w:rPr>
          <w:rFonts w:ascii="Bookman Old Style" w:hAnsi="Bookman Old Style" w:cs="Times-Roman"/>
          <w:shadow/>
          <w:szCs w:val="24"/>
          <w:lang w:val="en-US"/>
        </w:rPr>
        <w:t>the Deeds and Land Registry</w:t>
      </w:r>
      <w:r w:rsidR="001438C9"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or has or is believed to have any interest</w:t>
      </w:r>
      <w:r w:rsidR="001438C9"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estate </w:t>
      </w:r>
      <w:r w:rsidR="001438C9" w:rsidRPr="00993734">
        <w:rPr>
          <w:rFonts w:ascii="Bookman Old Style" w:hAnsi="Bookman Old Style" w:cs="Times-Roman"/>
          <w:shadow/>
          <w:szCs w:val="24"/>
          <w:lang w:val="en-US"/>
        </w:rPr>
        <w:t xml:space="preserve">or right </w:t>
      </w:r>
      <w:r w:rsidRPr="00993734">
        <w:rPr>
          <w:rFonts w:ascii="Bookman Old Style" w:hAnsi="Bookman Old Style" w:cs="Times-Roman"/>
          <w:shadow/>
          <w:szCs w:val="24"/>
          <w:lang w:val="en-US"/>
        </w:rPr>
        <w:t xml:space="preserve">in that </w:t>
      </w:r>
      <w:r w:rsidR="001438C9" w:rsidRPr="00993734">
        <w:rPr>
          <w:rFonts w:ascii="Bookman Old Style" w:hAnsi="Bookman Old Style" w:cs="Times-Roman"/>
          <w:shadow/>
          <w:szCs w:val="24"/>
          <w:lang w:val="en-US"/>
        </w:rPr>
        <w:t xml:space="preserve">real property </w:t>
      </w:r>
      <w:r w:rsidRPr="00993734">
        <w:rPr>
          <w:rFonts w:ascii="Bookman Old Style" w:hAnsi="Bookman Old Style" w:cs="Times-Roman"/>
          <w:shadow/>
          <w:szCs w:val="24"/>
          <w:lang w:val="en-US"/>
        </w:rPr>
        <w:t xml:space="preserve">or charge, and for any reason a copy of the </w:t>
      </w:r>
      <w:r w:rsidR="00FF1994" w:rsidRPr="00993734">
        <w:rPr>
          <w:rFonts w:ascii="Bookman Old Style" w:hAnsi="Bookman Old Style" w:cs="Times-Roman"/>
          <w:shadow/>
          <w:szCs w:val="24"/>
          <w:lang w:val="en-US"/>
        </w:rPr>
        <w:t xml:space="preserve">bankruptcy order </w:t>
      </w:r>
      <w:r w:rsidRPr="00993734">
        <w:rPr>
          <w:rFonts w:ascii="Bookman Old Style" w:hAnsi="Bookman Old Style" w:cs="Times-Roman"/>
          <w:shadow/>
          <w:szCs w:val="24"/>
          <w:lang w:val="en-US"/>
        </w:rPr>
        <w:t xml:space="preserve">or assignment has not been registered under subsection (1), a caveat or caution may be </w:t>
      </w:r>
      <w:r w:rsidR="001438C9" w:rsidRPr="00993734">
        <w:rPr>
          <w:rFonts w:ascii="Bookman Old Style" w:hAnsi="Bookman Old Style" w:cs="Times-Roman"/>
          <w:shadow/>
          <w:szCs w:val="24"/>
          <w:lang w:val="en-US"/>
        </w:rPr>
        <w:t>filed</w:t>
      </w:r>
      <w:r w:rsidRPr="00993734">
        <w:rPr>
          <w:rFonts w:ascii="Bookman Old Style" w:hAnsi="Bookman Old Style" w:cs="Times-Roman"/>
          <w:shadow/>
          <w:szCs w:val="24"/>
          <w:lang w:val="en-US"/>
        </w:rPr>
        <w:t xml:space="preserve"> with the </w:t>
      </w:r>
      <w:r w:rsidR="009A2ED4" w:rsidRPr="00993734">
        <w:rPr>
          <w:rFonts w:ascii="Bookman Old Style" w:hAnsi="Bookman Old Style" w:cs="Times-Roman"/>
          <w:shadow/>
          <w:szCs w:val="24"/>
          <w:lang w:val="en-US"/>
        </w:rPr>
        <w:t>Registrar of the Deeds and Land Registry</w:t>
      </w:r>
      <w:r w:rsidRPr="00993734">
        <w:rPr>
          <w:rFonts w:ascii="Bookman Old Style" w:hAnsi="Bookman Old Style" w:cs="Times-Roman"/>
          <w:shadow/>
          <w:szCs w:val="24"/>
          <w:lang w:val="en-US"/>
        </w:rPr>
        <w:t xml:space="preserve"> by the trustee, and any registration made </w:t>
      </w:r>
      <w:r w:rsidR="005432D8" w:rsidRPr="00993734">
        <w:rPr>
          <w:rFonts w:ascii="Bookman Old Style" w:hAnsi="Bookman Old Style" w:cs="Times-Roman"/>
          <w:shadow/>
          <w:szCs w:val="24"/>
          <w:lang w:val="en-US"/>
        </w:rPr>
        <w:t xml:space="preserve">after the filing of the caveat or caution </w:t>
      </w:r>
      <w:r w:rsidRPr="00993734">
        <w:rPr>
          <w:rFonts w:ascii="Bookman Old Style" w:hAnsi="Bookman Old Style" w:cs="Times-Roman"/>
          <w:shadow/>
          <w:szCs w:val="24"/>
          <w:lang w:val="en-US"/>
        </w:rPr>
        <w:t xml:space="preserve">in respect of the </w:t>
      </w:r>
      <w:r w:rsidR="005432D8" w:rsidRPr="00993734">
        <w:rPr>
          <w:rFonts w:ascii="Bookman Old Style" w:hAnsi="Bookman Old Style" w:cs="Times-Roman"/>
          <w:shadow/>
          <w:szCs w:val="24"/>
          <w:lang w:val="en-US"/>
        </w:rPr>
        <w:t xml:space="preserve">real property </w:t>
      </w:r>
      <w:r w:rsidRPr="00993734">
        <w:rPr>
          <w:rFonts w:ascii="Bookman Old Style" w:hAnsi="Bookman Old Style" w:cs="Times-Roman"/>
          <w:shadow/>
          <w:szCs w:val="24"/>
          <w:lang w:val="en-US"/>
        </w:rPr>
        <w:t xml:space="preserve">or charge is subject to the caveat or caution unless it has been removed or cancelled under the provisions of the </w:t>
      </w:r>
      <w:r w:rsidR="009A2ED4" w:rsidRPr="00993734">
        <w:rPr>
          <w:rFonts w:ascii="Bookman Old Style" w:hAnsi="Bookman Old Style" w:cs="Times-Roman"/>
          <w:shadow/>
          <w:szCs w:val="24"/>
          <w:lang w:val="en-US"/>
        </w:rPr>
        <w:t>Deeds and Land Registry Act Cap. 79.</w:t>
      </w:r>
    </w:p>
    <w:p w:rsidR="000F2263" w:rsidRDefault="000F2263" w:rsidP="006B0C29">
      <w:pPr>
        <w:widowControl/>
        <w:autoSpaceDE w:val="0"/>
        <w:autoSpaceDN w:val="0"/>
        <w:adjustRightInd w:val="0"/>
        <w:jc w:val="both"/>
        <w:rPr>
          <w:rFonts w:ascii="Bookman Old Style" w:hAnsi="Bookman Old Style" w:cs="Times-Roman"/>
          <w:shadow/>
          <w:szCs w:val="24"/>
          <w:lang w:val="en-US"/>
        </w:rPr>
      </w:pPr>
    </w:p>
    <w:p w:rsidR="00584CCD" w:rsidRPr="00993734" w:rsidRDefault="00584CCD" w:rsidP="006B0C29">
      <w:pPr>
        <w:widowControl/>
        <w:autoSpaceDE w:val="0"/>
        <w:autoSpaceDN w:val="0"/>
        <w:adjustRightInd w:val="0"/>
        <w:jc w:val="both"/>
        <w:rPr>
          <w:rFonts w:ascii="Bookman Old Style" w:hAnsi="Bookman Old Style" w:cs="Times-Roman"/>
          <w:shadow/>
          <w:szCs w:val="24"/>
          <w:lang w:val="en-US"/>
        </w:rPr>
      </w:pPr>
    </w:p>
    <w:p w:rsidR="000F2263" w:rsidRPr="00993734" w:rsidRDefault="000F2263"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lastRenderedPageBreak/>
        <w:t xml:space="preserve">(4) </w:t>
      </w:r>
      <w:r w:rsidR="00B076B0"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The person to whom a trustee tenders or causes to be tendered for registration any </w:t>
      </w:r>
      <w:r w:rsidR="005432D8" w:rsidRPr="00993734">
        <w:rPr>
          <w:rFonts w:ascii="Bookman Old Style" w:hAnsi="Bookman Old Style" w:cs="Times-Roman"/>
          <w:shadow/>
          <w:szCs w:val="24"/>
          <w:lang w:val="en-US"/>
        </w:rPr>
        <w:t xml:space="preserve">bankruptcy </w:t>
      </w:r>
      <w:r w:rsidRPr="00993734">
        <w:rPr>
          <w:rFonts w:ascii="Bookman Old Style" w:hAnsi="Bookman Old Style" w:cs="Times-Roman"/>
          <w:shadow/>
          <w:szCs w:val="24"/>
          <w:lang w:val="en-US"/>
        </w:rPr>
        <w:t xml:space="preserve">order, assignment or other document shall register it according to the ordinary procedure for registering documents relating to </w:t>
      </w:r>
      <w:r w:rsidR="005432D8" w:rsidRPr="00993734">
        <w:rPr>
          <w:rFonts w:ascii="Bookman Old Style" w:hAnsi="Bookman Old Style" w:cs="Times-Roman"/>
          <w:shadow/>
          <w:szCs w:val="24"/>
          <w:lang w:val="en-US"/>
        </w:rPr>
        <w:t>such registration</w:t>
      </w:r>
      <w:r w:rsidRPr="00993734">
        <w:rPr>
          <w:rFonts w:ascii="Bookman Old Style" w:hAnsi="Bookman Old Style" w:cs="Times-Roman"/>
          <w:shadow/>
          <w:szCs w:val="24"/>
          <w:lang w:val="en-US"/>
        </w:rPr>
        <w:t>.</w:t>
      </w:r>
    </w:p>
    <w:p w:rsidR="000F2263" w:rsidRPr="00993734" w:rsidRDefault="000F2263" w:rsidP="006B0C29">
      <w:pPr>
        <w:widowControl/>
        <w:autoSpaceDE w:val="0"/>
        <w:autoSpaceDN w:val="0"/>
        <w:adjustRightInd w:val="0"/>
        <w:jc w:val="both"/>
        <w:rPr>
          <w:rFonts w:ascii="Bookman Old Style" w:hAnsi="Bookman Old Style" w:cs="Times-Roman"/>
          <w:shadow/>
          <w:szCs w:val="24"/>
          <w:lang w:val="en-US"/>
        </w:rPr>
      </w:pPr>
    </w:p>
    <w:p w:rsidR="009029B0" w:rsidRPr="00993734" w:rsidRDefault="00CC0EE4" w:rsidP="006B0C29">
      <w:pPr>
        <w:widowControl/>
        <w:autoSpaceDE w:val="0"/>
        <w:autoSpaceDN w:val="0"/>
        <w:adjustRightInd w:val="0"/>
        <w:jc w:val="both"/>
        <w:rPr>
          <w:rFonts w:ascii="Bookman Old Style" w:hAnsi="Bookman Old Style" w:cs="Times-Roman"/>
          <w:b/>
          <w:shadow/>
          <w:szCs w:val="24"/>
          <w:lang w:val="en-US"/>
        </w:rPr>
      </w:pPr>
      <w:r w:rsidRPr="00993734">
        <w:rPr>
          <w:rFonts w:ascii="Bookman Old Style" w:hAnsi="Bookman Old Style" w:cs="Times-Roman"/>
          <w:b/>
          <w:shadow/>
          <w:szCs w:val="24"/>
        </w:rPr>
        <w:t xml:space="preserve">Transactions valid if registered prior to </w:t>
      </w:r>
      <w:r w:rsidR="00FF1994" w:rsidRPr="00993734">
        <w:rPr>
          <w:rFonts w:ascii="Bookman Old Style" w:hAnsi="Bookman Old Style" w:cs="Times-Roman"/>
          <w:b/>
          <w:shadow/>
          <w:szCs w:val="24"/>
        </w:rPr>
        <w:t xml:space="preserve">bankruptcy order </w:t>
      </w:r>
      <w:r w:rsidRPr="00993734">
        <w:rPr>
          <w:rFonts w:ascii="Bookman Old Style" w:hAnsi="Bookman Old Style" w:cs="Times-Roman"/>
          <w:b/>
          <w:shadow/>
          <w:szCs w:val="24"/>
        </w:rPr>
        <w:t>or assignment being registered</w:t>
      </w:r>
      <w:r w:rsidRPr="00993734">
        <w:rPr>
          <w:rFonts w:ascii="Bookman Old Style" w:hAnsi="Bookman Old Style" w:cs="Times-Roman"/>
          <w:b/>
          <w:shadow/>
          <w:szCs w:val="24"/>
          <w:lang w:val="en-US"/>
        </w:rPr>
        <w:t xml:space="preserve"> </w:t>
      </w:r>
    </w:p>
    <w:p w:rsidR="00610CFB" w:rsidRPr="00993734" w:rsidRDefault="00981A17"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10</w:t>
      </w:r>
      <w:r w:rsidR="00DC61DD" w:rsidRPr="00993734">
        <w:rPr>
          <w:rFonts w:ascii="Bookman Old Style" w:hAnsi="Bookman Old Style" w:cs="Times-Bold"/>
          <w:bCs/>
          <w:shadow/>
          <w:szCs w:val="24"/>
          <w:lang w:val="en-US"/>
        </w:rPr>
        <w:t>5</w:t>
      </w:r>
      <w:r w:rsidR="00610CFB" w:rsidRPr="00993734">
        <w:rPr>
          <w:rFonts w:ascii="Bookman Old Style" w:hAnsi="Bookman Old Style" w:cs="Times-Bold"/>
          <w:bCs/>
          <w:shadow/>
          <w:szCs w:val="24"/>
          <w:lang w:val="en-US"/>
        </w:rPr>
        <w:t xml:space="preserve">. </w:t>
      </w:r>
      <w:r w:rsidR="00B076B0" w:rsidRPr="00993734">
        <w:rPr>
          <w:rFonts w:ascii="Bookman Old Style" w:hAnsi="Bookman Old Style" w:cs="Times-Bold"/>
          <w:bCs/>
          <w:shadow/>
          <w:szCs w:val="24"/>
          <w:lang w:val="en-US"/>
        </w:rPr>
        <w:tab/>
      </w:r>
      <w:r w:rsidR="00610CFB" w:rsidRPr="00993734">
        <w:rPr>
          <w:rFonts w:ascii="Bookman Old Style" w:hAnsi="Bookman Old Style" w:cs="Times-Roman"/>
          <w:shadow/>
          <w:szCs w:val="24"/>
          <w:lang w:val="en-US"/>
        </w:rPr>
        <w:t xml:space="preserve">Notwithstanding anything in this Act, a deed, conveyance, transfer, agreement for sale, mortgage, or charge made to or in favour of a bona fide purchaser or mortgagee for adequate valuable consideration and covering any real property affected by a </w:t>
      </w:r>
      <w:r w:rsidR="00FF1994" w:rsidRPr="00993734">
        <w:rPr>
          <w:rFonts w:ascii="Bookman Old Style" w:hAnsi="Bookman Old Style" w:cs="Times-Roman"/>
          <w:shadow/>
          <w:szCs w:val="24"/>
          <w:lang w:val="en-US"/>
        </w:rPr>
        <w:t xml:space="preserve">bankruptcy order </w:t>
      </w:r>
      <w:r w:rsidR="00610CFB" w:rsidRPr="00993734">
        <w:rPr>
          <w:rFonts w:ascii="Bookman Old Style" w:hAnsi="Bookman Old Style" w:cs="Times-Roman"/>
          <w:shadow/>
          <w:szCs w:val="24"/>
          <w:lang w:val="en-US"/>
        </w:rPr>
        <w:t xml:space="preserve">or an assignment under this Act is valid and effectual according to the tenor thereof as fully and effectually and to all intents and purposes as if no </w:t>
      </w:r>
      <w:r w:rsidR="00FF1994" w:rsidRPr="00993734">
        <w:rPr>
          <w:rFonts w:ascii="Bookman Old Style" w:hAnsi="Bookman Old Style" w:cs="Times-Roman"/>
          <w:shadow/>
          <w:szCs w:val="24"/>
          <w:lang w:val="en-US"/>
        </w:rPr>
        <w:t xml:space="preserve">bankruptcy order </w:t>
      </w:r>
      <w:r w:rsidR="00610CFB" w:rsidRPr="00993734">
        <w:rPr>
          <w:rFonts w:ascii="Bookman Old Style" w:hAnsi="Bookman Old Style" w:cs="Times-Roman"/>
          <w:shadow/>
          <w:szCs w:val="24"/>
          <w:lang w:val="en-US"/>
        </w:rPr>
        <w:t xml:space="preserve">or assignment had been made under this Act, unless the </w:t>
      </w:r>
      <w:r w:rsidR="00FF1994" w:rsidRPr="00993734">
        <w:rPr>
          <w:rFonts w:ascii="Bookman Old Style" w:hAnsi="Bookman Old Style" w:cs="Times-Roman"/>
          <w:shadow/>
          <w:szCs w:val="24"/>
          <w:lang w:val="en-US"/>
        </w:rPr>
        <w:t xml:space="preserve">bankruptcy order </w:t>
      </w:r>
      <w:r w:rsidR="00610CFB" w:rsidRPr="00993734">
        <w:rPr>
          <w:rFonts w:ascii="Bookman Old Style" w:hAnsi="Bookman Old Style" w:cs="Times-Roman"/>
          <w:shadow/>
          <w:szCs w:val="24"/>
          <w:lang w:val="en-US"/>
        </w:rPr>
        <w:t>or assignment, or notice</w:t>
      </w:r>
      <w:r w:rsidR="00E57009" w:rsidRPr="00993734">
        <w:rPr>
          <w:rFonts w:ascii="Bookman Old Style" w:hAnsi="Bookman Old Style" w:cs="Times-Roman"/>
          <w:shadow/>
          <w:szCs w:val="24"/>
          <w:lang w:val="en-US"/>
        </w:rPr>
        <w:t xml:space="preserve"> of the order or assignment, or a caveat or </w:t>
      </w:r>
      <w:r w:rsidR="00610CFB" w:rsidRPr="00993734">
        <w:rPr>
          <w:rFonts w:ascii="Bookman Old Style" w:hAnsi="Bookman Old Style" w:cs="Times-Roman"/>
          <w:shadow/>
          <w:szCs w:val="24"/>
          <w:lang w:val="en-US"/>
        </w:rPr>
        <w:t xml:space="preserve">caution has been registered against the property in the </w:t>
      </w:r>
      <w:r w:rsidR="00570DD1" w:rsidRPr="00993734">
        <w:rPr>
          <w:rFonts w:ascii="Bookman Old Style" w:hAnsi="Bookman Old Style" w:cs="Times-Roman"/>
          <w:shadow/>
          <w:szCs w:val="24"/>
          <w:lang w:val="en-US"/>
        </w:rPr>
        <w:t xml:space="preserve">Deeds and Land Registry </w:t>
      </w:r>
      <w:r w:rsidR="00610CFB" w:rsidRPr="00993734">
        <w:rPr>
          <w:rFonts w:ascii="Bookman Old Style" w:hAnsi="Bookman Old Style" w:cs="Times-Roman"/>
          <w:shadow/>
          <w:szCs w:val="24"/>
          <w:lang w:val="en-US"/>
        </w:rPr>
        <w:t xml:space="preserve">prior to the registration of the deed, conveyance, transfer, agreement for sale, mortgage, or charge in accordance with the </w:t>
      </w:r>
      <w:r w:rsidR="006F6241" w:rsidRPr="00993734">
        <w:rPr>
          <w:rFonts w:ascii="Bookman Old Style" w:hAnsi="Bookman Old Style" w:cs="Times-Roman"/>
          <w:shadow/>
          <w:szCs w:val="24"/>
          <w:lang w:val="en-US"/>
        </w:rPr>
        <w:t xml:space="preserve">provisions of the </w:t>
      </w:r>
      <w:r w:rsidR="00D11E40" w:rsidRPr="00993734">
        <w:rPr>
          <w:rFonts w:ascii="Bookman Old Style" w:hAnsi="Bookman Old Style" w:cs="Times-Roman"/>
          <w:shadow/>
          <w:szCs w:val="24"/>
          <w:lang w:val="en-US"/>
        </w:rPr>
        <w:t>Deeds and Land Registry Act Cap. 79</w:t>
      </w:r>
      <w:r w:rsidR="00610CFB" w:rsidRPr="00993734">
        <w:rPr>
          <w:rFonts w:ascii="Bookman Old Style" w:hAnsi="Bookman Old Style" w:cs="Times-Roman"/>
          <w:shadow/>
          <w:szCs w:val="24"/>
          <w:lang w:val="en-US"/>
        </w:rPr>
        <w:t>.</w:t>
      </w:r>
    </w:p>
    <w:p w:rsidR="00610CFB" w:rsidRPr="00993734" w:rsidRDefault="00610CFB" w:rsidP="006B0C29">
      <w:pPr>
        <w:widowControl/>
        <w:autoSpaceDE w:val="0"/>
        <w:autoSpaceDN w:val="0"/>
        <w:adjustRightInd w:val="0"/>
        <w:jc w:val="both"/>
        <w:rPr>
          <w:rFonts w:ascii="Bookman Old Style" w:hAnsi="Bookman Old Style" w:cs="Times-Bold"/>
          <w:b/>
          <w:bCs/>
          <w:shadow/>
          <w:szCs w:val="24"/>
          <w:lang w:val="en-US"/>
        </w:rPr>
      </w:pPr>
    </w:p>
    <w:p w:rsidR="00610CFB" w:rsidRPr="00993734" w:rsidRDefault="00CC0EE4"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Liability of shareholders to contribute amount unpaid on shares</w:t>
      </w:r>
    </w:p>
    <w:p w:rsidR="00610CFB" w:rsidRPr="00993734" w:rsidRDefault="00981A17"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10</w:t>
      </w:r>
      <w:r w:rsidR="00DC61DD" w:rsidRPr="00993734">
        <w:rPr>
          <w:rFonts w:ascii="Bookman Old Style" w:hAnsi="Bookman Old Style" w:cs="Times-Bold"/>
          <w:bCs/>
          <w:shadow/>
          <w:szCs w:val="24"/>
          <w:lang w:val="en-US"/>
        </w:rPr>
        <w:t>6</w:t>
      </w:r>
      <w:r w:rsidR="00610CFB" w:rsidRPr="00993734">
        <w:rPr>
          <w:rFonts w:ascii="Bookman Old Style" w:hAnsi="Bookman Old Style" w:cs="Times-Bold"/>
          <w:bCs/>
          <w:shadow/>
          <w:szCs w:val="24"/>
          <w:lang w:val="en-US"/>
        </w:rPr>
        <w:t xml:space="preserve">. </w:t>
      </w:r>
      <w:r w:rsidR="00B076B0" w:rsidRPr="00993734">
        <w:rPr>
          <w:rFonts w:ascii="Bookman Old Style" w:hAnsi="Bookman Old Style" w:cs="Times-Bold"/>
          <w:bCs/>
          <w:shadow/>
          <w:szCs w:val="24"/>
          <w:lang w:val="en-US"/>
        </w:rPr>
        <w:tab/>
      </w:r>
      <w:r w:rsidR="00610CFB" w:rsidRPr="00993734">
        <w:rPr>
          <w:rFonts w:ascii="Bookman Old Style" w:hAnsi="Bookman Old Style" w:cs="Times-Roman"/>
          <w:shadow/>
          <w:szCs w:val="24"/>
          <w:lang w:val="en-US"/>
        </w:rPr>
        <w:t xml:space="preserve">(1) </w:t>
      </w:r>
      <w:r w:rsidR="00B076B0" w:rsidRPr="00993734">
        <w:rPr>
          <w:rFonts w:ascii="Bookman Old Style" w:hAnsi="Bookman Old Style" w:cs="Times-Roman"/>
          <w:shadow/>
          <w:szCs w:val="24"/>
          <w:lang w:val="en-US"/>
        </w:rPr>
        <w:tab/>
      </w:r>
      <w:r w:rsidR="00CD2FBD" w:rsidRPr="00993734">
        <w:rPr>
          <w:rFonts w:ascii="Bookman Old Style" w:hAnsi="Bookman Old Style" w:cs="Times-Roman"/>
          <w:shadow/>
          <w:szCs w:val="24"/>
          <w:lang w:val="en-US"/>
        </w:rPr>
        <w:t>A</w:t>
      </w:r>
      <w:r w:rsidR="00610CFB" w:rsidRPr="00993734">
        <w:rPr>
          <w:rFonts w:ascii="Bookman Old Style" w:hAnsi="Bookman Old Style" w:cs="Times-Roman"/>
          <w:shadow/>
          <w:szCs w:val="24"/>
          <w:lang w:val="en-US"/>
        </w:rPr>
        <w:t xml:space="preserve"> shareholder or member of a bankrupt corporation is liable to contribute the amount unpaid on his shares of the capital or on his liability to the corporation, its members or creditors, as the case may be, made under th</w:t>
      </w:r>
      <w:r w:rsidR="00430C06" w:rsidRPr="00993734">
        <w:rPr>
          <w:rFonts w:ascii="Bookman Old Style" w:hAnsi="Bookman Old Style" w:cs="Times-Roman"/>
          <w:shadow/>
          <w:szCs w:val="24"/>
          <w:lang w:val="en-US"/>
        </w:rPr>
        <w:t>is</w:t>
      </w:r>
      <w:r w:rsidR="00610CFB" w:rsidRPr="00993734">
        <w:rPr>
          <w:rFonts w:ascii="Bookman Old Style" w:hAnsi="Bookman Old Style" w:cs="Times-Roman"/>
          <w:shadow/>
          <w:szCs w:val="24"/>
          <w:lang w:val="en-US"/>
        </w:rPr>
        <w:t xml:space="preserve"> Act, charter, or instrument of incorporation of the company or otherwise.</w:t>
      </w:r>
    </w:p>
    <w:p w:rsidR="00610CFB" w:rsidRPr="00993734" w:rsidRDefault="00610CFB" w:rsidP="006B0C29">
      <w:pPr>
        <w:widowControl/>
        <w:autoSpaceDE w:val="0"/>
        <w:autoSpaceDN w:val="0"/>
        <w:adjustRightInd w:val="0"/>
        <w:jc w:val="both"/>
        <w:rPr>
          <w:rFonts w:ascii="Bookman Old Style" w:hAnsi="Bookman Old Style" w:cs="Times-Roman"/>
          <w:shadow/>
          <w:szCs w:val="24"/>
          <w:lang w:val="en-US"/>
        </w:rPr>
      </w:pPr>
    </w:p>
    <w:p w:rsidR="009029B0" w:rsidRPr="00993734" w:rsidRDefault="00610CFB"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B076B0"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The amount that the contributor is liable to contribute under subsection (1) shall be deemed an asset of the corporation and a debt payable to the trustee </w:t>
      </w:r>
      <w:r w:rsidR="006F6241" w:rsidRPr="00993734">
        <w:rPr>
          <w:rFonts w:ascii="Bookman Old Style" w:hAnsi="Bookman Old Style" w:cs="Times-Roman"/>
          <w:shadow/>
          <w:szCs w:val="24"/>
          <w:lang w:val="en-US"/>
        </w:rPr>
        <w:t xml:space="preserve">immediately </w:t>
      </w:r>
      <w:r w:rsidRPr="00993734">
        <w:rPr>
          <w:rFonts w:ascii="Bookman Old Style" w:hAnsi="Bookman Old Style" w:cs="Times-Roman"/>
          <w:shadow/>
          <w:szCs w:val="24"/>
          <w:lang w:val="en-US"/>
        </w:rPr>
        <w:t>on the</w:t>
      </w:r>
      <w:r w:rsidR="00E173B1"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bankruptcy of the corporation.</w:t>
      </w:r>
    </w:p>
    <w:p w:rsidR="00610CFB" w:rsidRPr="00993734" w:rsidRDefault="00610CFB" w:rsidP="006B0C29">
      <w:pPr>
        <w:widowControl/>
        <w:autoSpaceDE w:val="0"/>
        <w:autoSpaceDN w:val="0"/>
        <w:adjustRightInd w:val="0"/>
        <w:jc w:val="both"/>
        <w:rPr>
          <w:rFonts w:ascii="Bookman Old Style" w:hAnsi="Bookman Old Style" w:cs="Times-Roman"/>
          <w:shadow/>
          <w:szCs w:val="24"/>
          <w:lang w:val="en-US"/>
        </w:rPr>
      </w:pPr>
    </w:p>
    <w:p w:rsidR="00610CFB" w:rsidRPr="00993734" w:rsidRDefault="00CC0EE4" w:rsidP="006B0C29">
      <w:pPr>
        <w:widowControl/>
        <w:autoSpaceDE w:val="0"/>
        <w:autoSpaceDN w:val="0"/>
        <w:adjustRightInd w:val="0"/>
        <w:jc w:val="both"/>
        <w:rPr>
          <w:rFonts w:ascii="Bookman Old Style" w:hAnsi="Bookman Old Style" w:cs="Times-Roman"/>
          <w:b/>
          <w:shadow/>
          <w:szCs w:val="24"/>
          <w:lang w:val="en-US"/>
        </w:rPr>
      </w:pPr>
      <w:r w:rsidRPr="00993734">
        <w:rPr>
          <w:rFonts w:ascii="Bookman Old Style" w:hAnsi="Bookman Old Style" w:cs="Times-Roman"/>
          <w:b/>
          <w:shadow/>
          <w:szCs w:val="24"/>
        </w:rPr>
        <w:t>Bank to notify trustee of bankrupt’s accounts</w:t>
      </w:r>
      <w:r w:rsidRPr="00993734">
        <w:rPr>
          <w:rFonts w:ascii="Bookman Old Style" w:hAnsi="Bookman Old Style" w:cs="Times-Roman"/>
          <w:b/>
          <w:shadow/>
          <w:szCs w:val="24"/>
          <w:lang w:val="en-US"/>
        </w:rPr>
        <w:t xml:space="preserve"> </w:t>
      </w:r>
    </w:p>
    <w:p w:rsidR="00610CFB" w:rsidRPr="00993734" w:rsidRDefault="00981A17"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10</w:t>
      </w:r>
      <w:r w:rsidR="00DC61DD" w:rsidRPr="00993734">
        <w:rPr>
          <w:rFonts w:ascii="Bookman Old Style" w:hAnsi="Bookman Old Style" w:cs="Times-Bold"/>
          <w:bCs/>
          <w:shadow/>
          <w:szCs w:val="24"/>
          <w:lang w:val="en-US"/>
        </w:rPr>
        <w:t>7</w:t>
      </w:r>
      <w:r w:rsidR="00610CFB" w:rsidRPr="00993734">
        <w:rPr>
          <w:rFonts w:ascii="Bookman Old Style" w:hAnsi="Bookman Old Style" w:cs="Times-Bold"/>
          <w:bCs/>
          <w:shadow/>
          <w:szCs w:val="24"/>
          <w:lang w:val="en-US"/>
        </w:rPr>
        <w:t xml:space="preserve">. </w:t>
      </w:r>
      <w:r w:rsidR="00B076B0" w:rsidRPr="00993734">
        <w:rPr>
          <w:rFonts w:ascii="Bookman Old Style" w:hAnsi="Bookman Old Style" w:cs="Times-Bold"/>
          <w:bCs/>
          <w:shadow/>
          <w:szCs w:val="24"/>
          <w:lang w:val="en-US"/>
        </w:rPr>
        <w:tab/>
      </w:r>
      <w:r w:rsidR="0067131B" w:rsidRPr="00993734">
        <w:rPr>
          <w:rFonts w:ascii="Bookman Old Style" w:hAnsi="Bookman Old Style" w:cs="Times-Roman"/>
          <w:shadow/>
          <w:szCs w:val="24"/>
          <w:lang w:val="en-US"/>
        </w:rPr>
        <w:t>If</w:t>
      </w:r>
      <w:r w:rsidR="00610CFB" w:rsidRPr="00993734">
        <w:rPr>
          <w:rFonts w:ascii="Bookman Old Style" w:hAnsi="Bookman Old Style" w:cs="Times-Roman"/>
          <w:shadow/>
          <w:szCs w:val="24"/>
          <w:lang w:val="en-US"/>
        </w:rPr>
        <w:t xml:space="preserve"> a bank has ascertained that a person having an account with the bank is an undischarged bankrupt, it is </w:t>
      </w:r>
      <w:r w:rsidR="006F6241" w:rsidRPr="00993734">
        <w:rPr>
          <w:rFonts w:ascii="Bookman Old Style" w:hAnsi="Bookman Old Style" w:cs="Times-Roman"/>
          <w:shadow/>
          <w:szCs w:val="24"/>
          <w:lang w:val="en-US"/>
        </w:rPr>
        <w:t>the bank’s</w:t>
      </w:r>
      <w:r w:rsidR="00610CFB" w:rsidRPr="00993734">
        <w:rPr>
          <w:rFonts w:ascii="Bookman Old Style" w:hAnsi="Bookman Old Style" w:cs="Times-Roman"/>
          <w:shadow/>
          <w:szCs w:val="24"/>
          <w:lang w:val="en-US"/>
        </w:rPr>
        <w:t xml:space="preserve"> duty to inform the trustee of the existence of the account, and the</w:t>
      </w:r>
      <w:r w:rsidR="006F6241" w:rsidRPr="00993734">
        <w:rPr>
          <w:rFonts w:ascii="Bookman Old Style" w:hAnsi="Bookman Old Style" w:cs="Times-Roman"/>
          <w:shadow/>
          <w:szCs w:val="24"/>
          <w:lang w:val="en-US"/>
        </w:rPr>
        <w:t>reafter the</w:t>
      </w:r>
      <w:r w:rsidR="00610CFB" w:rsidRPr="00993734">
        <w:rPr>
          <w:rFonts w:ascii="Bookman Old Style" w:hAnsi="Bookman Old Style" w:cs="Times-Roman"/>
          <w:shadow/>
          <w:szCs w:val="24"/>
          <w:lang w:val="en-US"/>
        </w:rPr>
        <w:t xml:space="preserve"> bank shall not make any payment</w:t>
      </w:r>
      <w:r w:rsidR="006F6241" w:rsidRPr="00993734">
        <w:rPr>
          <w:rFonts w:ascii="Bookman Old Style" w:hAnsi="Bookman Old Style" w:cs="Times-Roman"/>
          <w:shadow/>
          <w:szCs w:val="24"/>
          <w:lang w:val="en-US"/>
        </w:rPr>
        <w:t>s</w:t>
      </w:r>
      <w:r w:rsidR="00610CFB" w:rsidRPr="00993734">
        <w:rPr>
          <w:rFonts w:ascii="Bookman Old Style" w:hAnsi="Bookman Old Style" w:cs="Times-Roman"/>
          <w:shadow/>
          <w:szCs w:val="24"/>
          <w:lang w:val="en-US"/>
        </w:rPr>
        <w:t xml:space="preserve"> out of the account, except</w:t>
      </w:r>
      <w:r w:rsidR="00E173B1" w:rsidRPr="00993734">
        <w:rPr>
          <w:rFonts w:ascii="Bookman Old Style" w:hAnsi="Bookman Old Style" w:cs="Times-Roman"/>
          <w:shadow/>
          <w:szCs w:val="24"/>
          <w:lang w:val="en-US"/>
        </w:rPr>
        <w:t xml:space="preserve"> </w:t>
      </w:r>
      <w:r w:rsidR="00610CFB" w:rsidRPr="00993734">
        <w:rPr>
          <w:rFonts w:ascii="Bookman Old Style" w:hAnsi="Bookman Old Style" w:cs="Times-Roman"/>
          <w:shadow/>
          <w:szCs w:val="24"/>
          <w:lang w:val="en-US"/>
        </w:rPr>
        <w:t xml:space="preserve">under an order of the Court or in accordance with instructions from the trustee, unless on the </w:t>
      </w:r>
      <w:r w:rsidR="0082535F" w:rsidRPr="00993734">
        <w:rPr>
          <w:rFonts w:ascii="Bookman Old Style" w:hAnsi="Bookman Old Style" w:cs="Times-Roman"/>
          <w:shadow/>
          <w:szCs w:val="24"/>
          <w:lang w:val="en-US"/>
        </w:rPr>
        <w:t>expiry</w:t>
      </w:r>
      <w:r w:rsidR="00610CFB" w:rsidRPr="00993734">
        <w:rPr>
          <w:rFonts w:ascii="Bookman Old Style" w:hAnsi="Bookman Old Style" w:cs="Times-Roman"/>
          <w:shadow/>
          <w:szCs w:val="24"/>
          <w:lang w:val="en-US"/>
        </w:rPr>
        <w:t xml:space="preserve"> of one month from the date of giving the information no instructions have been received from the trustee.</w:t>
      </w:r>
    </w:p>
    <w:p w:rsidR="00037062" w:rsidRPr="00993734" w:rsidRDefault="00037062" w:rsidP="006B0C29">
      <w:pPr>
        <w:widowControl/>
        <w:autoSpaceDE w:val="0"/>
        <w:autoSpaceDN w:val="0"/>
        <w:adjustRightInd w:val="0"/>
        <w:jc w:val="both"/>
        <w:rPr>
          <w:rFonts w:ascii="Bookman Old Style" w:hAnsi="Bookman Old Style" w:cs="Times-Roman"/>
          <w:b/>
          <w:shadow/>
          <w:szCs w:val="24"/>
          <w:lang w:val="en-US"/>
        </w:rPr>
      </w:pPr>
    </w:p>
    <w:p w:rsidR="00610CFB" w:rsidRPr="00993734" w:rsidRDefault="00610CFB"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Trustee may inspect property</w:t>
      </w:r>
    </w:p>
    <w:p w:rsidR="00610CFB" w:rsidRPr="00993734" w:rsidRDefault="00981A17"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9F780D" w:rsidRPr="00993734">
        <w:rPr>
          <w:rFonts w:ascii="Bookman Old Style" w:hAnsi="Bookman Old Style" w:cs="Times-Bold"/>
          <w:bCs/>
          <w:shadow/>
          <w:szCs w:val="24"/>
          <w:lang w:val="en-US"/>
        </w:rPr>
        <w:t>0</w:t>
      </w:r>
      <w:r w:rsidR="00DC61DD" w:rsidRPr="00993734">
        <w:rPr>
          <w:rFonts w:ascii="Bookman Old Style" w:hAnsi="Bookman Old Style" w:cs="Times-Bold"/>
          <w:bCs/>
          <w:shadow/>
          <w:szCs w:val="24"/>
          <w:lang w:val="en-US"/>
        </w:rPr>
        <w:t>8</w:t>
      </w:r>
      <w:r w:rsidR="00610CFB" w:rsidRPr="00993734">
        <w:rPr>
          <w:rFonts w:ascii="Bookman Old Style" w:hAnsi="Bookman Old Style" w:cs="Times-Bold"/>
          <w:bCs/>
          <w:shadow/>
          <w:szCs w:val="24"/>
          <w:lang w:val="en-US"/>
        </w:rPr>
        <w:t xml:space="preserve">. </w:t>
      </w:r>
      <w:r w:rsidR="002D255B" w:rsidRPr="00993734">
        <w:rPr>
          <w:rFonts w:ascii="Bookman Old Style" w:hAnsi="Bookman Old Style" w:cs="Times-Bold"/>
          <w:bCs/>
          <w:shadow/>
          <w:szCs w:val="24"/>
          <w:lang w:val="en-US"/>
        </w:rPr>
        <w:tab/>
      </w:r>
      <w:r w:rsidR="0067131B" w:rsidRPr="00993734">
        <w:rPr>
          <w:rFonts w:ascii="Bookman Old Style" w:hAnsi="Bookman Old Style" w:cs="Times-Roman"/>
          <w:shadow/>
          <w:szCs w:val="24"/>
          <w:lang w:val="en-US"/>
        </w:rPr>
        <w:t>If</w:t>
      </w:r>
      <w:r w:rsidR="00610CFB" w:rsidRPr="00993734">
        <w:rPr>
          <w:rFonts w:ascii="Bookman Old Style" w:hAnsi="Bookman Old Style" w:cs="Times-Roman"/>
          <w:shadow/>
          <w:szCs w:val="24"/>
          <w:lang w:val="en-US"/>
        </w:rPr>
        <w:t xml:space="preserve"> property of a bankrupt is held as a pledge</w:t>
      </w:r>
      <w:r w:rsidR="006F6241" w:rsidRPr="00993734">
        <w:rPr>
          <w:rFonts w:ascii="Bookman Old Style" w:hAnsi="Bookman Old Style" w:cs="Times-Roman"/>
          <w:shadow/>
          <w:szCs w:val="24"/>
          <w:lang w:val="en-US"/>
        </w:rPr>
        <w:t>, pawn</w:t>
      </w:r>
      <w:r w:rsidR="00610CFB" w:rsidRPr="00993734">
        <w:rPr>
          <w:rFonts w:ascii="Bookman Old Style" w:hAnsi="Bookman Old Style" w:cs="Times-Roman"/>
          <w:shadow/>
          <w:szCs w:val="24"/>
          <w:lang w:val="en-US"/>
        </w:rPr>
        <w:t xml:space="preserve"> or other security, the trustee may give notice in writing of the trustee’s intention to inspect the property, and the person so notified is not thereafter entitled to realise the security until the person has given the trustee a reasonable opportunity of inspecting the property and of exercising the trustee’s right of redemption. </w:t>
      </w:r>
    </w:p>
    <w:p w:rsidR="00610CFB" w:rsidRDefault="00610CFB" w:rsidP="006B0C29">
      <w:pPr>
        <w:widowControl/>
        <w:autoSpaceDE w:val="0"/>
        <w:autoSpaceDN w:val="0"/>
        <w:adjustRightInd w:val="0"/>
        <w:jc w:val="both"/>
        <w:rPr>
          <w:rFonts w:ascii="Bookman Old Style" w:hAnsi="Bookman Old Style" w:cs="Times-Bold"/>
          <w:b/>
          <w:bCs/>
          <w:shadow/>
          <w:szCs w:val="24"/>
          <w:lang w:val="en-US"/>
        </w:rPr>
      </w:pPr>
    </w:p>
    <w:p w:rsidR="00584CCD" w:rsidRDefault="00584CCD" w:rsidP="006B0C29">
      <w:pPr>
        <w:widowControl/>
        <w:autoSpaceDE w:val="0"/>
        <w:autoSpaceDN w:val="0"/>
        <w:adjustRightInd w:val="0"/>
        <w:jc w:val="both"/>
        <w:rPr>
          <w:rFonts w:ascii="Bookman Old Style" w:hAnsi="Bookman Old Style" w:cs="Times-Bold"/>
          <w:b/>
          <w:bCs/>
          <w:shadow/>
          <w:szCs w:val="24"/>
          <w:lang w:val="en-US"/>
        </w:rPr>
      </w:pPr>
    </w:p>
    <w:p w:rsidR="00584CCD" w:rsidRPr="00993734" w:rsidRDefault="00584CCD" w:rsidP="006B0C29">
      <w:pPr>
        <w:widowControl/>
        <w:autoSpaceDE w:val="0"/>
        <w:autoSpaceDN w:val="0"/>
        <w:adjustRightInd w:val="0"/>
        <w:jc w:val="both"/>
        <w:rPr>
          <w:rFonts w:ascii="Bookman Old Style" w:hAnsi="Bookman Old Style" w:cs="Times-Bold"/>
          <w:b/>
          <w:bCs/>
          <w:shadow/>
          <w:szCs w:val="24"/>
          <w:lang w:val="en-US"/>
        </w:rPr>
      </w:pPr>
    </w:p>
    <w:p w:rsidR="00610CFB" w:rsidRPr="00993734" w:rsidRDefault="00CC0EE4"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lastRenderedPageBreak/>
        <w:t>Protection of trustee where property not that of bankrupt</w:t>
      </w:r>
    </w:p>
    <w:p w:rsidR="00610CFB" w:rsidRPr="00993734" w:rsidRDefault="00981A17"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DC61DD" w:rsidRPr="00993734">
        <w:rPr>
          <w:rFonts w:ascii="Bookman Old Style" w:hAnsi="Bookman Old Style" w:cs="Times-Bold"/>
          <w:bCs/>
          <w:shadow/>
          <w:szCs w:val="24"/>
          <w:lang w:val="en-US"/>
        </w:rPr>
        <w:t>09</w:t>
      </w:r>
      <w:r w:rsidR="00610CFB" w:rsidRPr="00993734">
        <w:rPr>
          <w:rFonts w:ascii="Bookman Old Style" w:hAnsi="Bookman Old Style" w:cs="Times-Bold"/>
          <w:bCs/>
          <w:shadow/>
          <w:szCs w:val="24"/>
          <w:lang w:val="en-US"/>
        </w:rPr>
        <w:t xml:space="preserve">. </w:t>
      </w:r>
      <w:r w:rsidR="002D255B" w:rsidRPr="00993734">
        <w:rPr>
          <w:rFonts w:ascii="Bookman Old Style" w:hAnsi="Bookman Old Style" w:cs="Times-Bold"/>
          <w:bCs/>
          <w:shadow/>
          <w:szCs w:val="24"/>
          <w:lang w:val="en-US"/>
        </w:rPr>
        <w:tab/>
      </w:r>
      <w:r w:rsidR="0067131B" w:rsidRPr="00993734">
        <w:rPr>
          <w:rFonts w:ascii="Bookman Old Style" w:hAnsi="Bookman Old Style" w:cs="Times-Roman"/>
          <w:shadow/>
          <w:szCs w:val="24"/>
          <w:lang w:val="en-US"/>
        </w:rPr>
        <w:t>If</w:t>
      </w:r>
      <w:r w:rsidR="00610CFB" w:rsidRPr="00993734">
        <w:rPr>
          <w:rFonts w:ascii="Bookman Old Style" w:hAnsi="Bookman Old Style" w:cs="Times-Roman"/>
          <w:shadow/>
          <w:szCs w:val="24"/>
          <w:lang w:val="en-US"/>
        </w:rPr>
        <w:t xml:space="preserve"> </w:t>
      </w:r>
      <w:r w:rsidR="00C67F49" w:rsidRPr="00993734">
        <w:rPr>
          <w:rFonts w:ascii="Bookman Old Style" w:hAnsi="Bookman Old Style" w:cs="Times-Roman"/>
          <w:shadow/>
          <w:szCs w:val="24"/>
          <w:lang w:val="en-US"/>
        </w:rPr>
        <w:t>a</w:t>
      </w:r>
      <w:r w:rsidR="00610CFB" w:rsidRPr="00993734">
        <w:rPr>
          <w:rFonts w:ascii="Bookman Old Style" w:hAnsi="Bookman Old Style" w:cs="Times-Roman"/>
          <w:shadow/>
          <w:szCs w:val="24"/>
          <w:lang w:val="en-US"/>
        </w:rPr>
        <w:t xml:space="preserve"> trustee has seized or disposed of property in the possession or on the premises of a bankrupt without notice of any claim in respect of the property and it is made to appear that the property was not at the date of the bankruptcy the property of</w:t>
      </w:r>
      <w:r w:rsidR="00E173B1" w:rsidRPr="00993734">
        <w:rPr>
          <w:rFonts w:ascii="Bookman Old Style" w:hAnsi="Bookman Old Style" w:cs="Times-Roman"/>
          <w:shadow/>
          <w:szCs w:val="24"/>
          <w:lang w:val="en-US"/>
        </w:rPr>
        <w:t xml:space="preserve"> </w:t>
      </w:r>
      <w:r w:rsidR="00610CFB" w:rsidRPr="00993734">
        <w:rPr>
          <w:rFonts w:ascii="Bookman Old Style" w:hAnsi="Bookman Old Style" w:cs="Times-Roman"/>
          <w:shadow/>
          <w:szCs w:val="24"/>
          <w:lang w:val="en-US"/>
        </w:rPr>
        <w:t xml:space="preserve">the bankrupt or was subject to an unregistered </w:t>
      </w:r>
      <w:r w:rsidR="006F6241" w:rsidRPr="00993734">
        <w:rPr>
          <w:rFonts w:ascii="Bookman Old Style" w:hAnsi="Bookman Old Style" w:cs="Times-Roman"/>
          <w:shadow/>
          <w:szCs w:val="24"/>
          <w:lang w:val="en-US"/>
        </w:rPr>
        <w:t>security or charge</w:t>
      </w:r>
      <w:r w:rsidR="00610CFB" w:rsidRPr="00993734">
        <w:rPr>
          <w:rFonts w:ascii="Bookman Old Style" w:hAnsi="Bookman Old Style" w:cs="Times-Roman"/>
          <w:shadow/>
          <w:szCs w:val="24"/>
          <w:lang w:val="en-US"/>
        </w:rPr>
        <w:t>, the trustee is not personally liable for any loss or damage arising from the seizure or disposal sustained by any person claiming the property or an interest in the</w:t>
      </w:r>
      <w:r w:rsidR="00E173B1" w:rsidRPr="00993734">
        <w:rPr>
          <w:rFonts w:ascii="Bookman Old Style" w:hAnsi="Bookman Old Style" w:cs="Times-Roman"/>
          <w:shadow/>
          <w:szCs w:val="24"/>
          <w:lang w:val="en-US"/>
        </w:rPr>
        <w:t xml:space="preserve"> </w:t>
      </w:r>
      <w:r w:rsidR="00610CFB" w:rsidRPr="00993734">
        <w:rPr>
          <w:rFonts w:ascii="Bookman Old Style" w:hAnsi="Bookman Old Style" w:cs="Times-Roman"/>
          <w:shadow/>
          <w:szCs w:val="24"/>
          <w:lang w:val="en-US"/>
        </w:rPr>
        <w:t>property or for the costs of proceedings taken to establish a claim to the property, unless the Court is of the opinion that the trustee has been negligen</w:t>
      </w:r>
      <w:r w:rsidR="006F6241" w:rsidRPr="00993734">
        <w:rPr>
          <w:rFonts w:ascii="Bookman Old Style" w:hAnsi="Bookman Old Style" w:cs="Times-Roman"/>
          <w:shadow/>
          <w:szCs w:val="24"/>
          <w:lang w:val="en-US"/>
        </w:rPr>
        <w:t>t</w:t>
      </w:r>
      <w:r w:rsidR="00610CFB" w:rsidRPr="00993734">
        <w:rPr>
          <w:rFonts w:ascii="Bookman Old Style" w:hAnsi="Bookman Old Style" w:cs="Times-Roman"/>
          <w:shadow/>
          <w:szCs w:val="24"/>
          <w:lang w:val="en-US"/>
        </w:rPr>
        <w:t xml:space="preserve"> with respect to the </w:t>
      </w:r>
      <w:r w:rsidR="006F6241" w:rsidRPr="00993734">
        <w:rPr>
          <w:rFonts w:ascii="Bookman Old Style" w:hAnsi="Bookman Old Style" w:cs="Times-Roman"/>
          <w:shadow/>
          <w:szCs w:val="24"/>
          <w:lang w:val="en-US"/>
        </w:rPr>
        <w:t xml:space="preserve">trustee’s </w:t>
      </w:r>
      <w:r w:rsidR="00610CFB" w:rsidRPr="00993734">
        <w:rPr>
          <w:rFonts w:ascii="Bookman Old Style" w:hAnsi="Bookman Old Style" w:cs="Times-Roman"/>
          <w:shadow/>
          <w:szCs w:val="24"/>
          <w:lang w:val="en-US"/>
        </w:rPr>
        <w:t>duties in relation to the property.</w:t>
      </w:r>
    </w:p>
    <w:p w:rsidR="0095040F" w:rsidRPr="00993734" w:rsidRDefault="0095040F" w:rsidP="006B0C29">
      <w:pPr>
        <w:widowControl/>
        <w:autoSpaceDE w:val="0"/>
        <w:autoSpaceDN w:val="0"/>
        <w:adjustRightInd w:val="0"/>
        <w:jc w:val="both"/>
        <w:rPr>
          <w:rFonts w:ascii="Bookman Old Style" w:hAnsi="Bookman Old Style" w:cs="Times-Roman"/>
          <w:shadow/>
          <w:szCs w:val="24"/>
          <w:lang w:val="en-US"/>
        </w:rPr>
      </w:pPr>
    </w:p>
    <w:p w:rsidR="0095040F" w:rsidRPr="00993734" w:rsidRDefault="00A94EED" w:rsidP="006B0C29">
      <w:pPr>
        <w:widowControl/>
        <w:autoSpaceDE w:val="0"/>
        <w:autoSpaceDN w:val="0"/>
        <w:adjustRightInd w:val="0"/>
        <w:jc w:val="both"/>
        <w:rPr>
          <w:rFonts w:ascii="Bookman Old Style" w:hAnsi="Bookman Old Style" w:cs="Times-Roman"/>
          <w:b/>
          <w:shadow/>
          <w:szCs w:val="24"/>
          <w:lang w:val="en-US"/>
        </w:rPr>
      </w:pPr>
      <w:r w:rsidRPr="00993734">
        <w:rPr>
          <w:rFonts w:ascii="Bookman Old Style" w:hAnsi="Bookman Old Style" w:cs="Times-Roman"/>
          <w:b/>
          <w:shadow/>
          <w:szCs w:val="24"/>
        </w:rPr>
        <w:t xml:space="preserve">Persons claiming property in possession of bankrupt </w:t>
      </w:r>
    </w:p>
    <w:p w:rsidR="0095040F" w:rsidRPr="00993734" w:rsidRDefault="00981A17"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11</w:t>
      </w:r>
      <w:r w:rsidR="00DC61DD" w:rsidRPr="00993734">
        <w:rPr>
          <w:rFonts w:ascii="Bookman Old Style" w:hAnsi="Bookman Old Style" w:cs="Times-Bold"/>
          <w:bCs/>
          <w:shadow/>
          <w:szCs w:val="24"/>
        </w:rPr>
        <w:t>0</w:t>
      </w:r>
      <w:r w:rsidR="0095040F" w:rsidRPr="00993734">
        <w:rPr>
          <w:rFonts w:ascii="Bookman Old Style" w:hAnsi="Bookman Old Style" w:cs="Times-Bold"/>
          <w:bCs/>
          <w:shadow/>
          <w:szCs w:val="24"/>
        </w:rPr>
        <w:t xml:space="preserve">. </w:t>
      </w:r>
      <w:r w:rsidR="002D255B" w:rsidRPr="00993734">
        <w:rPr>
          <w:rFonts w:ascii="Bookman Old Style" w:hAnsi="Bookman Old Style" w:cs="Times-Bold"/>
          <w:bCs/>
          <w:shadow/>
          <w:szCs w:val="24"/>
        </w:rPr>
        <w:tab/>
      </w:r>
      <w:r w:rsidR="0095040F" w:rsidRPr="00993734">
        <w:rPr>
          <w:rFonts w:ascii="Bookman Old Style" w:hAnsi="Bookman Old Style" w:cs="Times-Roman"/>
          <w:shadow/>
          <w:szCs w:val="24"/>
        </w:rPr>
        <w:t xml:space="preserve">(1) </w:t>
      </w:r>
      <w:r w:rsidR="002D255B" w:rsidRPr="00993734">
        <w:rPr>
          <w:rFonts w:ascii="Bookman Old Style" w:hAnsi="Bookman Old Style" w:cs="Times-Roman"/>
          <w:shadow/>
          <w:szCs w:val="24"/>
        </w:rPr>
        <w:tab/>
      </w:r>
      <w:r w:rsidR="0067131B" w:rsidRPr="00993734">
        <w:rPr>
          <w:rFonts w:ascii="Bookman Old Style" w:hAnsi="Bookman Old Style" w:cs="Times-Roman"/>
          <w:shadow/>
          <w:szCs w:val="24"/>
        </w:rPr>
        <w:t>If</w:t>
      </w:r>
      <w:r w:rsidR="0095040F" w:rsidRPr="00993734">
        <w:rPr>
          <w:rFonts w:ascii="Bookman Old Style" w:hAnsi="Bookman Old Style" w:cs="Times-Roman"/>
          <w:shadow/>
          <w:szCs w:val="24"/>
        </w:rPr>
        <w:t xml:space="preserve"> a person claims any property, or interest in property, in the possession of a bankrupt at the time of the bankruptcy, that person shall file with the trustee a proof of claim verified by affidavit giving the grounds on which the claim is based and sufficient particulars to enable the property to be identified.</w:t>
      </w:r>
    </w:p>
    <w:p w:rsidR="0095040F" w:rsidRPr="00993734" w:rsidRDefault="0095040F" w:rsidP="006B0C29">
      <w:pPr>
        <w:widowControl/>
        <w:autoSpaceDE w:val="0"/>
        <w:autoSpaceDN w:val="0"/>
        <w:adjustRightInd w:val="0"/>
        <w:jc w:val="both"/>
        <w:rPr>
          <w:rFonts w:ascii="Bookman Old Style" w:hAnsi="Bookman Old Style" w:cs="Times-Roman"/>
          <w:shadow/>
          <w:szCs w:val="24"/>
        </w:rPr>
      </w:pPr>
    </w:p>
    <w:p w:rsidR="0095040F" w:rsidRPr="00993734" w:rsidRDefault="0095040F"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002D255B" w:rsidRPr="00993734">
        <w:rPr>
          <w:rFonts w:ascii="Bookman Old Style" w:hAnsi="Bookman Old Style" w:cs="Times-Roman"/>
          <w:shadow/>
          <w:szCs w:val="24"/>
        </w:rPr>
        <w:tab/>
      </w:r>
      <w:r w:rsidRPr="00993734">
        <w:rPr>
          <w:rFonts w:ascii="Bookman Old Style" w:hAnsi="Bookman Old Style" w:cs="Times-Roman"/>
          <w:shadow/>
          <w:szCs w:val="24"/>
        </w:rPr>
        <w:t>The trustee with whom a proof of claim is filed under subsection (1) shall</w:t>
      </w:r>
      <w:r w:rsidR="005D5858" w:rsidRPr="00993734">
        <w:rPr>
          <w:rFonts w:ascii="Bookman Old Style" w:hAnsi="Bookman Old Style" w:cs="Times-Roman"/>
          <w:shadow/>
          <w:szCs w:val="24"/>
        </w:rPr>
        <w:t>,</w:t>
      </w:r>
      <w:r w:rsidRPr="00993734">
        <w:rPr>
          <w:rFonts w:ascii="Bookman Old Style" w:hAnsi="Bookman Old Style" w:cs="Times-Roman"/>
          <w:shadow/>
          <w:szCs w:val="24"/>
        </w:rPr>
        <w:t xml:space="preserve"> within fifteen days after the filing of the claim or within fifteen days after the first meeting of</w:t>
      </w:r>
      <w:r w:rsidR="00165852" w:rsidRPr="00993734">
        <w:rPr>
          <w:rFonts w:ascii="Bookman Old Style" w:hAnsi="Bookman Old Style" w:cs="Times-Roman"/>
          <w:shadow/>
          <w:szCs w:val="24"/>
        </w:rPr>
        <w:t xml:space="preserve"> </w:t>
      </w:r>
      <w:r w:rsidRPr="00993734">
        <w:rPr>
          <w:rFonts w:ascii="Bookman Old Style" w:hAnsi="Bookman Old Style" w:cs="Times-Roman"/>
          <w:shadow/>
          <w:szCs w:val="24"/>
        </w:rPr>
        <w:t xml:space="preserve">creditors, whichever is the later, either admit the claim and deliver possession of the property to the claimant or give notice in </w:t>
      </w:r>
      <w:r w:rsidR="008F69B8" w:rsidRPr="00993734">
        <w:rPr>
          <w:rFonts w:ascii="Bookman Old Style" w:hAnsi="Bookman Old Style" w:cs="Times-Roman"/>
          <w:shadow/>
          <w:szCs w:val="24"/>
        </w:rPr>
        <w:t xml:space="preserve">the prescribed manner </w:t>
      </w:r>
      <w:r w:rsidRPr="00993734">
        <w:rPr>
          <w:rFonts w:ascii="Bookman Old Style" w:hAnsi="Bookman Old Style" w:cs="Times-Roman"/>
          <w:shadow/>
          <w:szCs w:val="24"/>
        </w:rPr>
        <w:t>to the claimant that the claim is disputed</w:t>
      </w:r>
      <w:r w:rsidR="005D5858" w:rsidRPr="00993734">
        <w:rPr>
          <w:rFonts w:ascii="Bookman Old Style" w:hAnsi="Bookman Old Style" w:cs="Times-Roman"/>
          <w:shadow/>
          <w:szCs w:val="24"/>
        </w:rPr>
        <w:t>,</w:t>
      </w:r>
      <w:r w:rsidRPr="00993734">
        <w:rPr>
          <w:rFonts w:ascii="Bookman Old Style" w:hAnsi="Bookman Old Style" w:cs="Times-Roman"/>
          <w:shadow/>
          <w:szCs w:val="24"/>
        </w:rPr>
        <w:t xml:space="preserve"> with </w:t>
      </w:r>
      <w:r w:rsidR="006F6241" w:rsidRPr="00993734">
        <w:rPr>
          <w:rFonts w:ascii="Bookman Old Style" w:hAnsi="Bookman Old Style" w:cs="Times-Roman"/>
          <w:shadow/>
          <w:szCs w:val="24"/>
        </w:rPr>
        <w:t xml:space="preserve">the trustee’s reasons for disputing </w:t>
      </w:r>
      <w:r w:rsidR="008F69B8" w:rsidRPr="00993734">
        <w:rPr>
          <w:rFonts w:ascii="Bookman Old Style" w:hAnsi="Bookman Old Style" w:cs="Times-Roman"/>
          <w:shadow/>
          <w:szCs w:val="24"/>
        </w:rPr>
        <w:t>it a</w:t>
      </w:r>
      <w:r w:rsidRPr="00993734">
        <w:rPr>
          <w:rFonts w:ascii="Bookman Old Style" w:hAnsi="Bookman Old Style" w:cs="Times-Roman"/>
          <w:shadow/>
          <w:szCs w:val="24"/>
        </w:rPr>
        <w:t xml:space="preserve">nd, unless the claimant appeals to the Court within fifteen days after the notice </w:t>
      </w:r>
      <w:r w:rsidR="008F69B8" w:rsidRPr="00993734">
        <w:rPr>
          <w:rFonts w:ascii="Bookman Old Style" w:hAnsi="Bookman Old Style" w:cs="Times-Roman"/>
          <w:shadow/>
          <w:szCs w:val="24"/>
        </w:rPr>
        <w:t>has been given</w:t>
      </w:r>
      <w:r w:rsidRPr="00993734">
        <w:rPr>
          <w:rFonts w:ascii="Bookman Old Style" w:hAnsi="Bookman Old Style" w:cs="Times-Roman"/>
          <w:shadow/>
          <w:szCs w:val="24"/>
        </w:rPr>
        <w:t>, the claimant shall be deemed to have abandoned or relinquished all his right to or interest in the property to the trustee who may sell or dispose of the property free of any right, title or interest of the claimant.</w:t>
      </w:r>
    </w:p>
    <w:p w:rsidR="0095040F" w:rsidRPr="00993734" w:rsidRDefault="0095040F" w:rsidP="006B0C29">
      <w:pPr>
        <w:widowControl/>
        <w:autoSpaceDE w:val="0"/>
        <w:autoSpaceDN w:val="0"/>
        <w:adjustRightInd w:val="0"/>
        <w:jc w:val="both"/>
        <w:rPr>
          <w:rFonts w:ascii="Bookman Old Style" w:hAnsi="Bookman Old Style" w:cs="Times-Roman"/>
          <w:shadow/>
          <w:szCs w:val="24"/>
        </w:rPr>
      </w:pPr>
    </w:p>
    <w:p w:rsidR="0095040F" w:rsidRPr="00993734" w:rsidRDefault="0095040F"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(3) </w:t>
      </w:r>
      <w:r w:rsidR="002D255B" w:rsidRPr="00993734">
        <w:rPr>
          <w:rFonts w:ascii="Bookman Old Style" w:hAnsi="Bookman Old Style" w:cs="Times-Roman"/>
          <w:shadow/>
          <w:szCs w:val="24"/>
        </w:rPr>
        <w:tab/>
      </w:r>
      <w:r w:rsidRPr="00993734">
        <w:rPr>
          <w:rFonts w:ascii="Bookman Old Style" w:hAnsi="Bookman Old Style" w:cs="Times-Roman"/>
          <w:shadow/>
          <w:szCs w:val="24"/>
        </w:rPr>
        <w:t>The onus of establishing a claim to or interest in property under this section is on the claimant.</w:t>
      </w:r>
    </w:p>
    <w:p w:rsidR="0095040F" w:rsidRPr="00993734" w:rsidRDefault="0095040F" w:rsidP="006B0C29">
      <w:pPr>
        <w:widowControl/>
        <w:autoSpaceDE w:val="0"/>
        <w:autoSpaceDN w:val="0"/>
        <w:adjustRightInd w:val="0"/>
        <w:jc w:val="both"/>
        <w:rPr>
          <w:rFonts w:ascii="Bookman Old Style" w:hAnsi="Bookman Old Style" w:cs="Times-Roman"/>
          <w:shadow/>
          <w:szCs w:val="24"/>
        </w:rPr>
      </w:pPr>
    </w:p>
    <w:p w:rsidR="0095040F" w:rsidRPr="00993734" w:rsidRDefault="0095040F"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(4) </w:t>
      </w:r>
      <w:r w:rsidR="002D255B" w:rsidRPr="00993734">
        <w:rPr>
          <w:rFonts w:ascii="Bookman Old Style" w:hAnsi="Bookman Old Style" w:cs="Times-Roman"/>
          <w:shadow/>
          <w:szCs w:val="24"/>
        </w:rPr>
        <w:tab/>
      </w:r>
      <w:r w:rsidRPr="00993734">
        <w:rPr>
          <w:rFonts w:ascii="Bookman Old Style" w:hAnsi="Bookman Old Style" w:cs="Times-Roman"/>
          <w:shadow/>
          <w:szCs w:val="24"/>
        </w:rPr>
        <w:t xml:space="preserve">The trustee may give notice in </w:t>
      </w:r>
      <w:r w:rsidR="008F69B8" w:rsidRPr="00993734">
        <w:rPr>
          <w:rFonts w:ascii="Bookman Old Style" w:hAnsi="Bookman Old Style" w:cs="Times-Roman"/>
          <w:shadow/>
          <w:szCs w:val="24"/>
        </w:rPr>
        <w:t xml:space="preserve">the prescribed manner </w:t>
      </w:r>
      <w:r w:rsidRPr="00993734">
        <w:rPr>
          <w:rFonts w:ascii="Bookman Old Style" w:hAnsi="Bookman Old Style" w:cs="Times-Roman"/>
          <w:shadow/>
          <w:szCs w:val="24"/>
        </w:rPr>
        <w:t>to any person to prove his claim to or interest in property under this section, and, unless that person files with the trustee a proof of a claim in the prescribed form within fifteen days after the notice</w:t>
      </w:r>
      <w:r w:rsidR="008F69B8" w:rsidRPr="00993734">
        <w:rPr>
          <w:rFonts w:ascii="Bookman Old Style" w:hAnsi="Bookman Old Style" w:cs="Times-Roman"/>
          <w:shadow/>
          <w:szCs w:val="24"/>
        </w:rPr>
        <w:t xml:space="preserve"> has been given</w:t>
      </w:r>
      <w:r w:rsidRPr="00993734">
        <w:rPr>
          <w:rFonts w:ascii="Bookman Old Style" w:hAnsi="Bookman Old Style" w:cs="Times-Roman"/>
          <w:shadow/>
          <w:szCs w:val="24"/>
        </w:rPr>
        <w:t>, the trustee may with the leave of the Court sell or dispose of the property free of any right, title or interest of that person.</w:t>
      </w:r>
    </w:p>
    <w:p w:rsidR="0095040F" w:rsidRPr="00993734" w:rsidRDefault="0095040F" w:rsidP="006B0C29">
      <w:pPr>
        <w:widowControl/>
        <w:autoSpaceDE w:val="0"/>
        <w:autoSpaceDN w:val="0"/>
        <w:adjustRightInd w:val="0"/>
        <w:jc w:val="both"/>
        <w:rPr>
          <w:rFonts w:ascii="Bookman Old Style" w:hAnsi="Bookman Old Style" w:cs="Times-Roman"/>
          <w:shadow/>
          <w:szCs w:val="24"/>
        </w:rPr>
      </w:pPr>
    </w:p>
    <w:p w:rsidR="0095040F" w:rsidRPr="00993734" w:rsidRDefault="0095040F"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(5) </w:t>
      </w:r>
      <w:r w:rsidR="002D255B" w:rsidRPr="00993734">
        <w:rPr>
          <w:rFonts w:ascii="Bookman Old Style" w:hAnsi="Bookman Old Style" w:cs="Times-Roman"/>
          <w:shadow/>
          <w:szCs w:val="24"/>
        </w:rPr>
        <w:tab/>
      </w:r>
      <w:r w:rsidRPr="00993734">
        <w:rPr>
          <w:rFonts w:ascii="Bookman Old Style" w:hAnsi="Bookman Old Style" w:cs="Times-Roman"/>
          <w:shadow/>
          <w:szCs w:val="24"/>
        </w:rPr>
        <w:t>No proceedings shall be instituted to establish a claim to, or to recover any right or interest in</w:t>
      </w:r>
      <w:r w:rsidR="008F69B8" w:rsidRPr="00993734">
        <w:rPr>
          <w:rFonts w:ascii="Bookman Old Style" w:hAnsi="Bookman Old Style" w:cs="Times-Roman"/>
          <w:shadow/>
          <w:szCs w:val="24"/>
        </w:rPr>
        <w:t>,</w:t>
      </w:r>
      <w:r w:rsidRPr="00993734">
        <w:rPr>
          <w:rFonts w:ascii="Bookman Old Style" w:hAnsi="Bookman Old Style" w:cs="Times-Roman"/>
          <w:shadow/>
          <w:szCs w:val="24"/>
        </w:rPr>
        <w:t xml:space="preserve"> any property in the possession of a bankrupt at the time of the bankruptcy, except as provided in this section.</w:t>
      </w:r>
    </w:p>
    <w:p w:rsidR="0095040F" w:rsidRPr="00993734" w:rsidRDefault="0095040F" w:rsidP="006B0C29">
      <w:pPr>
        <w:widowControl/>
        <w:autoSpaceDE w:val="0"/>
        <w:autoSpaceDN w:val="0"/>
        <w:adjustRightInd w:val="0"/>
        <w:jc w:val="both"/>
        <w:rPr>
          <w:rFonts w:ascii="Bookman Old Style" w:hAnsi="Bookman Old Style" w:cs="Times-Roman"/>
          <w:shadow/>
          <w:szCs w:val="24"/>
        </w:rPr>
      </w:pPr>
    </w:p>
    <w:p w:rsidR="008428D0" w:rsidRPr="00584CCD" w:rsidRDefault="0095040F"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(6) </w:t>
      </w:r>
      <w:r w:rsidR="002D255B" w:rsidRPr="00993734">
        <w:rPr>
          <w:rFonts w:ascii="Bookman Old Style" w:hAnsi="Bookman Old Style" w:cs="Times-Roman"/>
          <w:shadow/>
          <w:szCs w:val="24"/>
        </w:rPr>
        <w:tab/>
      </w:r>
      <w:r w:rsidRPr="00993734">
        <w:rPr>
          <w:rFonts w:ascii="Bookman Old Style" w:hAnsi="Bookman Old Style" w:cs="Times-Roman"/>
          <w:shadow/>
          <w:szCs w:val="24"/>
        </w:rPr>
        <w:t>Nothing in this section shall be construed as extending the rights of any person other than the trustee.</w:t>
      </w:r>
    </w:p>
    <w:p w:rsidR="0095040F" w:rsidRPr="00993734" w:rsidRDefault="00A94EED"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rPr>
        <w:lastRenderedPageBreak/>
        <w:t>Right of u</w:t>
      </w:r>
      <w:r w:rsidR="0095040F" w:rsidRPr="00993734">
        <w:rPr>
          <w:rFonts w:ascii="Bookman Old Style" w:hAnsi="Bookman Old Style" w:cs="Times-Roman"/>
          <w:b/>
          <w:shadow/>
          <w:szCs w:val="24"/>
        </w:rPr>
        <w:t>npaid supplier</w:t>
      </w:r>
      <w:r w:rsidRPr="00993734">
        <w:rPr>
          <w:rFonts w:ascii="Bookman Old Style" w:hAnsi="Bookman Old Style" w:cs="Times-Roman"/>
          <w:b/>
          <w:shadow/>
          <w:szCs w:val="24"/>
        </w:rPr>
        <w:t xml:space="preserve"> to repossess </w:t>
      </w:r>
      <w:r w:rsidR="0095040F" w:rsidRPr="00993734">
        <w:rPr>
          <w:rFonts w:ascii="Bookman Old Style" w:hAnsi="Bookman Old Style" w:cs="Times-Roman"/>
          <w:b/>
          <w:shadow/>
          <w:szCs w:val="24"/>
        </w:rPr>
        <w:t>goods</w:t>
      </w:r>
    </w:p>
    <w:p w:rsidR="0095040F" w:rsidRPr="00993734" w:rsidRDefault="00981A17"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11</w:t>
      </w:r>
      <w:r w:rsidR="00DC61DD" w:rsidRPr="00993734">
        <w:rPr>
          <w:rFonts w:ascii="Bookman Old Style" w:hAnsi="Bookman Old Style" w:cs="Times-Bold"/>
          <w:bCs/>
          <w:shadow/>
          <w:szCs w:val="24"/>
        </w:rPr>
        <w:t>1</w:t>
      </w:r>
      <w:r w:rsidR="0095040F" w:rsidRPr="00993734">
        <w:rPr>
          <w:rFonts w:ascii="Bookman Old Style" w:hAnsi="Bookman Old Style" w:cs="Times-Bold"/>
          <w:bCs/>
          <w:shadow/>
          <w:szCs w:val="24"/>
        </w:rPr>
        <w:t xml:space="preserve">. </w:t>
      </w:r>
      <w:r w:rsidR="002D255B" w:rsidRPr="00993734">
        <w:rPr>
          <w:rFonts w:ascii="Bookman Old Style" w:hAnsi="Bookman Old Style" w:cs="Times-Bold"/>
          <w:bCs/>
          <w:shadow/>
          <w:szCs w:val="24"/>
        </w:rPr>
        <w:tab/>
      </w:r>
      <w:r w:rsidR="0095040F" w:rsidRPr="00993734">
        <w:rPr>
          <w:rFonts w:ascii="Bookman Old Style" w:hAnsi="Bookman Old Style" w:cs="Times-Roman"/>
          <w:shadow/>
          <w:szCs w:val="24"/>
        </w:rPr>
        <w:t xml:space="preserve">(1) </w:t>
      </w:r>
      <w:r w:rsidR="002D255B" w:rsidRPr="00993734">
        <w:rPr>
          <w:rFonts w:ascii="Bookman Old Style" w:hAnsi="Bookman Old Style" w:cs="Times-Roman"/>
          <w:shadow/>
          <w:szCs w:val="24"/>
        </w:rPr>
        <w:tab/>
      </w:r>
      <w:r w:rsidR="0095040F" w:rsidRPr="00993734">
        <w:rPr>
          <w:rFonts w:ascii="Bookman Old Style" w:hAnsi="Bookman Old Style" w:cs="Times-Roman"/>
          <w:shadow/>
          <w:szCs w:val="24"/>
        </w:rPr>
        <w:t xml:space="preserve">Subject to this section, </w:t>
      </w:r>
      <w:r w:rsidR="0067131B" w:rsidRPr="00993734">
        <w:rPr>
          <w:rFonts w:ascii="Bookman Old Style" w:hAnsi="Bookman Old Style" w:cs="Times-Roman"/>
          <w:shadow/>
          <w:szCs w:val="24"/>
        </w:rPr>
        <w:t>if</w:t>
      </w:r>
      <w:r w:rsidR="0095040F" w:rsidRPr="00993734">
        <w:rPr>
          <w:rFonts w:ascii="Bookman Old Style" w:hAnsi="Bookman Old Style" w:cs="Times-Roman"/>
          <w:shadow/>
          <w:szCs w:val="24"/>
        </w:rPr>
        <w:t xml:space="preserve"> a person</w:t>
      </w:r>
      <w:r w:rsidR="008F69B8" w:rsidRPr="00993734">
        <w:rPr>
          <w:rFonts w:ascii="Bookman Old Style" w:hAnsi="Bookman Old Style" w:cs="Times-Roman"/>
          <w:shadow/>
          <w:szCs w:val="24"/>
        </w:rPr>
        <w:t xml:space="preserve"> (</w:t>
      </w:r>
      <w:r w:rsidR="0095040F" w:rsidRPr="00993734">
        <w:rPr>
          <w:rFonts w:ascii="Bookman Old Style" w:hAnsi="Bookman Old Style" w:cs="Times-Roman"/>
          <w:shadow/>
          <w:szCs w:val="24"/>
        </w:rPr>
        <w:t>in this section referred to as the “supplier”</w:t>
      </w:r>
      <w:r w:rsidR="008F69B8" w:rsidRPr="00993734">
        <w:rPr>
          <w:rFonts w:ascii="Bookman Old Style" w:hAnsi="Bookman Old Style" w:cs="Times-Roman"/>
          <w:shadow/>
          <w:szCs w:val="24"/>
        </w:rPr>
        <w:t>)</w:t>
      </w:r>
      <w:r w:rsidR="0095040F" w:rsidRPr="00993734">
        <w:rPr>
          <w:rFonts w:ascii="Bookman Old Style" w:hAnsi="Bookman Old Style" w:cs="Times-Roman"/>
          <w:shadow/>
          <w:szCs w:val="24"/>
        </w:rPr>
        <w:t xml:space="preserve"> has sold and delivered goods to another person</w:t>
      </w:r>
      <w:r w:rsidR="008F69B8" w:rsidRPr="00993734">
        <w:rPr>
          <w:rFonts w:ascii="Bookman Old Style" w:hAnsi="Bookman Old Style" w:cs="Times-Roman"/>
          <w:shadow/>
          <w:szCs w:val="24"/>
        </w:rPr>
        <w:t xml:space="preserve"> (</w:t>
      </w:r>
      <w:r w:rsidR="0095040F" w:rsidRPr="00993734">
        <w:rPr>
          <w:rFonts w:ascii="Bookman Old Style" w:hAnsi="Bookman Old Style" w:cs="Times-Roman"/>
          <w:shadow/>
          <w:szCs w:val="24"/>
        </w:rPr>
        <w:t>in this section referred to as the “purchaser”</w:t>
      </w:r>
      <w:r w:rsidR="008F69B8" w:rsidRPr="00993734">
        <w:rPr>
          <w:rFonts w:ascii="Bookman Old Style" w:hAnsi="Bookman Old Style" w:cs="Times-Roman"/>
          <w:shadow/>
          <w:szCs w:val="24"/>
        </w:rPr>
        <w:t>)</w:t>
      </w:r>
      <w:r w:rsidR="0095040F" w:rsidRPr="00993734">
        <w:rPr>
          <w:rFonts w:ascii="Bookman Old Style" w:hAnsi="Bookman Old Style" w:cs="Times-Roman"/>
          <w:shadow/>
          <w:szCs w:val="24"/>
        </w:rPr>
        <w:t xml:space="preserve"> for use in relation to the </w:t>
      </w:r>
      <w:r w:rsidR="008F69B8" w:rsidRPr="00993734">
        <w:rPr>
          <w:rFonts w:ascii="Bookman Old Style" w:hAnsi="Bookman Old Style" w:cs="Times-Roman"/>
          <w:shadow/>
          <w:szCs w:val="24"/>
        </w:rPr>
        <w:t xml:space="preserve">purchaser’s </w:t>
      </w:r>
      <w:r w:rsidR="0095040F" w:rsidRPr="00993734">
        <w:rPr>
          <w:rFonts w:ascii="Bookman Old Style" w:hAnsi="Bookman Old Style" w:cs="Times-Roman"/>
          <w:shadow/>
          <w:szCs w:val="24"/>
        </w:rPr>
        <w:t xml:space="preserve">business, and the purchaser has not fully paid for the goods, the supplier may have access to and repossess the goods at the expense of the supplier, and the purchaser, trustee or receiver </w:t>
      </w:r>
      <w:r w:rsidR="000937CD" w:rsidRPr="00993734">
        <w:rPr>
          <w:rFonts w:ascii="Bookman Old Style" w:hAnsi="Bookman Old Style" w:cs="Times-Roman"/>
          <w:shadow/>
          <w:szCs w:val="24"/>
        </w:rPr>
        <w:t xml:space="preserve">of the purchaser </w:t>
      </w:r>
      <w:r w:rsidR="0095040F" w:rsidRPr="00993734">
        <w:rPr>
          <w:rFonts w:ascii="Bookman Old Style" w:hAnsi="Bookman Old Style" w:cs="Times-Roman"/>
          <w:shadow/>
          <w:szCs w:val="24"/>
        </w:rPr>
        <w:t>shall release the goods, if—</w:t>
      </w:r>
    </w:p>
    <w:p w:rsidR="0095040F" w:rsidRPr="00993734" w:rsidRDefault="0095040F" w:rsidP="006B0C29">
      <w:pPr>
        <w:widowControl/>
        <w:autoSpaceDE w:val="0"/>
        <w:autoSpaceDN w:val="0"/>
        <w:adjustRightInd w:val="0"/>
        <w:jc w:val="both"/>
        <w:rPr>
          <w:rFonts w:ascii="Bookman Old Style" w:hAnsi="Bookman Old Style" w:cs="Times-Italic"/>
          <w:i/>
          <w:iCs/>
          <w:shadow/>
          <w:szCs w:val="24"/>
        </w:rPr>
      </w:pPr>
    </w:p>
    <w:p w:rsidR="0095040F" w:rsidRPr="00993734" w:rsidRDefault="00C96215" w:rsidP="00C96215">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Roman"/>
          <w:shadow/>
          <w:szCs w:val="24"/>
        </w:rPr>
        <w:t>(a)</w:t>
      </w:r>
      <w:r w:rsidRPr="00993734">
        <w:rPr>
          <w:rFonts w:ascii="Bookman Old Style" w:hAnsi="Bookman Old Style" w:cs="Times-Roman"/>
          <w:shadow/>
          <w:szCs w:val="24"/>
        </w:rPr>
        <w:tab/>
      </w:r>
      <w:r w:rsidR="0095040F" w:rsidRPr="00993734">
        <w:rPr>
          <w:rFonts w:ascii="Bookman Old Style" w:hAnsi="Bookman Old Style" w:cs="Times-Roman"/>
          <w:shadow/>
          <w:szCs w:val="24"/>
        </w:rPr>
        <w:t>the supplier presents a written demand for repossession to the purchaser, trustee or</w:t>
      </w:r>
      <w:r w:rsidR="002F4D56" w:rsidRPr="00993734">
        <w:rPr>
          <w:rFonts w:ascii="Bookman Old Style" w:hAnsi="Bookman Old Style" w:cs="Times-Roman"/>
          <w:shadow/>
          <w:szCs w:val="24"/>
        </w:rPr>
        <w:t xml:space="preserve"> </w:t>
      </w:r>
      <w:r w:rsidR="0095040F" w:rsidRPr="00993734">
        <w:rPr>
          <w:rFonts w:ascii="Bookman Old Style" w:hAnsi="Bookman Old Style" w:cs="Times-Roman"/>
          <w:shadow/>
          <w:szCs w:val="24"/>
        </w:rPr>
        <w:t>receiver, in the prescribed form and containing the details of the transaction, within</w:t>
      </w:r>
      <w:r w:rsidR="002F4D56" w:rsidRPr="00993734">
        <w:rPr>
          <w:rFonts w:ascii="Bookman Old Style" w:hAnsi="Bookman Old Style" w:cs="Times-Roman"/>
          <w:shadow/>
          <w:szCs w:val="24"/>
        </w:rPr>
        <w:t xml:space="preserve"> </w:t>
      </w:r>
      <w:r w:rsidR="0095040F" w:rsidRPr="00993734">
        <w:rPr>
          <w:rFonts w:ascii="Bookman Old Style" w:hAnsi="Bookman Old Style" w:cs="Times-Roman"/>
          <w:shadow/>
          <w:szCs w:val="24"/>
        </w:rPr>
        <w:t xml:space="preserve">a period of </w:t>
      </w:r>
      <w:r w:rsidR="001C59CD" w:rsidRPr="00993734">
        <w:rPr>
          <w:rFonts w:ascii="Bookman Old Style" w:hAnsi="Bookman Old Style" w:cs="Times-Roman"/>
          <w:shadow/>
          <w:szCs w:val="24"/>
        </w:rPr>
        <w:t>fifteen days</w:t>
      </w:r>
      <w:r w:rsidR="0095040F" w:rsidRPr="00993734">
        <w:rPr>
          <w:rFonts w:ascii="Bookman Old Style" w:hAnsi="Bookman Old Style" w:cs="Times-Roman"/>
          <w:shadow/>
          <w:szCs w:val="24"/>
        </w:rPr>
        <w:t xml:space="preserve"> after the </w:t>
      </w:r>
      <w:r w:rsidR="008F69B8" w:rsidRPr="00993734">
        <w:rPr>
          <w:rFonts w:ascii="Bookman Old Style" w:hAnsi="Bookman Old Style" w:cs="Times-Roman"/>
          <w:shadow/>
          <w:szCs w:val="24"/>
        </w:rPr>
        <w:t>day on which the purchaser became bankrupt or became a person who is subject to receivership</w:t>
      </w:r>
      <w:r w:rsidR="000937CD" w:rsidRPr="00993734">
        <w:rPr>
          <w:rFonts w:ascii="Bookman Old Style" w:hAnsi="Bookman Old Style" w:cs="Times-Roman"/>
          <w:shadow/>
          <w:szCs w:val="24"/>
        </w:rPr>
        <w:t>;</w:t>
      </w:r>
    </w:p>
    <w:p w:rsidR="000937CD" w:rsidRPr="00993734" w:rsidRDefault="000937CD" w:rsidP="006B0C29">
      <w:pPr>
        <w:widowControl/>
        <w:autoSpaceDE w:val="0"/>
        <w:autoSpaceDN w:val="0"/>
        <w:adjustRightInd w:val="0"/>
        <w:ind w:left="720"/>
        <w:jc w:val="both"/>
        <w:rPr>
          <w:rFonts w:ascii="Bookman Old Style" w:hAnsi="Bookman Old Style" w:cs="Times-Roman"/>
          <w:shadow/>
          <w:szCs w:val="24"/>
        </w:rPr>
      </w:pPr>
    </w:p>
    <w:p w:rsidR="000937CD" w:rsidRPr="00993734" w:rsidRDefault="00C96215" w:rsidP="00C96215">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eastAsia="Times New Roman" w:hAnsi="Bookman Old Style" w:cs="Times New Roman"/>
          <w:shadow/>
          <w:color w:val="000000"/>
          <w:szCs w:val="24"/>
          <w:lang w:eastAsia="en-CA"/>
        </w:rPr>
        <w:t>(b)</w:t>
      </w:r>
      <w:r w:rsidRPr="00993734">
        <w:rPr>
          <w:rFonts w:ascii="Bookman Old Style" w:eastAsia="Times New Roman" w:hAnsi="Bookman Old Style" w:cs="Times New Roman"/>
          <w:shadow/>
          <w:color w:val="000000"/>
          <w:szCs w:val="24"/>
          <w:lang w:eastAsia="en-CA"/>
        </w:rPr>
        <w:tab/>
      </w:r>
      <w:r w:rsidR="000937CD" w:rsidRPr="00993734">
        <w:rPr>
          <w:rFonts w:ascii="Bookman Old Style" w:eastAsia="Times New Roman" w:hAnsi="Bookman Old Style" w:cs="Times New Roman"/>
          <w:shadow/>
          <w:color w:val="000000"/>
          <w:szCs w:val="24"/>
          <w:lang w:eastAsia="en-CA"/>
        </w:rPr>
        <w:t xml:space="preserve">the goods were delivered within </w:t>
      </w:r>
      <w:r w:rsidR="00F6321D" w:rsidRPr="00993734">
        <w:rPr>
          <w:rFonts w:ascii="Bookman Old Style" w:eastAsia="Times New Roman" w:hAnsi="Bookman Old Style" w:cs="Times New Roman"/>
          <w:shadow/>
          <w:color w:val="000000"/>
          <w:szCs w:val="24"/>
          <w:lang w:eastAsia="en-CA"/>
        </w:rPr>
        <w:t>thirty</w:t>
      </w:r>
      <w:r w:rsidR="000937CD" w:rsidRPr="00993734">
        <w:rPr>
          <w:rFonts w:ascii="Bookman Old Style" w:eastAsia="Times New Roman" w:hAnsi="Bookman Old Style" w:cs="Times New Roman"/>
          <w:shadow/>
          <w:color w:val="000000"/>
          <w:szCs w:val="24"/>
          <w:lang w:eastAsia="en-CA"/>
        </w:rPr>
        <w:t xml:space="preserve"> days before the day on which the purchaser became bankrupt or became a person who is subject to a receivership;</w:t>
      </w:r>
    </w:p>
    <w:p w:rsidR="002F4D56" w:rsidRPr="00993734" w:rsidRDefault="002F4D56" w:rsidP="006B0C29">
      <w:pPr>
        <w:widowControl/>
        <w:autoSpaceDE w:val="0"/>
        <w:autoSpaceDN w:val="0"/>
        <w:adjustRightInd w:val="0"/>
        <w:ind w:left="720"/>
        <w:jc w:val="both"/>
        <w:rPr>
          <w:rFonts w:ascii="Bookman Old Style" w:hAnsi="Bookman Old Style" w:cs="Times-Italic"/>
          <w:i/>
          <w:iCs/>
          <w:shadow/>
          <w:szCs w:val="24"/>
        </w:rPr>
      </w:pPr>
    </w:p>
    <w:p w:rsidR="0095040F" w:rsidRPr="00993734" w:rsidRDefault="0095040F"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(c) </w:t>
      </w:r>
      <w:r w:rsidR="002D255B" w:rsidRPr="00993734">
        <w:rPr>
          <w:rFonts w:ascii="Bookman Old Style" w:hAnsi="Bookman Old Style" w:cs="Times-Italic"/>
          <w:iCs/>
          <w:shadow/>
          <w:szCs w:val="24"/>
        </w:rPr>
        <w:tab/>
      </w:r>
      <w:r w:rsidRPr="00993734">
        <w:rPr>
          <w:rFonts w:ascii="Bookman Old Style" w:hAnsi="Bookman Old Style" w:cs="Times-Roman"/>
          <w:shadow/>
          <w:szCs w:val="24"/>
        </w:rPr>
        <w:t>at the time when the demand referred to in</w:t>
      </w:r>
      <w:r w:rsidR="002F4D56" w:rsidRPr="00993734">
        <w:rPr>
          <w:rFonts w:ascii="Bookman Old Style" w:hAnsi="Bookman Old Style" w:cs="Times-Roman"/>
          <w:shadow/>
          <w:szCs w:val="24"/>
        </w:rPr>
        <w:t xml:space="preserve"> </w:t>
      </w:r>
      <w:r w:rsidRPr="00993734">
        <w:rPr>
          <w:rFonts w:ascii="Bookman Old Style" w:hAnsi="Bookman Old Style" w:cs="Times-Roman"/>
          <w:shadow/>
          <w:szCs w:val="24"/>
        </w:rPr>
        <w:t xml:space="preserve">paragraph </w:t>
      </w:r>
      <w:r w:rsidRPr="00993734">
        <w:rPr>
          <w:rFonts w:ascii="Bookman Old Style" w:hAnsi="Bookman Old Style" w:cs="Times-Italic"/>
          <w:iCs/>
          <w:shadow/>
          <w:szCs w:val="24"/>
        </w:rPr>
        <w:t xml:space="preserve">(a) </w:t>
      </w:r>
      <w:r w:rsidRPr="00993734">
        <w:rPr>
          <w:rFonts w:ascii="Bookman Old Style" w:hAnsi="Bookman Old Style" w:cs="Times-Roman"/>
          <w:shadow/>
          <w:szCs w:val="24"/>
        </w:rPr>
        <w:t>is presented, the goods—</w:t>
      </w:r>
    </w:p>
    <w:p w:rsidR="002F4D56" w:rsidRPr="00993734" w:rsidRDefault="002F4D56" w:rsidP="006B0C29">
      <w:pPr>
        <w:widowControl/>
        <w:autoSpaceDE w:val="0"/>
        <w:autoSpaceDN w:val="0"/>
        <w:adjustRightInd w:val="0"/>
        <w:ind w:left="720"/>
        <w:jc w:val="both"/>
        <w:rPr>
          <w:rFonts w:ascii="Bookman Old Style" w:hAnsi="Bookman Old Style" w:cs="Times-Roman"/>
          <w:shadow/>
          <w:szCs w:val="24"/>
        </w:rPr>
      </w:pPr>
    </w:p>
    <w:p w:rsidR="0095040F" w:rsidRPr="00993734" w:rsidRDefault="0095040F" w:rsidP="006B0C29">
      <w:pPr>
        <w:widowControl/>
        <w:autoSpaceDE w:val="0"/>
        <w:autoSpaceDN w:val="0"/>
        <w:adjustRightInd w:val="0"/>
        <w:ind w:left="2880" w:hanging="720"/>
        <w:jc w:val="both"/>
        <w:rPr>
          <w:rFonts w:ascii="Bookman Old Style" w:hAnsi="Bookman Old Style" w:cs="Times-Roman"/>
          <w:shadow/>
          <w:szCs w:val="24"/>
        </w:rPr>
      </w:pPr>
      <w:r w:rsidRPr="00993734">
        <w:rPr>
          <w:rFonts w:ascii="Bookman Old Style" w:hAnsi="Bookman Old Style" w:cs="Times-Roman"/>
          <w:shadow/>
          <w:szCs w:val="24"/>
        </w:rPr>
        <w:t xml:space="preserve">(i) </w:t>
      </w:r>
      <w:r w:rsidR="002D255B" w:rsidRPr="00993734">
        <w:rPr>
          <w:rFonts w:ascii="Bookman Old Style" w:hAnsi="Bookman Old Style" w:cs="Times-Roman"/>
          <w:shadow/>
          <w:szCs w:val="24"/>
        </w:rPr>
        <w:tab/>
      </w:r>
      <w:r w:rsidRPr="00993734">
        <w:rPr>
          <w:rFonts w:ascii="Bookman Old Style" w:hAnsi="Bookman Old Style" w:cs="Times-Roman"/>
          <w:shadow/>
          <w:szCs w:val="24"/>
        </w:rPr>
        <w:t>are in the possession of the purchaser,</w:t>
      </w:r>
      <w:r w:rsidR="002F4D56" w:rsidRPr="00993734">
        <w:rPr>
          <w:rFonts w:ascii="Bookman Old Style" w:hAnsi="Bookman Old Style" w:cs="Times-Roman"/>
          <w:shadow/>
          <w:szCs w:val="24"/>
        </w:rPr>
        <w:t xml:space="preserve"> </w:t>
      </w:r>
      <w:r w:rsidRPr="00993734">
        <w:rPr>
          <w:rFonts w:ascii="Bookman Old Style" w:hAnsi="Bookman Old Style" w:cs="Times-Roman"/>
          <w:shadow/>
          <w:szCs w:val="24"/>
        </w:rPr>
        <w:t>trustee or receiver</w:t>
      </w:r>
      <w:r w:rsidR="00C9778E" w:rsidRPr="00993734">
        <w:rPr>
          <w:rFonts w:ascii="Bookman Old Style" w:hAnsi="Bookman Old Style" w:cs="Times-Roman"/>
          <w:shadow/>
          <w:szCs w:val="24"/>
        </w:rPr>
        <w:t>,</w:t>
      </w:r>
    </w:p>
    <w:p w:rsidR="002F4D56" w:rsidRPr="00993734" w:rsidRDefault="002F4D56" w:rsidP="006B0C29">
      <w:pPr>
        <w:widowControl/>
        <w:autoSpaceDE w:val="0"/>
        <w:autoSpaceDN w:val="0"/>
        <w:adjustRightInd w:val="0"/>
        <w:ind w:left="1440"/>
        <w:jc w:val="both"/>
        <w:rPr>
          <w:rFonts w:ascii="Bookman Old Style" w:hAnsi="Bookman Old Style" w:cs="Times-Roman"/>
          <w:shadow/>
          <w:szCs w:val="24"/>
        </w:rPr>
      </w:pPr>
    </w:p>
    <w:p w:rsidR="0095040F" w:rsidRPr="00993734" w:rsidRDefault="0095040F" w:rsidP="006B0C29">
      <w:pPr>
        <w:widowControl/>
        <w:autoSpaceDE w:val="0"/>
        <w:autoSpaceDN w:val="0"/>
        <w:adjustRightInd w:val="0"/>
        <w:ind w:left="2880" w:hanging="720"/>
        <w:jc w:val="both"/>
        <w:rPr>
          <w:rFonts w:ascii="Bookman Old Style" w:hAnsi="Bookman Old Style" w:cs="Times-Roman"/>
          <w:shadow/>
          <w:szCs w:val="24"/>
        </w:rPr>
      </w:pPr>
      <w:r w:rsidRPr="00993734">
        <w:rPr>
          <w:rFonts w:ascii="Bookman Old Style" w:hAnsi="Bookman Old Style" w:cs="Times-Roman"/>
          <w:shadow/>
          <w:szCs w:val="24"/>
        </w:rPr>
        <w:t xml:space="preserve">(ii) </w:t>
      </w:r>
      <w:r w:rsidR="002D255B" w:rsidRPr="00993734">
        <w:rPr>
          <w:rFonts w:ascii="Bookman Old Style" w:hAnsi="Bookman Old Style" w:cs="Times-Roman"/>
          <w:shadow/>
          <w:szCs w:val="24"/>
        </w:rPr>
        <w:tab/>
      </w:r>
      <w:r w:rsidRPr="00993734">
        <w:rPr>
          <w:rFonts w:ascii="Bookman Old Style" w:hAnsi="Bookman Old Style" w:cs="Times-Roman"/>
          <w:shadow/>
          <w:szCs w:val="24"/>
        </w:rPr>
        <w:t>are identifiable as the goods delivered by</w:t>
      </w:r>
      <w:r w:rsidR="002F4D56" w:rsidRPr="00993734">
        <w:rPr>
          <w:rFonts w:ascii="Bookman Old Style" w:hAnsi="Bookman Old Style" w:cs="Times-Roman"/>
          <w:shadow/>
          <w:szCs w:val="24"/>
        </w:rPr>
        <w:t xml:space="preserve"> </w:t>
      </w:r>
      <w:r w:rsidRPr="00993734">
        <w:rPr>
          <w:rFonts w:ascii="Bookman Old Style" w:hAnsi="Bookman Old Style" w:cs="Times-Roman"/>
          <w:shadow/>
          <w:szCs w:val="24"/>
        </w:rPr>
        <w:t>the supplier and not fully paid for</w:t>
      </w:r>
      <w:r w:rsidR="00C9778E" w:rsidRPr="00993734">
        <w:rPr>
          <w:rFonts w:ascii="Bookman Old Style" w:hAnsi="Bookman Old Style" w:cs="Times-Roman"/>
          <w:shadow/>
          <w:szCs w:val="24"/>
        </w:rPr>
        <w:t>,</w:t>
      </w:r>
    </w:p>
    <w:p w:rsidR="002F4D56" w:rsidRPr="00993734" w:rsidRDefault="002F4D56" w:rsidP="006B0C29">
      <w:pPr>
        <w:widowControl/>
        <w:autoSpaceDE w:val="0"/>
        <w:autoSpaceDN w:val="0"/>
        <w:adjustRightInd w:val="0"/>
        <w:ind w:left="1440"/>
        <w:jc w:val="both"/>
        <w:rPr>
          <w:rFonts w:ascii="Bookman Old Style" w:hAnsi="Bookman Old Style" w:cs="Times-Roman"/>
          <w:shadow/>
          <w:szCs w:val="24"/>
        </w:rPr>
      </w:pPr>
    </w:p>
    <w:p w:rsidR="0095040F" w:rsidRPr="00993734" w:rsidRDefault="0095040F" w:rsidP="006B0C29">
      <w:pPr>
        <w:widowControl/>
        <w:autoSpaceDE w:val="0"/>
        <w:autoSpaceDN w:val="0"/>
        <w:adjustRightInd w:val="0"/>
        <w:ind w:left="1440" w:firstLine="720"/>
        <w:jc w:val="both"/>
        <w:rPr>
          <w:rFonts w:ascii="Bookman Old Style" w:hAnsi="Bookman Old Style" w:cs="Times-Roman"/>
          <w:shadow/>
          <w:szCs w:val="24"/>
        </w:rPr>
      </w:pPr>
      <w:r w:rsidRPr="00993734">
        <w:rPr>
          <w:rFonts w:ascii="Bookman Old Style" w:hAnsi="Bookman Old Style" w:cs="Times-Roman"/>
          <w:shadow/>
          <w:szCs w:val="24"/>
        </w:rPr>
        <w:t xml:space="preserve">(iii) </w:t>
      </w:r>
      <w:r w:rsidR="002D255B" w:rsidRPr="00993734">
        <w:rPr>
          <w:rFonts w:ascii="Bookman Old Style" w:hAnsi="Bookman Old Style" w:cs="Times-Roman"/>
          <w:shadow/>
          <w:szCs w:val="24"/>
        </w:rPr>
        <w:tab/>
      </w:r>
      <w:r w:rsidRPr="00993734">
        <w:rPr>
          <w:rFonts w:ascii="Bookman Old Style" w:hAnsi="Bookman Old Style" w:cs="Times-Roman"/>
          <w:shadow/>
          <w:szCs w:val="24"/>
        </w:rPr>
        <w:t>are in the same state as they were on</w:t>
      </w:r>
      <w:r w:rsidR="002F4D56" w:rsidRPr="00993734">
        <w:rPr>
          <w:rFonts w:ascii="Bookman Old Style" w:hAnsi="Bookman Old Style" w:cs="Times-Roman"/>
          <w:shadow/>
          <w:szCs w:val="24"/>
        </w:rPr>
        <w:t xml:space="preserve"> </w:t>
      </w:r>
      <w:r w:rsidRPr="00993734">
        <w:rPr>
          <w:rFonts w:ascii="Bookman Old Style" w:hAnsi="Bookman Old Style" w:cs="Times-Roman"/>
          <w:shadow/>
          <w:szCs w:val="24"/>
        </w:rPr>
        <w:t>delivery</w:t>
      </w:r>
      <w:r w:rsidR="00C9778E" w:rsidRPr="00993734">
        <w:rPr>
          <w:rFonts w:ascii="Bookman Old Style" w:hAnsi="Bookman Old Style" w:cs="Times-Roman"/>
          <w:shadow/>
          <w:szCs w:val="24"/>
        </w:rPr>
        <w:t>,</w:t>
      </w:r>
    </w:p>
    <w:p w:rsidR="002F4D56" w:rsidRPr="00993734" w:rsidRDefault="002F4D56" w:rsidP="006B0C29">
      <w:pPr>
        <w:widowControl/>
        <w:autoSpaceDE w:val="0"/>
        <w:autoSpaceDN w:val="0"/>
        <w:adjustRightInd w:val="0"/>
        <w:ind w:left="1440"/>
        <w:jc w:val="both"/>
        <w:rPr>
          <w:rFonts w:ascii="Bookman Old Style" w:hAnsi="Bookman Old Style" w:cs="Times-Roman"/>
          <w:shadow/>
          <w:szCs w:val="24"/>
        </w:rPr>
      </w:pPr>
    </w:p>
    <w:p w:rsidR="0095040F" w:rsidRPr="00993734" w:rsidRDefault="0095040F" w:rsidP="006B0C29">
      <w:pPr>
        <w:widowControl/>
        <w:autoSpaceDE w:val="0"/>
        <w:autoSpaceDN w:val="0"/>
        <w:adjustRightInd w:val="0"/>
        <w:ind w:left="1440" w:firstLine="720"/>
        <w:jc w:val="both"/>
        <w:rPr>
          <w:rFonts w:ascii="Bookman Old Style" w:hAnsi="Bookman Old Style" w:cs="Times-Roman"/>
          <w:shadow/>
          <w:szCs w:val="24"/>
        </w:rPr>
      </w:pPr>
      <w:r w:rsidRPr="00993734">
        <w:rPr>
          <w:rFonts w:ascii="Bookman Old Style" w:hAnsi="Bookman Old Style" w:cs="Times-Roman"/>
          <w:shadow/>
          <w:szCs w:val="24"/>
        </w:rPr>
        <w:t xml:space="preserve">(iv) </w:t>
      </w:r>
      <w:r w:rsidR="002D255B" w:rsidRPr="00993734">
        <w:rPr>
          <w:rFonts w:ascii="Bookman Old Style" w:hAnsi="Bookman Old Style" w:cs="Times-Roman"/>
          <w:shadow/>
          <w:szCs w:val="24"/>
        </w:rPr>
        <w:tab/>
      </w:r>
      <w:r w:rsidRPr="00993734">
        <w:rPr>
          <w:rFonts w:ascii="Bookman Old Style" w:hAnsi="Bookman Old Style" w:cs="Times-Roman"/>
          <w:shadow/>
          <w:szCs w:val="24"/>
        </w:rPr>
        <w:t>have not been resold at arm’s length</w:t>
      </w:r>
      <w:r w:rsidR="00C9778E" w:rsidRPr="00993734">
        <w:rPr>
          <w:rFonts w:ascii="Bookman Old Style" w:hAnsi="Bookman Old Style" w:cs="Times-Roman"/>
          <w:shadow/>
          <w:szCs w:val="24"/>
        </w:rPr>
        <w:t>, and</w:t>
      </w:r>
    </w:p>
    <w:p w:rsidR="002F4D56" w:rsidRPr="00993734" w:rsidRDefault="002F4D56" w:rsidP="006B0C29">
      <w:pPr>
        <w:widowControl/>
        <w:autoSpaceDE w:val="0"/>
        <w:autoSpaceDN w:val="0"/>
        <w:adjustRightInd w:val="0"/>
        <w:ind w:left="1440"/>
        <w:jc w:val="both"/>
        <w:rPr>
          <w:rFonts w:ascii="Bookman Old Style" w:hAnsi="Bookman Old Style" w:cs="Times-Roman"/>
          <w:shadow/>
          <w:szCs w:val="24"/>
        </w:rPr>
      </w:pPr>
    </w:p>
    <w:p w:rsidR="0095040F" w:rsidRPr="00993734" w:rsidRDefault="0095040F" w:rsidP="006B0C29">
      <w:pPr>
        <w:widowControl/>
        <w:autoSpaceDE w:val="0"/>
        <w:autoSpaceDN w:val="0"/>
        <w:adjustRightInd w:val="0"/>
        <w:ind w:left="2880" w:hanging="720"/>
        <w:jc w:val="both"/>
        <w:rPr>
          <w:rFonts w:ascii="Bookman Old Style" w:hAnsi="Bookman Old Style" w:cs="Times-Roman"/>
          <w:shadow/>
          <w:szCs w:val="24"/>
        </w:rPr>
      </w:pPr>
      <w:r w:rsidRPr="00993734">
        <w:rPr>
          <w:rFonts w:ascii="Bookman Old Style" w:hAnsi="Bookman Old Style" w:cs="Times-Roman"/>
          <w:shadow/>
          <w:szCs w:val="24"/>
        </w:rPr>
        <w:t xml:space="preserve">(v) </w:t>
      </w:r>
      <w:r w:rsidR="002D255B" w:rsidRPr="00993734">
        <w:rPr>
          <w:rFonts w:ascii="Bookman Old Style" w:hAnsi="Bookman Old Style" w:cs="Times-Roman"/>
          <w:shadow/>
          <w:szCs w:val="24"/>
        </w:rPr>
        <w:tab/>
      </w:r>
      <w:r w:rsidRPr="00993734">
        <w:rPr>
          <w:rFonts w:ascii="Bookman Old Style" w:hAnsi="Bookman Old Style" w:cs="Times-Roman"/>
          <w:shadow/>
          <w:szCs w:val="24"/>
        </w:rPr>
        <w:t>are not subject to any agreement for sale</w:t>
      </w:r>
      <w:r w:rsidR="002F4D56" w:rsidRPr="00993734">
        <w:rPr>
          <w:rFonts w:ascii="Bookman Old Style" w:hAnsi="Bookman Old Style" w:cs="Times-Roman"/>
          <w:shadow/>
          <w:szCs w:val="24"/>
        </w:rPr>
        <w:t xml:space="preserve"> </w:t>
      </w:r>
      <w:r w:rsidRPr="00993734">
        <w:rPr>
          <w:rFonts w:ascii="Bookman Old Style" w:hAnsi="Bookman Old Style" w:cs="Times-Roman"/>
          <w:shadow/>
          <w:szCs w:val="24"/>
        </w:rPr>
        <w:t>at arm’s length; and</w:t>
      </w:r>
    </w:p>
    <w:p w:rsidR="002F4D56" w:rsidRPr="00993734" w:rsidRDefault="002F4D56" w:rsidP="006B0C29">
      <w:pPr>
        <w:widowControl/>
        <w:autoSpaceDE w:val="0"/>
        <w:autoSpaceDN w:val="0"/>
        <w:adjustRightInd w:val="0"/>
        <w:ind w:left="720"/>
        <w:jc w:val="both"/>
        <w:rPr>
          <w:rFonts w:ascii="Bookman Old Style" w:hAnsi="Bookman Old Style" w:cs="Times-Italic"/>
          <w:iCs/>
          <w:shadow/>
          <w:szCs w:val="24"/>
        </w:rPr>
      </w:pPr>
    </w:p>
    <w:p w:rsidR="0095040F" w:rsidRPr="00993734" w:rsidRDefault="0095040F" w:rsidP="00991767">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rPr>
        <w:t xml:space="preserve">(d) </w:t>
      </w:r>
      <w:r w:rsidR="002D255B" w:rsidRPr="00993734">
        <w:rPr>
          <w:rFonts w:ascii="Bookman Old Style" w:hAnsi="Bookman Old Style" w:cs="Times-Italic"/>
          <w:iCs/>
          <w:shadow/>
          <w:szCs w:val="24"/>
        </w:rPr>
        <w:tab/>
      </w:r>
      <w:r w:rsidRPr="00993734">
        <w:rPr>
          <w:rFonts w:ascii="Bookman Old Style" w:hAnsi="Bookman Old Style" w:cs="Times-Roman"/>
          <w:shadow/>
          <w:szCs w:val="24"/>
        </w:rPr>
        <w:t xml:space="preserve">the purchaser, trustee or receiver does not, </w:t>
      </w:r>
      <w:r w:rsidR="000937CD" w:rsidRPr="00993734">
        <w:rPr>
          <w:rFonts w:ascii="Bookman Old Style" w:hAnsi="Bookman Old Style" w:cs="Times-Roman"/>
          <w:shadow/>
          <w:szCs w:val="24"/>
        </w:rPr>
        <w:t xml:space="preserve">immediately </w:t>
      </w:r>
      <w:r w:rsidRPr="00993734">
        <w:rPr>
          <w:rFonts w:ascii="Bookman Old Style" w:hAnsi="Bookman Old Style" w:cs="Times-Roman"/>
          <w:shadow/>
          <w:szCs w:val="24"/>
        </w:rPr>
        <w:t>after the</w:t>
      </w:r>
      <w:r w:rsidR="002F4D56" w:rsidRPr="00993734">
        <w:rPr>
          <w:rFonts w:ascii="Bookman Old Style" w:hAnsi="Bookman Old Style" w:cs="Times-Roman"/>
          <w:shadow/>
          <w:szCs w:val="24"/>
        </w:rPr>
        <w:t xml:space="preserve"> </w:t>
      </w:r>
      <w:r w:rsidRPr="00993734">
        <w:rPr>
          <w:rFonts w:ascii="Bookman Old Style" w:hAnsi="Bookman Old Style" w:cs="Times-Roman"/>
          <w:shadow/>
          <w:szCs w:val="24"/>
        </w:rPr>
        <w:t xml:space="preserve">demand referred to in paragraph </w:t>
      </w:r>
      <w:r w:rsidRPr="00993734">
        <w:rPr>
          <w:rFonts w:ascii="Bookman Old Style" w:hAnsi="Bookman Old Style" w:cs="Times-Italic"/>
          <w:iCs/>
          <w:shadow/>
          <w:szCs w:val="24"/>
        </w:rPr>
        <w:t xml:space="preserve">(a) </w:t>
      </w:r>
      <w:r w:rsidRPr="00993734">
        <w:rPr>
          <w:rFonts w:ascii="Bookman Old Style" w:hAnsi="Bookman Old Style" w:cs="Times-Roman"/>
          <w:shadow/>
          <w:szCs w:val="24"/>
        </w:rPr>
        <w:t>is presented,</w:t>
      </w:r>
      <w:r w:rsidR="002F4D56" w:rsidRPr="00993734">
        <w:rPr>
          <w:rFonts w:ascii="Bookman Old Style" w:hAnsi="Bookman Old Style" w:cs="Times-Roman"/>
          <w:shadow/>
          <w:szCs w:val="24"/>
        </w:rPr>
        <w:t xml:space="preserve"> </w:t>
      </w:r>
      <w:r w:rsidRPr="00993734">
        <w:rPr>
          <w:rFonts w:ascii="Bookman Old Style" w:hAnsi="Bookman Old Style" w:cs="Times-Roman"/>
          <w:shadow/>
          <w:szCs w:val="24"/>
        </w:rPr>
        <w:t>pay to the supplier the entire balance owing</w:t>
      </w:r>
      <w:r w:rsidR="005D5858" w:rsidRPr="00993734">
        <w:rPr>
          <w:rFonts w:ascii="Bookman Old Style" w:hAnsi="Bookman Old Style" w:cs="Times-Roman"/>
          <w:shadow/>
          <w:szCs w:val="24"/>
        </w:rPr>
        <w:t xml:space="preserve"> in respect of the sale of the goods</w:t>
      </w:r>
      <w:r w:rsidRPr="00993734">
        <w:rPr>
          <w:rFonts w:ascii="Bookman Old Style" w:hAnsi="Bookman Old Style" w:cs="Times-Roman"/>
          <w:shadow/>
          <w:szCs w:val="24"/>
        </w:rPr>
        <w:t>.</w:t>
      </w:r>
    </w:p>
    <w:p w:rsidR="000F2263" w:rsidRPr="00993734" w:rsidRDefault="000F2263" w:rsidP="006B0C29">
      <w:pPr>
        <w:jc w:val="both"/>
        <w:rPr>
          <w:rFonts w:ascii="Bookman Old Style" w:hAnsi="Bookman Old Style" w:cs="Times-Roman"/>
          <w:shadow/>
          <w:szCs w:val="24"/>
          <w:lang w:val="en-US"/>
        </w:rPr>
      </w:pPr>
    </w:p>
    <w:p w:rsidR="002F4D56" w:rsidRPr="00993734" w:rsidRDefault="002F4D56"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0080017A" w:rsidRPr="00993734">
        <w:rPr>
          <w:rFonts w:ascii="Bookman Old Style" w:hAnsi="Bookman Old Style" w:cs="Times-Roman"/>
          <w:shadow/>
          <w:szCs w:val="24"/>
        </w:rPr>
        <w:tab/>
      </w:r>
      <w:r w:rsidR="0067131B" w:rsidRPr="00993734">
        <w:rPr>
          <w:rFonts w:ascii="Bookman Old Style" w:hAnsi="Bookman Old Style" w:cs="Times-Roman"/>
          <w:shadow/>
          <w:szCs w:val="24"/>
        </w:rPr>
        <w:t>If</w:t>
      </w:r>
      <w:r w:rsidRPr="00993734">
        <w:rPr>
          <w:rFonts w:ascii="Bookman Old Style" w:hAnsi="Bookman Old Style" w:cs="Times-Roman"/>
          <w:shadow/>
          <w:szCs w:val="24"/>
        </w:rPr>
        <w:t xml:space="preserve">, at the time when the demand referred to in </w:t>
      </w:r>
      <w:r w:rsidR="00C670DD" w:rsidRPr="00993734">
        <w:rPr>
          <w:rFonts w:ascii="Bookman Old Style" w:hAnsi="Bookman Old Style" w:cs="Times-Roman"/>
          <w:shadow/>
          <w:szCs w:val="24"/>
        </w:rPr>
        <w:t xml:space="preserve">subsection </w:t>
      </w:r>
      <w:r w:rsidR="000937CD" w:rsidRPr="00993734">
        <w:rPr>
          <w:rFonts w:ascii="Bookman Old Style" w:hAnsi="Bookman Old Style" w:cs="Times-Roman"/>
          <w:shadow/>
          <w:szCs w:val="24"/>
        </w:rPr>
        <w:t>(1)</w:t>
      </w:r>
      <w:r w:rsidRPr="00993734">
        <w:rPr>
          <w:rFonts w:ascii="Bookman Old Style" w:hAnsi="Bookman Old Style" w:cs="Times-Italic"/>
          <w:iCs/>
          <w:shadow/>
          <w:szCs w:val="24"/>
        </w:rPr>
        <w:t xml:space="preserve">(a) </w:t>
      </w:r>
      <w:r w:rsidRPr="00993734">
        <w:rPr>
          <w:rFonts w:ascii="Bookman Old Style" w:hAnsi="Bookman Old Style" w:cs="Times-Roman"/>
          <w:shadow/>
          <w:szCs w:val="24"/>
        </w:rPr>
        <w:t>is presented, the goods have been partly paid for, the right of the supplier to repossess under subsection (1) shall be read as a right—</w:t>
      </w:r>
    </w:p>
    <w:p w:rsidR="002F4D56" w:rsidRPr="00993734" w:rsidRDefault="002F4D56" w:rsidP="006B0C29">
      <w:pPr>
        <w:widowControl/>
        <w:autoSpaceDE w:val="0"/>
        <w:autoSpaceDN w:val="0"/>
        <w:adjustRightInd w:val="0"/>
        <w:jc w:val="both"/>
        <w:rPr>
          <w:rFonts w:ascii="Bookman Old Style" w:hAnsi="Bookman Old Style" w:cs="Times-Italic"/>
          <w:iCs/>
          <w:shadow/>
          <w:szCs w:val="24"/>
        </w:rPr>
      </w:pPr>
    </w:p>
    <w:p w:rsidR="002F4D56" w:rsidRPr="00993734" w:rsidRDefault="002F4D56"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0080017A" w:rsidRPr="00993734">
        <w:rPr>
          <w:rFonts w:ascii="Bookman Old Style" w:hAnsi="Bookman Old Style" w:cs="Times-Italic"/>
          <w:iCs/>
          <w:shadow/>
          <w:szCs w:val="24"/>
        </w:rPr>
        <w:tab/>
      </w:r>
      <w:r w:rsidRPr="00993734">
        <w:rPr>
          <w:rFonts w:ascii="Bookman Old Style" w:hAnsi="Bookman Old Style" w:cs="Times-Roman"/>
          <w:shadow/>
          <w:szCs w:val="24"/>
        </w:rPr>
        <w:t>to repossess a portion of the goods proportional to the unpaid amount; or</w:t>
      </w:r>
    </w:p>
    <w:p w:rsidR="002F4D56" w:rsidRPr="00993734" w:rsidRDefault="002F4D56" w:rsidP="006B0C29">
      <w:pPr>
        <w:widowControl/>
        <w:autoSpaceDE w:val="0"/>
        <w:autoSpaceDN w:val="0"/>
        <w:adjustRightInd w:val="0"/>
        <w:ind w:left="720"/>
        <w:jc w:val="both"/>
        <w:rPr>
          <w:rFonts w:ascii="Bookman Old Style" w:hAnsi="Bookman Old Style" w:cs="Times-Italic"/>
          <w:iCs/>
          <w:shadow/>
          <w:szCs w:val="24"/>
        </w:rPr>
      </w:pPr>
    </w:p>
    <w:p w:rsidR="002F4D56" w:rsidRPr="00993734" w:rsidRDefault="002F4D56"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lastRenderedPageBreak/>
        <w:t xml:space="preserve">(b) </w:t>
      </w:r>
      <w:r w:rsidR="0080017A" w:rsidRPr="00993734">
        <w:rPr>
          <w:rFonts w:ascii="Bookman Old Style" w:hAnsi="Bookman Old Style" w:cs="Times-Italic"/>
          <w:iCs/>
          <w:shadow/>
          <w:szCs w:val="24"/>
        </w:rPr>
        <w:tab/>
      </w:r>
      <w:r w:rsidRPr="00993734">
        <w:rPr>
          <w:rFonts w:ascii="Bookman Old Style" w:hAnsi="Bookman Old Style" w:cs="Times-Roman"/>
          <w:shadow/>
          <w:szCs w:val="24"/>
        </w:rPr>
        <w:t>to repossess all of the goods on paying to the purchaser, trustee or receiver an amount equal to the partial payment previously made to the supplier.</w:t>
      </w:r>
    </w:p>
    <w:p w:rsidR="002F4D56" w:rsidRPr="00993734" w:rsidRDefault="002F4D56" w:rsidP="006B0C29">
      <w:pPr>
        <w:widowControl/>
        <w:autoSpaceDE w:val="0"/>
        <w:autoSpaceDN w:val="0"/>
        <w:adjustRightInd w:val="0"/>
        <w:jc w:val="both"/>
        <w:rPr>
          <w:rFonts w:ascii="Bookman Old Style" w:hAnsi="Bookman Old Style" w:cs="Times-Roman"/>
          <w:shadow/>
          <w:szCs w:val="24"/>
        </w:rPr>
      </w:pPr>
    </w:p>
    <w:p w:rsidR="002F4D56" w:rsidRPr="00993734" w:rsidRDefault="002F4D56"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w:t>
      </w:r>
      <w:r w:rsidR="00456CA9" w:rsidRPr="00993734">
        <w:rPr>
          <w:rFonts w:ascii="Bookman Old Style" w:hAnsi="Bookman Old Style" w:cs="Times-Roman"/>
          <w:shadow/>
          <w:szCs w:val="24"/>
        </w:rPr>
        <w:t>3</w:t>
      </w:r>
      <w:r w:rsidRPr="00993734">
        <w:rPr>
          <w:rFonts w:ascii="Bookman Old Style" w:hAnsi="Bookman Old Style" w:cs="Times-Roman"/>
          <w:shadow/>
          <w:szCs w:val="24"/>
        </w:rPr>
        <w:t>)</w:t>
      </w:r>
      <w:r w:rsidR="00C96215" w:rsidRPr="00993734">
        <w:rPr>
          <w:rFonts w:ascii="Bookman Old Style" w:hAnsi="Bookman Old Style" w:cs="Times-Roman"/>
          <w:shadow/>
          <w:szCs w:val="24"/>
        </w:rPr>
        <w:tab/>
      </w:r>
      <w:r w:rsidRPr="00993734">
        <w:rPr>
          <w:rFonts w:ascii="Bookman Old Style" w:hAnsi="Bookman Old Style" w:cs="Times-Roman"/>
          <w:shadow/>
          <w:szCs w:val="24"/>
        </w:rPr>
        <w:t xml:space="preserve"> </w:t>
      </w:r>
      <w:r w:rsidR="0067131B" w:rsidRPr="00993734">
        <w:rPr>
          <w:rFonts w:ascii="Bookman Old Style" w:hAnsi="Bookman Old Style" w:cs="Times-Roman"/>
          <w:shadow/>
          <w:szCs w:val="24"/>
        </w:rPr>
        <w:t>If</w:t>
      </w:r>
      <w:r w:rsidRPr="00993734">
        <w:rPr>
          <w:rFonts w:ascii="Bookman Old Style" w:hAnsi="Bookman Old Style" w:cs="Times-Roman"/>
          <w:shadow/>
          <w:szCs w:val="24"/>
        </w:rPr>
        <w:t xml:space="preserve"> a notice of intention </w:t>
      </w:r>
      <w:r w:rsidR="00C67F49" w:rsidRPr="00993734">
        <w:rPr>
          <w:rFonts w:ascii="Bookman Old Style" w:hAnsi="Bookman Old Style" w:cs="Times-Roman"/>
          <w:shadow/>
          <w:szCs w:val="24"/>
        </w:rPr>
        <w:t xml:space="preserve">was filed </w:t>
      </w:r>
      <w:r w:rsidRPr="00993734">
        <w:rPr>
          <w:rFonts w:ascii="Bookman Old Style" w:hAnsi="Bookman Old Style" w:cs="Times-Roman"/>
          <w:shadow/>
          <w:szCs w:val="24"/>
        </w:rPr>
        <w:t xml:space="preserve">under section </w:t>
      </w:r>
      <w:r w:rsidR="00D839CD" w:rsidRPr="00993734">
        <w:rPr>
          <w:rFonts w:ascii="Bookman Old Style" w:hAnsi="Bookman Old Style" w:cs="Times-Roman"/>
          <w:shadow/>
          <w:szCs w:val="24"/>
        </w:rPr>
        <w:t>72(1)</w:t>
      </w:r>
      <w:r w:rsidR="00C67F49" w:rsidRPr="00993734">
        <w:rPr>
          <w:rFonts w:ascii="Bookman Old Style" w:hAnsi="Bookman Old Style" w:cs="Times-Roman"/>
          <w:shadow/>
          <w:szCs w:val="24"/>
        </w:rPr>
        <w:t>,</w:t>
      </w:r>
      <w:r w:rsidRPr="00993734">
        <w:rPr>
          <w:rFonts w:ascii="Bookman Old Style" w:hAnsi="Bookman Old Style" w:cs="Times-Roman"/>
          <w:shadow/>
          <w:szCs w:val="24"/>
        </w:rPr>
        <w:t xml:space="preserve"> or a proposal was filed </w:t>
      </w:r>
      <w:r w:rsidR="00C67F49" w:rsidRPr="00993734">
        <w:rPr>
          <w:rFonts w:ascii="Bookman Old Style" w:hAnsi="Bookman Old Style" w:cs="Times-Roman"/>
          <w:shadow/>
          <w:szCs w:val="24"/>
        </w:rPr>
        <w:t xml:space="preserve">under section 87(1), </w:t>
      </w:r>
      <w:r w:rsidRPr="00993734">
        <w:rPr>
          <w:rFonts w:ascii="Bookman Old Style" w:hAnsi="Bookman Old Style" w:cs="Times-Roman"/>
          <w:shadow/>
          <w:szCs w:val="24"/>
        </w:rPr>
        <w:t xml:space="preserve">in respect of </w:t>
      </w:r>
      <w:r w:rsidR="00C67F49" w:rsidRPr="00993734">
        <w:rPr>
          <w:rFonts w:ascii="Bookman Old Style" w:hAnsi="Bookman Old Style" w:cs="Times-Roman"/>
          <w:shadow/>
          <w:szCs w:val="24"/>
        </w:rPr>
        <w:t>a</w:t>
      </w:r>
      <w:r w:rsidRPr="00993734">
        <w:rPr>
          <w:rFonts w:ascii="Bookman Old Style" w:hAnsi="Bookman Old Style" w:cs="Times-Roman"/>
          <w:shadow/>
          <w:szCs w:val="24"/>
        </w:rPr>
        <w:t xml:space="preserve"> purchaser after the delivery of the goods to the purchaser and before the purchaser became bankrupt</w:t>
      </w:r>
      <w:r w:rsidR="000937CD" w:rsidRPr="00993734">
        <w:rPr>
          <w:rFonts w:ascii="Bookman Old Style" w:hAnsi="Bookman Old Style" w:cs="Times-Roman"/>
          <w:shadow/>
          <w:szCs w:val="24"/>
        </w:rPr>
        <w:t xml:space="preserve"> or became a person who is subject to receivership</w:t>
      </w:r>
      <w:r w:rsidRPr="00993734">
        <w:rPr>
          <w:rFonts w:ascii="Bookman Old Style" w:hAnsi="Bookman Old Style" w:cs="Times-Roman"/>
          <w:shadow/>
          <w:szCs w:val="24"/>
        </w:rPr>
        <w:t xml:space="preserve">, </w:t>
      </w:r>
      <w:r w:rsidR="004010DE" w:rsidRPr="00993734">
        <w:rPr>
          <w:rFonts w:ascii="Bookman Old Style" w:eastAsia="Times New Roman" w:hAnsi="Bookman Old Style" w:cs="Times New Roman"/>
          <w:shadow/>
          <w:color w:val="000000"/>
          <w:szCs w:val="24"/>
          <w:lang w:eastAsia="en-CA"/>
        </w:rPr>
        <w:t xml:space="preserve">the </w:t>
      </w:r>
      <w:r w:rsidR="00F6321D" w:rsidRPr="00993734">
        <w:rPr>
          <w:rFonts w:ascii="Bookman Old Style" w:eastAsia="Times New Roman" w:hAnsi="Bookman Old Style" w:cs="Times New Roman"/>
          <w:shadow/>
          <w:color w:val="000000"/>
          <w:szCs w:val="24"/>
          <w:lang w:eastAsia="en-CA"/>
        </w:rPr>
        <w:t>thirty</w:t>
      </w:r>
      <w:r w:rsidR="004010DE" w:rsidRPr="00993734">
        <w:rPr>
          <w:rFonts w:ascii="Bookman Old Style" w:eastAsia="Times New Roman" w:hAnsi="Bookman Old Style" w:cs="Times New Roman"/>
          <w:shadow/>
          <w:color w:val="000000"/>
          <w:szCs w:val="24"/>
          <w:lang w:eastAsia="en-CA"/>
        </w:rPr>
        <w:t xml:space="preserve">-day period referred to in </w:t>
      </w:r>
      <w:r w:rsidR="00D839CD" w:rsidRPr="00993734">
        <w:rPr>
          <w:rFonts w:ascii="Bookman Old Style" w:eastAsia="Times New Roman" w:hAnsi="Bookman Old Style" w:cs="Times New Roman"/>
          <w:shadow/>
          <w:color w:val="000000"/>
          <w:szCs w:val="24"/>
          <w:lang w:eastAsia="en-CA"/>
        </w:rPr>
        <w:t>subsection</w:t>
      </w:r>
      <w:r w:rsidR="004010DE" w:rsidRPr="00993734">
        <w:rPr>
          <w:rFonts w:ascii="Bookman Old Style" w:eastAsia="Times New Roman" w:hAnsi="Bookman Old Style" w:cs="Times New Roman"/>
          <w:shadow/>
          <w:color w:val="000000"/>
          <w:szCs w:val="24"/>
          <w:lang w:eastAsia="en-CA"/>
        </w:rPr>
        <w:t xml:space="preserve"> (1)(</w:t>
      </w:r>
      <w:r w:rsidR="004010DE" w:rsidRPr="00993734">
        <w:rPr>
          <w:rFonts w:ascii="Bookman Old Style" w:eastAsia="Times New Roman" w:hAnsi="Bookman Old Style" w:cs="Times New Roman"/>
          <w:i/>
          <w:iCs/>
          <w:shadow/>
          <w:color w:val="000000"/>
          <w:szCs w:val="24"/>
          <w:lang w:eastAsia="en-CA"/>
        </w:rPr>
        <w:t>b</w:t>
      </w:r>
      <w:r w:rsidR="004010DE" w:rsidRPr="00993734">
        <w:rPr>
          <w:rFonts w:ascii="Bookman Old Style" w:eastAsia="Times New Roman" w:hAnsi="Bookman Old Style" w:cs="Times New Roman"/>
          <w:shadow/>
          <w:color w:val="000000"/>
          <w:szCs w:val="24"/>
          <w:lang w:eastAsia="en-CA"/>
        </w:rPr>
        <w:t xml:space="preserve">) is the </w:t>
      </w:r>
      <w:r w:rsidR="00F6321D" w:rsidRPr="00993734">
        <w:rPr>
          <w:rFonts w:ascii="Bookman Old Style" w:eastAsia="Times New Roman" w:hAnsi="Bookman Old Style" w:cs="Times New Roman"/>
          <w:shadow/>
          <w:color w:val="000000"/>
          <w:szCs w:val="24"/>
          <w:lang w:eastAsia="en-CA"/>
        </w:rPr>
        <w:t>thirty</w:t>
      </w:r>
      <w:r w:rsidR="004010DE" w:rsidRPr="00993734">
        <w:rPr>
          <w:rFonts w:ascii="Bookman Old Style" w:eastAsia="Times New Roman" w:hAnsi="Bookman Old Style" w:cs="Times New Roman"/>
          <w:shadow/>
          <w:color w:val="000000"/>
          <w:szCs w:val="24"/>
          <w:lang w:eastAsia="en-CA"/>
        </w:rPr>
        <w:t>-day period before the filing of the notice of intention or, if there was no notice of intention, the filing of the proposal.</w:t>
      </w:r>
    </w:p>
    <w:p w:rsidR="002F4D56" w:rsidRPr="00993734" w:rsidRDefault="002F4D56" w:rsidP="006B0C29">
      <w:pPr>
        <w:widowControl/>
        <w:autoSpaceDE w:val="0"/>
        <w:autoSpaceDN w:val="0"/>
        <w:adjustRightInd w:val="0"/>
        <w:jc w:val="both"/>
        <w:rPr>
          <w:rFonts w:ascii="Bookman Old Style" w:hAnsi="Bookman Old Style" w:cs="Times-Roman"/>
          <w:shadow/>
          <w:szCs w:val="24"/>
        </w:rPr>
      </w:pPr>
    </w:p>
    <w:p w:rsidR="002F4D56" w:rsidRPr="00993734" w:rsidRDefault="002F4D56"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w:t>
      </w:r>
      <w:r w:rsidR="00456CA9" w:rsidRPr="00993734">
        <w:rPr>
          <w:rFonts w:ascii="Bookman Old Style" w:hAnsi="Bookman Old Style" w:cs="Times-Roman"/>
          <w:shadow/>
          <w:szCs w:val="24"/>
        </w:rPr>
        <w:t>4</w:t>
      </w:r>
      <w:r w:rsidRPr="00993734">
        <w:rPr>
          <w:rFonts w:ascii="Bookman Old Style" w:hAnsi="Bookman Old Style" w:cs="Times-Roman"/>
          <w:shadow/>
          <w:szCs w:val="24"/>
        </w:rPr>
        <w:t xml:space="preserve">) </w:t>
      </w:r>
      <w:r w:rsidR="0080017A" w:rsidRPr="00993734">
        <w:rPr>
          <w:rFonts w:ascii="Bookman Old Style" w:hAnsi="Bookman Old Style" w:cs="Times-Roman"/>
          <w:shadow/>
          <w:szCs w:val="24"/>
        </w:rPr>
        <w:tab/>
      </w:r>
      <w:r w:rsidRPr="00993734">
        <w:rPr>
          <w:rFonts w:ascii="Bookman Old Style" w:hAnsi="Bookman Old Style" w:cs="Times-Roman"/>
          <w:shadow/>
          <w:szCs w:val="24"/>
        </w:rPr>
        <w:t xml:space="preserve">A supplier’s right to repossess goods </w:t>
      </w:r>
      <w:r w:rsidR="004010DE" w:rsidRPr="00993734">
        <w:rPr>
          <w:rFonts w:ascii="Bookman Old Style" w:hAnsi="Bookman Old Style" w:cs="Times-Roman"/>
          <w:shadow/>
          <w:szCs w:val="24"/>
        </w:rPr>
        <w:t>under</w:t>
      </w:r>
      <w:r w:rsidRPr="00993734">
        <w:rPr>
          <w:rFonts w:ascii="Bookman Old Style" w:hAnsi="Bookman Old Style" w:cs="Times-Roman"/>
          <w:shadow/>
          <w:szCs w:val="24"/>
        </w:rPr>
        <w:t xml:space="preserve"> this section expires if not exercised within </w:t>
      </w:r>
      <w:r w:rsidR="004010DE" w:rsidRPr="00993734">
        <w:rPr>
          <w:rFonts w:ascii="Bookman Old Style" w:hAnsi="Bookman Old Style" w:cs="Times-Roman"/>
          <w:shadow/>
          <w:szCs w:val="24"/>
        </w:rPr>
        <w:t xml:space="preserve">the fifteen day period referred to in subsection (1)(a), </w:t>
      </w:r>
      <w:r w:rsidRPr="00993734">
        <w:rPr>
          <w:rFonts w:ascii="Bookman Old Style" w:hAnsi="Bookman Old Style" w:cs="Times-Roman"/>
          <w:shadow/>
          <w:szCs w:val="24"/>
        </w:rPr>
        <w:t>unless th</w:t>
      </w:r>
      <w:r w:rsidR="004010DE" w:rsidRPr="00993734">
        <w:rPr>
          <w:rFonts w:ascii="Bookman Old Style" w:hAnsi="Bookman Old Style" w:cs="Times-Roman"/>
          <w:shadow/>
          <w:szCs w:val="24"/>
        </w:rPr>
        <w:t xml:space="preserve">at </w:t>
      </w:r>
      <w:r w:rsidRPr="00993734">
        <w:rPr>
          <w:rFonts w:ascii="Bookman Old Style" w:hAnsi="Bookman Old Style" w:cs="Times-Roman"/>
          <w:shadow/>
          <w:szCs w:val="24"/>
        </w:rPr>
        <w:t xml:space="preserve">period is extended </w:t>
      </w:r>
      <w:r w:rsidR="004010DE" w:rsidRPr="00993734">
        <w:rPr>
          <w:rFonts w:ascii="Bookman Old Style" w:hAnsi="Bookman Old Style" w:cs="Times-Roman"/>
          <w:shadow/>
          <w:szCs w:val="24"/>
        </w:rPr>
        <w:t>before its expiry by the trustee or receiver, or by the Court</w:t>
      </w:r>
      <w:r w:rsidRPr="00993734">
        <w:rPr>
          <w:rFonts w:ascii="Bookman Old Style" w:hAnsi="Bookman Old Style" w:cs="Times-Roman"/>
          <w:shadow/>
          <w:szCs w:val="24"/>
        </w:rPr>
        <w:t>.</w:t>
      </w:r>
    </w:p>
    <w:p w:rsidR="002F4D56" w:rsidRPr="00993734" w:rsidRDefault="002F4D56" w:rsidP="006B0C29">
      <w:pPr>
        <w:widowControl/>
        <w:autoSpaceDE w:val="0"/>
        <w:autoSpaceDN w:val="0"/>
        <w:adjustRightInd w:val="0"/>
        <w:jc w:val="both"/>
        <w:rPr>
          <w:rFonts w:ascii="Bookman Old Style" w:hAnsi="Bookman Old Style" w:cs="Times-Roman"/>
          <w:shadow/>
          <w:szCs w:val="24"/>
        </w:rPr>
      </w:pPr>
    </w:p>
    <w:p w:rsidR="002F4D56" w:rsidRPr="00993734" w:rsidRDefault="002F4D56"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w:t>
      </w:r>
      <w:r w:rsidR="00456CA9" w:rsidRPr="00993734">
        <w:rPr>
          <w:rFonts w:ascii="Bookman Old Style" w:hAnsi="Bookman Old Style" w:cs="Times-Roman"/>
          <w:shadow/>
          <w:szCs w:val="24"/>
        </w:rPr>
        <w:t>5</w:t>
      </w:r>
      <w:r w:rsidRPr="00993734">
        <w:rPr>
          <w:rFonts w:ascii="Bookman Old Style" w:hAnsi="Bookman Old Style" w:cs="Times-Roman"/>
          <w:shadow/>
          <w:szCs w:val="24"/>
        </w:rPr>
        <w:t xml:space="preserve">) </w:t>
      </w:r>
      <w:r w:rsidR="0080017A" w:rsidRPr="00993734">
        <w:rPr>
          <w:rFonts w:ascii="Bookman Old Style" w:hAnsi="Bookman Old Style" w:cs="Times-Roman"/>
          <w:shadow/>
          <w:szCs w:val="24"/>
        </w:rPr>
        <w:tab/>
      </w:r>
      <w:r w:rsidRPr="00993734">
        <w:rPr>
          <w:rFonts w:ascii="Bookman Old Style" w:hAnsi="Bookman Old Style" w:cs="Times-Roman"/>
          <w:shadow/>
          <w:szCs w:val="24"/>
        </w:rPr>
        <w:t xml:space="preserve">Notwithstanding any other Act or law, </w:t>
      </w:r>
      <w:r w:rsidR="004010DE" w:rsidRPr="00993734">
        <w:rPr>
          <w:rFonts w:ascii="Bookman Old Style" w:hAnsi="Bookman Old Style" w:cs="Times-Roman"/>
          <w:shadow/>
          <w:szCs w:val="24"/>
        </w:rPr>
        <w:t xml:space="preserve">a supplier’s </w:t>
      </w:r>
      <w:r w:rsidRPr="00993734">
        <w:rPr>
          <w:rFonts w:ascii="Bookman Old Style" w:hAnsi="Bookman Old Style" w:cs="Times-Roman"/>
          <w:shadow/>
          <w:szCs w:val="24"/>
        </w:rPr>
        <w:t xml:space="preserve">right </w:t>
      </w:r>
      <w:r w:rsidR="004010DE" w:rsidRPr="00993734">
        <w:rPr>
          <w:rFonts w:ascii="Bookman Old Style" w:hAnsi="Bookman Old Style" w:cs="Times-Roman"/>
          <w:shadow/>
          <w:szCs w:val="24"/>
        </w:rPr>
        <w:t xml:space="preserve">under this section </w:t>
      </w:r>
      <w:r w:rsidRPr="00993734">
        <w:rPr>
          <w:rFonts w:ascii="Bookman Old Style" w:hAnsi="Bookman Old Style" w:cs="Times-Roman"/>
          <w:shadow/>
          <w:szCs w:val="24"/>
        </w:rPr>
        <w:t>to repossess goods ranks above every other claim or right against the purchaser in respect of those goods, other than the right of a bona fide subsequent purchaser of the goods for value without notice that the supplier had demanded repossession of the goods.</w:t>
      </w:r>
    </w:p>
    <w:p w:rsidR="002F4D56" w:rsidRPr="00993734" w:rsidRDefault="002F4D56" w:rsidP="006B0C29">
      <w:pPr>
        <w:widowControl/>
        <w:autoSpaceDE w:val="0"/>
        <w:autoSpaceDN w:val="0"/>
        <w:adjustRightInd w:val="0"/>
        <w:jc w:val="both"/>
        <w:rPr>
          <w:rFonts w:ascii="Bookman Old Style" w:hAnsi="Bookman Old Style" w:cs="Times-Roman"/>
          <w:shadow/>
          <w:szCs w:val="24"/>
        </w:rPr>
      </w:pPr>
    </w:p>
    <w:p w:rsidR="002F4D56" w:rsidRPr="00993734" w:rsidRDefault="002F4D56"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w:t>
      </w:r>
      <w:r w:rsidR="00456CA9" w:rsidRPr="00993734">
        <w:rPr>
          <w:rFonts w:ascii="Bookman Old Style" w:hAnsi="Bookman Old Style" w:cs="Times-Roman"/>
          <w:shadow/>
          <w:szCs w:val="24"/>
        </w:rPr>
        <w:t>6</w:t>
      </w:r>
      <w:r w:rsidRPr="00993734">
        <w:rPr>
          <w:rFonts w:ascii="Bookman Old Style" w:hAnsi="Bookman Old Style" w:cs="Times-Roman"/>
          <w:shadow/>
          <w:szCs w:val="24"/>
        </w:rPr>
        <w:t xml:space="preserve">) </w:t>
      </w:r>
      <w:r w:rsidR="0080017A" w:rsidRPr="00993734">
        <w:rPr>
          <w:rFonts w:ascii="Bookman Old Style" w:hAnsi="Bookman Old Style" w:cs="Times-Roman"/>
          <w:shadow/>
          <w:szCs w:val="24"/>
        </w:rPr>
        <w:tab/>
      </w:r>
      <w:r w:rsidRPr="00993734">
        <w:rPr>
          <w:rFonts w:ascii="Bookman Old Style" w:hAnsi="Bookman Old Style" w:cs="Times-Roman"/>
          <w:shadow/>
          <w:szCs w:val="24"/>
        </w:rPr>
        <w:t>The purchaser, trustee or receiver may apply to the Court for directions in relation to any matter relating to this section, and the Court shall give such directions, if</w:t>
      </w:r>
      <w:r w:rsidR="00A158E0" w:rsidRPr="00993734">
        <w:rPr>
          <w:rFonts w:ascii="Bookman Old Style" w:hAnsi="Bookman Old Style" w:cs="Times-Roman"/>
          <w:shadow/>
          <w:szCs w:val="24"/>
        </w:rPr>
        <w:t xml:space="preserve"> </w:t>
      </w:r>
      <w:r w:rsidRPr="00993734">
        <w:rPr>
          <w:rFonts w:ascii="Bookman Old Style" w:hAnsi="Bookman Old Style" w:cs="Times-Roman"/>
          <w:shadow/>
          <w:szCs w:val="24"/>
        </w:rPr>
        <w:t>any, as it considers proper in the circumstances.</w:t>
      </w:r>
    </w:p>
    <w:p w:rsidR="002F4D56" w:rsidRPr="00993734" w:rsidRDefault="002F4D56" w:rsidP="006B0C29">
      <w:pPr>
        <w:widowControl/>
        <w:autoSpaceDE w:val="0"/>
        <w:autoSpaceDN w:val="0"/>
        <w:adjustRightInd w:val="0"/>
        <w:jc w:val="both"/>
        <w:rPr>
          <w:rFonts w:ascii="Bookman Old Style" w:hAnsi="Bookman Old Style" w:cs="Times-Roman"/>
          <w:shadow/>
          <w:szCs w:val="24"/>
        </w:rPr>
      </w:pPr>
    </w:p>
    <w:p w:rsidR="002F4D56" w:rsidRPr="00993734" w:rsidRDefault="002F4D56"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w:t>
      </w:r>
      <w:r w:rsidR="00456CA9" w:rsidRPr="00993734">
        <w:rPr>
          <w:rFonts w:ascii="Bookman Old Style" w:hAnsi="Bookman Old Style" w:cs="Times-Roman"/>
          <w:shadow/>
          <w:szCs w:val="24"/>
        </w:rPr>
        <w:t>7</w:t>
      </w:r>
      <w:r w:rsidRPr="00993734">
        <w:rPr>
          <w:rFonts w:ascii="Bookman Old Style" w:hAnsi="Bookman Old Style" w:cs="Times-Roman"/>
          <w:shadow/>
          <w:szCs w:val="24"/>
        </w:rPr>
        <w:t xml:space="preserve">) </w:t>
      </w:r>
      <w:r w:rsidR="0080017A" w:rsidRPr="00993734">
        <w:rPr>
          <w:rFonts w:ascii="Bookman Old Style" w:hAnsi="Bookman Old Style" w:cs="Times-Roman"/>
          <w:shadow/>
          <w:szCs w:val="24"/>
        </w:rPr>
        <w:tab/>
      </w:r>
      <w:r w:rsidR="0067131B" w:rsidRPr="00993734">
        <w:rPr>
          <w:rFonts w:ascii="Bookman Old Style" w:hAnsi="Bookman Old Style" w:cs="Times-Roman"/>
          <w:shadow/>
          <w:szCs w:val="24"/>
        </w:rPr>
        <w:t>If</w:t>
      </w:r>
      <w:r w:rsidRPr="00993734">
        <w:rPr>
          <w:rFonts w:ascii="Bookman Old Style" w:hAnsi="Bookman Old Style" w:cs="Times-Roman"/>
          <w:shadow/>
          <w:szCs w:val="24"/>
        </w:rPr>
        <w:t xml:space="preserve"> a supplier is aggrieved by an act, omission or decision of the purchaser, trustee or receiver, the supplier may apply to the Court and the Court may make such order as it considers proper in the circumstances.</w:t>
      </w:r>
    </w:p>
    <w:p w:rsidR="002F4D56" w:rsidRPr="00993734" w:rsidRDefault="002F4D56" w:rsidP="006B0C29">
      <w:pPr>
        <w:widowControl/>
        <w:autoSpaceDE w:val="0"/>
        <w:autoSpaceDN w:val="0"/>
        <w:adjustRightInd w:val="0"/>
        <w:jc w:val="both"/>
        <w:rPr>
          <w:rFonts w:ascii="Bookman Old Style" w:hAnsi="Bookman Old Style" w:cs="Times-Roman"/>
          <w:shadow/>
          <w:szCs w:val="24"/>
        </w:rPr>
      </w:pPr>
    </w:p>
    <w:p w:rsidR="002F4D56" w:rsidRPr="00993734" w:rsidRDefault="002F4D56"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w:t>
      </w:r>
      <w:r w:rsidR="00290E4C" w:rsidRPr="00993734">
        <w:rPr>
          <w:rFonts w:ascii="Bookman Old Style" w:hAnsi="Bookman Old Style" w:cs="Times-Roman"/>
          <w:shadow/>
          <w:szCs w:val="24"/>
        </w:rPr>
        <w:t>8</w:t>
      </w:r>
      <w:r w:rsidRPr="00993734">
        <w:rPr>
          <w:rFonts w:ascii="Bookman Old Style" w:hAnsi="Bookman Old Style" w:cs="Times-Roman"/>
          <w:shadow/>
          <w:szCs w:val="24"/>
        </w:rPr>
        <w:t xml:space="preserve">) </w:t>
      </w:r>
      <w:r w:rsidR="0080017A" w:rsidRPr="00993734">
        <w:rPr>
          <w:rFonts w:ascii="Bookman Old Style" w:hAnsi="Bookman Old Style" w:cs="Times-Roman"/>
          <w:shadow/>
          <w:szCs w:val="24"/>
        </w:rPr>
        <w:tab/>
      </w:r>
      <w:r w:rsidRPr="00993734">
        <w:rPr>
          <w:rFonts w:ascii="Bookman Old Style" w:hAnsi="Bookman Old Style" w:cs="Times-Roman"/>
          <w:shadow/>
          <w:szCs w:val="24"/>
        </w:rPr>
        <w:t xml:space="preserve">A supplier who repossesses goods </w:t>
      </w:r>
      <w:r w:rsidR="00D23685" w:rsidRPr="00993734">
        <w:rPr>
          <w:rFonts w:ascii="Bookman Old Style" w:hAnsi="Bookman Old Style" w:cs="Times-Roman"/>
          <w:shadow/>
          <w:szCs w:val="24"/>
        </w:rPr>
        <w:t>under</w:t>
      </w:r>
      <w:r w:rsidRPr="00993734">
        <w:rPr>
          <w:rFonts w:ascii="Bookman Old Style" w:hAnsi="Bookman Old Style" w:cs="Times-Roman"/>
          <w:shadow/>
          <w:szCs w:val="24"/>
        </w:rPr>
        <w:t xml:space="preserve"> this section is not entitled to be paid for those goods.</w:t>
      </w:r>
    </w:p>
    <w:p w:rsidR="00FE77F9" w:rsidRPr="00993734" w:rsidRDefault="00FE77F9" w:rsidP="006B0C29">
      <w:pPr>
        <w:widowControl/>
        <w:autoSpaceDE w:val="0"/>
        <w:autoSpaceDN w:val="0"/>
        <w:adjustRightInd w:val="0"/>
        <w:jc w:val="both"/>
        <w:rPr>
          <w:rFonts w:ascii="Bookman Old Style" w:hAnsi="Bookman Old Style" w:cs="Times-Roman"/>
          <w:shadow/>
          <w:szCs w:val="24"/>
        </w:rPr>
      </w:pPr>
    </w:p>
    <w:p w:rsidR="00FE77F9" w:rsidRPr="00993734" w:rsidRDefault="00A94EED"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rPr>
        <w:t>Prior c</w:t>
      </w:r>
      <w:r w:rsidR="00FE77F9" w:rsidRPr="00993734">
        <w:rPr>
          <w:rFonts w:ascii="Bookman Old Style" w:hAnsi="Bookman Old Style" w:cs="Times-Roman"/>
          <w:b/>
          <w:shadow/>
          <w:szCs w:val="24"/>
        </w:rPr>
        <w:t>laim of farmer</w:t>
      </w:r>
      <w:r w:rsidR="0050473B" w:rsidRPr="00993734">
        <w:rPr>
          <w:rFonts w:ascii="Bookman Old Style" w:hAnsi="Bookman Old Style" w:cs="Times-Roman"/>
          <w:b/>
          <w:shadow/>
          <w:szCs w:val="24"/>
        </w:rPr>
        <w:t xml:space="preserve"> </w:t>
      </w:r>
      <w:r w:rsidR="00FE77F9" w:rsidRPr="00993734">
        <w:rPr>
          <w:rFonts w:ascii="Bookman Old Style" w:hAnsi="Bookman Old Style" w:cs="Times-Roman"/>
          <w:b/>
          <w:shadow/>
          <w:szCs w:val="24"/>
        </w:rPr>
        <w:t>or fisherman</w:t>
      </w:r>
    </w:p>
    <w:p w:rsidR="00FE77F9" w:rsidRPr="00993734" w:rsidRDefault="00981A17"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11</w:t>
      </w:r>
      <w:r w:rsidR="00DC61DD" w:rsidRPr="00993734">
        <w:rPr>
          <w:rFonts w:ascii="Bookman Old Style" w:hAnsi="Bookman Old Style" w:cs="Times-Bold"/>
          <w:bCs/>
          <w:shadow/>
          <w:szCs w:val="24"/>
        </w:rPr>
        <w:t>2</w:t>
      </w:r>
      <w:r w:rsidR="00FE77F9" w:rsidRPr="00993734">
        <w:rPr>
          <w:rFonts w:ascii="Bookman Old Style" w:hAnsi="Bookman Old Style" w:cs="Times-Bold"/>
          <w:bCs/>
          <w:shadow/>
          <w:szCs w:val="24"/>
        </w:rPr>
        <w:t xml:space="preserve">. </w:t>
      </w:r>
      <w:r w:rsidR="0080017A" w:rsidRPr="00993734">
        <w:rPr>
          <w:rFonts w:ascii="Bookman Old Style" w:hAnsi="Bookman Old Style" w:cs="Times-Bold"/>
          <w:bCs/>
          <w:shadow/>
          <w:szCs w:val="24"/>
        </w:rPr>
        <w:tab/>
      </w:r>
      <w:r w:rsidR="00FE77F9" w:rsidRPr="00993734">
        <w:rPr>
          <w:rFonts w:ascii="Bookman Old Style" w:hAnsi="Bookman Old Style" w:cs="Times-Roman"/>
          <w:shadow/>
          <w:szCs w:val="24"/>
        </w:rPr>
        <w:t xml:space="preserve">(1) </w:t>
      </w:r>
      <w:r w:rsidR="0080017A" w:rsidRPr="00993734">
        <w:rPr>
          <w:rFonts w:ascii="Bookman Old Style" w:hAnsi="Bookman Old Style" w:cs="Times-Roman"/>
          <w:shadow/>
          <w:szCs w:val="24"/>
        </w:rPr>
        <w:tab/>
      </w:r>
      <w:r w:rsidR="0067131B" w:rsidRPr="00993734">
        <w:rPr>
          <w:rFonts w:ascii="Bookman Old Style" w:hAnsi="Bookman Old Style" w:cs="Times-Roman"/>
          <w:shadow/>
          <w:szCs w:val="24"/>
        </w:rPr>
        <w:t>If</w:t>
      </w:r>
      <w:r w:rsidR="00FE77F9" w:rsidRPr="00993734">
        <w:rPr>
          <w:rFonts w:ascii="Bookman Old Style" w:hAnsi="Bookman Old Style" w:cs="Times-Roman"/>
          <w:shadow/>
          <w:szCs w:val="24"/>
        </w:rPr>
        <w:t>—</w:t>
      </w:r>
    </w:p>
    <w:p w:rsidR="0050473B" w:rsidRPr="00993734" w:rsidRDefault="0050473B" w:rsidP="006B0C29">
      <w:pPr>
        <w:widowControl/>
        <w:autoSpaceDE w:val="0"/>
        <w:autoSpaceDN w:val="0"/>
        <w:adjustRightInd w:val="0"/>
        <w:jc w:val="both"/>
        <w:rPr>
          <w:rFonts w:ascii="Bookman Old Style" w:hAnsi="Bookman Old Style" w:cs="Times-Italic"/>
          <w:i/>
          <w:iCs/>
          <w:shadow/>
          <w:szCs w:val="24"/>
        </w:rPr>
      </w:pPr>
    </w:p>
    <w:p w:rsidR="00FE77F9" w:rsidRPr="00993734" w:rsidRDefault="00FE77F9"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0080017A" w:rsidRPr="00993734">
        <w:rPr>
          <w:rFonts w:ascii="Bookman Old Style" w:hAnsi="Bookman Old Style" w:cs="Times-Italic"/>
          <w:iCs/>
          <w:shadow/>
          <w:szCs w:val="24"/>
        </w:rPr>
        <w:tab/>
      </w:r>
      <w:r w:rsidRPr="00993734">
        <w:rPr>
          <w:rFonts w:ascii="Bookman Old Style" w:hAnsi="Bookman Old Style" w:cs="Times-Roman"/>
          <w:shadow/>
          <w:szCs w:val="24"/>
        </w:rPr>
        <w:t>a farmer has sold and delivered products of</w:t>
      </w:r>
      <w:r w:rsidR="0050473B" w:rsidRPr="00993734">
        <w:rPr>
          <w:rFonts w:ascii="Bookman Old Style" w:hAnsi="Bookman Old Style" w:cs="Times-Roman"/>
          <w:shadow/>
          <w:szCs w:val="24"/>
        </w:rPr>
        <w:t xml:space="preserve"> </w:t>
      </w:r>
      <w:r w:rsidRPr="00993734">
        <w:rPr>
          <w:rFonts w:ascii="Bookman Old Style" w:hAnsi="Bookman Old Style" w:cs="Times-Roman"/>
          <w:shadow/>
          <w:szCs w:val="24"/>
        </w:rPr>
        <w:t>agriculture, or a fisherman has sold and</w:t>
      </w:r>
      <w:r w:rsidR="00A158E0" w:rsidRPr="00993734">
        <w:rPr>
          <w:rFonts w:ascii="Bookman Old Style" w:hAnsi="Bookman Old Style" w:cs="Times-Roman"/>
          <w:shadow/>
          <w:szCs w:val="24"/>
        </w:rPr>
        <w:t xml:space="preserve"> </w:t>
      </w:r>
      <w:r w:rsidRPr="00993734">
        <w:rPr>
          <w:rFonts w:ascii="Bookman Old Style" w:hAnsi="Bookman Old Style" w:cs="Times-Roman"/>
          <w:shadow/>
          <w:szCs w:val="24"/>
        </w:rPr>
        <w:t>delivered products of the sea, to another person</w:t>
      </w:r>
      <w:r w:rsidR="004010DE" w:rsidRPr="00993734">
        <w:rPr>
          <w:rFonts w:ascii="Bookman Old Style" w:hAnsi="Bookman Old Style" w:cs="Times-Roman"/>
          <w:shadow/>
          <w:szCs w:val="24"/>
        </w:rPr>
        <w:t xml:space="preserve"> (</w:t>
      </w:r>
      <w:r w:rsidRPr="00993734">
        <w:rPr>
          <w:rFonts w:ascii="Bookman Old Style" w:hAnsi="Bookman Old Style" w:cs="Times-Roman"/>
          <w:shadow/>
          <w:szCs w:val="24"/>
        </w:rPr>
        <w:t>in this section referred to as the “purchaser”</w:t>
      </w:r>
      <w:r w:rsidR="004010DE" w:rsidRPr="00993734">
        <w:rPr>
          <w:rFonts w:ascii="Bookman Old Style" w:hAnsi="Bookman Old Style" w:cs="Times-Roman"/>
          <w:shadow/>
          <w:szCs w:val="24"/>
        </w:rPr>
        <w:t>)</w:t>
      </w:r>
      <w:r w:rsidRPr="00993734">
        <w:rPr>
          <w:rFonts w:ascii="Bookman Old Style" w:hAnsi="Bookman Old Style" w:cs="Times-Roman"/>
          <w:shadow/>
          <w:szCs w:val="24"/>
        </w:rPr>
        <w:t xml:space="preserve"> for</w:t>
      </w:r>
      <w:r w:rsidR="0050473B" w:rsidRPr="00993734">
        <w:rPr>
          <w:rFonts w:ascii="Bookman Old Style" w:hAnsi="Bookman Old Style" w:cs="Times-Roman"/>
          <w:shadow/>
          <w:szCs w:val="24"/>
        </w:rPr>
        <w:t xml:space="preserve"> </w:t>
      </w:r>
      <w:r w:rsidRPr="00993734">
        <w:rPr>
          <w:rFonts w:ascii="Bookman Old Style" w:hAnsi="Bookman Old Style" w:cs="Times-Roman"/>
          <w:shadow/>
          <w:szCs w:val="24"/>
        </w:rPr>
        <w:t>use in relation to the business of the purchaser;</w:t>
      </w:r>
    </w:p>
    <w:p w:rsidR="0050473B" w:rsidRPr="00993734" w:rsidRDefault="0050473B" w:rsidP="006B0C29">
      <w:pPr>
        <w:widowControl/>
        <w:autoSpaceDE w:val="0"/>
        <w:autoSpaceDN w:val="0"/>
        <w:adjustRightInd w:val="0"/>
        <w:ind w:left="720"/>
        <w:jc w:val="both"/>
        <w:rPr>
          <w:rFonts w:ascii="Bookman Old Style" w:hAnsi="Bookman Old Style" w:cs="Times-Italic"/>
          <w:iCs/>
          <w:shadow/>
          <w:szCs w:val="24"/>
        </w:rPr>
      </w:pPr>
    </w:p>
    <w:p w:rsidR="00FE77F9" w:rsidRPr="00993734" w:rsidRDefault="00FE77F9"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0080017A" w:rsidRPr="00993734">
        <w:rPr>
          <w:rFonts w:ascii="Bookman Old Style" w:hAnsi="Bookman Old Style" w:cs="Times-Italic"/>
          <w:iCs/>
          <w:shadow/>
          <w:szCs w:val="24"/>
        </w:rPr>
        <w:tab/>
      </w:r>
      <w:r w:rsidRPr="00993734">
        <w:rPr>
          <w:rFonts w:ascii="Bookman Old Style" w:hAnsi="Bookman Old Style" w:cs="Times-Roman"/>
          <w:shadow/>
          <w:szCs w:val="24"/>
        </w:rPr>
        <w:t>the products were delivered to the purchaser</w:t>
      </w:r>
      <w:r w:rsidR="0050473B" w:rsidRPr="00993734">
        <w:rPr>
          <w:rFonts w:ascii="Bookman Old Style" w:hAnsi="Bookman Old Style" w:cs="Times-Roman"/>
          <w:shadow/>
          <w:szCs w:val="24"/>
        </w:rPr>
        <w:t xml:space="preserve"> </w:t>
      </w:r>
      <w:r w:rsidRPr="00993734">
        <w:rPr>
          <w:rFonts w:ascii="Bookman Old Style" w:hAnsi="Bookman Old Style" w:cs="Times-Roman"/>
          <w:shadow/>
          <w:szCs w:val="24"/>
        </w:rPr>
        <w:t>within the fifteen-day period preceding—</w:t>
      </w:r>
    </w:p>
    <w:p w:rsidR="0050473B" w:rsidRPr="00993734" w:rsidRDefault="0050473B" w:rsidP="006B0C29">
      <w:pPr>
        <w:widowControl/>
        <w:autoSpaceDE w:val="0"/>
        <w:autoSpaceDN w:val="0"/>
        <w:adjustRightInd w:val="0"/>
        <w:ind w:left="720"/>
        <w:jc w:val="both"/>
        <w:rPr>
          <w:rFonts w:ascii="Bookman Old Style" w:hAnsi="Bookman Old Style" w:cs="Times-Roman"/>
          <w:shadow/>
          <w:szCs w:val="24"/>
        </w:rPr>
      </w:pPr>
    </w:p>
    <w:p w:rsidR="00FE77F9" w:rsidRPr="00993734" w:rsidRDefault="00FE77F9" w:rsidP="006B0C29">
      <w:pPr>
        <w:widowControl/>
        <w:autoSpaceDE w:val="0"/>
        <w:autoSpaceDN w:val="0"/>
        <w:adjustRightInd w:val="0"/>
        <w:ind w:left="1440" w:firstLine="720"/>
        <w:jc w:val="both"/>
        <w:rPr>
          <w:rFonts w:ascii="Bookman Old Style" w:hAnsi="Bookman Old Style" w:cs="Times-Roman"/>
          <w:shadow/>
          <w:szCs w:val="24"/>
        </w:rPr>
      </w:pPr>
      <w:r w:rsidRPr="00993734">
        <w:rPr>
          <w:rFonts w:ascii="Bookman Old Style" w:hAnsi="Bookman Old Style" w:cs="Times-Roman"/>
          <w:shadow/>
          <w:szCs w:val="24"/>
        </w:rPr>
        <w:t xml:space="preserve">(i) </w:t>
      </w:r>
      <w:r w:rsidR="0080017A" w:rsidRPr="00993734">
        <w:rPr>
          <w:rFonts w:ascii="Bookman Old Style" w:hAnsi="Bookman Old Style" w:cs="Times-Roman"/>
          <w:shadow/>
          <w:szCs w:val="24"/>
        </w:rPr>
        <w:tab/>
      </w:r>
      <w:r w:rsidRPr="00993734">
        <w:rPr>
          <w:rFonts w:ascii="Bookman Old Style" w:hAnsi="Bookman Old Style" w:cs="Times-Roman"/>
          <w:shadow/>
          <w:szCs w:val="24"/>
        </w:rPr>
        <w:t>the day on which the purchaser became</w:t>
      </w:r>
      <w:r w:rsidR="0050473B" w:rsidRPr="00993734">
        <w:rPr>
          <w:rFonts w:ascii="Bookman Old Style" w:hAnsi="Bookman Old Style" w:cs="Times-Roman"/>
          <w:shadow/>
          <w:szCs w:val="24"/>
        </w:rPr>
        <w:t xml:space="preserve"> </w:t>
      </w:r>
      <w:r w:rsidRPr="00993734">
        <w:rPr>
          <w:rFonts w:ascii="Bookman Old Style" w:hAnsi="Bookman Old Style" w:cs="Times-Roman"/>
          <w:shadow/>
          <w:szCs w:val="24"/>
        </w:rPr>
        <w:t>bankrupt</w:t>
      </w:r>
      <w:r w:rsidR="00C9778E" w:rsidRPr="00993734">
        <w:rPr>
          <w:rFonts w:ascii="Bookman Old Style" w:hAnsi="Bookman Old Style" w:cs="Times-Roman"/>
          <w:shadow/>
          <w:szCs w:val="24"/>
        </w:rPr>
        <w:t>,</w:t>
      </w:r>
      <w:r w:rsidRPr="00993734">
        <w:rPr>
          <w:rFonts w:ascii="Bookman Old Style" w:hAnsi="Bookman Old Style" w:cs="Times-Roman"/>
          <w:shadow/>
          <w:szCs w:val="24"/>
        </w:rPr>
        <w:t xml:space="preserve"> or</w:t>
      </w:r>
    </w:p>
    <w:p w:rsidR="0050473B" w:rsidRPr="00993734" w:rsidRDefault="0050473B" w:rsidP="006B0C29">
      <w:pPr>
        <w:widowControl/>
        <w:autoSpaceDE w:val="0"/>
        <w:autoSpaceDN w:val="0"/>
        <w:adjustRightInd w:val="0"/>
        <w:ind w:left="1440"/>
        <w:jc w:val="both"/>
        <w:rPr>
          <w:rFonts w:ascii="Bookman Old Style" w:hAnsi="Bookman Old Style" w:cs="Times-Roman"/>
          <w:shadow/>
          <w:szCs w:val="24"/>
        </w:rPr>
      </w:pPr>
    </w:p>
    <w:p w:rsidR="00FE77F9" w:rsidRPr="00993734" w:rsidRDefault="00FE77F9" w:rsidP="006B0C29">
      <w:pPr>
        <w:widowControl/>
        <w:autoSpaceDE w:val="0"/>
        <w:autoSpaceDN w:val="0"/>
        <w:adjustRightInd w:val="0"/>
        <w:ind w:left="2880" w:hanging="720"/>
        <w:jc w:val="both"/>
        <w:rPr>
          <w:rFonts w:ascii="Bookman Old Style" w:hAnsi="Bookman Old Style" w:cs="Times-Roman"/>
          <w:shadow/>
          <w:szCs w:val="24"/>
        </w:rPr>
      </w:pPr>
      <w:r w:rsidRPr="00993734">
        <w:rPr>
          <w:rFonts w:ascii="Bookman Old Style" w:hAnsi="Bookman Old Style" w:cs="Times-Roman"/>
          <w:shadow/>
          <w:szCs w:val="24"/>
        </w:rPr>
        <w:lastRenderedPageBreak/>
        <w:t xml:space="preserve">(ii) </w:t>
      </w:r>
      <w:r w:rsidR="0080017A" w:rsidRPr="00993734">
        <w:rPr>
          <w:rFonts w:ascii="Bookman Old Style" w:hAnsi="Bookman Old Style" w:cs="Times-Roman"/>
          <w:shadow/>
          <w:szCs w:val="24"/>
        </w:rPr>
        <w:tab/>
      </w:r>
      <w:r w:rsidRPr="00993734">
        <w:rPr>
          <w:rFonts w:ascii="Bookman Old Style" w:hAnsi="Bookman Old Style" w:cs="Times-Roman"/>
          <w:shadow/>
          <w:szCs w:val="24"/>
        </w:rPr>
        <w:t>the first day on which there was a receiver</w:t>
      </w:r>
      <w:r w:rsidR="0050473B" w:rsidRPr="00993734">
        <w:rPr>
          <w:rFonts w:ascii="Bookman Old Style" w:hAnsi="Bookman Old Style" w:cs="Times-Roman"/>
          <w:shadow/>
          <w:szCs w:val="24"/>
        </w:rPr>
        <w:t xml:space="preserve"> </w:t>
      </w:r>
      <w:r w:rsidRPr="00993734">
        <w:rPr>
          <w:rFonts w:ascii="Bookman Old Style" w:hAnsi="Bookman Old Style" w:cs="Times-Roman"/>
          <w:shadow/>
          <w:szCs w:val="24"/>
        </w:rPr>
        <w:t>in relation to the purchaser;</w:t>
      </w:r>
    </w:p>
    <w:p w:rsidR="0050473B" w:rsidRPr="00993734" w:rsidRDefault="0050473B" w:rsidP="006B0C29">
      <w:pPr>
        <w:widowControl/>
        <w:autoSpaceDE w:val="0"/>
        <w:autoSpaceDN w:val="0"/>
        <w:adjustRightInd w:val="0"/>
        <w:ind w:left="720"/>
        <w:jc w:val="both"/>
        <w:rPr>
          <w:rFonts w:ascii="Bookman Old Style" w:hAnsi="Bookman Old Style" w:cs="Times-Italic"/>
          <w:iCs/>
          <w:shadow/>
          <w:szCs w:val="24"/>
        </w:rPr>
      </w:pPr>
    </w:p>
    <w:p w:rsidR="00FE77F9" w:rsidRPr="00993734" w:rsidRDefault="00FE77F9"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(c) </w:t>
      </w:r>
      <w:r w:rsidR="0080017A" w:rsidRPr="00993734">
        <w:rPr>
          <w:rFonts w:ascii="Bookman Old Style" w:hAnsi="Bookman Old Style" w:cs="Times-Italic"/>
          <w:iCs/>
          <w:shadow/>
          <w:szCs w:val="24"/>
        </w:rPr>
        <w:tab/>
      </w:r>
      <w:r w:rsidRPr="00993734">
        <w:rPr>
          <w:rFonts w:ascii="Bookman Old Style" w:hAnsi="Bookman Old Style" w:cs="Times-Roman"/>
          <w:shadow/>
          <w:szCs w:val="24"/>
        </w:rPr>
        <w:t xml:space="preserve">as of the day referred to in paragraph </w:t>
      </w:r>
      <w:r w:rsidRPr="00993734">
        <w:rPr>
          <w:rFonts w:ascii="Bookman Old Style" w:hAnsi="Bookman Old Style" w:cs="Times-Italic"/>
          <w:iCs/>
          <w:shadow/>
          <w:szCs w:val="24"/>
        </w:rPr>
        <w:t>(b)</w:t>
      </w:r>
      <w:r w:rsidRPr="00993734">
        <w:rPr>
          <w:rFonts w:ascii="Bookman Old Style" w:hAnsi="Bookman Old Style" w:cs="Times-Roman"/>
          <w:shadow/>
          <w:szCs w:val="24"/>
        </w:rPr>
        <w:t>(i)</w:t>
      </w:r>
      <w:r w:rsidR="0050473B" w:rsidRPr="00993734">
        <w:rPr>
          <w:rFonts w:ascii="Bookman Old Style" w:hAnsi="Bookman Old Style" w:cs="Times-Roman"/>
          <w:shadow/>
          <w:szCs w:val="24"/>
        </w:rPr>
        <w:t xml:space="preserve"> </w:t>
      </w:r>
      <w:r w:rsidRPr="00993734">
        <w:rPr>
          <w:rFonts w:ascii="Bookman Old Style" w:hAnsi="Bookman Old Style" w:cs="Times-Roman"/>
          <w:shadow/>
          <w:szCs w:val="24"/>
        </w:rPr>
        <w:t>or (ii), the farmer or fisherman has not been</w:t>
      </w:r>
      <w:r w:rsidR="0050473B" w:rsidRPr="00993734">
        <w:rPr>
          <w:rFonts w:ascii="Bookman Old Style" w:hAnsi="Bookman Old Style" w:cs="Times-Roman"/>
          <w:shadow/>
          <w:szCs w:val="24"/>
        </w:rPr>
        <w:t xml:space="preserve"> </w:t>
      </w:r>
      <w:r w:rsidRPr="00993734">
        <w:rPr>
          <w:rFonts w:ascii="Bookman Old Style" w:hAnsi="Bookman Old Style" w:cs="Times-Roman"/>
          <w:shadow/>
          <w:szCs w:val="24"/>
        </w:rPr>
        <w:t>fully paid for the products; and</w:t>
      </w:r>
    </w:p>
    <w:p w:rsidR="0050473B" w:rsidRPr="00993734" w:rsidRDefault="0050473B" w:rsidP="006B0C29">
      <w:pPr>
        <w:widowControl/>
        <w:autoSpaceDE w:val="0"/>
        <w:autoSpaceDN w:val="0"/>
        <w:adjustRightInd w:val="0"/>
        <w:ind w:left="720"/>
        <w:jc w:val="both"/>
        <w:rPr>
          <w:rFonts w:ascii="Bookman Old Style" w:hAnsi="Bookman Old Style" w:cs="Times-Italic"/>
          <w:iCs/>
          <w:shadow/>
          <w:szCs w:val="24"/>
        </w:rPr>
      </w:pPr>
    </w:p>
    <w:p w:rsidR="00925800" w:rsidRPr="00993734" w:rsidRDefault="00FE77F9"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(d) </w:t>
      </w:r>
      <w:r w:rsidR="0080017A" w:rsidRPr="00993734">
        <w:rPr>
          <w:rFonts w:ascii="Bookman Old Style" w:hAnsi="Bookman Old Style" w:cs="Times-Italic"/>
          <w:iCs/>
          <w:shadow/>
          <w:szCs w:val="24"/>
        </w:rPr>
        <w:tab/>
      </w:r>
      <w:r w:rsidRPr="00993734">
        <w:rPr>
          <w:rFonts w:ascii="Bookman Old Style" w:hAnsi="Bookman Old Style" w:cs="Times-Roman"/>
          <w:shadow/>
          <w:szCs w:val="24"/>
        </w:rPr>
        <w:t>the farmer or fisherman files a proof of claim in</w:t>
      </w:r>
      <w:r w:rsidR="0050473B" w:rsidRPr="00993734">
        <w:rPr>
          <w:rFonts w:ascii="Bookman Old Style" w:hAnsi="Bookman Old Style" w:cs="Times-Roman"/>
          <w:shadow/>
          <w:szCs w:val="24"/>
        </w:rPr>
        <w:t xml:space="preserve"> </w:t>
      </w:r>
      <w:r w:rsidRPr="00993734">
        <w:rPr>
          <w:rFonts w:ascii="Bookman Old Style" w:hAnsi="Bookman Old Style" w:cs="Times-Roman"/>
          <w:shadow/>
          <w:szCs w:val="24"/>
        </w:rPr>
        <w:t>the prescribed form in respect of the unpaid</w:t>
      </w:r>
      <w:r w:rsidR="0050473B" w:rsidRPr="00993734">
        <w:rPr>
          <w:rFonts w:ascii="Bookman Old Style" w:hAnsi="Bookman Old Style" w:cs="Times-Roman"/>
          <w:shadow/>
          <w:szCs w:val="24"/>
        </w:rPr>
        <w:t xml:space="preserve"> </w:t>
      </w:r>
      <w:r w:rsidRPr="00993734">
        <w:rPr>
          <w:rFonts w:ascii="Bookman Old Style" w:hAnsi="Bookman Old Style" w:cs="Times-Roman"/>
          <w:shadow/>
          <w:szCs w:val="24"/>
        </w:rPr>
        <w:t>amount with the trustee or receiver, as the case</w:t>
      </w:r>
      <w:r w:rsidR="0050473B" w:rsidRPr="00993734">
        <w:rPr>
          <w:rFonts w:ascii="Bookman Old Style" w:hAnsi="Bookman Old Style" w:cs="Times-Roman"/>
          <w:shadow/>
          <w:szCs w:val="24"/>
        </w:rPr>
        <w:t xml:space="preserve"> </w:t>
      </w:r>
      <w:r w:rsidRPr="00993734">
        <w:rPr>
          <w:rFonts w:ascii="Bookman Old Style" w:hAnsi="Bookman Old Style" w:cs="Times-Roman"/>
          <w:shadow/>
          <w:szCs w:val="24"/>
        </w:rPr>
        <w:t>may be, within thirty days after the day referred</w:t>
      </w:r>
      <w:r w:rsidR="0050473B" w:rsidRPr="00993734">
        <w:rPr>
          <w:rFonts w:ascii="Bookman Old Style" w:hAnsi="Bookman Old Style" w:cs="Times-Roman"/>
          <w:shadow/>
          <w:szCs w:val="24"/>
        </w:rPr>
        <w:t xml:space="preserve"> </w:t>
      </w:r>
      <w:r w:rsidRPr="00993734">
        <w:rPr>
          <w:rFonts w:ascii="Bookman Old Style" w:hAnsi="Bookman Old Style" w:cs="Times-Roman"/>
          <w:shadow/>
          <w:szCs w:val="24"/>
        </w:rPr>
        <w:t xml:space="preserve">to in paragraph </w:t>
      </w:r>
      <w:r w:rsidRPr="00993734">
        <w:rPr>
          <w:rFonts w:ascii="Bookman Old Style" w:hAnsi="Bookman Old Style" w:cs="Times-Italic"/>
          <w:iCs/>
          <w:shadow/>
          <w:szCs w:val="24"/>
        </w:rPr>
        <w:t>(b)</w:t>
      </w:r>
      <w:r w:rsidRPr="00993734">
        <w:rPr>
          <w:rFonts w:ascii="Bookman Old Style" w:hAnsi="Bookman Old Style" w:cs="Times-Roman"/>
          <w:shadow/>
          <w:szCs w:val="24"/>
        </w:rPr>
        <w:t>(i) or (ii),</w:t>
      </w:r>
    </w:p>
    <w:p w:rsidR="00925800" w:rsidRPr="00993734" w:rsidRDefault="00925800" w:rsidP="006B0C29">
      <w:pPr>
        <w:widowControl/>
        <w:autoSpaceDE w:val="0"/>
        <w:autoSpaceDN w:val="0"/>
        <w:adjustRightInd w:val="0"/>
        <w:ind w:left="1440" w:hanging="720"/>
        <w:jc w:val="both"/>
        <w:rPr>
          <w:rFonts w:ascii="Bookman Old Style" w:hAnsi="Bookman Old Style" w:cs="Times-Roman"/>
          <w:shadow/>
          <w:szCs w:val="24"/>
        </w:rPr>
      </w:pPr>
    </w:p>
    <w:p w:rsidR="00925800" w:rsidRPr="00993734" w:rsidRDefault="00E90597" w:rsidP="006B0C29">
      <w:pPr>
        <w:widowControl/>
        <w:autoSpaceDE w:val="0"/>
        <w:autoSpaceDN w:val="0"/>
        <w:adjustRightInd w:val="0"/>
        <w:ind w:left="720" w:hanging="720"/>
        <w:jc w:val="both"/>
        <w:rPr>
          <w:rFonts w:ascii="Bookman Old Style" w:hAnsi="Bookman Old Style" w:cs="Times-Roman"/>
          <w:shadow/>
          <w:szCs w:val="24"/>
        </w:rPr>
      </w:pPr>
      <w:r w:rsidRPr="00993734">
        <w:rPr>
          <w:rFonts w:ascii="Bookman Old Style" w:hAnsi="Bookman Old Style" w:cs="Times-Roman"/>
          <w:shadow/>
          <w:szCs w:val="24"/>
        </w:rPr>
        <w:t xml:space="preserve">the claim of the farmer or fisherman for the unpaid amount in respect of the </w:t>
      </w:r>
    </w:p>
    <w:p w:rsidR="00E90597" w:rsidRPr="00993734" w:rsidRDefault="00FE77F9" w:rsidP="006B0C29">
      <w:pPr>
        <w:widowControl/>
        <w:autoSpaceDE w:val="0"/>
        <w:autoSpaceDN w:val="0"/>
        <w:adjustRightInd w:val="0"/>
        <w:ind w:left="720" w:hanging="720"/>
        <w:jc w:val="both"/>
        <w:rPr>
          <w:rFonts w:ascii="Bookman Old Style" w:hAnsi="Bookman Old Style" w:cs="Times-Roman"/>
          <w:shadow/>
          <w:szCs w:val="24"/>
        </w:rPr>
      </w:pPr>
      <w:r w:rsidRPr="00993734">
        <w:rPr>
          <w:rFonts w:ascii="Bookman Old Style" w:hAnsi="Bookman Old Style" w:cs="Times-Roman"/>
          <w:shadow/>
          <w:szCs w:val="24"/>
        </w:rPr>
        <w:t>products is secured by a charge on all the inventory</w:t>
      </w:r>
      <w:r w:rsidR="0080017A" w:rsidRPr="00993734">
        <w:rPr>
          <w:rFonts w:ascii="Bookman Old Style" w:hAnsi="Bookman Old Style" w:cs="Times-Roman"/>
          <w:shadow/>
          <w:szCs w:val="24"/>
        </w:rPr>
        <w:t xml:space="preserve"> </w:t>
      </w:r>
      <w:r w:rsidRPr="00993734">
        <w:rPr>
          <w:rFonts w:ascii="Bookman Old Style" w:hAnsi="Bookman Old Style" w:cs="Times-Roman"/>
          <w:shadow/>
          <w:szCs w:val="24"/>
        </w:rPr>
        <w:t>of or held by the purchaser</w:t>
      </w:r>
    </w:p>
    <w:p w:rsidR="00FE77F9" w:rsidRPr="00993734" w:rsidRDefault="00FE77F9" w:rsidP="006B0C29">
      <w:pPr>
        <w:widowControl/>
        <w:autoSpaceDE w:val="0"/>
        <w:autoSpaceDN w:val="0"/>
        <w:adjustRightInd w:val="0"/>
        <w:ind w:left="720" w:hanging="720"/>
        <w:jc w:val="both"/>
        <w:rPr>
          <w:rFonts w:ascii="Bookman Old Style" w:hAnsi="Bookman Old Style" w:cs="Times-Roman"/>
          <w:shadow/>
          <w:szCs w:val="24"/>
        </w:rPr>
      </w:pPr>
      <w:r w:rsidRPr="00993734">
        <w:rPr>
          <w:rFonts w:ascii="Bookman Old Style" w:hAnsi="Bookman Old Style" w:cs="Times-Roman"/>
          <w:shadow/>
          <w:szCs w:val="24"/>
        </w:rPr>
        <w:t>as of the day referred to in</w:t>
      </w:r>
      <w:r w:rsidR="0050473B" w:rsidRPr="00993734">
        <w:rPr>
          <w:rFonts w:ascii="Bookman Old Style" w:hAnsi="Bookman Old Style" w:cs="Times-Roman"/>
          <w:shadow/>
          <w:szCs w:val="24"/>
        </w:rPr>
        <w:t xml:space="preserve"> </w:t>
      </w:r>
      <w:r w:rsidRPr="00993734">
        <w:rPr>
          <w:rFonts w:ascii="Bookman Old Style" w:hAnsi="Bookman Old Style" w:cs="Times-Roman"/>
          <w:shadow/>
          <w:szCs w:val="24"/>
        </w:rPr>
        <w:t xml:space="preserve">paragraph </w:t>
      </w:r>
      <w:r w:rsidRPr="00993734">
        <w:rPr>
          <w:rFonts w:ascii="Bookman Old Style" w:hAnsi="Bookman Old Style" w:cs="Times-Italic"/>
          <w:iCs/>
          <w:shadow/>
          <w:szCs w:val="24"/>
        </w:rPr>
        <w:t>(b)</w:t>
      </w:r>
      <w:r w:rsidRPr="00993734">
        <w:rPr>
          <w:rFonts w:ascii="Bookman Old Style" w:hAnsi="Bookman Old Style" w:cs="Times-Roman"/>
          <w:shadow/>
          <w:szCs w:val="24"/>
        </w:rPr>
        <w:t>(i) or (ii)</w:t>
      </w:r>
      <w:r w:rsidR="00375A96" w:rsidRPr="00993734">
        <w:rPr>
          <w:rFonts w:ascii="Bookman Old Style" w:hAnsi="Bookman Old Style" w:cs="Times-Roman"/>
          <w:shadow/>
          <w:szCs w:val="24"/>
        </w:rPr>
        <w:t>.</w:t>
      </w:r>
      <w:r w:rsidR="004010DE" w:rsidRPr="00993734">
        <w:rPr>
          <w:rFonts w:ascii="Bookman Old Style" w:hAnsi="Bookman Old Style" w:cs="Times-Roman"/>
          <w:shadow/>
          <w:szCs w:val="24"/>
        </w:rPr>
        <w:t xml:space="preserve"> </w:t>
      </w:r>
    </w:p>
    <w:p w:rsidR="0050473B" w:rsidRPr="00993734" w:rsidRDefault="0050473B" w:rsidP="006B0C29">
      <w:pPr>
        <w:widowControl/>
        <w:autoSpaceDE w:val="0"/>
        <w:autoSpaceDN w:val="0"/>
        <w:adjustRightInd w:val="0"/>
        <w:jc w:val="both"/>
        <w:rPr>
          <w:rFonts w:ascii="Bookman Old Style" w:hAnsi="Bookman Old Style" w:cs="Times-Roman"/>
          <w:shadow/>
          <w:szCs w:val="24"/>
        </w:rPr>
      </w:pPr>
    </w:p>
    <w:p w:rsidR="00FE77F9" w:rsidRPr="00993734" w:rsidRDefault="00FE77F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0080017A" w:rsidRPr="00993734">
        <w:rPr>
          <w:rFonts w:ascii="Bookman Old Style" w:hAnsi="Bookman Old Style" w:cs="Times-Roman"/>
          <w:shadow/>
          <w:szCs w:val="24"/>
        </w:rPr>
        <w:tab/>
      </w:r>
      <w:r w:rsidRPr="00993734">
        <w:rPr>
          <w:rFonts w:ascii="Bookman Old Style" w:hAnsi="Bookman Old Style" w:cs="Times-Roman"/>
          <w:shadow/>
          <w:szCs w:val="24"/>
        </w:rPr>
        <w:t xml:space="preserve">The charge </w:t>
      </w:r>
      <w:r w:rsidR="00375A96" w:rsidRPr="00993734">
        <w:rPr>
          <w:rFonts w:ascii="Bookman Old Style" w:hAnsi="Bookman Old Style" w:cs="Times-Roman"/>
          <w:shadow/>
          <w:szCs w:val="24"/>
        </w:rPr>
        <w:t xml:space="preserve">referred to in subsection (1) </w:t>
      </w:r>
      <w:r w:rsidRPr="00993734">
        <w:rPr>
          <w:rFonts w:ascii="Bookman Old Style" w:hAnsi="Bookman Old Style" w:cs="Times-Roman"/>
          <w:shadow/>
          <w:szCs w:val="24"/>
        </w:rPr>
        <w:t>ranks above every other claim, right</w:t>
      </w:r>
      <w:r w:rsidR="004010DE" w:rsidRPr="00993734">
        <w:rPr>
          <w:rFonts w:ascii="Bookman Old Style" w:hAnsi="Bookman Old Style" w:cs="Times-Roman"/>
          <w:shadow/>
          <w:szCs w:val="24"/>
        </w:rPr>
        <w:t>,</w:t>
      </w:r>
      <w:r w:rsidR="0050473B" w:rsidRPr="00993734">
        <w:rPr>
          <w:rFonts w:ascii="Bookman Old Style" w:hAnsi="Bookman Old Style" w:cs="Times-Roman"/>
          <w:shadow/>
          <w:szCs w:val="24"/>
        </w:rPr>
        <w:t xml:space="preserve"> </w:t>
      </w:r>
      <w:r w:rsidRPr="00993734">
        <w:rPr>
          <w:rFonts w:ascii="Bookman Old Style" w:hAnsi="Bookman Old Style" w:cs="Times-Roman"/>
          <w:shadow/>
          <w:szCs w:val="24"/>
        </w:rPr>
        <w:t xml:space="preserve">charge </w:t>
      </w:r>
      <w:r w:rsidR="004010DE" w:rsidRPr="00993734">
        <w:rPr>
          <w:rFonts w:ascii="Bookman Old Style" w:hAnsi="Bookman Old Style" w:cs="Times-Roman"/>
          <w:shadow/>
          <w:szCs w:val="24"/>
        </w:rPr>
        <w:t xml:space="preserve">or security </w:t>
      </w:r>
      <w:r w:rsidRPr="00993734">
        <w:rPr>
          <w:rFonts w:ascii="Bookman Old Style" w:hAnsi="Bookman Old Style" w:cs="Times-Roman"/>
          <w:shadow/>
          <w:szCs w:val="24"/>
        </w:rPr>
        <w:t>against th</w:t>
      </w:r>
      <w:r w:rsidR="00375A96" w:rsidRPr="00993734">
        <w:rPr>
          <w:rFonts w:ascii="Bookman Old Style" w:hAnsi="Bookman Old Style" w:cs="Times-Roman"/>
          <w:shadow/>
          <w:szCs w:val="24"/>
        </w:rPr>
        <w:t>e</w:t>
      </w:r>
      <w:r w:rsidRPr="00993734">
        <w:rPr>
          <w:rFonts w:ascii="Bookman Old Style" w:hAnsi="Bookman Old Style" w:cs="Times-Roman"/>
          <w:shadow/>
          <w:szCs w:val="24"/>
        </w:rPr>
        <w:t xml:space="preserve"> inventory</w:t>
      </w:r>
      <w:r w:rsidR="00375A96" w:rsidRPr="00993734">
        <w:rPr>
          <w:rFonts w:ascii="Bookman Old Style" w:hAnsi="Bookman Old Style" w:cs="Times-Roman"/>
          <w:shadow/>
          <w:szCs w:val="24"/>
        </w:rPr>
        <w:t xml:space="preserve"> covered by the charge referred to in that subsection</w:t>
      </w:r>
      <w:r w:rsidRPr="00993734">
        <w:rPr>
          <w:rFonts w:ascii="Bookman Old Style" w:hAnsi="Bookman Old Style" w:cs="Times-Roman"/>
          <w:shadow/>
          <w:szCs w:val="24"/>
        </w:rPr>
        <w:t>, regardless of when th</w:t>
      </w:r>
      <w:r w:rsidR="00375A96" w:rsidRPr="00993734">
        <w:rPr>
          <w:rFonts w:ascii="Bookman Old Style" w:hAnsi="Bookman Old Style" w:cs="Times-Roman"/>
          <w:shadow/>
          <w:szCs w:val="24"/>
        </w:rPr>
        <w:t>e</w:t>
      </w:r>
      <w:r w:rsidRPr="00993734">
        <w:rPr>
          <w:rFonts w:ascii="Bookman Old Style" w:hAnsi="Bookman Old Style" w:cs="Times-Roman"/>
          <w:shadow/>
          <w:szCs w:val="24"/>
        </w:rPr>
        <w:t xml:space="preserve"> other claim,</w:t>
      </w:r>
      <w:r w:rsidR="0050473B" w:rsidRPr="00993734">
        <w:rPr>
          <w:rFonts w:ascii="Bookman Old Style" w:hAnsi="Bookman Old Style" w:cs="Times-Roman"/>
          <w:shadow/>
          <w:szCs w:val="24"/>
        </w:rPr>
        <w:t xml:space="preserve"> </w:t>
      </w:r>
      <w:r w:rsidRPr="00993734">
        <w:rPr>
          <w:rFonts w:ascii="Bookman Old Style" w:hAnsi="Bookman Old Style" w:cs="Times-Roman"/>
          <w:shadow/>
          <w:szCs w:val="24"/>
        </w:rPr>
        <w:t>right</w:t>
      </w:r>
      <w:r w:rsidR="00375A96" w:rsidRPr="00993734">
        <w:rPr>
          <w:rFonts w:ascii="Bookman Old Style" w:hAnsi="Bookman Old Style" w:cs="Times-Roman"/>
          <w:shadow/>
          <w:szCs w:val="24"/>
        </w:rPr>
        <w:t xml:space="preserve">, </w:t>
      </w:r>
      <w:r w:rsidRPr="00993734">
        <w:rPr>
          <w:rFonts w:ascii="Bookman Old Style" w:hAnsi="Bookman Old Style" w:cs="Times-Roman"/>
          <w:shadow/>
          <w:szCs w:val="24"/>
        </w:rPr>
        <w:t xml:space="preserve">charge </w:t>
      </w:r>
      <w:r w:rsidR="00375A96" w:rsidRPr="00993734">
        <w:rPr>
          <w:rFonts w:ascii="Bookman Old Style" w:hAnsi="Bookman Old Style" w:cs="Times-Roman"/>
          <w:shadow/>
          <w:szCs w:val="24"/>
        </w:rPr>
        <w:t xml:space="preserve">or security </w:t>
      </w:r>
      <w:r w:rsidRPr="00993734">
        <w:rPr>
          <w:rFonts w:ascii="Bookman Old Style" w:hAnsi="Bookman Old Style" w:cs="Times-Roman"/>
          <w:shadow/>
          <w:szCs w:val="24"/>
        </w:rPr>
        <w:t xml:space="preserve">arose, except </w:t>
      </w:r>
      <w:r w:rsidR="00375A96" w:rsidRPr="00993734">
        <w:rPr>
          <w:rFonts w:ascii="Bookman Old Style" w:hAnsi="Bookman Old Style" w:cs="Times-Roman"/>
          <w:shadow/>
          <w:szCs w:val="24"/>
        </w:rPr>
        <w:t xml:space="preserve">for </w:t>
      </w:r>
      <w:r w:rsidRPr="00993734">
        <w:rPr>
          <w:rFonts w:ascii="Bookman Old Style" w:hAnsi="Bookman Old Style" w:cs="Times-Roman"/>
          <w:shadow/>
          <w:szCs w:val="24"/>
        </w:rPr>
        <w:t>a supplier’s right to repossess goods</w:t>
      </w:r>
      <w:r w:rsidR="0050473B" w:rsidRPr="00993734">
        <w:rPr>
          <w:rFonts w:ascii="Bookman Old Style" w:hAnsi="Bookman Old Style" w:cs="Times-Roman"/>
          <w:shadow/>
          <w:szCs w:val="24"/>
        </w:rPr>
        <w:t xml:space="preserve"> </w:t>
      </w:r>
      <w:r w:rsidR="00D23685" w:rsidRPr="00993734">
        <w:rPr>
          <w:rFonts w:ascii="Bookman Old Style" w:hAnsi="Bookman Old Style" w:cs="Times-Roman"/>
          <w:shadow/>
          <w:szCs w:val="24"/>
        </w:rPr>
        <w:t>under</w:t>
      </w:r>
      <w:r w:rsidRPr="00993734">
        <w:rPr>
          <w:rFonts w:ascii="Bookman Old Style" w:hAnsi="Bookman Old Style" w:cs="Times-Roman"/>
          <w:shadow/>
          <w:szCs w:val="24"/>
        </w:rPr>
        <w:t xml:space="preserve"> section </w:t>
      </w:r>
      <w:r w:rsidR="00C9778E" w:rsidRPr="00993734">
        <w:rPr>
          <w:rFonts w:ascii="Bookman Old Style" w:hAnsi="Bookman Old Style" w:cs="Times-Roman"/>
          <w:shadow/>
          <w:szCs w:val="24"/>
        </w:rPr>
        <w:t>111</w:t>
      </w:r>
      <w:r w:rsidRPr="00993734">
        <w:rPr>
          <w:rFonts w:ascii="Bookman Old Style" w:hAnsi="Bookman Old Style" w:cs="Times-Roman"/>
          <w:shadow/>
          <w:szCs w:val="24"/>
        </w:rPr>
        <w:t>.</w:t>
      </w:r>
    </w:p>
    <w:p w:rsidR="0050473B" w:rsidRPr="00993734" w:rsidRDefault="0050473B" w:rsidP="006B0C29">
      <w:pPr>
        <w:widowControl/>
        <w:autoSpaceDE w:val="0"/>
        <w:autoSpaceDN w:val="0"/>
        <w:adjustRightInd w:val="0"/>
        <w:jc w:val="both"/>
        <w:rPr>
          <w:rFonts w:ascii="Bookman Old Style" w:hAnsi="Bookman Old Style" w:cs="Times-Roman"/>
          <w:shadow/>
          <w:szCs w:val="24"/>
        </w:rPr>
      </w:pPr>
    </w:p>
    <w:p w:rsidR="00FE77F9" w:rsidRPr="00993734" w:rsidRDefault="00FE77F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(3) </w:t>
      </w:r>
      <w:r w:rsidR="0080017A" w:rsidRPr="00993734">
        <w:rPr>
          <w:rFonts w:ascii="Bookman Old Style" w:hAnsi="Bookman Old Style" w:cs="Times-Roman"/>
          <w:shadow/>
          <w:szCs w:val="24"/>
        </w:rPr>
        <w:tab/>
      </w:r>
      <w:r w:rsidR="0067131B" w:rsidRPr="00993734">
        <w:rPr>
          <w:rFonts w:ascii="Bookman Old Style" w:hAnsi="Bookman Old Style" w:cs="Times-Roman"/>
          <w:shadow/>
          <w:szCs w:val="24"/>
        </w:rPr>
        <w:t>If</w:t>
      </w:r>
      <w:r w:rsidRPr="00993734">
        <w:rPr>
          <w:rFonts w:ascii="Bookman Old Style" w:hAnsi="Bookman Old Style" w:cs="Times-Roman"/>
          <w:shadow/>
          <w:szCs w:val="24"/>
        </w:rPr>
        <w:t xml:space="preserve"> the trustee or receiver, as the case may be,</w:t>
      </w:r>
      <w:r w:rsidR="0050473B" w:rsidRPr="00993734">
        <w:rPr>
          <w:rFonts w:ascii="Bookman Old Style" w:hAnsi="Bookman Old Style" w:cs="Times-Roman"/>
          <w:shadow/>
          <w:szCs w:val="24"/>
        </w:rPr>
        <w:t xml:space="preserve"> </w:t>
      </w:r>
      <w:r w:rsidRPr="00993734">
        <w:rPr>
          <w:rFonts w:ascii="Bookman Old Style" w:hAnsi="Bookman Old Style" w:cs="Times-Roman"/>
          <w:shadow/>
          <w:szCs w:val="24"/>
        </w:rPr>
        <w:t>takes possession of or in any way disposes of an inventory</w:t>
      </w:r>
      <w:r w:rsidR="0050473B" w:rsidRPr="00993734">
        <w:rPr>
          <w:rFonts w:ascii="Bookman Old Style" w:hAnsi="Bookman Old Style" w:cs="Times-Roman"/>
          <w:shadow/>
          <w:szCs w:val="24"/>
        </w:rPr>
        <w:t xml:space="preserve"> </w:t>
      </w:r>
      <w:r w:rsidRPr="00993734">
        <w:rPr>
          <w:rFonts w:ascii="Bookman Old Style" w:hAnsi="Bookman Old Style" w:cs="Times-Roman"/>
          <w:shadow/>
          <w:szCs w:val="24"/>
        </w:rPr>
        <w:t>covered by the charge referred to in subsection (1), the trustee or</w:t>
      </w:r>
      <w:r w:rsidR="0050473B" w:rsidRPr="00993734">
        <w:rPr>
          <w:rFonts w:ascii="Bookman Old Style" w:hAnsi="Bookman Old Style" w:cs="Times-Roman"/>
          <w:shadow/>
          <w:szCs w:val="24"/>
        </w:rPr>
        <w:t xml:space="preserve"> </w:t>
      </w:r>
      <w:r w:rsidRPr="00993734">
        <w:rPr>
          <w:rFonts w:ascii="Bookman Old Style" w:hAnsi="Bookman Old Style" w:cs="Times-Roman"/>
          <w:shadow/>
          <w:szCs w:val="24"/>
        </w:rPr>
        <w:t>receiver is liable for the claim of the farmer or fisherman to the</w:t>
      </w:r>
      <w:r w:rsidR="0050473B" w:rsidRPr="00993734">
        <w:rPr>
          <w:rFonts w:ascii="Bookman Old Style" w:hAnsi="Bookman Old Style" w:cs="Times-Roman"/>
          <w:shadow/>
          <w:szCs w:val="24"/>
        </w:rPr>
        <w:t xml:space="preserve"> </w:t>
      </w:r>
      <w:r w:rsidRPr="00993734">
        <w:rPr>
          <w:rFonts w:ascii="Bookman Old Style" w:hAnsi="Bookman Old Style" w:cs="Times-Roman"/>
          <w:shadow/>
          <w:szCs w:val="24"/>
        </w:rPr>
        <w:t>extent of the net amount realised on the disposition of that</w:t>
      </w:r>
      <w:r w:rsidR="0050473B" w:rsidRPr="00993734">
        <w:rPr>
          <w:rFonts w:ascii="Bookman Old Style" w:hAnsi="Bookman Old Style" w:cs="Times-Roman"/>
          <w:shadow/>
          <w:szCs w:val="24"/>
        </w:rPr>
        <w:t xml:space="preserve"> </w:t>
      </w:r>
      <w:r w:rsidRPr="00993734">
        <w:rPr>
          <w:rFonts w:ascii="Bookman Old Style" w:hAnsi="Bookman Old Style" w:cs="Times-Roman"/>
          <w:shadow/>
          <w:szCs w:val="24"/>
        </w:rPr>
        <w:t xml:space="preserve">inventory, after deducting the cost of realisation; and </w:t>
      </w:r>
      <w:r w:rsidR="00375A96" w:rsidRPr="00993734">
        <w:rPr>
          <w:rFonts w:ascii="Bookman Old Style" w:hAnsi="Bookman Old Style" w:cs="Times-Roman"/>
          <w:shadow/>
          <w:szCs w:val="24"/>
        </w:rPr>
        <w:t xml:space="preserve">the trustee or receiver </w:t>
      </w:r>
      <w:r w:rsidRPr="00993734">
        <w:rPr>
          <w:rFonts w:ascii="Bookman Old Style" w:hAnsi="Bookman Old Style" w:cs="Times-Roman"/>
          <w:shadow/>
          <w:szCs w:val="24"/>
        </w:rPr>
        <w:t>is</w:t>
      </w:r>
      <w:r w:rsidR="0050473B" w:rsidRPr="00993734">
        <w:rPr>
          <w:rFonts w:ascii="Bookman Old Style" w:hAnsi="Bookman Old Style" w:cs="Times-Roman"/>
          <w:shadow/>
          <w:szCs w:val="24"/>
        </w:rPr>
        <w:t xml:space="preserve"> </w:t>
      </w:r>
      <w:r w:rsidRPr="00993734">
        <w:rPr>
          <w:rFonts w:ascii="Bookman Old Style" w:hAnsi="Bookman Old Style" w:cs="Times-Roman"/>
          <w:shadow/>
          <w:szCs w:val="24"/>
        </w:rPr>
        <w:t>subrogated in and to all rights of the farmer or fisherman to the</w:t>
      </w:r>
      <w:r w:rsidR="00165852" w:rsidRPr="00993734">
        <w:rPr>
          <w:rFonts w:ascii="Bookman Old Style" w:hAnsi="Bookman Old Style" w:cs="Times-Roman"/>
          <w:shadow/>
          <w:szCs w:val="24"/>
        </w:rPr>
        <w:t xml:space="preserve"> </w:t>
      </w:r>
      <w:r w:rsidRPr="00993734">
        <w:rPr>
          <w:rFonts w:ascii="Bookman Old Style" w:hAnsi="Bookman Old Style" w:cs="Times-Roman"/>
          <w:shadow/>
          <w:szCs w:val="24"/>
        </w:rPr>
        <w:t>extent of the amounts paid to them by the trustee or receiver.</w:t>
      </w:r>
      <w:r w:rsidR="0050473B" w:rsidRPr="00993734">
        <w:rPr>
          <w:rFonts w:ascii="Bookman Old Style" w:hAnsi="Bookman Old Style" w:cs="Times-Roman"/>
          <w:shadow/>
          <w:szCs w:val="24"/>
        </w:rPr>
        <w:t xml:space="preserve"> </w:t>
      </w:r>
    </w:p>
    <w:p w:rsidR="0050473B" w:rsidRPr="00993734" w:rsidRDefault="0050473B" w:rsidP="006B0C29">
      <w:pPr>
        <w:widowControl/>
        <w:autoSpaceDE w:val="0"/>
        <w:autoSpaceDN w:val="0"/>
        <w:adjustRightInd w:val="0"/>
        <w:jc w:val="both"/>
        <w:rPr>
          <w:rFonts w:ascii="Bookman Old Style" w:hAnsi="Bookman Old Style" w:cs="Times-Roman"/>
          <w:shadow/>
          <w:szCs w:val="24"/>
        </w:rPr>
      </w:pPr>
    </w:p>
    <w:p w:rsidR="0050473B" w:rsidRPr="00993734" w:rsidRDefault="0050473B"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(4) </w:t>
      </w:r>
      <w:r w:rsidR="0080017A" w:rsidRPr="00993734">
        <w:rPr>
          <w:rFonts w:ascii="Bookman Old Style" w:hAnsi="Bookman Old Style" w:cs="Times-Roman"/>
          <w:shadow/>
          <w:szCs w:val="24"/>
        </w:rPr>
        <w:tab/>
      </w:r>
      <w:r w:rsidRPr="00993734">
        <w:rPr>
          <w:rFonts w:ascii="Bookman Old Style" w:hAnsi="Bookman Old Style" w:cs="Times-Roman"/>
          <w:shadow/>
          <w:szCs w:val="24"/>
        </w:rPr>
        <w:t>In this section—</w:t>
      </w:r>
    </w:p>
    <w:p w:rsidR="0050473B" w:rsidRPr="00993734" w:rsidRDefault="0050473B" w:rsidP="006B0C29">
      <w:pPr>
        <w:widowControl/>
        <w:autoSpaceDE w:val="0"/>
        <w:autoSpaceDN w:val="0"/>
        <w:adjustRightInd w:val="0"/>
        <w:jc w:val="both"/>
        <w:rPr>
          <w:rFonts w:ascii="Bookman Old Style" w:hAnsi="Bookman Old Style" w:cs="Times-Roman"/>
          <w:shadow/>
          <w:szCs w:val="24"/>
        </w:rPr>
      </w:pPr>
    </w:p>
    <w:p w:rsidR="0050473B" w:rsidRPr="00993734" w:rsidRDefault="0050473B"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b/>
          <w:shadow/>
          <w:szCs w:val="24"/>
        </w:rPr>
        <w:t>“aquatic plants and animals”</w:t>
      </w:r>
      <w:r w:rsidRPr="00993734">
        <w:rPr>
          <w:rFonts w:ascii="Bookman Old Style" w:hAnsi="Bookman Old Style" w:cs="Times-Roman"/>
          <w:shadow/>
          <w:szCs w:val="24"/>
        </w:rPr>
        <w:t xml:space="preserve"> means plants and animals that, at</w:t>
      </w:r>
      <w:r w:rsidR="00165852" w:rsidRPr="00993734">
        <w:rPr>
          <w:rFonts w:ascii="Bookman Old Style" w:hAnsi="Bookman Old Style" w:cs="Times-Roman"/>
          <w:shadow/>
          <w:szCs w:val="24"/>
        </w:rPr>
        <w:t xml:space="preserve"> </w:t>
      </w:r>
      <w:r w:rsidRPr="00993734">
        <w:rPr>
          <w:rFonts w:ascii="Bookman Old Style" w:hAnsi="Bookman Old Style" w:cs="Times-Roman"/>
          <w:shadow/>
          <w:szCs w:val="24"/>
        </w:rPr>
        <w:t>most stages of their development or life cycle, live in an</w:t>
      </w:r>
      <w:r w:rsidR="00165852" w:rsidRPr="00993734">
        <w:rPr>
          <w:rFonts w:ascii="Bookman Old Style" w:hAnsi="Bookman Old Style" w:cs="Times-Roman"/>
          <w:shadow/>
          <w:szCs w:val="24"/>
        </w:rPr>
        <w:t xml:space="preserve"> </w:t>
      </w:r>
      <w:r w:rsidRPr="00993734">
        <w:rPr>
          <w:rFonts w:ascii="Bookman Old Style" w:hAnsi="Bookman Old Style" w:cs="Times-Roman"/>
          <w:shadow/>
          <w:szCs w:val="24"/>
        </w:rPr>
        <w:t>aquatic environment;</w:t>
      </w:r>
    </w:p>
    <w:p w:rsidR="0050473B" w:rsidRPr="00993734" w:rsidRDefault="0050473B" w:rsidP="006B0C29">
      <w:pPr>
        <w:widowControl/>
        <w:autoSpaceDE w:val="0"/>
        <w:autoSpaceDN w:val="0"/>
        <w:adjustRightInd w:val="0"/>
        <w:ind w:left="720"/>
        <w:jc w:val="both"/>
        <w:rPr>
          <w:rFonts w:ascii="Bookman Old Style" w:hAnsi="Bookman Old Style" w:cs="Times-Roman"/>
          <w:shadow/>
          <w:szCs w:val="24"/>
        </w:rPr>
      </w:pPr>
    </w:p>
    <w:p w:rsidR="0050473B" w:rsidRPr="00993734" w:rsidRDefault="0050473B"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b/>
          <w:shadow/>
          <w:szCs w:val="24"/>
        </w:rPr>
        <w:t>“farm”</w:t>
      </w:r>
      <w:r w:rsidRPr="00993734">
        <w:rPr>
          <w:rFonts w:ascii="Bookman Old Style" w:hAnsi="Bookman Old Style" w:cs="Times-Roman"/>
          <w:shadow/>
          <w:szCs w:val="24"/>
        </w:rPr>
        <w:t xml:space="preserve"> means land in </w:t>
      </w:r>
      <w:r w:rsidR="008A4507" w:rsidRPr="00993734">
        <w:rPr>
          <w:rFonts w:ascii="Bookman Old Style" w:hAnsi="Bookman Old Style" w:cs="Times-Roman"/>
          <w:shadow/>
          <w:szCs w:val="24"/>
        </w:rPr>
        <w:t>Grenada</w:t>
      </w:r>
      <w:r w:rsidRPr="00993734">
        <w:rPr>
          <w:rFonts w:ascii="Bookman Old Style" w:hAnsi="Bookman Old Style" w:cs="Times-Roman"/>
          <w:shadow/>
          <w:szCs w:val="24"/>
        </w:rPr>
        <w:t xml:space="preserve"> used for the purpose</w:t>
      </w:r>
      <w:r w:rsidR="00165852" w:rsidRPr="00993734">
        <w:rPr>
          <w:rFonts w:ascii="Bookman Old Style" w:hAnsi="Bookman Old Style" w:cs="Times-Roman"/>
          <w:shadow/>
          <w:szCs w:val="24"/>
        </w:rPr>
        <w:t xml:space="preserve"> </w:t>
      </w:r>
      <w:r w:rsidRPr="00993734">
        <w:rPr>
          <w:rFonts w:ascii="Bookman Old Style" w:hAnsi="Bookman Old Style" w:cs="Times-Roman"/>
          <w:shadow/>
          <w:szCs w:val="24"/>
        </w:rPr>
        <w:t xml:space="preserve">of farming, </w:t>
      </w:r>
      <w:r w:rsidR="00375A96" w:rsidRPr="00993734">
        <w:rPr>
          <w:rFonts w:ascii="Bookman Old Style" w:hAnsi="Bookman Old Style" w:cs="Times-Roman"/>
          <w:shadow/>
          <w:szCs w:val="24"/>
        </w:rPr>
        <w:t xml:space="preserve">including </w:t>
      </w:r>
      <w:r w:rsidRPr="00993734">
        <w:rPr>
          <w:rFonts w:ascii="Bookman Old Style" w:hAnsi="Bookman Old Style" w:cs="Times-Roman"/>
          <w:shadow/>
          <w:szCs w:val="24"/>
        </w:rPr>
        <w:t>livestock raising, dairying, bee-keeping, fruit</w:t>
      </w:r>
      <w:r w:rsidR="00165852" w:rsidRPr="00993734">
        <w:rPr>
          <w:rFonts w:ascii="Bookman Old Style" w:hAnsi="Bookman Old Style" w:cs="Times-Roman"/>
          <w:shadow/>
          <w:szCs w:val="24"/>
        </w:rPr>
        <w:t xml:space="preserve"> </w:t>
      </w:r>
      <w:r w:rsidRPr="00993734">
        <w:rPr>
          <w:rFonts w:ascii="Bookman Old Style" w:hAnsi="Bookman Old Style" w:cs="Times-Roman"/>
          <w:shadow/>
          <w:szCs w:val="24"/>
        </w:rPr>
        <w:t>growing, the growing of trees and all tillage of the soil;</w:t>
      </w:r>
    </w:p>
    <w:p w:rsidR="0050473B" w:rsidRPr="00993734" w:rsidRDefault="0050473B" w:rsidP="006B0C29">
      <w:pPr>
        <w:widowControl/>
        <w:autoSpaceDE w:val="0"/>
        <w:autoSpaceDN w:val="0"/>
        <w:adjustRightInd w:val="0"/>
        <w:ind w:left="720"/>
        <w:jc w:val="both"/>
        <w:rPr>
          <w:rFonts w:ascii="Bookman Old Style" w:hAnsi="Bookman Old Style" w:cs="Times-Roman"/>
          <w:b/>
          <w:shadow/>
          <w:szCs w:val="24"/>
        </w:rPr>
      </w:pPr>
    </w:p>
    <w:p w:rsidR="0050473B" w:rsidRPr="00993734" w:rsidRDefault="0050473B"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b/>
          <w:shadow/>
          <w:szCs w:val="24"/>
        </w:rPr>
        <w:t>“farmer”</w:t>
      </w:r>
      <w:r w:rsidRPr="00993734">
        <w:rPr>
          <w:rFonts w:ascii="Bookman Old Style" w:hAnsi="Bookman Old Style" w:cs="Times-Roman"/>
          <w:shadow/>
          <w:szCs w:val="24"/>
        </w:rPr>
        <w:t xml:space="preserve"> includes the owner, occupier, l</w:t>
      </w:r>
      <w:r w:rsidR="00375A96" w:rsidRPr="00993734">
        <w:rPr>
          <w:rFonts w:ascii="Bookman Old Style" w:hAnsi="Bookman Old Style" w:cs="Times-Roman"/>
          <w:shadow/>
          <w:szCs w:val="24"/>
        </w:rPr>
        <w:t xml:space="preserve">essor </w:t>
      </w:r>
      <w:r w:rsidRPr="00993734">
        <w:rPr>
          <w:rFonts w:ascii="Bookman Old Style" w:hAnsi="Bookman Old Style" w:cs="Times-Roman"/>
          <w:shadow/>
          <w:szCs w:val="24"/>
        </w:rPr>
        <w:t xml:space="preserve">and </w:t>
      </w:r>
      <w:r w:rsidR="00375A96" w:rsidRPr="00993734">
        <w:rPr>
          <w:rFonts w:ascii="Bookman Old Style" w:hAnsi="Bookman Old Style" w:cs="Times-Roman"/>
          <w:shadow/>
          <w:szCs w:val="24"/>
        </w:rPr>
        <w:t>lessee</w:t>
      </w:r>
      <w:r w:rsidRPr="00993734">
        <w:rPr>
          <w:rFonts w:ascii="Bookman Old Style" w:hAnsi="Bookman Old Style" w:cs="Times-Roman"/>
          <w:shadow/>
          <w:szCs w:val="24"/>
        </w:rPr>
        <w:t xml:space="preserve"> of</w:t>
      </w:r>
      <w:r w:rsidR="00165852" w:rsidRPr="00993734">
        <w:rPr>
          <w:rFonts w:ascii="Bookman Old Style" w:hAnsi="Bookman Old Style" w:cs="Times-Roman"/>
          <w:shadow/>
          <w:szCs w:val="24"/>
        </w:rPr>
        <w:t xml:space="preserve"> </w:t>
      </w:r>
      <w:r w:rsidRPr="00993734">
        <w:rPr>
          <w:rFonts w:ascii="Bookman Old Style" w:hAnsi="Bookman Old Style" w:cs="Times-Roman"/>
          <w:shadow/>
          <w:szCs w:val="24"/>
        </w:rPr>
        <w:t>a farm;</w:t>
      </w:r>
    </w:p>
    <w:p w:rsidR="0050473B" w:rsidRPr="00993734" w:rsidRDefault="0050473B" w:rsidP="006B0C29">
      <w:pPr>
        <w:widowControl/>
        <w:autoSpaceDE w:val="0"/>
        <w:autoSpaceDN w:val="0"/>
        <w:adjustRightInd w:val="0"/>
        <w:ind w:left="720"/>
        <w:jc w:val="both"/>
        <w:rPr>
          <w:rFonts w:ascii="Bookman Old Style" w:hAnsi="Bookman Old Style" w:cs="Times-Roman"/>
          <w:shadow/>
          <w:szCs w:val="24"/>
        </w:rPr>
      </w:pPr>
    </w:p>
    <w:p w:rsidR="0050473B" w:rsidRPr="00993734" w:rsidRDefault="0050473B"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b/>
          <w:shadow/>
          <w:szCs w:val="24"/>
        </w:rPr>
        <w:t>“fish”</w:t>
      </w:r>
      <w:r w:rsidRPr="00993734">
        <w:rPr>
          <w:rFonts w:ascii="Bookman Old Style" w:hAnsi="Bookman Old Style" w:cs="Times-Roman"/>
          <w:shadow/>
          <w:szCs w:val="24"/>
        </w:rPr>
        <w:t xml:space="preserve"> includes shellfish, crustaceans and marine animals;</w:t>
      </w:r>
    </w:p>
    <w:p w:rsidR="0050473B" w:rsidRPr="00993734" w:rsidRDefault="0050473B" w:rsidP="006B0C29">
      <w:pPr>
        <w:widowControl/>
        <w:autoSpaceDE w:val="0"/>
        <w:autoSpaceDN w:val="0"/>
        <w:adjustRightInd w:val="0"/>
        <w:ind w:left="720"/>
        <w:jc w:val="both"/>
        <w:rPr>
          <w:rFonts w:ascii="Bookman Old Style" w:hAnsi="Bookman Old Style" w:cs="Times-Roman"/>
          <w:shadow/>
          <w:szCs w:val="24"/>
        </w:rPr>
      </w:pPr>
    </w:p>
    <w:p w:rsidR="0050473B" w:rsidRPr="00993734" w:rsidRDefault="0050473B"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b/>
          <w:shadow/>
          <w:szCs w:val="24"/>
        </w:rPr>
        <w:t>“fisherman”</w:t>
      </w:r>
      <w:r w:rsidRPr="00993734">
        <w:rPr>
          <w:rFonts w:ascii="Bookman Old Style" w:hAnsi="Bookman Old Style" w:cs="Times-Roman"/>
          <w:shadow/>
          <w:szCs w:val="24"/>
        </w:rPr>
        <w:t xml:space="preserve"> means a person whose business consists in whole or</w:t>
      </w:r>
      <w:r w:rsidR="00165852" w:rsidRPr="00993734">
        <w:rPr>
          <w:rFonts w:ascii="Bookman Old Style" w:hAnsi="Bookman Old Style" w:cs="Times-Roman"/>
          <w:shadow/>
          <w:szCs w:val="24"/>
        </w:rPr>
        <w:t xml:space="preserve"> </w:t>
      </w:r>
      <w:r w:rsidRPr="00993734">
        <w:rPr>
          <w:rFonts w:ascii="Bookman Old Style" w:hAnsi="Bookman Old Style" w:cs="Times-Roman"/>
          <w:shadow/>
          <w:szCs w:val="24"/>
        </w:rPr>
        <w:t>in part of fishing;</w:t>
      </w:r>
    </w:p>
    <w:p w:rsidR="0050473B" w:rsidRPr="00993734" w:rsidRDefault="0050473B" w:rsidP="006B0C29">
      <w:pPr>
        <w:widowControl/>
        <w:autoSpaceDE w:val="0"/>
        <w:autoSpaceDN w:val="0"/>
        <w:adjustRightInd w:val="0"/>
        <w:ind w:left="720"/>
        <w:jc w:val="both"/>
        <w:rPr>
          <w:rFonts w:ascii="Bookman Old Style" w:hAnsi="Bookman Old Style" w:cs="Times-Roman"/>
          <w:shadow/>
          <w:szCs w:val="24"/>
        </w:rPr>
      </w:pPr>
    </w:p>
    <w:p w:rsidR="0050473B" w:rsidRPr="00993734" w:rsidRDefault="0050473B"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b/>
          <w:shadow/>
          <w:szCs w:val="24"/>
        </w:rPr>
        <w:t>“fishing”</w:t>
      </w:r>
      <w:r w:rsidRPr="00993734">
        <w:rPr>
          <w:rFonts w:ascii="Bookman Old Style" w:hAnsi="Bookman Old Style" w:cs="Times-Roman"/>
          <w:shadow/>
          <w:szCs w:val="24"/>
        </w:rPr>
        <w:t xml:space="preserve"> means fishing for or catching fish by any method;</w:t>
      </w:r>
    </w:p>
    <w:p w:rsidR="00165852" w:rsidRPr="00993734" w:rsidRDefault="00165852" w:rsidP="006B0C29">
      <w:pPr>
        <w:widowControl/>
        <w:autoSpaceDE w:val="0"/>
        <w:autoSpaceDN w:val="0"/>
        <w:adjustRightInd w:val="0"/>
        <w:ind w:left="720"/>
        <w:jc w:val="both"/>
        <w:rPr>
          <w:rFonts w:ascii="Bookman Old Style" w:hAnsi="Bookman Old Style" w:cs="Times-Roman"/>
          <w:shadow/>
          <w:szCs w:val="24"/>
        </w:rPr>
      </w:pPr>
    </w:p>
    <w:p w:rsidR="0050473B" w:rsidRPr="00993734" w:rsidRDefault="0050473B"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b/>
          <w:shadow/>
          <w:szCs w:val="24"/>
        </w:rPr>
        <w:lastRenderedPageBreak/>
        <w:t>“products of agriculture”</w:t>
      </w:r>
      <w:r w:rsidRPr="00993734">
        <w:rPr>
          <w:rFonts w:ascii="Bookman Old Style" w:hAnsi="Bookman Old Style" w:cs="Times-Roman"/>
          <w:shadow/>
          <w:szCs w:val="24"/>
        </w:rPr>
        <w:t xml:space="preserve"> includes—</w:t>
      </w:r>
    </w:p>
    <w:p w:rsidR="0050473B" w:rsidRPr="00993734" w:rsidRDefault="0050473B" w:rsidP="006B0C29">
      <w:pPr>
        <w:widowControl/>
        <w:autoSpaceDE w:val="0"/>
        <w:autoSpaceDN w:val="0"/>
        <w:adjustRightInd w:val="0"/>
        <w:ind w:left="720"/>
        <w:jc w:val="both"/>
        <w:rPr>
          <w:rFonts w:ascii="Bookman Old Style" w:hAnsi="Bookman Old Style" w:cs="Times-Italic"/>
          <w:i/>
          <w:iCs/>
          <w:shadow/>
          <w:szCs w:val="24"/>
        </w:rPr>
      </w:pPr>
    </w:p>
    <w:p w:rsidR="0050473B" w:rsidRPr="00993734" w:rsidRDefault="0050473B" w:rsidP="006B0C29">
      <w:pPr>
        <w:widowControl/>
        <w:autoSpaceDE w:val="0"/>
        <w:autoSpaceDN w:val="0"/>
        <w:adjustRightInd w:val="0"/>
        <w:ind w:left="2160" w:hanging="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0080017A" w:rsidRPr="00993734">
        <w:rPr>
          <w:rFonts w:ascii="Bookman Old Style" w:hAnsi="Bookman Old Style" w:cs="Times-Italic"/>
          <w:iCs/>
          <w:shadow/>
          <w:szCs w:val="24"/>
        </w:rPr>
        <w:tab/>
      </w:r>
      <w:r w:rsidRPr="00993734">
        <w:rPr>
          <w:rFonts w:ascii="Bookman Old Style" w:hAnsi="Bookman Old Style" w:cs="Times-Roman"/>
          <w:shadow/>
          <w:szCs w:val="24"/>
        </w:rPr>
        <w:t>vegetables, fruits</w:t>
      </w:r>
      <w:r w:rsidR="00C67F49" w:rsidRPr="00993734">
        <w:rPr>
          <w:rFonts w:ascii="Bookman Old Style" w:hAnsi="Bookman Old Style" w:cs="Times-Roman"/>
          <w:shadow/>
          <w:szCs w:val="24"/>
        </w:rPr>
        <w:t>,</w:t>
      </w:r>
      <w:r w:rsidR="009E36C3" w:rsidRPr="00993734">
        <w:rPr>
          <w:rFonts w:ascii="Bookman Old Style" w:hAnsi="Bookman Old Style" w:cs="Times-Roman"/>
          <w:shadow/>
          <w:szCs w:val="24"/>
        </w:rPr>
        <w:t xml:space="preserve"> root</w:t>
      </w:r>
      <w:r w:rsidR="00C67F49" w:rsidRPr="00993734">
        <w:rPr>
          <w:rFonts w:ascii="Bookman Old Style" w:hAnsi="Bookman Old Style" w:cs="Times-Roman"/>
          <w:shadow/>
          <w:szCs w:val="24"/>
        </w:rPr>
        <w:t xml:space="preserve"> crops </w:t>
      </w:r>
      <w:r w:rsidRPr="00993734">
        <w:rPr>
          <w:rFonts w:ascii="Bookman Old Style" w:hAnsi="Bookman Old Style" w:cs="Times-Roman"/>
          <w:shadow/>
          <w:szCs w:val="24"/>
        </w:rPr>
        <w:t>and all other direct products of</w:t>
      </w:r>
      <w:r w:rsidR="0080017A" w:rsidRPr="00993734">
        <w:rPr>
          <w:rFonts w:ascii="Bookman Old Style" w:hAnsi="Bookman Old Style" w:cs="Times-Roman"/>
          <w:shadow/>
          <w:szCs w:val="24"/>
        </w:rPr>
        <w:t xml:space="preserve"> </w:t>
      </w:r>
      <w:r w:rsidRPr="00993734">
        <w:rPr>
          <w:rFonts w:ascii="Bookman Old Style" w:hAnsi="Bookman Old Style" w:cs="Times-Roman"/>
          <w:shadow/>
          <w:szCs w:val="24"/>
        </w:rPr>
        <w:t>the soil</w:t>
      </w:r>
      <w:r w:rsidR="00C9778E" w:rsidRPr="00993734">
        <w:rPr>
          <w:rFonts w:ascii="Bookman Old Style" w:hAnsi="Bookman Old Style" w:cs="Times-Roman"/>
          <w:shadow/>
          <w:szCs w:val="24"/>
        </w:rPr>
        <w:t>,</w:t>
      </w:r>
      <w:r w:rsidRPr="00993734">
        <w:rPr>
          <w:rFonts w:ascii="Bookman Old Style" w:hAnsi="Bookman Old Style" w:cs="Times-Roman"/>
          <w:shadow/>
          <w:szCs w:val="24"/>
        </w:rPr>
        <w:t xml:space="preserve"> and</w:t>
      </w:r>
    </w:p>
    <w:p w:rsidR="0050473B" w:rsidRPr="00993734" w:rsidRDefault="0050473B" w:rsidP="006B0C29">
      <w:pPr>
        <w:widowControl/>
        <w:autoSpaceDE w:val="0"/>
        <w:autoSpaceDN w:val="0"/>
        <w:adjustRightInd w:val="0"/>
        <w:ind w:left="1440"/>
        <w:jc w:val="both"/>
        <w:rPr>
          <w:rFonts w:ascii="Bookman Old Style" w:hAnsi="Bookman Old Style" w:cs="Times-Italic"/>
          <w:iCs/>
          <w:shadow/>
          <w:szCs w:val="24"/>
        </w:rPr>
      </w:pPr>
    </w:p>
    <w:p w:rsidR="0050473B" w:rsidRPr="00993734" w:rsidRDefault="0050473B" w:rsidP="006B0C29">
      <w:pPr>
        <w:widowControl/>
        <w:autoSpaceDE w:val="0"/>
        <w:autoSpaceDN w:val="0"/>
        <w:adjustRightInd w:val="0"/>
        <w:ind w:left="2160" w:hanging="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0080017A" w:rsidRPr="00993734">
        <w:rPr>
          <w:rFonts w:ascii="Bookman Old Style" w:hAnsi="Bookman Old Style" w:cs="Times-Italic"/>
          <w:iCs/>
          <w:shadow/>
          <w:szCs w:val="24"/>
        </w:rPr>
        <w:tab/>
      </w:r>
      <w:r w:rsidRPr="00993734">
        <w:rPr>
          <w:rFonts w:ascii="Bookman Old Style" w:hAnsi="Bookman Old Style" w:cs="Times-Roman"/>
          <w:shadow/>
          <w:szCs w:val="24"/>
        </w:rPr>
        <w:t>honey, livestock</w:t>
      </w:r>
      <w:r w:rsidR="009E36C3" w:rsidRPr="00993734">
        <w:rPr>
          <w:rFonts w:ascii="Bookman Old Style" w:hAnsi="Bookman Old Style" w:cs="Times-Roman"/>
          <w:shadow/>
          <w:szCs w:val="24"/>
        </w:rPr>
        <w:t xml:space="preserve"> (whether alive or dead)</w:t>
      </w:r>
      <w:r w:rsidRPr="00993734">
        <w:rPr>
          <w:rFonts w:ascii="Bookman Old Style" w:hAnsi="Bookman Old Style" w:cs="Times-Roman"/>
          <w:shadow/>
          <w:szCs w:val="24"/>
        </w:rPr>
        <w:t>, dairy products, eggs and all</w:t>
      </w:r>
      <w:r w:rsidR="0080017A" w:rsidRPr="00993734">
        <w:rPr>
          <w:rFonts w:ascii="Bookman Old Style" w:hAnsi="Bookman Old Style" w:cs="Times-Roman"/>
          <w:shadow/>
          <w:szCs w:val="24"/>
        </w:rPr>
        <w:t xml:space="preserve"> </w:t>
      </w:r>
      <w:r w:rsidRPr="00993734">
        <w:rPr>
          <w:rFonts w:ascii="Bookman Old Style" w:hAnsi="Bookman Old Style" w:cs="Times-Roman"/>
          <w:shadow/>
          <w:szCs w:val="24"/>
        </w:rPr>
        <w:t>other indirect products of the soil;</w:t>
      </w:r>
    </w:p>
    <w:p w:rsidR="0050473B" w:rsidRPr="00993734" w:rsidRDefault="0050473B" w:rsidP="006B0C29">
      <w:pPr>
        <w:widowControl/>
        <w:autoSpaceDE w:val="0"/>
        <w:autoSpaceDN w:val="0"/>
        <w:adjustRightInd w:val="0"/>
        <w:ind w:left="720"/>
        <w:jc w:val="both"/>
        <w:rPr>
          <w:rFonts w:ascii="Bookman Old Style" w:hAnsi="Bookman Old Style" w:cs="Times-Roman"/>
          <w:shadow/>
          <w:szCs w:val="24"/>
        </w:rPr>
      </w:pPr>
    </w:p>
    <w:p w:rsidR="0050473B" w:rsidRPr="00993734" w:rsidRDefault="0050473B"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b/>
          <w:shadow/>
          <w:szCs w:val="24"/>
        </w:rPr>
        <w:t>“products of the sea”</w:t>
      </w:r>
      <w:r w:rsidRPr="00993734">
        <w:rPr>
          <w:rFonts w:ascii="Bookman Old Style" w:hAnsi="Bookman Old Style" w:cs="Times-Roman"/>
          <w:shadow/>
          <w:szCs w:val="24"/>
        </w:rPr>
        <w:t xml:space="preserve"> includes fish of all kinds, marine organic</w:t>
      </w:r>
      <w:r w:rsidR="00165852" w:rsidRPr="00993734">
        <w:rPr>
          <w:rFonts w:ascii="Bookman Old Style" w:hAnsi="Bookman Old Style" w:cs="Times-Roman"/>
          <w:shadow/>
          <w:szCs w:val="24"/>
        </w:rPr>
        <w:t xml:space="preserve"> </w:t>
      </w:r>
      <w:r w:rsidRPr="00993734">
        <w:rPr>
          <w:rFonts w:ascii="Bookman Old Style" w:hAnsi="Bookman Old Style" w:cs="Times-Roman"/>
          <w:shadow/>
          <w:szCs w:val="24"/>
        </w:rPr>
        <w:t>and inorganic life and any substances extracted or derived</w:t>
      </w:r>
      <w:r w:rsidR="00165852" w:rsidRPr="00993734">
        <w:rPr>
          <w:rFonts w:ascii="Bookman Old Style" w:hAnsi="Bookman Old Style" w:cs="Times-Roman"/>
          <w:shadow/>
          <w:szCs w:val="24"/>
        </w:rPr>
        <w:t xml:space="preserve"> </w:t>
      </w:r>
      <w:r w:rsidRPr="00993734">
        <w:rPr>
          <w:rFonts w:ascii="Bookman Old Style" w:hAnsi="Bookman Old Style" w:cs="Times-Roman"/>
          <w:shadow/>
          <w:szCs w:val="24"/>
        </w:rPr>
        <w:t>from the sea.</w:t>
      </w:r>
    </w:p>
    <w:p w:rsidR="0050473B" w:rsidRPr="00993734" w:rsidRDefault="0050473B" w:rsidP="006B0C29">
      <w:pPr>
        <w:widowControl/>
        <w:autoSpaceDE w:val="0"/>
        <w:autoSpaceDN w:val="0"/>
        <w:adjustRightInd w:val="0"/>
        <w:ind w:left="720"/>
        <w:jc w:val="both"/>
        <w:rPr>
          <w:rFonts w:ascii="Bookman Old Style" w:hAnsi="Bookman Old Style" w:cs="Times-Roman"/>
          <w:shadow/>
          <w:szCs w:val="24"/>
        </w:rPr>
      </w:pPr>
    </w:p>
    <w:p w:rsidR="0050473B" w:rsidRPr="00993734" w:rsidRDefault="0050473B"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(5) </w:t>
      </w:r>
      <w:r w:rsidR="0080017A" w:rsidRPr="00993734">
        <w:rPr>
          <w:rFonts w:ascii="Bookman Old Style" w:hAnsi="Bookman Old Style" w:cs="Times-Roman"/>
          <w:shadow/>
          <w:szCs w:val="24"/>
        </w:rPr>
        <w:tab/>
      </w:r>
      <w:r w:rsidRPr="00993734">
        <w:rPr>
          <w:rFonts w:ascii="Bookman Old Style" w:hAnsi="Bookman Old Style" w:cs="Times-Roman"/>
          <w:shadow/>
          <w:szCs w:val="24"/>
        </w:rPr>
        <w:t>For the purposes of this section, each thing included in the following terms as defined in subsection (4), namely—</w:t>
      </w:r>
    </w:p>
    <w:p w:rsidR="0050473B" w:rsidRPr="00993734" w:rsidRDefault="0050473B" w:rsidP="006B0C29">
      <w:pPr>
        <w:widowControl/>
        <w:autoSpaceDE w:val="0"/>
        <w:autoSpaceDN w:val="0"/>
        <w:adjustRightInd w:val="0"/>
        <w:jc w:val="both"/>
        <w:rPr>
          <w:rFonts w:ascii="Bookman Old Style" w:hAnsi="Bookman Old Style" w:cs="Times-Italic"/>
          <w:i/>
          <w:iCs/>
          <w:shadow/>
          <w:szCs w:val="24"/>
        </w:rPr>
      </w:pPr>
    </w:p>
    <w:p w:rsidR="0050473B" w:rsidRPr="00993734" w:rsidRDefault="0050473B"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0080017A" w:rsidRPr="00993734">
        <w:rPr>
          <w:rFonts w:ascii="Bookman Old Style" w:hAnsi="Bookman Old Style" w:cs="Times-Italic"/>
          <w:iCs/>
          <w:shadow/>
          <w:szCs w:val="24"/>
        </w:rPr>
        <w:tab/>
      </w:r>
      <w:r w:rsidRPr="00993734">
        <w:rPr>
          <w:rFonts w:ascii="Bookman Old Style" w:hAnsi="Bookman Old Style" w:cs="Times-Roman"/>
          <w:shadow/>
          <w:szCs w:val="24"/>
        </w:rPr>
        <w:t>“products of agriculture”; and</w:t>
      </w:r>
    </w:p>
    <w:p w:rsidR="0050473B" w:rsidRPr="00993734" w:rsidRDefault="0050473B" w:rsidP="006B0C29">
      <w:pPr>
        <w:widowControl/>
        <w:autoSpaceDE w:val="0"/>
        <w:autoSpaceDN w:val="0"/>
        <w:adjustRightInd w:val="0"/>
        <w:ind w:left="720"/>
        <w:jc w:val="both"/>
        <w:rPr>
          <w:rFonts w:ascii="Bookman Old Style" w:hAnsi="Bookman Old Style" w:cs="Times-Italic"/>
          <w:iCs/>
          <w:shadow/>
          <w:szCs w:val="24"/>
        </w:rPr>
      </w:pPr>
    </w:p>
    <w:p w:rsidR="0050473B" w:rsidRPr="00993734" w:rsidRDefault="0050473B"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0080017A" w:rsidRPr="00993734">
        <w:rPr>
          <w:rFonts w:ascii="Bookman Old Style" w:hAnsi="Bookman Old Style" w:cs="Times-Italic"/>
          <w:iCs/>
          <w:shadow/>
          <w:szCs w:val="24"/>
        </w:rPr>
        <w:tab/>
      </w:r>
      <w:r w:rsidRPr="00993734">
        <w:rPr>
          <w:rFonts w:ascii="Bookman Old Style" w:hAnsi="Bookman Old Style" w:cs="Times-Roman"/>
          <w:shadow/>
          <w:szCs w:val="24"/>
        </w:rPr>
        <w:t>“products of the sea”,</w:t>
      </w:r>
    </w:p>
    <w:p w:rsidR="0050473B" w:rsidRPr="00993734" w:rsidRDefault="0050473B" w:rsidP="006B0C29">
      <w:pPr>
        <w:widowControl/>
        <w:autoSpaceDE w:val="0"/>
        <w:autoSpaceDN w:val="0"/>
        <w:adjustRightInd w:val="0"/>
        <w:jc w:val="both"/>
        <w:rPr>
          <w:rFonts w:ascii="Bookman Old Style" w:hAnsi="Bookman Old Style" w:cs="Times-Roman"/>
          <w:shadow/>
          <w:szCs w:val="24"/>
        </w:rPr>
      </w:pPr>
    </w:p>
    <w:p w:rsidR="0050473B" w:rsidRPr="00993734" w:rsidRDefault="0050473B"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comprises that thing in any form or state and any part thereof and any product or by-product thereof or derived therefrom.</w:t>
      </w:r>
    </w:p>
    <w:p w:rsidR="0050473B" w:rsidRPr="00993734" w:rsidRDefault="0050473B" w:rsidP="006B0C29">
      <w:pPr>
        <w:widowControl/>
        <w:autoSpaceDE w:val="0"/>
        <w:autoSpaceDN w:val="0"/>
        <w:adjustRightInd w:val="0"/>
        <w:jc w:val="both"/>
        <w:rPr>
          <w:rFonts w:ascii="Bookman Old Style" w:hAnsi="Bookman Old Style" w:cs="Times-Roman"/>
          <w:shadow/>
          <w:szCs w:val="24"/>
        </w:rPr>
      </w:pPr>
    </w:p>
    <w:p w:rsidR="0050473B" w:rsidRPr="00993734" w:rsidRDefault="0050473B"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(6) </w:t>
      </w:r>
      <w:r w:rsidR="0080017A" w:rsidRPr="00993734">
        <w:rPr>
          <w:rFonts w:ascii="Bookman Old Style" w:hAnsi="Bookman Old Style" w:cs="Times-Roman"/>
          <w:shadow/>
          <w:szCs w:val="24"/>
        </w:rPr>
        <w:tab/>
      </w:r>
      <w:r w:rsidRPr="00993734">
        <w:rPr>
          <w:rFonts w:ascii="Bookman Old Style" w:hAnsi="Bookman Old Style" w:cs="Times-Roman"/>
          <w:shadow/>
          <w:szCs w:val="24"/>
        </w:rPr>
        <w:t xml:space="preserve">For </w:t>
      </w:r>
      <w:r w:rsidR="00041530" w:rsidRPr="00993734">
        <w:rPr>
          <w:rFonts w:ascii="Bookman Old Style" w:hAnsi="Bookman Old Style" w:cs="Times-Roman"/>
          <w:shadow/>
          <w:szCs w:val="24"/>
        </w:rPr>
        <w:t>greater certainty</w:t>
      </w:r>
      <w:r w:rsidRPr="00993734">
        <w:rPr>
          <w:rFonts w:ascii="Bookman Old Style" w:hAnsi="Bookman Old Style" w:cs="Times-Roman"/>
          <w:shadow/>
          <w:szCs w:val="24"/>
        </w:rPr>
        <w:t xml:space="preserve">, “goods” in section </w:t>
      </w:r>
      <w:r w:rsidR="00041530" w:rsidRPr="00993734">
        <w:rPr>
          <w:rFonts w:ascii="Bookman Old Style" w:hAnsi="Bookman Old Style" w:cs="Times-Roman"/>
          <w:shadow/>
          <w:szCs w:val="24"/>
        </w:rPr>
        <w:t>111</w:t>
      </w:r>
      <w:r w:rsidRPr="00993734">
        <w:rPr>
          <w:rFonts w:ascii="Bookman Old Style" w:hAnsi="Bookman Old Style" w:cs="Times-Roman"/>
          <w:shadow/>
          <w:szCs w:val="24"/>
        </w:rPr>
        <w:t xml:space="preserve"> includes products of agriculture and products of the sea.</w:t>
      </w:r>
    </w:p>
    <w:p w:rsidR="0050473B" w:rsidRPr="00993734" w:rsidRDefault="0050473B" w:rsidP="006B0C29">
      <w:pPr>
        <w:widowControl/>
        <w:autoSpaceDE w:val="0"/>
        <w:autoSpaceDN w:val="0"/>
        <w:adjustRightInd w:val="0"/>
        <w:jc w:val="both"/>
        <w:rPr>
          <w:rFonts w:ascii="Bookman Old Style" w:hAnsi="Bookman Old Style" w:cs="Times-Roman"/>
          <w:shadow/>
          <w:szCs w:val="24"/>
        </w:rPr>
      </w:pPr>
    </w:p>
    <w:p w:rsidR="0050473B" w:rsidRPr="00993734" w:rsidRDefault="0050473B"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(7) </w:t>
      </w:r>
      <w:r w:rsidR="006A459C" w:rsidRPr="00993734">
        <w:rPr>
          <w:rFonts w:ascii="Bookman Old Style" w:hAnsi="Bookman Old Style" w:cs="Times-Roman"/>
          <w:shadow/>
          <w:szCs w:val="24"/>
        </w:rPr>
        <w:tab/>
      </w:r>
      <w:r w:rsidRPr="00993734">
        <w:rPr>
          <w:rFonts w:ascii="Bookman Old Style" w:hAnsi="Bookman Old Style" w:cs="Times-Roman"/>
          <w:shadow/>
          <w:szCs w:val="24"/>
        </w:rPr>
        <w:t xml:space="preserve">Nothing in this section precludes a farmer or fisherman from exercising the right that that person may have under section </w:t>
      </w:r>
      <w:r w:rsidR="00041530" w:rsidRPr="00993734">
        <w:rPr>
          <w:rFonts w:ascii="Bookman Old Style" w:hAnsi="Bookman Old Style" w:cs="Times-Roman"/>
          <w:shadow/>
          <w:szCs w:val="24"/>
        </w:rPr>
        <w:t>111</w:t>
      </w:r>
      <w:r w:rsidRPr="00993734">
        <w:rPr>
          <w:rFonts w:ascii="Bookman Old Style" w:hAnsi="Bookman Old Style" w:cs="Times-Roman"/>
          <w:shadow/>
          <w:szCs w:val="24"/>
        </w:rPr>
        <w:t xml:space="preserve"> to repossess products of agriculture or products</w:t>
      </w:r>
      <w:r w:rsidR="00165852" w:rsidRPr="00993734">
        <w:rPr>
          <w:rFonts w:ascii="Bookman Old Style" w:hAnsi="Bookman Old Style" w:cs="Times-Roman"/>
          <w:shadow/>
          <w:szCs w:val="24"/>
        </w:rPr>
        <w:t xml:space="preserve"> </w:t>
      </w:r>
      <w:r w:rsidRPr="00993734">
        <w:rPr>
          <w:rFonts w:ascii="Bookman Old Style" w:hAnsi="Bookman Old Style" w:cs="Times-Roman"/>
          <w:shadow/>
          <w:szCs w:val="24"/>
        </w:rPr>
        <w:t>of the sea.</w:t>
      </w:r>
    </w:p>
    <w:p w:rsidR="0050473B" w:rsidRPr="00993734" w:rsidRDefault="0050473B" w:rsidP="006B0C29">
      <w:pPr>
        <w:widowControl/>
        <w:autoSpaceDE w:val="0"/>
        <w:autoSpaceDN w:val="0"/>
        <w:adjustRightInd w:val="0"/>
        <w:jc w:val="both"/>
        <w:rPr>
          <w:rFonts w:ascii="Bookman Old Style" w:hAnsi="Bookman Old Style" w:cs="Times-Roman"/>
          <w:shadow/>
          <w:szCs w:val="24"/>
        </w:rPr>
      </w:pPr>
    </w:p>
    <w:p w:rsidR="003E460A" w:rsidRPr="00993734" w:rsidRDefault="003E460A"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rPr>
        <w:t>Sale of patented articles by trustee</w:t>
      </w:r>
    </w:p>
    <w:p w:rsidR="003E460A" w:rsidRPr="00993734" w:rsidRDefault="00981A17"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11</w:t>
      </w:r>
      <w:r w:rsidR="00DC61DD" w:rsidRPr="00993734">
        <w:rPr>
          <w:rFonts w:ascii="Bookman Old Style" w:hAnsi="Bookman Old Style" w:cs="Times-Bold"/>
          <w:bCs/>
          <w:shadow/>
          <w:szCs w:val="24"/>
        </w:rPr>
        <w:t>3</w:t>
      </w:r>
      <w:r w:rsidR="0050473B" w:rsidRPr="00993734">
        <w:rPr>
          <w:rFonts w:ascii="Bookman Old Style" w:hAnsi="Bookman Old Style" w:cs="Times-Bold"/>
          <w:bCs/>
          <w:shadow/>
          <w:szCs w:val="24"/>
        </w:rPr>
        <w:t xml:space="preserve">. </w:t>
      </w:r>
      <w:r w:rsidR="006A459C" w:rsidRPr="00993734">
        <w:rPr>
          <w:rFonts w:ascii="Bookman Old Style" w:hAnsi="Bookman Old Style" w:cs="Times-Bold"/>
          <w:bCs/>
          <w:shadow/>
          <w:szCs w:val="24"/>
        </w:rPr>
        <w:tab/>
      </w:r>
      <w:r w:rsidR="0050473B" w:rsidRPr="00993734">
        <w:rPr>
          <w:rFonts w:ascii="Bookman Old Style" w:hAnsi="Bookman Old Style" w:cs="Times-Roman"/>
          <w:shadow/>
          <w:szCs w:val="24"/>
        </w:rPr>
        <w:t xml:space="preserve">(1) </w:t>
      </w:r>
      <w:r w:rsidR="006A459C" w:rsidRPr="00993734">
        <w:rPr>
          <w:rFonts w:ascii="Bookman Old Style" w:hAnsi="Bookman Old Style" w:cs="Times-Roman"/>
          <w:shadow/>
          <w:szCs w:val="24"/>
        </w:rPr>
        <w:tab/>
      </w:r>
      <w:r w:rsidR="0067131B" w:rsidRPr="00993734">
        <w:rPr>
          <w:rFonts w:ascii="Bookman Old Style" w:hAnsi="Bookman Old Style" w:cs="Times-Roman"/>
          <w:shadow/>
          <w:szCs w:val="24"/>
        </w:rPr>
        <w:t>If</w:t>
      </w:r>
      <w:r w:rsidR="0050473B" w:rsidRPr="00993734">
        <w:rPr>
          <w:rFonts w:ascii="Bookman Old Style" w:hAnsi="Bookman Old Style" w:cs="Times-Roman"/>
          <w:shadow/>
          <w:szCs w:val="24"/>
        </w:rPr>
        <w:t xml:space="preserve"> any property of a bankrupt vesting in a</w:t>
      </w:r>
      <w:r w:rsidR="003E460A" w:rsidRPr="00993734">
        <w:rPr>
          <w:rFonts w:ascii="Bookman Old Style" w:hAnsi="Bookman Old Style" w:cs="Times-Roman"/>
          <w:shadow/>
          <w:szCs w:val="24"/>
        </w:rPr>
        <w:t xml:space="preserve"> </w:t>
      </w:r>
      <w:r w:rsidR="0050473B" w:rsidRPr="00993734">
        <w:rPr>
          <w:rFonts w:ascii="Bookman Old Style" w:hAnsi="Bookman Old Style" w:cs="Times-Roman"/>
          <w:shadow/>
          <w:szCs w:val="24"/>
        </w:rPr>
        <w:t>trustee consists of patented articles that were sold to the bankrupt</w:t>
      </w:r>
      <w:r w:rsidR="003E460A" w:rsidRPr="00993734">
        <w:rPr>
          <w:rFonts w:ascii="Bookman Old Style" w:hAnsi="Bookman Old Style" w:cs="Times-Roman"/>
          <w:shadow/>
          <w:szCs w:val="24"/>
        </w:rPr>
        <w:t xml:space="preserve"> subject to any restrictions or limitations, the trustee is not bound by the restrictions or limitations but may sell and dispose of the</w:t>
      </w:r>
      <w:r w:rsidR="00165852" w:rsidRPr="00993734">
        <w:rPr>
          <w:rFonts w:ascii="Bookman Old Style" w:hAnsi="Bookman Old Style" w:cs="Times-Roman"/>
          <w:shadow/>
          <w:szCs w:val="24"/>
        </w:rPr>
        <w:t xml:space="preserve"> </w:t>
      </w:r>
      <w:r w:rsidR="003E460A" w:rsidRPr="00993734">
        <w:rPr>
          <w:rFonts w:ascii="Bookman Old Style" w:hAnsi="Bookman Old Style" w:cs="Times-Roman"/>
          <w:shadow/>
          <w:szCs w:val="24"/>
        </w:rPr>
        <w:t>patented articles free of the restrictions or limitations.</w:t>
      </w:r>
    </w:p>
    <w:p w:rsidR="003E460A" w:rsidRPr="00993734" w:rsidRDefault="003E460A" w:rsidP="006B0C29">
      <w:pPr>
        <w:widowControl/>
        <w:autoSpaceDE w:val="0"/>
        <w:autoSpaceDN w:val="0"/>
        <w:adjustRightInd w:val="0"/>
        <w:jc w:val="both"/>
        <w:rPr>
          <w:rFonts w:ascii="Bookman Old Style" w:hAnsi="Bookman Old Style" w:cs="Times-Roman"/>
          <w:shadow/>
          <w:szCs w:val="24"/>
        </w:rPr>
      </w:pPr>
    </w:p>
    <w:p w:rsidR="0050473B" w:rsidRPr="00993734" w:rsidRDefault="003E460A"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006A459C" w:rsidRPr="00993734">
        <w:rPr>
          <w:rFonts w:ascii="Bookman Old Style" w:hAnsi="Bookman Old Style" w:cs="Times-Roman"/>
          <w:shadow/>
          <w:szCs w:val="24"/>
        </w:rPr>
        <w:tab/>
      </w:r>
      <w:r w:rsidR="0067131B" w:rsidRPr="00993734">
        <w:rPr>
          <w:rFonts w:ascii="Bookman Old Style" w:hAnsi="Bookman Old Style" w:cs="Times-Roman"/>
          <w:shadow/>
          <w:szCs w:val="24"/>
        </w:rPr>
        <w:t>If</w:t>
      </w:r>
      <w:r w:rsidRPr="00993734">
        <w:rPr>
          <w:rFonts w:ascii="Bookman Old Style" w:hAnsi="Bookman Old Style" w:cs="Times-Roman"/>
          <w:shadow/>
          <w:szCs w:val="24"/>
        </w:rPr>
        <w:t xml:space="preserve"> the manufacturer or vendor of the patented articles referred to in subsection (1) objects to the disposition of them by the trustee as provided by this section and gives the trustee notice in writing of the objection before the sale or disposition of the patented articles, that manufacturer or vendor has the right to purchase the patented articles at the invoice prices of those articles, subject to any reasonable deduction for</w:t>
      </w:r>
      <w:r w:rsidR="00165852" w:rsidRPr="00993734">
        <w:rPr>
          <w:rFonts w:ascii="Bookman Old Style" w:hAnsi="Bookman Old Style" w:cs="Times-Roman"/>
          <w:shadow/>
          <w:szCs w:val="24"/>
        </w:rPr>
        <w:t xml:space="preserve"> </w:t>
      </w:r>
      <w:r w:rsidRPr="00993734">
        <w:rPr>
          <w:rFonts w:ascii="Bookman Old Style" w:hAnsi="Bookman Old Style" w:cs="Times-Roman"/>
          <w:shadow/>
          <w:szCs w:val="24"/>
        </w:rPr>
        <w:t>depreciation or deterioration.</w:t>
      </w:r>
    </w:p>
    <w:p w:rsidR="00C96215" w:rsidRPr="00993734" w:rsidRDefault="00C96215" w:rsidP="006B0C29">
      <w:pPr>
        <w:widowControl/>
        <w:autoSpaceDE w:val="0"/>
        <w:autoSpaceDN w:val="0"/>
        <w:adjustRightInd w:val="0"/>
        <w:jc w:val="both"/>
        <w:rPr>
          <w:rFonts w:ascii="Bookman Old Style" w:hAnsi="Bookman Old Style" w:cs="Times-Roman"/>
          <w:shadow/>
          <w:szCs w:val="24"/>
        </w:rPr>
      </w:pPr>
    </w:p>
    <w:p w:rsidR="003E460A" w:rsidRPr="00993734" w:rsidRDefault="003E460A"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rPr>
        <w:t xml:space="preserve">Copyright </w:t>
      </w:r>
      <w:r w:rsidR="000150CF" w:rsidRPr="00993734">
        <w:rPr>
          <w:rFonts w:ascii="Bookman Old Style" w:hAnsi="Bookman Old Style" w:cs="Times-Roman"/>
          <w:b/>
          <w:shadow/>
          <w:szCs w:val="24"/>
        </w:rPr>
        <w:t>and manuscripts to revert to author</w:t>
      </w:r>
    </w:p>
    <w:p w:rsidR="003E460A" w:rsidRPr="00993734" w:rsidRDefault="00981A17"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11</w:t>
      </w:r>
      <w:r w:rsidR="00DC61DD" w:rsidRPr="00993734">
        <w:rPr>
          <w:rFonts w:ascii="Bookman Old Style" w:hAnsi="Bookman Old Style" w:cs="Times-Bold"/>
          <w:bCs/>
          <w:shadow/>
          <w:szCs w:val="24"/>
        </w:rPr>
        <w:t>4</w:t>
      </w:r>
      <w:r w:rsidR="003E460A" w:rsidRPr="00993734">
        <w:rPr>
          <w:rFonts w:ascii="Bookman Old Style" w:hAnsi="Bookman Old Style" w:cs="Times-Bold"/>
          <w:bCs/>
          <w:shadow/>
          <w:szCs w:val="24"/>
        </w:rPr>
        <w:t xml:space="preserve">. </w:t>
      </w:r>
      <w:r w:rsidR="006A459C" w:rsidRPr="00993734">
        <w:rPr>
          <w:rFonts w:ascii="Bookman Old Style" w:hAnsi="Bookman Old Style" w:cs="Times-Bold"/>
          <w:bCs/>
          <w:shadow/>
          <w:szCs w:val="24"/>
        </w:rPr>
        <w:tab/>
      </w:r>
      <w:r w:rsidR="003E460A" w:rsidRPr="00993734">
        <w:rPr>
          <w:rFonts w:ascii="Bookman Old Style" w:hAnsi="Bookman Old Style" w:cs="Times-Roman"/>
          <w:shadow/>
          <w:szCs w:val="24"/>
        </w:rPr>
        <w:t xml:space="preserve">(1) </w:t>
      </w:r>
      <w:r w:rsidR="006A459C" w:rsidRPr="00993734">
        <w:rPr>
          <w:rFonts w:ascii="Bookman Old Style" w:hAnsi="Bookman Old Style" w:cs="Times-Roman"/>
          <w:shadow/>
          <w:szCs w:val="24"/>
        </w:rPr>
        <w:tab/>
      </w:r>
      <w:r w:rsidR="003E460A" w:rsidRPr="00993734">
        <w:rPr>
          <w:rFonts w:ascii="Bookman Old Style" w:hAnsi="Bookman Old Style" w:cs="Times-Roman"/>
          <w:shadow/>
          <w:szCs w:val="24"/>
        </w:rPr>
        <w:t xml:space="preserve">Notwithstanding anything in this Act or in any other </w:t>
      </w:r>
      <w:r w:rsidR="005D5858" w:rsidRPr="00993734">
        <w:rPr>
          <w:rFonts w:ascii="Bookman Old Style" w:hAnsi="Bookman Old Style" w:cs="Times-Roman"/>
          <w:shadow/>
          <w:szCs w:val="24"/>
        </w:rPr>
        <w:t>enactment</w:t>
      </w:r>
      <w:r w:rsidR="003E460A" w:rsidRPr="00993734">
        <w:rPr>
          <w:rFonts w:ascii="Bookman Old Style" w:hAnsi="Bookman Old Style" w:cs="Times-Roman"/>
          <w:shadow/>
          <w:szCs w:val="24"/>
        </w:rPr>
        <w:t>, the author’s manuscripts and any copyright or any interest in a copyright in whole or in part assigned to a publisher, printer, firm or person becoming bankrupt shall—</w:t>
      </w:r>
    </w:p>
    <w:p w:rsidR="003E460A" w:rsidRPr="00993734" w:rsidRDefault="003E460A" w:rsidP="006B0C29">
      <w:pPr>
        <w:widowControl/>
        <w:autoSpaceDE w:val="0"/>
        <w:autoSpaceDN w:val="0"/>
        <w:adjustRightInd w:val="0"/>
        <w:jc w:val="both"/>
        <w:rPr>
          <w:rFonts w:ascii="Bookman Old Style" w:hAnsi="Bookman Old Style" w:cs="Times-Italic"/>
          <w:i/>
          <w:iCs/>
          <w:shadow/>
          <w:szCs w:val="24"/>
        </w:rPr>
      </w:pPr>
    </w:p>
    <w:p w:rsidR="003E460A" w:rsidRPr="00993734" w:rsidRDefault="003E460A"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006A459C" w:rsidRPr="00993734">
        <w:rPr>
          <w:rFonts w:ascii="Bookman Old Style" w:hAnsi="Bookman Old Style" w:cs="Times-Italic"/>
          <w:iCs/>
          <w:shadow/>
          <w:szCs w:val="24"/>
        </w:rPr>
        <w:tab/>
      </w:r>
      <w:r w:rsidR="009E36C3" w:rsidRPr="00993734">
        <w:rPr>
          <w:rFonts w:ascii="Bookman Old Style" w:hAnsi="Bookman Old Style" w:cs="Times-Italic"/>
          <w:iCs/>
          <w:shadow/>
          <w:szCs w:val="24"/>
        </w:rPr>
        <w:t xml:space="preserve">if </w:t>
      </w:r>
      <w:r w:rsidRPr="00993734">
        <w:rPr>
          <w:rFonts w:ascii="Bookman Old Style" w:hAnsi="Bookman Old Style" w:cs="Times-Roman"/>
          <w:shadow/>
          <w:szCs w:val="24"/>
        </w:rPr>
        <w:t>the work covered by the copyright has not been published and put on the market at the time of the bankruptcy and no expense has been incurred in connection with the work, revert and be delivered to the author or his heirs, and any contract or agreement between the author or his heirs and the bankrupt shall then terminate and be void;</w:t>
      </w:r>
    </w:p>
    <w:p w:rsidR="003E460A" w:rsidRPr="00993734" w:rsidRDefault="003E460A" w:rsidP="006B0C29">
      <w:pPr>
        <w:widowControl/>
        <w:autoSpaceDE w:val="0"/>
        <w:autoSpaceDN w:val="0"/>
        <w:adjustRightInd w:val="0"/>
        <w:ind w:left="720"/>
        <w:jc w:val="both"/>
        <w:rPr>
          <w:rFonts w:ascii="Bookman Old Style" w:hAnsi="Bookman Old Style" w:cs="Times-Italic"/>
          <w:iCs/>
          <w:shadow/>
          <w:szCs w:val="24"/>
        </w:rPr>
      </w:pPr>
    </w:p>
    <w:p w:rsidR="003E460A" w:rsidRPr="00993734" w:rsidRDefault="003E460A"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006A459C" w:rsidRPr="00993734">
        <w:rPr>
          <w:rFonts w:ascii="Bookman Old Style" w:hAnsi="Bookman Old Style" w:cs="Times-Italic"/>
          <w:iCs/>
          <w:shadow/>
          <w:szCs w:val="24"/>
        </w:rPr>
        <w:tab/>
      </w:r>
      <w:r w:rsidR="009E36C3" w:rsidRPr="00993734">
        <w:rPr>
          <w:rFonts w:ascii="Bookman Old Style" w:hAnsi="Bookman Old Style" w:cs="Times-Italic"/>
          <w:iCs/>
          <w:shadow/>
          <w:szCs w:val="24"/>
        </w:rPr>
        <w:t xml:space="preserve">if </w:t>
      </w:r>
      <w:r w:rsidRPr="00993734">
        <w:rPr>
          <w:rFonts w:ascii="Bookman Old Style" w:hAnsi="Bookman Old Style" w:cs="Times-Roman"/>
          <w:shadow/>
          <w:szCs w:val="24"/>
        </w:rPr>
        <w:t>the work covered by the copyright has in whole or in part been put into type and expenses have been incurred by the bankrupt, revert and be delivered to the author on payment of the expenses so incurred and the product of those expenses shall also be delivered to the author or his heirs</w:t>
      </w:r>
      <w:r w:rsidR="005D5858" w:rsidRPr="00993734">
        <w:rPr>
          <w:rFonts w:ascii="Bookman Old Style" w:hAnsi="Bookman Old Style" w:cs="Times-Roman"/>
          <w:shadow/>
          <w:szCs w:val="24"/>
        </w:rPr>
        <w:t xml:space="preserve"> </w:t>
      </w:r>
      <w:r w:rsidRPr="00993734">
        <w:rPr>
          <w:rFonts w:ascii="Bookman Old Style" w:hAnsi="Bookman Old Style" w:cs="Times-Roman"/>
          <w:shadow/>
          <w:szCs w:val="24"/>
        </w:rPr>
        <w:t xml:space="preserve">and any contract or agreement between the author or his heirs and the bankrupt shall then terminate and be void, but if the author does not exercise his rights under this paragraph within six months of the date of </w:t>
      </w:r>
      <w:r w:rsidR="00A637C3" w:rsidRPr="00993734">
        <w:rPr>
          <w:rFonts w:ascii="Bookman Old Style" w:hAnsi="Bookman Old Style" w:cs="Times-Roman"/>
          <w:shadow/>
          <w:szCs w:val="24"/>
        </w:rPr>
        <w:t xml:space="preserve">the </w:t>
      </w:r>
      <w:r w:rsidRPr="00993734">
        <w:rPr>
          <w:rFonts w:ascii="Bookman Old Style" w:hAnsi="Bookman Old Style" w:cs="Times-Roman"/>
          <w:shadow/>
          <w:szCs w:val="24"/>
        </w:rPr>
        <w:t>bankruptcy, the</w:t>
      </w:r>
      <w:r w:rsidR="00165852" w:rsidRPr="00993734">
        <w:rPr>
          <w:rFonts w:ascii="Bookman Old Style" w:hAnsi="Bookman Old Style" w:cs="Times-Roman"/>
          <w:shadow/>
          <w:szCs w:val="24"/>
        </w:rPr>
        <w:t xml:space="preserve"> </w:t>
      </w:r>
      <w:r w:rsidRPr="00993734">
        <w:rPr>
          <w:rFonts w:ascii="Bookman Old Style" w:hAnsi="Bookman Old Style" w:cs="Times-Roman"/>
          <w:shadow/>
          <w:szCs w:val="24"/>
        </w:rPr>
        <w:t>trustee may carry out the original contract</w:t>
      </w:r>
      <w:r w:rsidR="009E36C3" w:rsidRPr="00993734">
        <w:rPr>
          <w:rFonts w:ascii="Bookman Old Style" w:hAnsi="Bookman Old Style" w:cs="Times-Roman"/>
          <w:shadow/>
          <w:szCs w:val="24"/>
        </w:rPr>
        <w:t xml:space="preserve"> or agreement</w:t>
      </w:r>
      <w:r w:rsidRPr="00993734">
        <w:rPr>
          <w:rFonts w:ascii="Bookman Old Style" w:hAnsi="Bookman Old Style" w:cs="Times-Roman"/>
          <w:shadow/>
          <w:szCs w:val="24"/>
        </w:rPr>
        <w:t>; or</w:t>
      </w:r>
    </w:p>
    <w:p w:rsidR="003E460A" w:rsidRPr="00993734" w:rsidRDefault="003E460A" w:rsidP="006B0C29">
      <w:pPr>
        <w:widowControl/>
        <w:autoSpaceDE w:val="0"/>
        <w:autoSpaceDN w:val="0"/>
        <w:adjustRightInd w:val="0"/>
        <w:ind w:left="720"/>
        <w:jc w:val="both"/>
        <w:rPr>
          <w:rFonts w:ascii="Bookman Old Style" w:hAnsi="Bookman Old Style" w:cs="Times-Italic"/>
          <w:iCs/>
          <w:shadow/>
          <w:szCs w:val="24"/>
        </w:rPr>
      </w:pPr>
    </w:p>
    <w:p w:rsidR="003E460A" w:rsidRPr="00993734" w:rsidRDefault="003E460A"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(c) </w:t>
      </w:r>
      <w:r w:rsidR="006A459C" w:rsidRPr="00993734">
        <w:rPr>
          <w:rFonts w:ascii="Bookman Old Style" w:hAnsi="Bookman Old Style" w:cs="Times-Italic"/>
          <w:iCs/>
          <w:shadow/>
          <w:szCs w:val="24"/>
        </w:rPr>
        <w:tab/>
      </w:r>
      <w:r w:rsidR="009E36C3" w:rsidRPr="00993734">
        <w:rPr>
          <w:rFonts w:ascii="Bookman Old Style" w:hAnsi="Bookman Old Style" w:cs="Times-Italic"/>
          <w:iCs/>
          <w:shadow/>
          <w:szCs w:val="24"/>
        </w:rPr>
        <w:t xml:space="preserve">if </w:t>
      </w:r>
      <w:r w:rsidRPr="00993734">
        <w:rPr>
          <w:rFonts w:ascii="Bookman Old Style" w:hAnsi="Bookman Old Style" w:cs="Times-Roman"/>
          <w:shadow/>
          <w:szCs w:val="24"/>
        </w:rPr>
        <w:t xml:space="preserve">the trustee at the </w:t>
      </w:r>
      <w:r w:rsidR="00C65AA2" w:rsidRPr="00993734">
        <w:rPr>
          <w:rFonts w:ascii="Bookman Old Style" w:hAnsi="Bookman Old Style" w:cs="Times-Roman"/>
          <w:shadow/>
          <w:szCs w:val="24"/>
        </w:rPr>
        <w:t>end</w:t>
      </w:r>
      <w:r w:rsidRPr="00993734">
        <w:rPr>
          <w:rFonts w:ascii="Bookman Old Style" w:hAnsi="Bookman Old Style" w:cs="Times-Roman"/>
          <w:shadow/>
          <w:szCs w:val="24"/>
        </w:rPr>
        <w:t xml:space="preserve"> of </w:t>
      </w:r>
      <w:r w:rsidR="00C65AA2" w:rsidRPr="00993734">
        <w:rPr>
          <w:rFonts w:ascii="Bookman Old Style" w:hAnsi="Bookman Old Style" w:cs="Times-Roman"/>
          <w:shadow/>
          <w:szCs w:val="24"/>
        </w:rPr>
        <w:t xml:space="preserve">the </w:t>
      </w:r>
      <w:r w:rsidRPr="00993734">
        <w:rPr>
          <w:rFonts w:ascii="Bookman Old Style" w:hAnsi="Bookman Old Style" w:cs="Times-Roman"/>
          <w:shadow/>
          <w:szCs w:val="24"/>
        </w:rPr>
        <w:t>six</w:t>
      </w:r>
      <w:r w:rsidR="00C65AA2" w:rsidRPr="00993734">
        <w:rPr>
          <w:rFonts w:ascii="Bookman Old Style" w:hAnsi="Bookman Old Style" w:cs="Times-Roman"/>
          <w:shadow/>
          <w:szCs w:val="24"/>
        </w:rPr>
        <w:t>-</w:t>
      </w:r>
      <w:r w:rsidRPr="00993734">
        <w:rPr>
          <w:rFonts w:ascii="Bookman Old Style" w:hAnsi="Bookman Old Style" w:cs="Times-Roman"/>
          <w:shadow/>
          <w:szCs w:val="24"/>
        </w:rPr>
        <w:t>month</w:t>
      </w:r>
      <w:r w:rsidR="00C65AA2" w:rsidRPr="00993734">
        <w:rPr>
          <w:rFonts w:ascii="Bookman Old Style" w:hAnsi="Bookman Old Style" w:cs="Times-Roman"/>
          <w:shadow/>
          <w:szCs w:val="24"/>
        </w:rPr>
        <w:t xml:space="preserve"> period</w:t>
      </w:r>
      <w:r w:rsidRPr="00993734">
        <w:rPr>
          <w:rFonts w:ascii="Bookman Old Style" w:hAnsi="Bookman Old Style" w:cs="Times-Roman"/>
          <w:shadow/>
          <w:szCs w:val="24"/>
        </w:rPr>
        <w:t xml:space="preserve"> from the date of the bankruptcy decides not to carry out the contract, revert without expenses to the author and any contract or agreement between the author or his heirs and the bankrupt shall then terminate and be void.</w:t>
      </w:r>
    </w:p>
    <w:p w:rsidR="003E460A" w:rsidRPr="00993734" w:rsidRDefault="003E460A" w:rsidP="006B0C29">
      <w:pPr>
        <w:widowControl/>
        <w:autoSpaceDE w:val="0"/>
        <w:autoSpaceDN w:val="0"/>
        <w:adjustRightInd w:val="0"/>
        <w:jc w:val="both"/>
        <w:rPr>
          <w:rFonts w:ascii="Bookman Old Style" w:hAnsi="Bookman Old Style" w:cs="Times-Roman"/>
          <w:shadow/>
          <w:szCs w:val="24"/>
        </w:rPr>
      </w:pPr>
    </w:p>
    <w:p w:rsidR="003E460A" w:rsidRPr="00993734" w:rsidRDefault="003E460A"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006A459C" w:rsidRPr="00993734">
        <w:rPr>
          <w:rFonts w:ascii="Bookman Old Style" w:hAnsi="Bookman Old Style" w:cs="Times-Roman"/>
          <w:shadow/>
          <w:szCs w:val="24"/>
        </w:rPr>
        <w:tab/>
      </w:r>
      <w:r w:rsidR="0067131B" w:rsidRPr="00993734">
        <w:rPr>
          <w:rFonts w:ascii="Bookman Old Style" w:hAnsi="Bookman Old Style" w:cs="Times-Roman"/>
          <w:shadow/>
          <w:szCs w:val="24"/>
        </w:rPr>
        <w:t>If</w:t>
      </w:r>
      <w:r w:rsidRPr="00993734">
        <w:rPr>
          <w:rFonts w:ascii="Bookman Old Style" w:hAnsi="Bookman Old Style" w:cs="Times-Roman"/>
          <w:shadow/>
          <w:szCs w:val="24"/>
        </w:rPr>
        <w:t>, at the time of the bankruptcy referred to in subsection (1), the work was published and put on the market, the trustee is entitled to sell, or authorise the sale or reproduction of, any copies of the published work, or to perform or authorise the</w:t>
      </w:r>
      <w:r w:rsidR="00165852" w:rsidRPr="00993734">
        <w:rPr>
          <w:rFonts w:ascii="Bookman Old Style" w:hAnsi="Bookman Old Style" w:cs="Times-Roman"/>
          <w:shadow/>
          <w:szCs w:val="24"/>
        </w:rPr>
        <w:t xml:space="preserve"> </w:t>
      </w:r>
      <w:r w:rsidRPr="00993734">
        <w:rPr>
          <w:rFonts w:ascii="Bookman Old Style" w:hAnsi="Bookman Old Style" w:cs="Times-Roman"/>
          <w:shadow/>
          <w:szCs w:val="24"/>
        </w:rPr>
        <w:t>performance of the work, but—</w:t>
      </w:r>
    </w:p>
    <w:p w:rsidR="003E460A" w:rsidRPr="00993734" w:rsidRDefault="003E460A" w:rsidP="006B0C29">
      <w:pPr>
        <w:widowControl/>
        <w:autoSpaceDE w:val="0"/>
        <w:autoSpaceDN w:val="0"/>
        <w:adjustRightInd w:val="0"/>
        <w:jc w:val="both"/>
        <w:rPr>
          <w:rFonts w:ascii="Bookman Old Style" w:hAnsi="Bookman Old Style" w:cs="Times-Italic"/>
          <w:i/>
          <w:iCs/>
          <w:shadow/>
          <w:szCs w:val="24"/>
        </w:rPr>
      </w:pPr>
    </w:p>
    <w:p w:rsidR="003E460A" w:rsidRPr="00993734" w:rsidRDefault="003E460A"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006A459C" w:rsidRPr="00993734">
        <w:rPr>
          <w:rFonts w:ascii="Bookman Old Style" w:hAnsi="Bookman Old Style" w:cs="Times-Italic"/>
          <w:iCs/>
          <w:shadow/>
          <w:szCs w:val="24"/>
        </w:rPr>
        <w:tab/>
      </w:r>
      <w:r w:rsidRPr="00993734">
        <w:rPr>
          <w:rFonts w:ascii="Bookman Old Style" w:hAnsi="Bookman Old Style" w:cs="Times-Roman"/>
          <w:shadow/>
          <w:szCs w:val="24"/>
        </w:rPr>
        <w:t>there shall be paid to the author or his heirs such sums by way of royalties or share of the profits as would have been payable by the bankrupt;</w:t>
      </w:r>
    </w:p>
    <w:p w:rsidR="003E460A" w:rsidRPr="00993734" w:rsidRDefault="003E460A" w:rsidP="006B0C29">
      <w:pPr>
        <w:widowControl/>
        <w:autoSpaceDE w:val="0"/>
        <w:autoSpaceDN w:val="0"/>
        <w:adjustRightInd w:val="0"/>
        <w:ind w:left="720"/>
        <w:jc w:val="both"/>
        <w:rPr>
          <w:rFonts w:ascii="Bookman Old Style" w:hAnsi="Bookman Old Style" w:cs="Times-Italic"/>
          <w:iCs/>
          <w:shadow/>
          <w:szCs w:val="24"/>
        </w:rPr>
      </w:pPr>
    </w:p>
    <w:p w:rsidR="003E460A" w:rsidRPr="00993734" w:rsidRDefault="003E460A"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006A459C" w:rsidRPr="00993734">
        <w:rPr>
          <w:rFonts w:ascii="Bookman Old Style" w:hAnsi="Bookman Old Style" w:cs="Times-Italic"/>
          <w:iCs/>
          <w:shadow/>
          <w:szCs w:val="24"/>
        </w:rPr>
        <w:tab/>
      </w:r>
      <w:r w:rsidRPr="00993734">
        <w:rPr>
          <w:rFonts w:ascii="Bookman Old Style" w:hAnsi="Bookman Old Style" w:cs="Times-Roman"/>
          <w:shadow/>
          <w:szCs w:val="24"/>
        </w:rPr>
        <w:t>the trustee is not, without the written consent of the author or his heirs, entitled to assign the copyright or transfer the interest or to grant any interest in the copyright by licence or otherwise, except on terms that will guarantee to the author or his heirs payment by way of royalties or share of the profits at a rate not less than the rate the</w:t>
      </w:r>
      <w:r w:rsidR="006A459C" w:rsidRPr="00993734">
        <w:rPr>
          <w:rFonts w:ascii="Bookman Old Style" w:hAnsi="Bookman Old Style" w:cs="Times-Roman"/>
          <w:shadow/>
          <w:szCs w:val="24"/>
        </w:rPr>
        <w:t xml:space="preserve"> </w:t>
      </w:r>
      <w:r w:rsidRPr="00993734">
        <w:rPr>
          <w:rFonts w:ascii="Bookman Old Style" w:hAnsi="Bookman Old Style" w:cs="Times-Roman"/>
          <w:shadow/>
          <w:szCs w:val="24"/>
        </w:rPr>
        <w:t>bankrupt was liable to pay; and</w:t>
      </w:r>
    </w:p>
    <w:p w:rsidR="003E460A" w:rsidRPr="00993734" w:rsidRDefault="003E460A" w:rsidP="006B0C29">
      <w:pPr>
        <w:widowControl/>
        <w:autoSpaceDE w:val="0"/>
        <w:autoSpaceDN w:val="0"/>
        <w:adjustRightInd w:val="0"/>
        <w:ind w:left="720"/>
        <w:jc w:val="both"/>
        <w:rPr>
          <w:rFonts w:ascii="Bookman Old Style" w:hAnsi="Bookman Old Style" w:cs="Times-Italic"/>
          <w:iCs/>
          <w:shadow/>
          <w:szCs w:val="24"/>
        </w:rPr>
      </w:pPr>
    </w:p>
    <w:p w:rsidR="003E460A" w:rsidRPr="00993734" w:rsidRDefault="003E460A"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(c) </w:t>
      </w:r>
      <w:r w:rsidR="006A459C" w:rsidRPr="00993734">
        <w:rPr>
          <w:rFonts w:ascii="Bookman Old Style" w:hAnsi="Bookman Old Style" w:cs="Times-Italic"/>
          <w:iCs/>
          <w:shadow/>
          <w:szCs w:val="24"/>
        </w:rPr>
        <w:tab/>
      </w:r>
      <w:r w:rsidRPr="00993734">
        <w:rPr>
          <w:rFonts w:ascii="Bookman Old Style" w:hAnsi="Bookman Old Style" w:cs="Times-Roman"/>
          <w:shadow/>
          <w:szCs w:val="24"/>
        </w:rPr>
        <w:t>any contract or agreement between the author or his heirs and the bankrupt shall then terminate and be void, except with respect to the disposal, under this subsection, of copies of the work published and put on the market before the bankruptcy.</w:t>
      </w:r>
    </w:p>
    <w:p w:rsidR="003E460A" w:rsidRPr="00993734" w:rsidRDefault="003E460A" w:rsidP="006B0C29">
      <w:pPr>
        <w:widowControl/>
        <w:autoSpaceDE w:val="0"/>
        <w:autoSpaceDN w:val="0"/>
        <w:adjustRightInd w:val="0"/>
        <w:jc w:val="both"/>
        <w:rPr>
          <w:rFonts w:ascii="Bookman Old Style" w:hAnsi="Bookman Old Style" w:cs="Times-Roman"/>
          <w:shadow/>
          <w:szCs w:val="24"/>
        </w:rPr>
      </w:pPr>
    </w:p>
    <w:p w:rsidR="003E460A" w:rsidRPr="00993734" w:rsidRDefault="003E460A"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lastRenderedPageBreak/>
        <w:t xml:space="preserve">(3) </w:t>
      </w:r>
      <w:r w:rsidR="006A459C" w:rsidRPr="00993734">
        <w:rPr>
          <w:rFonts w:ascii="Bookman Old Style" w:hAnsi="Bookman Old Style" w:cs="Times-Roman"/>
          <w:shadow/>
          <w:szCs w:val="24"/>
        </w:rPr>
        <w:tab/>
      </w:r>
      <w:r w:rsidRPr="00993734">
        <w:rPr>
          <w:rFonts w:ascii="Bookman Old Style" w:hAnsi="Bookman Old Style" w:cs="Times-Roman"/>
          <w:shadow/>
          <w:szCs w:val="24"/>
        </w:rPr>
        <w:t>The trustee shall offer in writing to the author or his heirs the right to purchase the manufactured or marketable copies of the copyright work comprised in the estate of the bankrupt at such price and on such terms and conditions as the trustee may deem fair and proper before disposing of the manufactured and marketable copies in the manner set out in this section.</w:t>
      </w:r>
    </w:p>
    <w:p w:rsidR="003E460A" w:rsidRPr="00993734" w:rsidRDefault="003E460A" w:rsidP="006B0C29">
      <w:pPr>
        <w:widowControl/>
        <w:autoSpaceDE w:val="0"/>
        <w:autoSpaceDN w:val="0"/>
        <w:adjustRightInd w:val="0"/>
        <w:jc w:val="both"/>
        <w:rPr>
          <w:rFonts w:ascii="Bookman Old Style" w:hAnsi="Bookman Old Style" w:cs="Times-Roman"/>
          <w:shadow/>
          <w:szCs w:val="24"/>
        </w:rPr>
      </w:pPr>
    </w:p>
    <w:p w:rsidR="002458FB" w:rsidRPr="00993734" w:rsidRDefault="000150CF"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 xml:space="preserve">Effect of sales by trustee </w:t>
      </w:r>
    </w:p>
    <w:p w:rsidR="003E460A" w:rsidRPr="00993734" w:rsidRDefault="00981A17"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11</w:t>
      </w:r>
      <w:r w:rsidR="00DC61DD" w:rsidRPr="00993734">
        <w:rPr>
          <w:rFonts w:ascii="Bookman Old Style" w:hAnsi="Bookman Old Style" w:cs="Times-Bold"/>
          <w:bCs/>
          <w:shadow/>
          <w:szCs w:val="24"/>
        </w:rPr>
        <w:t>5</w:t>
      </w:r>
      <w:r w:rsidR="003E460A" w:rsidRPr="00993734">
        <w:rPr>
          <w:rFonts w:ascii="Bookman Old Style" w:hAnsi="Bookman Old Style" w:cs="Times-Bold"/>
          <w:bCs/>
          <w:shadow/>
          <w:szCs w:val="24"/>
        </w:rPr>
        <w:t xml:space="preserve">. </w:t>
      </w:r>
      <w:r w:rsidR="006A459C" w:rsidRPr="00993734">
        <w:rPr>
          <w:rFonts w:ascii="Bookman Old Style" w:hAnsi="Bookman Old Style" w:cs="Times-Bold"/>
          <w:bCs/>
          <w:shadow/>
          <w:szCs w:val="24"/>
        </w:rPr>
        <w:tab/>
      </w:r>
      <w:r w:rsidR="003E460A" w:rsidRPr="00993734">
        <w:rPr>
          <w:rFonts w:ascii="Bookman Old Style" w:hAnsi="Bookman Old Style" w:cs="Times-Roman"/>
          <w:shadow/>
          <w:szCs w:val="24"/>
        </w:rPr>
        <w:t>A sale of property made by a trustee vest</w:t>
      </w:r>
      <w:r w:rsidR="00BA019A" w:rsidRPr="00993734">
        <w:rPr>
          <w:rFonts w:ascii="Bookman Old Style" w:hAnsi="Bookman Old Style" w:cs="Times-Roman"/>
          <w:shadow/>
          <w:szCs w:val="24"/>
        </w:rPr>
        <w:t>s</w:t>
      </w:r>
      <w:r w:rsidR="003E460A" w:rsidRPr="00993734">
        <w:rPr>
          <w:rFonts w:ascii="Bookman Old Style" w:hAnsi="Bookman Old Style" w:cs="Times-Roman"/>
          <w:shadow/>
          <w:szCs w:val="24"/>
        </w:rPr>
        <w:t xml:space="preserve"> in the</w:t>
      </w:r>
      <w:r w:rsidR="00165852" w:rsidRPr="00993734">
        <w:rPr>
          <w:rFonts w:ascii="Bookman Old Style" w:hAnsi="Bookman Old Style" w:cs="Times-Roman"/>
          <w:shadow/>
          <w:szCs w:val="24"/>
        </w:rPr>
        <w:t xml:space="preserve"> </w:t>
      </w:r>
      <w:r w:rsidR="003E460A" w:rsidRPr="00993734">
        <w:rPr>
          <w:rFonts w:ascii="Bookman Old Style" w:hAnsi="Bookman Old Style" w:cs="Times-Roman"/>
          <w:shadow/>
          <w:szCs w:val="24"/>
        </w:rPr>
        <w:t xml:space="preserve">purchaser </w:t>
      </w:r>
      <w:r w:rsidR="00BA019A" w:rsidRPr="00993734">
        <w:rPr>
          <w:rFonts w:ascii="Bookman Old Style" w:hAnsi="Bookman Old Style" w:cs="Times-Roman"/>
          <w:shadow/>
          <w:szCs w:val="24"/>
        </w:rPr>
        <w:t xml:space="preserve">of the property </w:t>
      </w:r>
      <w:r w:rsidR="003E460A" w:rsidRPr="00993734">
        <w:rPr>
          <w:rFonts w:ascii="Bookman Old Style" w:hAnsi="Bookman Old Style" w:cs="Times-Roman"/>
          <w:shadow/>
          <w:szCs w:val="24"/>
        </w:rPr>
        <w:t>all the legal and equitable estate of the bankrupt in</w:t>
      </w:r>
      <w:r w:rsidR="00165852" w:rsidRPr="00993734">
        <w:rPr>
          <w:rFonts w:ascii="Bookman Old Style" w:hAnsi="Bookman Old Style" w:cs="Times-Roman"/>
          <w:shadow/>
          <w:szCs w:val="24"/>
        </w:rPr>
        <w:t xml:space="preserve"> </w:t>
      </w:r>
      <w:r w:rsidR="003E460A" w:rsidRPr="00993734">
        <w:rPr>
          <w:rFonts w:ascii="Bookman Old Style" w:hAnsi="Bookman Old Style" w:cs="Times-Roman"/>
          <w:shadow/>
          <w:szCs w:val="24"/>
        </w:rPr>
        <w:t>the property.</w:t>
      </w:r>
    </w:p>
    <w:p w:rsidR="00C96215" w:rsidRPr="00993734" w:rsidRDefault="00C96215" w:rsidP="006B0C29">
      <w:pPr>
        <w:widowControl/>
        <w:autoSpaceDE w:val="0"/>
        <w:autoSpaceDN w:val="0"/>
        <w:adjustRightInd w:val="0"/>
        <w:jc w:val="both"/>
        <w:rPr>
          <w:rFonts w:ascii="Bookman Old Style" w:hAnsi="Bookman Old Style" w:cs="Times-Roman"/>
          <w:shadow/>
          <w:szCs w:val="24"/>
        </w:rPr>
      </w:pPr>
    </w:p>
    <w:p w:rsidR="00C95024" w:rsidRPr="00993734" w:rsidRDefault="00C95024" w:rsidP="006B0C29">
      <w:pPr>
        <w:widowControl/>
        <w:shd w:val="clear" w:color="auto" w:fill="FFFFFF"/>
        <w:jc w:val="both"/>
        <w:outlineLvl w:val="5"/>
        <w:rPr>
          <w:rFonts w:ascii="Bookman Old Style" w:eastAsia="Times New Roman" w:hAnsi="Bookman Old Style" w:cs="Times New Roman"/>
          <w:b/>
          <w:shadow/>
          <w:color w:val="000000"/>
          <w:szCs w:val="24"/>
          <w:lang w:eastAsia="en-CA"/>
        </w:rPr>
      </w:pPr>
      <w:r w:rsidRPr="00993734">
        <w:rPr>
          <w:rFonts w:ascii="Bookman Old Style" w:eastAsia="Times New Roman" w:hAnsi="Bookman Old Style" w:cs="Times New Roman"/>
          <w:b/>
          <w:shadow/>
          <w:color w:val="000000"/>
          <w:szCs w:val="24"/>
          <w:lang w:eastAsia="en-CA"/>
        </w:rPr>
        <w:t>Assignment of agreements</w:t>
      </w:r>
    </w:p>
    <w:p w:rsidR="00C95024" w:rsidRPr="00993734" w:rsidRDefault="00981A17" w:rsidP="006B0C29">
      <w:pPr>
        <w:widowControl/>
        <w:shd w:val="clear" w:color="auto" w:fill="FFFFFF"/>
        <w:jc w:val="both"/>
        <w:rPr>
          <w:rFonts w:ascii="Bookman Old Style" w:eastAsia="Times New Roman" w:hAnsi="Bookman Old Style" w:cs="Times New Roman"/>
          <w:shadow/>
          <w:color w:val="000000" w:themeColor="text1"/>
          <w:szCs w:val="24"/>
          <w:lang w:eastAsia="en-CA"/>
        </w:rPr>
      </w:pPr>
      <w:r w:rsidRPr="00993734">
        <w:rPr>
          <w:rFonts w:ascii="Bookman Old Style" w:eastAsia="Times New Roman" w:hAnsi="Bookman Old Style" w:cs="Times New Roman"/>
          <w:bCs/>
          <w:shadow/>
          <w:color w:val="000000"/>
          <w:szCs w:val="24"/>
          <w:lang w:eastAsia="en-CA"/>
        </w:rPr>
        <w:t>11</w:t>
      </w:r>
      <w:r w:rsidR="00DC61DD" w:rsidRPr="00993734">
        <w:rPr>
          <w:rFonts w:ascii="Bookman Old Style" w:eastAsia="Times New Roman" w:hAnsi="Bookman Old Style" w:cs="Times New Roman"/>
          <w:bCs/>
          <w:shadow/>
          <w:color w:val="000000"/>
          <w:szCs w:val="24"/>
          <w:lang w:eastAsia="en-CA"/>
        </w:rPr>
        <w:t>6.</w:t>
      </w:r>
      <w:r w:rsidR="00F414CC" w:rsidRPr="00993734">
        <w:rPr>
          <w:rFonts w:ascii="Bookman Old Style" w:eastAsia="Times New Roman" w:hAnsi="Bookman Old Style" w:cs="Times New Roman"/>
          <w:bCs/>
          <w:shadow/>
          <w:color w:val="000000"/>
          <w:szCs w:val="24"/>
          <w:lang w:eastAsia="en-CA"/>
        </w:rPr>
        <w:t xml:space="preserve">  (1) </w:t>
      </w:r>
      <w:r w:rsidR="00C95024" w:rsidRPr="00993734">
        <w:rPr>
          <w:rFonts w:ascii="Bookman Old Style" w:eastAsia="Times New Roman" w:hAnsi="Bookman Old Style" w:cs="Times New Roman"/>
          <w:shadow/>
          <w:color w:val="000000" w:themeColor="text1"/>
          <w:szCs w:val="24"/>
          <w:lang w:eastAsia="en-CA"/>
        </w:rPr>
        <w:t>On application by a trustee and on notice to every party to an agreement, the Court may make an order assigning the rights and obligations of a bankrupt under the agreement to any person who is specified by the Court and agrees to the assignment.</w:t>
      </w:r>
    </w:p>
    <w:p w:rsidR="00C96215" w:rsidRPr="00993734" w:rsidRDefault="00C96215" w:rsidP="006B0C29">
      <w:pPr>
        <w:widowControl/>
        <w:shd w:val="clear" w:color="auto" w:fill="FFFFFF"/>
        <w:jc w:val="both"/>
        <w:rPr>
          <w:rFonts w:ascii="Bookman Old Style" w:eastAsia="Times New Roman" w:hAnsi="Bookman Old Style" w:cs="Times New Roman"/>
          <w:shadow/>
          <w:color w:val="000000" w:themeColor="text1"/>
          <w:szCs w:val="24"/>
          <w:lang w:eastAsia="en-CA"/>
        </w:rPr>
      </w:pPr>
    </w:p>
    <w:p w:rsidR="00C95024" w:rsidRPr="00993734" w:rsidRDefault="00F414CC" w:rsidP="006B0C29">
      <w:pPr>
        <w:widowControl/>
        <w:shd w:val="clear" w:color="auto" w:fill="FFFFFF"/>
        <w:jc w:val="both"/>
        <w:rPr>
          <w:rFonts w:ascii="Bookman Old Style" w:hAnsi="Bookman Old Style" w:cs="Times-Roman"/>
          <w:shadow/>
          <w:szCs w:val="24"/>
        </w:rPr>
      </w:pPr>
      <w:bookmarkStart w:id="22" w:name="sec84.1subsec2"/>
      <w:bookmarkEnd w:id="22"/>
      <w:r w:rsidRPr="00993734">
        <w:rPr>
          <w:rFonts w:ascii="Bookman Old Style" w:eastAsia="Times New Roman" w:hAnsi="Bookman Old Style" w:cs="Times New Roman"/>
          <w:shadow/>
          <w:color w:val="000000" w:themeColor="text1"/>
          <w:szCs w:val="24"/>
          <w:lang w:eastAsia="en-CA"/>
        </w:rPr>
        <w:t>(2)</w:t>
      </w:r>
      <w:r w:rsidR="00C95024" w:rsidRPr="00993734">
        <w:rPr>
          <w:rFonts w:ascii="Bookman Old Style" w:eastAsia="Times New Roman" w:hAnsi="Bookman Old Style" w:cs="Times New Roman"/>
          <w:shadow/>
          <w:color w:val="000000" w:themeColor="text1"/>
          <w:szCs w:val="24"/>
          <w:lang w:eastAsia="en-CA"/>
        </w:rPr>
        <w:t> </w:t>
      </w:r>
      <w:r w:rsidR="00C96215" w:rsidRPr="00993734">
        <w:rPr>
          <w:rFonts w:ascii="Bookman Old Style" w:eastAsia="Times New Roman" w:hAnsi="Bookman Old Style" w:cs="Times New Roman"/>
          <w:shadow/>
          <w:color w:val="000000" w:themeColor="text1"/>
          <w:szCs w:val="24"/>
          <w:lang w:eastAsia="en-CA"/>
        </w:rPr>
        <w:tab/>
      </w:r>
      <w:r w:rsidR="00C95024" w:rsidRPr="00993734">
        <w:rPr>
          <w:rFonts w:ascii="Bookman Old Style" w:eastAsia="Times New Roman" w:hAnsi="Bookman Old Style" w:cs="Times New Roman"/>
          <w:shadow/>
          <w:color w:val="000000" w:themeColor="text1"/>
          <w:szCs w:val="24"/>
          <w:lang w:eastAsia="en-CA"/>
        </w:rPr>
        <w:t>In the</w:t>
      </w:r>
      <w:r w:rsidR="00C95024" w:rsidRPr="00993734">
        <w:rPr>
          <w:rFonts w:ascii="Bookman Old Style" w:eastAsia="Times New Roman" w:hAnsi="Bookman Old Style" w:cs="Times New Roman"/>
          <w:shadow/>
          <w:color w:val="000000"/>
          <w:szCs w:val="24"/>
          <w:lang w:eastAsia="en-CA"/>
        </w:rPr>
        <w:t xml:space="preserve"> case of individuals</w:t>
      </w:r>
      <w:r w:rsidR="00C95024" w:rsidRPr="00993734">
        <w:rPr>
          <w:rFonts w:ascii="Bookman Old Style" w:hAnsi="Bookman Old Style" w:cs="Times-Roman"/>
          <w:shadow/>
          <w:szCs w:val="24"/>
        </w:rPr>
        <w:t>—</w:t>
      </w:r>
    </w:p>
    <w:p w:rsidR="00C96215" w:rsidRPr="00993734" w:rsidRDefault="00C96215" w:rsidP="006B0C29">
      <w:pPr>
        <w:widowControl/>
        <w:shd w:val="clear" w:color="auto" w:fill="FFFFFF"/>
        <w:jc w:val="both"/>
        <w:rPr>
          <w:rFonts w:ascii="Bookman Old Style" w:eastAsia="Times New Roman" w:hAnsi="Bookman Old Style" w:cs="Times New Roman"/>
          <w:shadow/>
          <w:color w:val="000000"/>
          <w:szCs w:val="24"/>
          <w:lang w:eastAsia="en-CA"/>
        </w:rPr>
      </w:pPr>
    </w:p>
    <w:p w:rsidR="00C95024" w:rsidRPr="00993734" w:rsidRDefault="00C95024" w:rsidP="00C96215">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C96215"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they may not make an application under subsection (1) unless they are carrying on a business; and</w:t>
      </w:r>
    </w:p>
    <w:p w:rsidR="00C96215" w:rsidRPr="00993734" w:rsidRDefault="00C96215" w:rsidP="006B0C29">
      <w:pPr>
        <w:widowControl/>
        <w:shd w:val="clear" w:color="auto" w:fill="FFFFFF"/>
        <w:ind w:left="360"/>
        <w:jc w:val="both"/>
        <w:rPr>
          <w:rFonts w:ascii="Bookman Old Style" w:eastAsia="Times New Roman" w:hAnsi="Bookman Old Style" w:cs="Times New Roman"/>
          <w:shadow/>
          <w:color w:val="000000"/>
          <w:szCs w:val="24"/>
          <w:lang w:eastAsia="en-CA"/>
        </w:rPr>
      </w:pPr>
    </w:p>
    <w:p w:rsidR="00C95024" w:rsidRPr="00993734" w:rsidRDefault="00C95024" w:rsidP="00C96215">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C96215"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only rights and obligations in relation to the business may be assigned.</w:t>
      </w:r>
    </w:p>
    <w:p w:rsidR="00C96215" w:rsidRPr="00993734" w:rsidRDefault="00C96215" w:rsidP="006B0C29">
      <w:pPr>
        <w:widowControl/>
        <w:shd w:val="clear" w:color="auto" w:fill="FFFFFF"/>
        <w:ind w:left="360"/>
        <w:jc w:val="both"/>
        <w:rPr>
          <w:rFonts w:ascii="Bookman Old Style" w:eastAsia="Times New Roman" w:hAnsi="Bookman Old Style" w:cs="Times New Roman"/>
          <w:shadow/>
          <w:color w:val="000000"/>
          <w:szCs w:val="24"/>
          <w:lang w:eastAsia="en-CA"/>
        </w:rPr>
      </w:pPr>
    </w:p>
    <w:p w:rsidR="00C95024" w:rsidRPr="00993734" w:rsidRDefault="00F414CC" w:rsidP="006B0C29">
      <w:pPr>
        <w:widowControl/>
        <w:shd w:val="clear" w:color="auto" w:fill="FFFFFF"/>
        <w:jc w:val="both"/>
        <w:rPr>
          <w:rFonts w:ascii="Bookman Old Style" w:hAnsi="Bookman Old Style" w:cs="Times-Roman"/>
          <w:shadow/>
          <w:color w:val="000000" w:themeColor="text1"/>
          <w:szCs w:val="24"/>
        </w:rPr>
      </w:pPr>
      <w:bookmarkStart w:id="23" w:name="sec84.1subsec3"/>
      <w:bookmarkEnd w:id="23"/>
      <w:r w:rsidRPr="00993734">
        <w:rPr>
          <w:rFonts w:ascii="Bookman Old Style" w:eastAsia="Times New Roman" w:hAnsi="Bookman Old Style" w:cs="Times New Roman"/>
          <w:shadow/>
          <w:color w:val="000000" w:themeColor="text1"/>
          <w:szCs w:val="24"/>
          <w:lang w:eastAsia="en-CA"/>
        </w:rPr>
        <w:t>(3)</w:t>
      </w:r>
      <w:r w:rsidR="00C95024" w:rsidRPr="00993734">
        <w:rPr>
          <w:rFonts w:ascii="Bookman Old Style" w:eastAsia="Times New Roman" w:hAnsi="Bookman Old Style" w:cs="Times New Roman"/>
          <w:shadow/>
          <w:color w:val="000000" w:themeColor="text1"/>
          <w:szCs w:val="24"/>
          <w:lang w:eastAsia="en-CA"/>
        </w:rPr>
        <w:t> </w:t>
      </w:r>
      <w:r w:rsidR="00C96215" w:rsidRPr="00993734">
        <w:rPr>
          <w:rFonts w:ascii="Bookman Old Style" w:eastAsia="Times New Roman" w:hAnsi="Bookman Old Style" w:cs="Times New Roman"/>
          <w:shadow/>
          <w:color w:val="000000" w:themeColor="text1"/>
          <w:szCs w:val="24"/>
          <w:lang w:eastAsia="en-CA"/>
        </w:rPr>
        <w:tab/>
      </w:r>
      <w:r w:rsidR="00C95024" w:rsidRPr="00993734">
        <w:rPr>
          <w:rFonts w:ascii="Bookman Old Style" w:eastAsia="Times New Roman" w:hAnsi="Bookman Old Style" w:cs="Times New Roman"/>
          <w:shadow/>
          <w:color w:val="000000" w:themeColor="text1"/>
          <w:szCs w:val="24"/>
          <w:lang w:eastAsia="en-CA"/>
        </w:rPr>
        <w:t>Subsection (1) does not apply in respect of rights and obligations that are not assignable by reason of their nature or that arise under</w:t>
      </w:r>
      <w:r w:rsidR="00C95024" w:rsidRPr="00993734">
        <w:rPr>
          <w:rFonts w:ascii="Bookman Old Style" w:hAnsi="Bookman Old Style" w:cs="Times-Roman"/>
          <w:shadow/>
          <w:color w:val="000000" w:themeColor="text1"/>
          <w:szCs w:val="24"/>
        </w:rPr>
        <w:t>—</w:t>
      </w:r>
    </w:p>
    <w:p w:rsidR="00C96215" w:rsidRPr="00993734" w:rsidRDefault="00C96215" w:rsidP="006B0C29">
      <w:pPr>
        <w:widowControl/>
        <w:shd w:val="clear" w:color="auto" w:fill="FFFFFF"/>
        <w:jc w:val="both"/>
        <w:rPr>
          <w:rFonts w:ascii="Bookman Old Style" w:eastAsia="Times New Roman" w:hAnsi="Bookman Old Style" w:cs="Times New Roman"/>
          <w:shadow/>
          <w:color w:val="000000" w:themeColor="text1"/>
          <w:szCs w:val="24"/>
          <w:lang w:eastAsia="en-CA"/>
        </w:rPr>
      </w:pPr>
    </w:p>
    <w:p w:rsidR="00C95024" w:rsidRPr="00993734" w:rsidRDefault="00C95024" w:rsidP="00C96215">
      <w:pPr>
        <w:widowControl/>
        <w:shd w:val="clear" w:color="auto" w:fill="FFFFFF"/>
        <w:ind w:left="360" w:firstLine="360"/>
        <w:jc w:val="both"/>
        <w:rPr>
          <w:rFonts w:ascii="Bookman Old Style" w:eastAsia="Times New Roman" w:hAnsi="Bookman Old Style" w:cs="Times New Roman"/>
          <w:shadow/>
          <w:color w:val="000000" w:themeColor="text1"/>
          <w:szCs w:val="24"/>
          <w:lang w:eastAsia="en-CA"/>
        </w:rPr>
      </w:pPr>
      <w:r w:rsidRPr="00993734">
        <w:rPr>
          <w:rFonts w:ascii="Bookman Old Style" w:eastAsia="Times New Roman" w:hAnsi="Bookman Old Style" w:cs="Times New Roman"/>
          <w:shadow/>
          <w:color w:val="000000" w:themeColor="text1"/>
          <w:szCs w:val="24"/>
          <w:lang w:eastAsia="en-CA"/>
        </w:rPr>
        <w:t>(</w:t>
      </w:r>
      <w:r w:rsidRPr="00993734">
        <w:rPr>
          <w:rFonts w:ascii="Bookman Old Style" w:eastAsia="Times New Roman" w:hAnsi="Bookman Old Style" w:cs="Times New Roman"/>
          <w:iCs/>
          <w:shadow/>
          <w:color w:val="000000" w:themeColor="text1"/>
          <w:szCs w:val="24"/>
          <w:lang w:eastAsia="en-CA"/>
        </w:rPr>
        <w:t>a</w:t>
      </w:r>
      <w:r w:rsidRPr="00993734">
        <w:rPr>
          <w:rFonts w:ascii="Bookman Old Style" w:eastAsia="Times New Roman" w:hAnsi="Bookman Old Style" w:cs="Times New Roman"/>
          <w:shadow/>
          <w:color w:val="000000" w:themeColor="text1"/>
          <w:szCs w:val="24"/>
          <w:lang w:eastAsia="en-CA"/>
        </w:rPr>
        <w:t>) </w:t>
      </w:r>
      <w:r w:rsidR="00C96215" w:rsidRPr="00993734">
        <w:rPr>
          <w:rFonts w:ascii="Bookman Old Style" w:eastAsia="Times New Roman" w:hAnsi="Bookman Old Style" w:cs="Times New Roman"/>
          <w:shadow/>
          <w:color w:val="000000" w:themeColor="text1"/>
          <w:szCs w:val="24"/>
          <w:lang w:eastAsia="en-CA"/>
        </w:rPr>
        <w:tab/>
      </w:r>
      <w:r w:rsidRPr="00993734">
        <w:rPr>
          <w:rFonts w:ascii="Bookman Old Style" w:eastAsia="Times New Roman" w:hAnsi="Bookman Old Style" w:cs="Times New Roman"/>
          <w:shadow/>
          <w:color w:val="000000" w:themeColor="text1"/>
          <w:szCs w:val="24"/>
          <w:lang w:eastAsia="en-CA"/>
        </w:rPr>
        <w:t>an agreement entered into on or after the date of the bankruptcy;</w:t>
      </w:r>
    </w:p>
    <w:p w:rsidR="00C96215" w:rsidRPr="00993734" w:rsidRDefault="00C96215" w:rsidP="006B0C29">
      <w:pPr>
        <w:widowControl/>
        <w:shd w:val="clear" w:color="auto" w:fill="FFFFFF"/>
        <w:ind w:left="360"/>
        <w:jc w:val="both"/>
        <w:rPr>
          <w:rFonts w:ascii="Bookman Old Style" w:eastAsia="Times New Roman" w:hAnsi="Bookman Old Style" w:cs="Times New Roman"/>
          <w:shadow/>
          <w:color w:val="000000" w:themeColor="text1"/>
          <w:szCs w:val="24"/>
          <w:lang w:eastAsia="en-CA"/>
        </w:rPr>
      </w:pPr>
    </w:p>
    <w:p w:rsidR="00C95024" w:rsidRPr="00993734" w:rsidRDefault="00C95024" w:rsidP="00C96215">
      <w:pPr>
        <w:widowControl/>
        <w:shd w:val="clear" w:color="auto" w:fill="FFFFFF"/>
        <w:ind w:left="360" w:firstLine="360"/>
        <w:jc w:val="both"/>
        <w:rPr>
          <w:rFonts w:ascii="Bookman Old Style" w:eastAsia="Times New Roman" w:hAnsi="Bookman Old Style" w:cs="Times New Roman"/>
          <w:shadow/>
          <w:color w:val="000000" w:themeColor="text1"/>
          <w:szCs w:val="24"/>
          <w:lang w:eastAsia="en-CA"/>
        </w:rPr>
      </w:pPr>
      <w:r w:rsidRPr="00993734">
        <w:rPr>
          <w:rFonts w:ascii="Bookman Old Style" w:eastAsia="Times New Roman" w:hAnsi="Bookman Old Style" w:cs="Times New Roman"/>
          <w:shadow/>
          <w:color w:val="000000" w:themeColor="text1"/>
          <w:szCs w:val="24"/>
          <w:lang w:eastAsia="en-CA"/>
        </w:rPr>
        <w:t>(</w:t>
      </w:r>
      <w:r w:rsidRPr="00993734">
        <w:rPr>
          <w:rFonts w:ascii="Bookman Old Style" w:eastAsia="Times New Roman" w:hAnsi="Bookman Old Style" w:cs="Times New Roman"/>
          <w:iCs/>
          <w:shadow/>
          <w:color w:val="000000" w:themeColor="text1"/>
          <w:szCs w:val="24"/>
          <w:lang w:eastAsia="en-CA"/>
        </w:rPr>
        <w:t>b</w:t>
      </w:r>
      <w:r w:rsidRPr="00993734">
        <w:rPr>
          <w:rFonts w:ascii="Bookman Old Style" w:eastAsia="Times New Roman" w:hAnsi="Bookman Old Style" w:cs="Times New Roman"/>
          <w:shadow/>
          <w:color w:val="000000" w:themeColor="text1"/>
          <w:szCs w:val="24"/>
          <w:lang w:eastAsia="en-CA"/>
        </w:rPr>
        <w:t>) </w:t>
      </w:r>
      <w:r w:rsidR="00C96215" w:rsidRPr="00993734">
        <w:rPr>
          <w:rFonts w:ascii="Bookman Old Style" w:eastAsia="Times New Roman" w:hAnsi="Bookman Old Style" w:cs="Times New Roman"/>
          <w:shadow/>
          <w:color w:val="000000" w:themeColor="text1"/>
          <w:szCs w:val="24"/>
          <w:lang w:eastAsia="en-CA"/>
        </w:rPr>
        <w:tab/>
      </w:r>
      <w:r w:rsidRPr="00993734">
        <w:rPr>
          <w:rFonts w:ascii="Bookman Old Style" w:eastAsia="Times New Roman" w:hAnsi="Bookman Old Style" w:cs="Times New Roman"/>
          <w:shadow/>
          <w:color w:val="000000" w:themeColor="text1"/>
          <w:szCs w:val="24"/>
          <w:lang w:eastAsia="en-CA"/>
        </w:rPr>
        <w:t>an eligible financial contract; or</w:t>
      </w:r>
    </w:p>
    <w:p w:rsidR="00E460CE" w:rsidRPr="00993734" w:rsidRDefault="00E460CE" w:rsidP="00C96215">
      <w:pPr>
        <w:widowControl/>
        <w:shd w:val="clear" w:color="auto" w:fill="FFFFFF"/>
        <w:ind w:left="360" w:firstLine="360"/>
        <w:jc w:val="both"/>
        <w:rPr>
          <w:rFonts w:ascii="Bookman Old Style" w:eastAsia="Times New Roman" w:hAnsi="Bookman Old Style" w:cs="Times New Roman"/>
          <w:shadow/>
          <w:color w:val="000000" w:themeColor="text1"/>
          <w:szCs w:val="24"/>
          <w:lang w:eastAsia="en-CA"/>
        </w:rPr>
      </w:pPr>
    </w:p>
    <w:p w:rsidR="00E460CE" w:rsidRPr="00993734" w:rsidRDefault="00E460CE" w:rsidP="00E460CE">
      <w:pPr>
        <w:widowControl/>
        <w:shd w:val="clear" w:color="auto" w:fill="FFFFFF"/>
        <w:ind w:left="1440" w:hanging="720"/>
        <w:jc w:val="both"/>
        <w:rPr>
          <w:rFonts w:ascii="Bookman Old Style" w:eastAsia="Times New Roman" w:hAnsi="Bookman Old Style" w:cs="Times New Roman"/>
          <w:shadow/>
          <w:color w:val="000000" w:themeColor="text1"/>
          <w:szCs w:val="24"/>
          <w:lang w:eastAsia="en-CA"/>
        </w:rPr>
      </w:pPr>
      <w:r w:rsidRPr="00993734">
        <w:rPr>
          <w:rFonts w:ascii="Bookman Old Style" w:eastAsia="Times New Roman" w:hAnsi="Bookman Old Style" w:cs="Times New Roman"/>
          <w:shadow/>
          <w:color w:val="000000" w:themeColor="text1"/>
          <w:szCs w:val="24"/>
          <w:lang w:eastAsia="en-CA"/>
        </w:rPr>
        <w:t>(c)</w:t>
      </w:r>
      <w:r w:rsidRPr="00993734">
        <w:rPr>
          <w:rFonts w:ascii="Bookman Old Style" w:eastAsia="Times New Roman" w:hAnsi="Bookman Old Style" w:cs="Times New Roman"/>
          <w:shadow/>
          <w:color w:val="000000" w:themeColor="text1"/>
          <w:szCs w:val="24"/>
          <w:lang w:eastAsia="en-CA"/>
        </w:rPr>
        <w:tab/>
        <w:t>a collective agreement as defined in section 2 of the Labour Relations Act Cap. 157A.</w:t>
      </w:r>
    </w:p>
    <w:p w:rsidR="00C95024" w:rsidRPr="00993734" w:rsidRDefault="00F414CC" w:rsidP="006B0C29">
      <w:pPr>
        <w:widowControl/>
        <w:shd w:val="clear" w:color="auto" w:fill="FFFFFF"/>
        <w:jc w:val="both"/>
        <w:rPr>
          <w:rFonts w:ascii="Bookman Old Style" w:hAnsi="Bookman Old Style" w:cs="Times-Roman"/>
          <w:shadow/>
          <w:color w:val="000000" w:themeColor="text1"/>
          <w:szCs w:val="24"/>
        </w:rPr>
      </w:pPr>
      <w:bookmarkStart w:id="24" w:name="sec84.1subsec4"/>
      <w:bookmarkEnd w:id="24"/>
      <w:r w:rsidRPr="00993734">
        <w:rPr>
          <w:rFonts w:ascii="Bookman Old Style" w:eastAsia="Times New Roman" w:hAnsi="Bookman Old Style" w:cs="Times New Roman"/>
          <w:shadow/>
          <w:color w:val="000000" w:themeColor="text1"/>
          <w:szCs w:val="24"/>
          <w:lang w:eastAsia="en-CA"/>
        </w:rPr>
        <w:t>(4)</w:t>
      </w:r>
      <w:r w:rsidR="00C95024" w:rsidRPr="00993734">
        <w:rPr>
          <w:rFonts w:ascii="Bookman Old Style" w:eastAsia="Times New Roman" w:hAnsi="Bookman Old Style" w:cs="Times New Roman"/>
          <w:shadow/>
          <w:color w:val="000000" w:themeColor="text1"/>
          <w:szCs w:val="24"/>
          <w:lang w:eastAsia="en-CA"/>
        </w:rPr>
        <w:t> </w:t>
      </w:r>
      <w:r w:rsidR="00C96215" w:rsidRPr="00993734">
        <w:rPr>
          <w:rFonts w:ascii="Bookman Old Style" w:eastAsia="Times New Roman" w:hAnsi="Bookman Old Style" w:cs="Times New Roman"/>
          <w:shadow/>
          <w:color w:val="000000" w:themeColor="text1"/>
          <w:szCs w:val="24"/>
          <w:lang w:eastAsia="en-CA"/>
        </w:rPr>
        <w:tab/>
      </w:r>
      <w:r w:rsidR="00C95024" w:rsidRPr="00993734">
        <w:rPr>
          <w:rFonts w:ascii="Bookman Old Style" w:eastAsia="Times New Roman" w:hAnsi="Bookman Old Style" w:cs="Times New Roman"/>
          <w:shadow/>
          <w:color w:val="000000" w:themeColor="text1"/>
          <w:szCs w:val="24"/>
          <w:lang w:eastAsia="en-CA"/>
        </w:rPr>
        <w:t xml:space="preserve">In deciding whether to make </w:t>
      </w:r>
      <w:r w:rsidR="00E460CE" w:rsidRPr="00993734">
        <w:rPr>
          <w:rFonts w:ascii="Bookman Old Style" w:eastAsia="Times New Roman" w:hAnsi="Bookman Old Style" w:cs="Times New Roman"/>
          <w:shadow/>
          <w:color w:val="000000" w:themeColor="text1"/>
          <w:szCs w:val="24"/>
          <w:lang w:eastAsia="en-CA"/>
        </w:rPr>
        <w:t xml:space="preserve">an </w:t>
      </w:r>
      <w:r w:rsidR="00C95024" w:rsidRPr="00993734">
        <w:rPr>
          <w:rFonts w:ascii="Bookman Old Style" w:eastAsia="Times New Roman" w:hAnsi="Bookman Old Style" w:cs="Times New Roman"/>
          <w:shadow/>
          <w:color w:val="000000" w:themeColor="text1"/>
          <w:szCs w:val="24"/>
          <w:lang w:eastAsia="en-CA"/>
        </w:rPr>
        <w:t>order</w:t>
      </w:r>
      <w:r w:rsidR="00E460CE" w:rsidRPr="00993734">
        <w:rPr>
          <w:rFonts w:ascii="Bookman Old Style" w:eastAsia="Times New Roman" w:hAnsi="Bookman Old Style" w:cs="Times New Roman"/>
          <w:shadow/>
          <w:color w:val="000000" w:themeColor="text1"/>
          <w:szCs w:val="24"/>
          <w:lang w:eastAsia="en-CA"/>
        </w:rPr>
        <w:t xml:space="preserve"> under this section</w:t>
      </w:r>
      <w:r w:rsidR="00C95024" w:rsidRPr="00993734">
        <w:rPr>
          <w:rFonts w:ascii="Bookman Old Style" w:eastAsia="Times New Roman" w:hAnsi="Bookman Old Style" w:cs="Times New Roman"/>
          <w:shadow/>
          <w:color w:val="000000" w:themeColor="text1"/>
          <w:szCs w:val="24"/>
          <w:lang w:eastAsia="en-CA"/>
        </w:rPr>
        <w:t xml:space="preserve">, the Court </w:t>
      </w:r>
      <w:r w:rsidR="00E460CE" w:rsidRPr="00993734">
        <w:rPr>
          <w:rFonts w:ascii="Bookman Old Style" w:eastAsia="Times New Roman" w:hAnsi="Bookman Old Style" w:cs="Times New Roman"/>
          <w:shadow/>
          <w:color w:val="000000" w:themeColor="text1"/>
          <w:szCs w:val="24"/>
          <w:lang w:eastAsia="en-CA"/>
        </w:rPr>
        <w:t>shall</w:t>
      </w:r>
      <w:r w:rsidR="00C95024" w:rsidRPr="00993734">
        <w:rPr>
          <w:rFonts w:ascii="Bookman Old Style" w:eastAsia="Times New Roman" w:hAnsi="Bookman Old Style" w:cs="Times New Roman"/>
          <w:shadow/>
          <w:color w:val="000000" w:themeColor="text1"/>
          <w:szCs w:val="24"/>
          <w:lang w:eastAsia="en-CA"/>
        </w:rPr>
        <w:t xml:space="preserve"> consider, among other things</w:t>
      </w:r>
      <w:r w:rsidR="00C95024" w:rsidRPr="00993734">
        <w:rPr>
          <w:rFonts w:ascii="Bookman Old Style" w:hAnsi="Bookman Old Style" w:cs="Times-Roman"/>
          <w:shadow/>
          <w:color w:val="000000" w:themeColor="text1"/>
          <w:szCs w:val="24"/>
        </w:rPr>
        <w:t>—</w:t>
      </w:r>
    </w:p>
    <w:p w:rsidR="00C96215" w:rsidRPr="00993734" w:rsidRDefault="00C96215" w:rsidP="006B0C29">
      <w:pPr>
        <w:widowControl/>
        <w:shd w:val="clear" w:color="auto" w:fill="FFFFFF"/>
        <w:jc w:val="both"/>
        <w:rPr>
          <w:rFonts w:ascii="Bookman Old Style" w:eastAsia="Times New Roman" w:hAnsi="Bookman Old Style" w:cs="Times New Roman"/>
          <w:shadow/>
          <w:color w:val="000000"/>
          <w:szCs w:val="24"/>
          <w:lang w:eastAsia="en-CA"/>
        </w:rPr>
      </w:pPr>
    </w:p>
    <w:p w:rsidR="00C95024" w:rsidRPr="00993734" w:rsidRDefault="00C95024" w:rsidP="00C96215">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C96215"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whether the person to whom the rights and obligations are to be assigned is able to perform the obligations; and</w:t>
      </w:r>
    </w:p>
    <w:p w:rsidR="00C96215" w:rsidRPr="00993734" w:rsidRDefault="00C96215" w:rsidP="006B0C29">
      <w:pPr>
        <w:widowControl/>
        <w:shd w:val="clear" w:color="auto" w:fill="FFFFFF"/>
        <w:ind w:left="360"/>
        <w:jc w:val="both"/>
        <w:rPr>
          <w:rFonts w:ascii="Bookman Old Style" w:eastAsia="Times New Roman" w:hAnsi="Bookman Old Style" w:cs="Times New Roman"/>
          <w:shadow/>
          <w:color w:val="000000"/>
          <w:szCs w:val="24"/>
          <w:lang w:eastAsia="en-CA"/>
        </w:rPr>
      </w:pPr>
    </w:p>
    <w:p w:rsidR="00C95024" w:rsidRPr="00993734" w:rsidRDefault="00C95024" w:rsidP="00C96215">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C96215"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whether it is appropriate to assign the rights and obligations to that person.</w:t>
      </w:r>
    </w:p>
    <w:p w:rsidR="00C9778E" w:rsidRPr="00993734" w:rsidRDefault="00C9778E" w:rsidP="00C96215">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C95024" w:rsidRPr="00993734" w:rsidRDefault="00F414CC" w:rsidP="006B0C29">
      <w:pPr>
        <w:widowControl/>
        <w:shd w:val="clear" w:color="auto" w:fill="FFFFFF"/>
        <w:jc w:val="both"/>
        <w:rPr>
          <w:rFonts w:ascii="Bookman Old Style" w:eastAsia="Times New Roman" w:hAnsi="Bookman Old Style" w:cs="Times New Roman"/>
          <w:shadow/>
          <w:color w:val="000000" w:themeColor="text1"/>
          <w:szCs w:val="24"/>
          <w:lang w:eastAsia="en-CA"/>
        </w:rPr>
      </w:pPr>
      <w:bookmarkStart w:id="25" w:name="sec84.1subsec5"/>
      <w:bookmarkEnd w:id="25"/>
      <w:r w:rsidRPr="00993734">
        <w:rPr>
          <w:rFonts w:ascii="Bookman Old Style" w:eastAsia="Times New Roman" w:hAnsi="Bookman Old Style" w:cs="Times New Roman"/>
          <w:shadow/>
          <w:color w:val="000000" w:themeColor="text1"/>
          <w:szCs w:val="24"/>
          <w:lang w:eastAsia="en-CA"/>
        </w:rPr>
        <w:t>(5)</w:t>
      </w:r>
      <w:r w:rsidR="00C95024" w:rsidRPr="00993734">
        <w:rPr>
          <w:rFonts w:ascii="Bookman Old Style" w:eastAsia="Times New Roman" w:hAnsi="Bookman Old Style" w:cs="Times New Roman"/>
          <w:shadow/>
          <w:color w:val="000000" w:themeColor="text1"/>
          <w:szCs w:val="24"/>
          <w:lang w:eastAsia="en-CA"/>
        </w:rPr>
        <w:t> </w:t>
      </w:r>
      <w:r w:rsidR="00C96215" w:rsidRPr="00993734">
        <w:rPr>
          <w:rFonts w:ascii="Bookman Old Style" w:eastAsia="Times New Roman" w:hAnsi="Bookman Old Style" w:cs="Times New Roman"/>
          <w:shadow/>
          <w:color w:val="000000" w:themeColor="text1"/>
          <w:szCs w:val="24"/>
          <w:lang w:eastAsia="en-CA"/>
        </w:rPr>
        <w:tab/>
      </w:r>
      <w:r w:rsidR="00C95024" w:rsidRPr="00993734">
        <w:rPr>
          <w:rFonts w:ascii="Bookman Old Style" w:eastAsia="Times New Roman" w:hAnsi="Bookman Old Style" w:cs="Times New Roman"/>
          <w:shadow/>
          <w:color w:val="000000" w:themeColor="text1"/>
          <w:szCs w:val="24"/>
          <w:lang w:eastAsia="en-CA"/>
        </w:rPr>
        <w:t xml:space="preserve">The Court may not make </w:t>
      </w:r>
      <w:r w:rsidR="00E460CE" w:rsidRPr="00993734">
        <w:rPr>
          <w:rFonts w:ascii="Bookman Old Style" w:eastAsia="Times New Roman" w:hAnsi="Bookman Old Style" w:cs="Times New Roman"/>
          <w:shadow/>
          <w:color w:val="000000" w:themeColor="text1"/>
          <w:szCs w:val="24"/>
          <w:lang w:eastAsia="en-CA"/>
        </w:rPr>
        <w:t>an</w:t>
      </w:r>
      <w:r w:rsidR="00C95024" w:rsidRPr="00993734">
        <w:rPr>
          <w:rFonts w:ascii="Bookman Old Style" w:eastAsia="Times New Roman" w:hAnsi="Bookman Old Style" w:cs="Times New Roman"/>
          <w:shadow/>
          <w:color w:val="000000" w:themeColor="text1"/>
          <w:szCs w:val="24"/>
          <w:lang w:eastAsia="en-CA"/>
        </w:rPr>
        <w:t xml:space="preserve"> order unless it is satisfied that all monetary defaults in relation to the agreement, other than those arising by reason only of the person’s bankruptcy, insolvency or failure to perform a non-monetary obligation, will be remedied on or before the day fixed by the </w:t>
      </w:r>
      <w:r w:rsidR="00AB51E5" w:rsidRPr="00993734">
        <w:rPr>
          <w:rFonts w:ascii="Bookman Old Style" w:eastAsia="Times New Roman" w:hAnsi="Bookman Old Style" w:cs="Times New Roman"/>
          <w:shadow/>
          <w:color w:val="000000" w:themeColor="text1"/>
          <w:szCs w:val="24"/>
          <w:lang w:eastAsia="en-CA"/>
        </w:rPr>
        <w:t>C</w:t>
      </w:r>
      <w:r w:rsidR="00C95024" w:rsidRPr="00993734">
        <w:rPr>
          <w:rFonts w:ascii="Bookman Old Style" w:eastAsia="Times New Roman" w:hAnsi="Bookman Old Style" w:cs="Times New Roman"/>
          <w:shadow/>
          <w:color w:val="000000" w:themeColor="text1"/>
          <w:szCs w:val="24"/>
          <w:lang w:eastAsia="en-CA"/>
        </w:rPr>
        <w:t>ourt.</w:t>
      </w:r>
    </w:p>
    <w:p w:rsidR="00C96215" w:rsidRPr="00993734" w:rsidRDefault="00C96215" w:rsidP="006B0C29">
      <w:pPr>
        <w:widowControl/>
        <w:shd w:val="clear" w:color="auto" w:fill="FFFFFF"/>
        <w:jc w:val="both"/>
        <w:rPr>
          <w:rFonts w:ascii="Bookman Old Style" w:eastAsia="Times New Roman" w:hAnsi="Bookman Old Style" w:cs="Times New Roman"/>
          <w:shadow/>
          <w:color w:val="000000" w:themeColor="text1"/>
          <w:szCs w:val="24"/>
          <w:lang w:eastAsia="en-CA"/>
        </w:rPr>
      </w:pPr>
    </w:p>
    <w:p w:rsidR="00C95024" w:rsidRPr="00993734" w:rsidRDefault="00F414CC" w:rsidP="006B0C29">
      <w:pPr>
        <w:widowControl/>
        <w:shd w:val="clear" w:color="auto" w:fill="FFFFFF"/>
        <w:jc w:val="both"/>
        <w:rPr>
          <w:rFonts w:ascii="Bookman Old Style" w:eastAsia="Times New Roman" w:hAnsi="Bookman Old Style" w:cs="Times New Roman"/>
          <w:shadow/>
          <w:color w:val="000000" w:themeColor="text1"/>
          <w:szCs w:val="24"/>
          <w:lang w:eastAsia="en-CA"/>
        </w:rPr>
      </w:pPr>
      <w:bookmarkStart w:id="26" w:name="sec84.1subsec6"/>
      <w:bookmarkEnd w:id="26"/>
      <w:r w:rsidRPr="00993734">
        <w:rPr>
          <w:rFonts w:ascii="Bookman Old Style" w:eastAsia="Times New Roman" w:hAnsi="Bookman Old Style" w:cs="Times New Roman"/>
          <w:shadow/>
          <w:color w:val="000000" w:themeColor="text1"/>
          <w:szCs w:val="24"/>
          <w:lang w:eastAsia="en-CA"/>
        </w:rPr>
        <w:t>(6)</w:t>
      </w:r>
      <w:r w:rsidR="00C95024" w:rsidRPr="00993734">
        <w:rPr>
          <w:rFonts w:ascii="Bookman Old Style" w:eastAsia="Times New Roman" w:hAnsi="Bookman Old Style" w:cs="Times New Roman"/>
          <w:shadow/>
          <w:color w:val="000000" w:themeColor="text1"/>
          <w:szCs w:val="24"/>
          <w:lang w:eastAsia="en-CA"/>
        </w:rPr>
        <w:t> </w:t>
      </w:r>
      <w:r w:rsidR="00C96215" w:rsidRPr="00993734">
        <w:rPr>
          <w:rFonts w:ascii="Bookman Old Style" w:eastAsia="Times New Roman" w:hAnsi="Bookman Old Style" w:cs="Times New Roman"/>
          <w:shadow/>
          <w:color w:val="000000" w:themeColor="text1"/>
          <w:szCs w:val="24"/>
          <w:lang w:eastAsia="en-CA"/>
        </w:rPr>
        <w:tab/>
      </w:r>
      <w:r w:rsidR="00C95024" w:rsidRPr="00993734">
        <w:rPr>
          <w:rFonts w:ascii="Bookman Old Style" w:eastAsia="Times New Roman" w:hAnsi="Bookman Old Style" w:cs="Times New Roman"/>
          <w:shadow/>
          <w:color w:val="000000" w:themeColor="text1"/>
          <w:szCs w:val="24"/>
          <w:lang w:eastAsia="en-CA"/>
        </w:rPr>
        <w:t>The applicant is to send a copy of the order to every party to the agreement.</w:t>
      </w:r>
    </w:p>
    <w:p w:rsidR="00C96215" w:rsidRPr="00993734" w:rsidRDefault="00C96215" w:rsidP="006B0C29">
      <w:pPr>
        <w:widowControl/>
        <w:shd w:val="clear" w:color="auto" w:fill="FFFFFF"/>
        <w:jc w:val="both"/>
        <w:rPr>
          <w:rFonts w:ascii="Bookman Old Style" w:eastAsia="Times New Roman" w:hAnsi="Bookman Old Style" w:cs="Times New Roman"/>
          <w:shadow/>
          <w:color w:val="000000"/>
          <w:szCs w:val="24"/>
          <w:lang w:eastAsia="en-CA"/>
        </w:rPr>
      </w:pPr>
    </w:p>
    <w:p w:rsidR="00C96215" w:rsidRPr="00993734" w:rsidRDefault="00C95024" w:rsidP="006B0C29">
      <w:pPr>
        <w:widowControl/>
        <w:shd w:val="clear" w:color="auto" w:fill="FFFFFF"/>
        <w:jc w:val="both"/>
        <w:outlineLvl w:val="5"/>
        <w:rPr>
          <w:rFonts w:ascii="Bookman Old Style" w:eastAsia="Times New Roman" w:hAnsi="Bookman Old Style" w:cs="Times New Roman"/>
          <w:b/>
          <w:shadow/>
          <w:color w:val="000000"/>
          <w:szCs w:val="24"/>
          <w:lang w:eastAsia="en-CA"/>
        </w:rPr>
      </w:pPr>
      <w:r w:rsidRPr="00993734">
        <w:rPr>
          <w:rFonts w:ascii="Bookman Old Style" w:eastAsia="Times New Roman" w:hAnsi="Bookman Old Style" w:cs="Times New Roman"/>
          <w:b/>
          <w:shadow/>
          <w:color w:val="000000"/>
          <w:szCs w:val="24"/>
          <w:lang w:eastAsia="en-CA"/>
        </w:rPr>
        <w:t>Certain rights limited</w:t>
      </w:r>
    </w:p>
    <w:p w:rsidR="00C95024" w:rsidRPr="00993734" w:rsidRDefault="00981A17" w:rsidP="006B0C29">
      <w:pPr>
        <w:widowControl/>
        <w:shd w:val="clear" w:color="auto" w:fill="FFFFFF"/>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bCs/>
          <w:shadow/>
          <w:color w:val="000000" w:themeColor="text1"/>
          <w:szCs w:val="24"/>
          <w:lang w:eastAsia="en-CA"/>
        </w:rPr>
        <w:t>11</w:t>
      </w:r>
      <w:r w:rsidR="00DC61DD" w:rsidRPr="00993734">
        <w:rPr>
          <w:rFonts w:ascii="Bookman Old Style" w:eastAsia="Times New Roman" w:hAnsi="Bookman Old Style" w:cs="Times New Roman"/>
          <w:bCs/>
          <w:shadow/>
          <w:color w:val="000000" w:themeColor="text1"/>
          <w:szCs w:val="24"/>
          <w:lang w:eastAsia="en-CA"/>
        </w:rPr>
        <w:t>7</w:t>
      </w:r>
      <w:r w:rsidR="00C95024" w:rsidRPr="00993734">
        <w:rPr>
          <w:rFonts w:ascii="Bookman Old Style" w:eastAsia="Times New Roman" w:hAnsi="Bookman Old Style" w:cs="Times New Roman"/>
          <w:shadow/>
          <w:color w:val="000000" w:themeColor="text1"/>
          <w:szCs w:val="24"/>
          <w:lang w:eastAsia="en-CA"/>
        </w:rPr>
        <w:t> </w:t>
      </w:r>
      <w:r w:rsidR="00C96215" w:rsidRPr="00993734">
        <w:rPr>
          <w:rFonts w:ascii="Bookman Old Style" w:eastAsia="Times New Roman" w:hAnsi="Bookman Old Style" w:cs="Times New Roman"/>
          <w:shadow/>
          <w:color w:val="000000" w:themeColor="text1"/>
          <w:szCs w:val="24"/>
          <w:lang w:eastAsia="en-CA"/>
        </w:rPr>
        <w:tab/>
      </w:r>
      <w:r w:rsidR="00F414CC" w:rsidRPr="00993734">
        <w:rPr>
          <w:rFonts w:ascii="Bookman Old Style" w:eastAsia="Times New Roman" w:hAnsi="Bookman Old Style" w:cs="Times New Roman"/>
          <w:shadow/>
          <w:color w:val="000000" w:themeColor="text1"/>
          <w:szCs w:val="24"/>
          <w:lang w:eastAsia="en-CA"/>
        </w:rPr>
        <w:t>(1)</w:t>
      </w:r>
      <w:r w:rsidR="00C95024" w:rsidRPr="00993734">
        <w:rPr>
          <w:rFonts w:ascii="Bookman Old Style" w:eastAsia="Times New Roman" w:hAnsi="Bookman Old Style" w:cs="Times New Roman"/>
          <w:shadow/>
          <w:color w:val="000000"/>
          <w:szCs w:val="24"/>
          <w:lang w:eastAsia="en-CA"/>
        </w:rPr>
        <w:t> </w:t>
      </w:r>
      <w:r w:rsidR="00C96215" w:rsidRPr="00993734">
        <w:rPr>
          <w:rFonts w:ascii="Bookman Old Style" w:eastAsia="Times New Roman" w:hAnsi="Bookman Old Style" w:cs="Times New Roman"/>
          <w:shadow/>
          <w:color w:val="000000"/>
          <w:szCs w:val="24"/>
          <w:lang w:eastAsia="en-CA"/>
        </w:rPr>
        <w:tab/>
      </w:r>
      <w:r w:rsidR="00C95024" w:rsidRPr="00993734">
        <w:rPr>
          <w:rFonts w:ascii="Bookman Old Style" w:eastAsia="Times New Roman" w:hAnsi="Bookman Old Style" w:cs="Times New Roman"/>
          <w:shadow/>
          <w:color w:val="000000"/>
          <w:szCs w:val="24"/>
          <w:lang w:eastAsia="en-CA"/>
        </w:rPr>
        <w:t>No person may terminate or amend</w:t>
      </w:r>
      <w:r w:rsidR="00D3040E" w:rsidRPr="00993734">
        <w:rPr>
          <w:rFonts w:ascii="Bookman Old Style" w:eastAsia="Times New Roman" w:hAnsi="Bookman Old Style" w:cs="Times New Roman"/>
          <w:shadow/>
          <w:color w:val="000000"/>
          <w:szCs w:val="24"/>
          <w:lang w:eastAsia="en-CA"/>
        </w:rPr>
        <w:t>,</w:t>
      </w:r>
      <w:r w:rsidR="00C95024" w:rsidRPr="00993734">
        <w:rPr>
          <w:rFonts w:ascii="Bookman Old Style" w:eastAsia="Times New Roman" w:hAnsi="Bookman Old Style" w:cs="Times New Roman"/>
          <w:shadow/>
          <w:color w:val="000000"/>
          <w:szCs w:val="24"/>
          <w:lang w:eastAsia="en-CA"/>
        </w:rPr>
        <w:t xml:space="preserve"> or claim an accelerated payment or forfeiture of the term under</w:t>
      </w:r>
      <w:r w:rsidR="00D3040E" w:rsidRPr="00993734">
        <w:rPr>
          <w:rFonts w:ascii="Bookman Old Style" w:eastAsia="Times New Roman" w:hAnsi="Bookman Old Style" w:cs="Times New Roman"/>
          <w:shadow/>
          <w:color w:val="000000"/>
          <w:szCs w:val="24"/>
          <w:lang w:eastAsia="en-CA"/>
        </w:rPr>
        <w:t>,</w:t>
      </w:r>
      <w:r w:rsidR="00C95024" w:rsidRPr="00993734">
        <w:rPr>
          <w:rFonts w:ascii="Bookman Old Style" w:eastAsia="Times New Roman" w:hAnsi="Bookman Old Style" w:cs="Times New Roman"/>
          <w:shadow/>
          <w:color w:val="000000"/>
          <w:szCs w:val="24"/>
          <w:lang w:eastAsia="en-CA"/>
        </w:rPr>
        <w:t xml:space="preserve"> any agreement, including a security agreement, with a bankrupt individual by reason only of the individual’s bankruptcy or insolvency.</w:t>
      </w:r>
    </w:p>
    <w:p w:rsidR="00041530" w:rsidRPr="00993734" w:rsidRDefault="00041530" w:rsidP="006B0C29">
      <w:pPr>
        <w:widowControl/>
        <w:shd w:val="clear" w:color="auto" w:fill="FFFFFF"/>
        <w:jc w:val="both"/>
        <w:rPr>
          <w:rFonts w:ascii="Bookman Old Style" w:eastAsia="Times New Roman" w:hAnsi="Bookman Old Style" w:cs="Times New Roman"/>
          <w:shadow/>
          <w:color w:val="000000"/>
          <w:szCs w:val="24"/>
          <w:lang w:eastAsia="en-CA"/>
        </w:rPr>
      </w:pPr>
    </w:p>
    <w:p w:rsidR="00041530" w:rsidRPr="00993734" w:rsidRDefault="00041530" w:rsidP="006B0C29">
      <w:pPr>
        <w:widowControl/>
        <w:shd w:val="clear" w:color="auto" w:fill="FFFFFF"/>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(2)</w:t>
      </w:r>
      <w:r w:rsidRPr="00993734">
        <w:rPr>
          <w:rFonts w:ascii="Bookman Old Style" w:eastAsia="Times New Roman" w:hAnsi="Bookman Old Style" w:cs="Times New Roman"/>
          <w:shadow/>
          <w:color w:val="000000"/>
          <w:szCs w:val="24"/>
          <w:lang w:eastAsia="en-CA"/>
        </w:rPr>
        <w:tab/>
        <w:t xml:space="preserve">No public utility may discontinue service to a bankrupt individual by reason only of the individual’s bankruptcy or insolvency or </w:t>
      </w:r>
      <w:r w:rsidR="00660611" w:rsidRPr="00993734">
        <w:rPr>
          <w:rFonts w:ascii="Bookman Old Style" w:eastAsia="Times New Roman" w:hAnsi="Bookman Old Style" w:cs="Times New Roman"/>
          <w:shadow/>
          <w:color w:val="000000"/>
          <w:szCs w:val="24"/>
          <w:lang w:eastAsia="en-CA"/>
        </w:rPr>
        <w:t>of the fact that the individual has not paid for services rendered or material provided before the time of the bankruptcy</w:t>
      </w:r>
      <w:r w:rsidRPr="00993734">
        <w:rPr>
          <w:rFonts w:ascii="Bookman Old Style" w:eastAsia="Times New Roman" w:hAnsi="Bookman Old Style" w:cs="Times New Roman"/>
          <w:shadow/>
          <w:color w:val="000000"/>
          <w:szCs w:val="24"/>
          <w:lang w:eastAsia="en-CA"/>
        </w:rPr>
        <w:t>.</w:t>
      </w:r>
    </w:p>
    <w:p w:rsidR="00C96215" w:rsidRPr="00993734" w:rsidRDefault="00C96215" w:rsidP="006B0C29">
      <w:pPr>
        <w:widowControl/>
        <w:shd w:val="clear" w:color="auto" w:fill="FFFFFF"/>
        <w:jc w:val="both"/>
        <w:rPr>
          <w:rFonts w:ascii="Bookman Old Style" w:eastAsia="Times New Roman" w:hAnsi="Bookman Old Style" w:cs="Times New Roman"/>
          <w:shadow/>
          <w:color w:val="000000"/>
          <w:szCs w:val="24"/>
          <w:lang w:eastAsia="en-CA"/>
        </w:rPr>
      </w:pPr>
    </w:p>
    <w:p w:rsidR="00C95024" w:rsidRPr="00993734" w:rsidRDefault="00F414CC" w:rsidP="006B0C29">
      <w:pPr>
        <w:widowControl/>
        <w:shd w:val="clear" w:color="auto" w:fill="FFFFFF"/>
        <w:jc w:val="both"/>
        <w:rPr>
          <w:rFonts w:ascii="Bookman Old Style" w:eastAsia="Times New Roman" w:hAnsi="Bookman Old Style" w:cs="Times New Roman"/>
          <w:shadow/>
          <w:color w:val="000000"/>
          <w:szCs w:val="24"/>
          <w:lang w:eastAsia="en-CA"/>
        </w:rPr>
      </w:pPr>
      <w:bookmarkStart w:id="27" w:name="sec84.2subsec2"/>
      <w:bookmarkEnd w:id="27"/>
      <w:r w:rsidRPr="00993734">
        <w:rPr>
          <w:rFonts w:ascii="Bookman Old Style" w:eastAsia="Times New Roman" w:hAnsi="Bookman Old Style" w:cs="Times New Roman"/>
          <w:shadow/>
          <w:color w:val="000000"/>
          <w:szCs w:val="24"/>
          <w:lang w:eastAsia="en-CA"/>
        </w:rPr>
        <w:t>(</w:t>
      </w:r>
      <w:r w:rsidR="00660611" w:rsidRPr="00993734">
        <w:rPr>
          <w:rFonts w:ascii="Bookman Old Style" w:eastAsia="Times New Roman" w:hAnsi="Bookman Old Style" w:cs="Times New Roman"/>
          <w:shadow/>
          <w:color w:val="000000"/>
          <w:szCs w:val="24"/>
          <w:lang w:eastAsia="en-CA"/>
        </w:rPr>
        <w:t>3</w:t>
      </w:r>
      <w:r w:rsidRPr="00993734">
        <w:rPr>
          <w:rFonts w:ascii="Bookman Old Style" w:eastAsia="Times New Roman" w:hAnsi="Bookman Old Style" w:cs="Times New Roman"/>
          <w:shadow/>
          <w:color w:val="000000"/>
          <w:szCs w:val="24"/>
          <w:lang w:eastAsia="en-CA"/>
        </w:rPr>
        <w:t>)</w:t>
      </w:r>
      <w:r w:rsidR="00C95024" w:rsidRPr="00993734">
        <w:rPr>
          <w:rFonts w:ascii="Bookman Old Style" w:eastAsia="Times New Roman" w:hAnsi="Bookman Old Style" w:cs="Times New Roman"/>
          <w:shadow/>
          <w:color w:val="000000"/>
          <w:szCs w:val="24"/>
          <w:lang w:eastAsia="en-CA"/>
        </w:rPr>
        <w:t> </w:t>
      </w:r>
      <w:r w:rsidR="00C96215" w:rsidRPr="00993734">
        <w:rPr>
          <w:rFonts w:ascii="Bookman Old Style" w:eastAsia="Times New Roman" w:hAnsi="Bookman Old Style" w:cs="Times New Roman"/>
          <w:shadow/>
          <w:color w:val="000000"/>
          <w:szCs w:val="24"/>
          <w:lang w:eastAsia="en-CA"/>
        </w:rPr>
        <w:tab/>
      </w:r>
      <w:r w:rsidR="00D3040E" w:rsidRPr="00993734">
        <w:rPr>
          <w:rFonts w:ascii="Bookman Old Style" w:eastAsia="Times New Roman" w:hAnsi="Bookman Old Style" w:cs="Times New Roman"/>
          <w:shadow/>
          <w:color w:val="000000"/>
          <w:szCs w:val="24"/>
          <w:lang w:eastAsia="en-CA"/>
        </w:rPr>
        <w:t xml:space="preserve">The provisions of section </w:t>
      </w:r>
      <w:r w:rsidR="00290E4C" w:rsidRPr="00993734">
        <w:rPr>
          <w:rFonts w:ascii="Bookman Old Style" w:eastAsia="Times New Roman" w:hAnsi="Bookman Old Style" w:cs="Times New Roman"/>
          <w:shadow/>
          <w:color w:val="000000"/>
          <w:szCs w:val="24"/>
          <w:lang w:eastAsia="en-CA"/>
        </w:rPr>
        <w:t>91</w:t>
      </w:r>
      <w:r w:rsidR="00D3040E" w:rsidRPr="00993734">
        <w:rPr>
          <w:rFonts w:ascii="Bookman Old Style" w:eastAsia="Times New Roman" w:hAnsi="Bookman Old Style" w:cs="Times New Roman"/>
          <w:shadow/>
          <w:color w:val="000000"/>
          <w:szCs w:val="24"/>
          <w:lang w:eastAsia="en-CA"/>
        </w:rPr>
        <w:t>(</w:t>
      </w:r>
      <w:r w:rsidR="00BA019A" w:rsidRPr="00993734">
        <w:rPr>
          <w:rFonts w:ascii="Bookman Old Style" w:eastAsia="Times New Roman" w:hAnsi="Bookman Old Style" w:cs="Times New Roman"/>
          <w:shadow/>
          <w:color w:val="000000"/>
          <w:szCs w:val="24"/>
          <w:lang w:eastAsia="en-CA"/>
        </w:rPr>
        <w:t>3</w:t>
      </w:r>
      <w:r w:rsidR="00D3040E" w:rsidRPr="00993734">
        <w:rPr>
          <w:rFonts w:ascii="Bookman Old Style" w:eastAsia="Times New Roman" w:hAnsi="Bookman Old Style" w:cs="Times New Roman"/>
          <w:shadow/>
          <w:color w:val="000000"/>
          <w:szCs w:val="24"/>
          <w:lang w:eastAsia="en-CA"/>
        </w:rPr>
        <w:t>) to (9) apply with respect to this section with such modifications as the circumstances require.</w:t>
      </w:r>
    </w:p>
    <w:p w:rsidR="00C95024" w:rsidRPr="00993734" w:rsidRDefault="00C95024" w:rsidP="006B0C29">
      <w:pPr>
        <w:widowControl/>
        <w:autoSpaceDE w:val="0"/>
        <w:autoSpaceDN w:val="0"/>
        <w:adjustRightInd w:val="0"/>
        <w:jc w:val="both"/>
        <w:rPr>
          <w:rFonts w:ascii="Bookman Old Style" w:hAnsi="Bookman Old Style" w:cs="Times-Bold"/>
          <w:b/>
          <w:bCs/>
          <w:shadow/>
          <w:szCs w:val="24"/>
        </w:rPr>
      </w:pPr>
    </w:p>
    <w:p w:rsidR="002458FB" w:rsidRPr="00993734" w:rsidRDefault="00BA485B"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L</w:t>
      </w:r>
      <w:r w:rsidR="002458FB" w:rsidRPr="00993734">
        <w:rPr>
          <w:rFonts w:ascii="Bookman Old Style" w:hAnsi="Bookman Old Style" w:cs="Times-Roman"/>
          <w:b/>
          <w:shadow/>
          <w:szCs w:val="24"/>
        </w:rPr>
        <w:t>imited partnerships</w:t>
      </w:r>
    </w:p>
    <w:p w:rsidR="003E460A" w:rsidRPr="00993734" w:rsidRDefault="00981A17"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1</w:t>
      </w:r>
      <w:r w:rsidR="00E139EF" w:rsidRPr="00993734">
        <w:rPr>
          <w:rFonts w:ascii="Bookman Old Style" w:hAnsi="Bookman Old Style" w:cs="Times-Bold"/>
          <w:bCs/>
          <w:shadow/>
          <w:szCs w:val="24"/>
        </w:rPr>
        <w:t>1</w:t>
      </w:r>
      <w:r w:rsidR="00DC61DD" w:rsidRPr="00993734">
        <w:rPr>
          <w:rFonts w:ascii="Bookman Old Style" w:hAnsi="Bookman Old Style" w:cs="Times-Bold"/>
          <w:bCs/>
          <w:shadow/>
          <w:szCs w:val="24"/>
        </w:rPr>
        <w:t>8</w:t>
      </w:r>
      <w:r w:rsidR="003E460A" w:rsidRPr="00993734">
        <w:rPr>
          <w:rFonts w:ascii="Bookman Old Style" w:hAnsi="Bookman Old Style" w:cs="Times-Bold"/>
          <w:bCs/>
          <w:shadow/>
          <w:szCs w:val="24"/>
        </w:rPr>
        <w:t xml:space="preserve">. </w:t>
      </w:r>
      <w:r w:rsidR="006A459C" w:rsidRPr="00993734">
        <w:rPr>
          <w:rFonts w:ascii="Bookman Old Style" w:hAnsi="Bookman Old Style" w:cs="Times-Bold"/>
          <w:bCs/>
          <w:shadow/>
          <w:szCs w:val="24"/>
        </w:rPr>
        <w:tab/>
      </w:r>
      <w:r w:rsidR="003E460A" w:rsidRPr="00993734">
        <w:rPr>
          <w:rFonts w:ascii="Bookman Old Style" w:hAnsi="Bookman Old Style" w:cs="Times-Roman"/>
          <w:shadow/>
          <w:szCs w:val="24"/>
        </w:rPr>
        <w:t xml:space="preserve">(1) </w:t>
      </w:r>
      <w:r w:rsidR="006A459C" w:rsidRPr="00993734">
        <w:rPr>
          <w:rFonts w:ascii="Bookman Old Style" w:hAnsi="Bookman Old Style" w:cs="Times-Roman"/>
          <w:shadow/>
          <w:szCs w:val="24"/>
        </w:rPr>
        <w:tab/>
      </w:r>
      <w:r w:rsidR="003E460A" w:rsidRPr="00993734">
        <w:rPr>
          <w:rFonts w:ascii="Bookman Old Style" w:hAnsi="Bookman Old Style" w:cs="Times-Roman"/>
          <w:shadow/>
          <w:szCs w:val="24"/>
        </w:rPr>
        <w:t>This Act applies to limited partnerships in like</w:t>
      </w:r>
      <w:r w:rsidR="002458FB" w:rsidRPr="00993734">
        <w:rPr>
          <w:rFonts w:ascii="Bookman Old Style" w:hAnsi="Bookman Old Style" w:cs="Times-Roman"/>
          <w:shadow/>
          <w:szCs w:val="24"/>
        </w:rPr>
        <w:t xml:space="preserve"> </w:t>
      </w:r>
      <w:r w:rsidR="003E460A" w:rsidRPr="00993734">
        <w:rPr>
          <w:rFonts w:ascii="Bookman Old Style" w:hAnsi="Bookman Old Style" w:cs="Times-Roman"/>
          <w:shadow/>
          <w:szCs w:val="24"/>
        </w:rPr>
        <w:t>manner as if limited partnerships were ordinary partnerships,</w:t>
      </w:r>
      <w:r w:rsidR="002458FB" w:rsidRPr="00993734">
        <w:rPr>
          <w:rFonts w:ascii="Bookman Old Style" w:hAnsi="Bookman Old Style" w:cs="Times-Roman"/>
          <w:shadow/>
          <w:szCs w:val="24"/>
        </w:rPr>
        <w:t xml:space="preserve"> and, on all the general partners of a limited partnership</w:t>
      </w:r>
      <w:r w:rsidR="00165852" w:rsidRPr="00993734">
        <w:rPr>
          <w:rFonts w:ascii="Bookman Old Style" w:hAnsi="Bookman Old Style" w:cs="Times-Roman"/>
          <w:shadow/>
          <w:szCs w:val="24"/>
        </w:rPr>
        <w:t xml:space="preserve"> </w:t>
      </w:r>
      <w:r w:rsidR="002458FB" w:rsidRPr="00993734">
        <w:rPr>
          <w:rFonts w:ascii="Bookman Old Style" w:hAnsi="Bookman Old Style" w:cs="Times-Roman"/>
          <w:shadow/>
          <w:szCs w:val="24"/>
        </w:rPr>
        <w:t>becoming bankrupt, the property of the limited partnership vests in the trustee.</w:t>
      </w:r>
    </w:p>
    <w:p w:rsidR="002458FB" w:rsidRPr="00993734" w:rsidRDefault="002458FB" w:rsidP="006B0C29">
      <w:pPr>
        <w:widowControl/>
        <w:autoSpaceDE w:val="0"/>
        <w:autoSpaceDN w:val="0"/>
        <w:adjustRightInd w:val="0"/>
        <w:jc w:val="both"/>
        <w:rPr>
          <w:rFonts w:ascii="Bookman Old Style" w:hAnsi="Bookman Old Style" w:cs="Times-Roman"/>
          <w:shadow/>
          <w:szCs w:val="24"/>
        </w:rPr>
      </w:pPr>
    </w:p>
    <w:p w:rsidR="002458FB" w:rsidRPr="00993734" w:rsidRDefault="002458FB"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006A459C" w:rsidRPr="00993734">
        <w:rPr>
          <w:rFonts w:ascii="Bookman Old Style" w:hAnsi="Bookman Old Style" w:cs="Times-Roman"/>
          <w:shadow/>
          <w:szCs w:val="24"/>
        </w:rPr>
        <w:tab/>
      </w:r>
      <w:r w:rsidR="0067131B" w:rsidRPr="00993734">
        <w:rPr>
          <w:rFonts w:ascii="Bookman Old Style" w:hAnsi="Bookman Old Style" w:cs="Times-Roman"/>
          <w:shadow/>
          <w:szCs w:val="24"/>
        </w:rPr>
        <w:t>If</w:t>
      </w:r>
      <w:r w:rsidRPr="00993734">
        <w:rPr>
          <w:rFonts w:ascii="Bookman Old Style" w:hAnsi="Bookman Old Style" w:cs="Times-Roman"/>
          <w:shadow/>
          <w:szCs w:val="24"/>
        </w:rPr>
        <w:t xml:space="preserve"> a member of a partnership becomes bankrupt, the Court</w:t>
      </w:r>
      <w:r w:rsidR="00C65AA2" w:rsidRPr="00993734">
        <w:rPr>
          <w:rFonts w:ascii="Bookman Old Style" w:hAnsi="Bookman Old Style" w:cs="Times-Roman"/>
          <w:shadow/>
          <w:szCs w:val="24"/>
        </w:rPr>
        <w:t xml:space="preserve"> may, on application by a trustee, </w:t>
      </w:r>
      <w:r w:rsidRPr="00993734">
        <w:rPr>
          <w:rFonts w:ascii="Bookman Old Style" w:hAnsi="Bookman Old Style" w:cs="Times-Roman"/>
          <w:shadow/>
          <w:szCs w:val="24"/>
        </w:rPr>
        <w:t>authorise the trustee to commence and prosecute any action in the names of the trustee and of the bankrupt’s partner, and any release by the partner of the debt or demand to which the action relates is void.</w:t>
      </w:r>
    </w:p>
    <w:p w:rsidR="002458FB" w:rsidRPr="00993734" w:rsidRDefault="002458FB" w:rsidP="006B0C29">
      <w:pPr>
        <w:widowControl/>
        <w:autoSpaceDE w:val="0"/>
        <w:autoSpaceDN w:val="0"/>
        <w:adjustRightInd w:val="0"/>
        <w:jc w:val="both"/>
        <w:rPr>
          <w:rFonts w:ascii="Bookman Old Style" w:hAnsi="Bookman Old Style" w:cs="Times-Roman"/>
          <w:shadow/>
          <w:szCs w:val="24"/>
        </w:rPr>
      </w:pPr>
    </w:p>
    <w:p w:rsidR="002458FB" w:rsidRPr="00993734" w:rsidRDefault="002458FB"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(3) </w:t>
      </w:r>
      <w:r w:rsidR="006A459C" w:rsidRPr="00993734">
        <w:rPr>
          <w:rFonts w:ascii="Bookman Old Style" w:hAnsi="Bookman Old Style" w:cs="Times-Roman"/>
          <w:shadow/>
          <w:szCs w:val="24"/>
        </w:rPr>
        <w:tab/>
      </w:r>
      <w:r w:rsidRPr="00993734">
        <w:rPr>
          <w:rFonts w:ascii="Bookman Old Style" w:hAnsi="Bookman Old Style" w:cs="Times-Roman"/>
          <w:shadow/>
          <w:szCs w:val="24"/>
        </w:rPr>
        <w:t xml:space="preserve">Notice of </w:t>
      </w:r>
      <w:r w:rsidR="00C65AA2" w:rsidRPr="00993734">
        <w:rPr>
          <w:rFonts w:ascii="Bookman Old Style" w:hAnsi="Bookman Old Style" w:cs="Times-Roman"/>
          <w:shadow/>
          <w:szCs w:val="24"/>
        </w:rPr>
        <w:t>an</w:t>
      </w:r>
      <w:r w:rsidRPr="00993734">
        <w:rPr>
          <w:rFonts w:ascii="Bookman Old Style" w:hAnsi="Bookman Old Style" w:cs="Times-Roman"/>
          <w:shadow/>
          <w:szCs w:val="24"/>
        </w:rPr>
        <w:t xml:space="preserve"> application under subsection (2) shall be given to the bankrupt’s partner, who may show cause against it, and on his</w:t>
      </w:r>
      <w:r w:rsidR="00165852" w:rsidRPr="00993734">
        <w:rPr>
          <w:rFonts w:ascii="Bookman Old Style" w:hAnsi="Bookman Old Style" w:cs="Times-Roman"/>
          <w:shadow/>
          <w:szCs w:val="24"/>
        </w:rPr>
        <w:t xml:space="preserve"> </w:t>
      </w:r>
      <w:r w:rsidRPr="00993734">
        <w:rPr>
          <w:rFonts w:ascii="Bookman Old Style" w:hAnsi="Bookman Old Style" w:cs="Times-Roman"/>
          <w:shadow/>
          <w:szCs w:val="24"/>
        </w:rPr>
        <w:t>application the Court may, if it thinks fit, direct that he shall receive his proper share of the proceeds of the action, and if he does not claim any benefit from his share, he shall be indemnified against costs in respect of the action the Court directs.</w:t>
      </w:r>
    </w:p>
    <w:p w:rsidR="002458FB" w:rsidRPr="00993734" w:rsidRDefault="002458FB" w:rsidP="006B0C29">
      <w:pPr>
        <w:widowControl/>
        <w:autoSpaceDE w:val="0"/>
        <w:autoSpaceDN w:val="0"/>
        <w:adjustRightInd w:val="0"/>
        <w:jc w:val="both"/>
        <w:rPr>
          <w:rFonts w:ascii="Bookman Old Style" w:hAnsi="Bookman Old Style" w:cs="Times-Roman"/>
          <w:shadow/>
          <w:szCs w:val="24"/>
        </w:rPr>
      </w:pPr>
    </w:p>
    <w:p w:rsidR="002458FB" w:rsidRPr="00993734" w:rsidRDefault="000A47A0"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Crown’s</w:t>
      </w:r>
      <w:r w:rsidR="002458FB" w:rsidRPr="00993734">
        <w:rPr>
          <w:rFonts w:ascii="Bookman Old Style" w:hAnsi="Bookman Old Style" w:cs="Times-Roman"/>
          <w:b/>
          <w:shadow/>
          <w:szCs w:val="24"/>
        </w:rPr>
        <w:t xml:space="preserve"> claims are unsecured</w:t>
      </w:r>
    </w:p>
    <w:p w:rsidR="002458FB" w:rsidRPr="00993734" w:rsidRDefault="00981A17"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1</w:t>
      </w:r>
      <w:r w:rsidR="00DC61DD" w:rsidRPr="00993734">
        <w:rPr>
          <w:rFonts w:ascii="Bookman Old Style" w:hAnsi="Bookman Old Style" w:cs="Times-Bold"/>
          <w:bCs/>
          <w:shadow/>
          <w:szCs w:val="24"/>
        </w:rPr>
        <w:t>19</w:t>
      </w:r>
      <w:r w:rsidR="002458FB" w:rsidRPr="00993734">
        <w:rPr>
          <w:rFonts w:ascii="Bookman Old Style" w:hAnsi="Bookman Old Style" w:cs="Times-Bold"/>
          <w:bCs/>
          <w:shadow/>
          <w:szCs w:val="24"/>
        </w:rPr>
        <w:t xml:space="preserve">. </w:t>
      </w:r>
      <w:r w:rsidR="006A459C" w:rsidRPr="00993734">
        <w:rPr>
          <w:rFonts w:ascii="Bookman Old Style" w:hAnsi="Bookman Old Style" w:cs="Times-Bold"/>
          <w:bCs/>
          <w:shadow/>
          <w:szCs w:val="24"/>
        </w:rPr>
        <w:tab/>
      </w:r>
      <w:r w:rsidR="002458FB" w:rsidRPr="00993734">
        <w:rPr>
          <w:rFonts w:ascii="Bookman Old Style" w:hAnsi="Bookman Old Style" w:cs="Times-Roman"/>
          <w:shadow/>
          <w:szCs w:val="24"/>
        </w:rPr>
        <w:t xml:space="preserve">(1) </w:t>
      </w:r>
      <w:r w:rsidR="006A459C" w:rsidRPr="00993734">
        <w:rPr>
          <w:rFonts w:ascii="Bookman Old Style" w:hAnsi="Bookman Old Style" w:cs="Times-Roman"/>
          <w:shadow/>
          <w:szCs w:val="24"/>
        </w:rPr>
        <w:tab/>
      </w:r>
      <w:r w:rsidR="00E90675" w:rsidRPr="00993734">
        <w:rPr>
          <w:rFonts w:ascii="Bookman Old Style" w:hAnsi="Bookman Old Style" w:cs="Times-Roman"/>
          <w:shadow/>
          <w:szCs w:val="24"/>
        </w:rPr>
        <w:t xml:space="preserve">Subject to subsection (2), </w:t>
      </w:r>
      <w:r w:rsidR="002458FB" w:rsidRPr="00993734">
        <w:rPr>
          <w:rFonts w:ascii="Bookman Old Style" w:hAnsi="Bookman Old Style" w:cs="Times-Roman"/>
          <w:shadow/>
          <w:szCs w:val="24"/>
        </w:rPr>
        <w:t>in relation to a bankruptcy or proposal, all provable claims, including secured claims</w:t>
      </w:r>
      <w:r w:rsidR="00E90675" w:rsidRPr="00993734">
        <w:rPr>
          <w:rFonts w:ascii="Bookman Old Style" w:hAnsi="Bookman Old Style" w:cs="Times-Roman"/>
          <w:shadow/>
          <w:szCs w:val="24"/>
        </w:rPr>
        <w:t>,</w:t>
      </w:r>
      <w:r w:rsidR="002458FB" w:rsidRPr="00993734">
        <w:rPr>
          <w:rFonts w:ascii="Bookman Old Style" w:hAnsi="Bookman Old Style" w:cs="Times-Roman"/>
          <w:shadow/>
          <w:szCs w:val="24"/>
        </w:rPr>
        <w:t xml:space="preserve"> of the </w:t>
      </w:r>
      <w:r w:rsidR="000A47A0" w:rsidRPr="00993734">
        <w:rPr>
          <w:rFonts w:ascii="Bookman Old Style" w:hAnsi="Bookman Old Style" w:cs="Times-Roman"/>
          <w:shadow/>
          <w:szCs w:val="24"/>
        </w:rPr>
        <w:t>Crown</w:t>
      </w:r>
      <w:r w:rsidR="002458FB" w:rsidRPr="00993734">
        <w:rPr>
          <w:rFonts w:ascii="Bookman Old Style" w:hAnsi="Bookman Old Style" w:cs="Times-Roman"/>
          <w:shadow/>
          <w:szCs w:val="24"/>
        </w:rPr>
        <w:t>, rank as unsecured claims.</w:t>
      </w:r>
    </w:p>
    <w:p w:rsidR="002458FB" w:rsidRPr="00993734" w:rsidRDefault="002458FB" w:rsidP="006B0C29">
      <w:pPr>
        <w:widowControl/>
        <w:autoSpaceDE w:val="0"/>
        <w:autoSpaceDN w:val="0"/>
        <w:adjustRightInd w:val="0"/>
        <w:jc w:val="both"/>
        <w:rPr>
          <w:rFonts w:ascii="Bookman Old Style" w:hAnsi="Bookman Old Style" w:cs="Times-Roman"/>
          <w:shadow/>
          <w:szCs w:val="24"/>
        </w:rPr>
      </w:pPr>
    </w:p>
    <w:p w:rsidR="00E90675" w:rsidRPr="00993734" w:rsidRDefault="002458FB"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006A459C" w:rsidRPr="00993734">
        <w:rPr>
          <w:rFonts w:ascii="Bookman Old Style" w:hAnsi="Bookman Old Style" w:cs="Times-Roman"/>
          <w:shadow/>
          <w:szCs w:val="24"/>
        </w:rPr>
        <w:tab/>
      </w:r>
      <w:r w:rsidRPr="00993734">
        <w:rPr>
          <w:rFonts w:ascii="Bookman Old Style" w:hAnsi="Bookman Old Style" w:cs="Times-Roman"/>
          <w:shadow/>
          <w:szCs w:val="24"/>
        </w:rPr>
        <w:t>Subsection (1) does not apply</w:t>
      </w:r>
      <w:r w:rsidR="00E90675" w:rsidRPr="00993734">
        <w:rPr>
          <w:rFonts w:ascii="Bookman Old Style" w:hAnsi="Bookman Old Style" w:cs="Times-Roman"/>
          <w:shadow/>
          <w:szCs w:val="24"/>
        </w:rPr>
        <w:t>—</w:t>
      </w:r>
    </w:p>
    <w:p w:rsidR="00E90675" w:rsidRPr="00993734" w:rsidRDefault="00E90675" w:rsidP="006B0C29">
      <w:pPr>
        <w:widowControl/>
        <w:autoSpaceDE w:val="0"/>
        <w:autoSpaceDN w:val="0"/>
        <w:adjustRightInd w:val="0"/>
        <w:jc w:val="both"/>
        <w:rPr>
          <w:rFonts w:ascii="Bookman Old Style" w:hAnsi="Bookman Old Style" w:cs="Times-Roman"/>
          <w:shadow/>
          <w:szCs w:val="24"/>
        </w:rPr>
      </w:pPr>
    </w:p>
    <w:p w:rsidR="00CD3F4D" w:rsidRPr="00993734" w:rsidRDefault="002458FB" w:rsidP="00C96215">
      <w:pPr>
        <w:pStyle w:val="ListParagraph"/>
        <w:widowControl/>
        <w:numPr>
          <w:ilvl w:val="0"/>
          <w:numId w:val="3"/>
        </w:numPr>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Roman"/>
          <w:shadow/>
          <w:szCs w:val="24"/>
        </w:rPr>
        <w:t xml:space="preserve">to claims that are secured by a security or privilege of a kind that can be obtained by persons other than the </w:t>
      </w:r>
      <w:r w:rsidR="00A523A6" w:rsidRPr="00993734">
        <w:rPr>
          <w:rFonts w:ascii="Bookman Old Style" w:hAnsi="Bookman Old Style" w:cs="Times-Roman"/>
          <w:shadow/>
          <w:szCs w:val="24"/>
        </w:rPr>
        <w:t>Crown</w:t>
      </w:r>
      <w:r w:rsidRPr="00993734">
        <w:rPr>
          <w:rFonts w:ascii="Bookman Old Style" w:hAnsi="Bookman Old Style" w:cs="Times-Roman"/>
          <w:shadow/>
          <w:szCs w:val="24"/>
        </w:rPr>
        <w:t xml:space="preserve"> </w:t>
      </w:r>
      <w:r w:rsidR="00D23685" w:rsidRPr="00993734">
        <w:rPr>
          <w:rFonts w:ascii="Bookman Old Style" w:hAnsi="Bookman Old Style" w:cs="Times-Roman"/>
          <w:shadow/>
          <w:szCs w:val="24"/>
        </w:rPr>
        <w:t>under</w:t>
      </w:r>
      <w:r w:rsidRPr="00993734">
        <w:rPr>
          <w:rFonts w:ascii="Bookman Old Style" w:hAnsi="Bookman Old Style" w:cs="Times-Roman"/>
          <w:shadow/>
          <w:szCs w:val="24"/>
        </w:rPr>
        <w:t xml:space="preserve"> any law</w:t>
      </w:r>
      <w:r w:rsidR="00CD3F4D" w:rsidRPr="00993734">
        <w:rPr>
          <w:rFonts w:ascii="Bookman Old Style" w:hAnsi="Bookman Old Style" w:cs="Times-Roman"/>
          <w:shadow/>
          <w:szCs w:val="24"/>
        </w:rPr>
        <w:t>; or</w:t>
      </w:r>
    </w:p>
    <w:p w:rsidR="00CD3F4D" w:rsidRPr="00993734" w:rsidRDefault="00CD3F4D" w:rsidP="006B0C29">
      <w:pPr>
        <w:widowControl/>
        <w:autoSpaceDE w:val="0"/>
        <w:autoSpaceDN w:val="0"/>
        <w:adjustRightInd w:val="0"/>
        <w:ind w:left="720"/>
        <w:jc w:val="both"/>
        <w:rPr>
          <w:rFonts w:ascii="Bookman Old Style" w:hAnsi="Bookman Old Style" w:cs="Times-Roman"/>
          <w:shadow/>
          <w:szCs w:val="24"/>
        </w:rPr>
      </w:pPr>
    </w:p>
    <w:p w:rsidR="003E460A" w:rsidRPr="00584CCD" w:rsidRDefault="00CD3F4D" w:rsidP="006B0C29">
      <w:pPr>
        <w:pStyle w:val="ListParagraph"/>
        <w:widowControl/>
        <w:numPr>
          <w:ilvl w:val="0"/>
          <w:numId w:val="3"/>
        </w:numPr>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Roman"/>
          <w:shadow/>
          <w:szCs w:val="24"/>
        </w:rPr>
        <w:lastRenderedPageBreak/>
        <w:t xml:space="preserve">to the extent provided in subsection </w:t>
      </w:r>
      <w:r w:rsidR="00290E4C" w:rsidRPr="00993734">
        <w:rPr>
          <w:rFonts w:ascii="Bookman Old Style" w:hAnsi="Bookman Old Style" w:cs="Times-Roman"/>
          <w:shadow/>
          <w:szCs w:val="24"/>
        </w:rPr>
        <w:t>120</w:t>
      </w:r>
      <w:r w:rsidRPr="00993734">
        <w:rPr>
          <w:rFonts w:ascii="Bookman Old Style" w:hAnsi="Bookman Old Style" w:cs="Times-Roman"/>
          <w:shadow/>
          <w:szCs w:val="24"/>
        </w:rPr>
        <w:t xml:space="preserve">(2), to claims that are secured by a security referred to in subsection </w:t>
      </w:r>
      <w:r w:rsidR="00290E4C" w:rsidRPr="00993734">
        <w:rPr>
          <w:rFonts w:ascii="Bookman Old Style" w:hAnsi="Bookman Old Style" w:cs="Times-Roman"/>
          <w:shadow/>
          <w:szCs w:val="24"/>
        </w:rPr>
        <w:t>120</w:t>
      </w:r>
      <w:r w:rsidRPr="00993734">
        <w:rPr>
          <w:rFonts w:ascii="Bookman Old Style" w:hAnsi="Bookman Old Style" w:cs="Times-Roman"/>
          <w:shadow/>
          <w:szCs w:val="24"/>
        </w:rPr>
        <w:t xml:space="preserve">(1), if the security is registered in accordance with subsection </w:t>
      </w:r>
      <w:r w:rsidR="00290E4C" w:rsidRPr="00993734">
        <w:rPr>
          <w:rFonts w:ascii="Bookman Old Style" w:hAnsi="Bookman Old Style" w:cs="Times-Roman"/>
          <w:shadow/>
          <w:szCs w:val="24"/>
        </w:rPr>
        <w:t>120</w:t>
      </w:r>
      <w:r w:rsidRPr="00993734">
        <w:rPr>
          <w:rFonts w:ascii="Bookman Old Style" w:hAnsi="Bookman Old Style" w:cs="Times-Roman"/>
          <w:shadow/>
          <w:szCs w:val="24"/>
        </w:rPr>
        <w:t>(1).</w:t>
      </w:r>
    </w:p>
    <w:p w:rsidR="00991767" w:rsidRPr="00993734" w:rsidRDefault="00991767" w:rsidP="006B0C29">
      <w:pPr>
        <w:widowControl/>
        <w:autoSpaceDE w:val="0"/>
        <w:autoSpaceDN w:val="0"/>
        <w:adjustRightInd w:val="0"/>
        <w:jc w:val="both"/>
        <w:rPr>
          <w:rFonts w:ascii="Bookman Old Style" w:hAnsi="Bookman Old Style" w:cs="Times-Roman"/>
          <w:b/>
          <w:shadow/>
          <w:szCs w:val="24"/>
        </w:rPr>
      </w:pPr>
    </w:p>
    <w:p w:rsidR="002458FB" w:rsidRPr="00993734" w:rsidRDefault="000A47A0"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Crown</w:t>
      </w:r>
      <w:r w:rsidR="002458FB" w:rsidRPr="00993734">
        <w:rPr>
          <w:rFonts w:ascii="Bookman Old Style" w:hAnsi="Bookman Old Style" w:cs="Times-Roman"/>
          <w:b/>
          <w:shadow/>
          <w:szCs w:val="24"/>
        </w:rPr>
        <w:t xml:space="preserve">’s security to be registered to be </w:t>
      </w:r>
      <w:r w:rsidR="00E90597" w:rsidRPr="00993734">
        <w:rPr>
          <w:rFonts w:ascii="Bookman Old Style" w:hAnsi="Bookman Old Style" w:cs="Times-Roman"/>
          <w:b/>
          <w:shadow/>
          <w:szCs w:val="24"/>
        </w:rPr>
        <w:t>valid</w:t>
      </w:r>
    </w:p>
    <w:p w:rsidR="002458FB" w:rsidRPr="00993734" w:rsidRDefault="00981A17"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12</w:t>
      </w:r>
      <w:r w:rsidR="00DC61DD" w:rsidRPr="00993734">
        <w:rPr>
          <w:rFonts w:ascii="Bookman Old Style" w:hAnsi="Bookman Old Style" w:cs="Times-Bold"/>
          <w:bCs/>
          <w:shadow/>
          <w:szCs w:val="24"/>
        </w:rPr>
        <w:t>0</w:t>
      </w:r>
      <w:r w:rsidR="002458FB" w:rsidRPr="00993734">
        <w:rPr>
          <w:rFonts w:ascii="Bookman Old Style" w:hAnsi="Bookman Old Style" w:cs="Times-Bold"/>
          <w:bCs/>
          <w:shadow/>
          <w:szCs w:val="24"/>
        </w:rPr>
        <w:t>.</w:t>
      </w:r>
      <w:r w:rsidR="006A459C" w:rsidRPr="00993734">
        <w:rPr>
          <w:rFonts w:ascii="Bookman Old Style" w:hAnsi="Bookman Old Style" w:cs="Times-Bold"/>
          <w:bCs/>
          <w:shadow/>
          <w:szCs w:val="24"/>
        </w:rPr>
        <w:tab/>
      </w:r>
      <w:r w:rsidR="002458FB" w:rsidRPr="00993734">
        <w:rPr>
          <w:rFonts w:ascii="Bookman Old Style" w:hAnsi="Bookman Old Style" w:cs="Times-Roman"/>
          <w:shadow/>
          <w:szCs w:val="24"/>
        </w:rPr>
        <w:t xml:space="preserve">(1) </w:t>
      </w:r>
      <w:r w:rsidR="006A459C" w:rsidRPr="00993734">
        <w:rPr>
          <w:rFonts w:ascii="Bookman Old Style" w:hAnsi="Bookman Old Style" w:cs="Times-Roman"/>
          <w:shadow/>
          <w:szCs w:val="24"/>
        </w:rPr>
        <w:tab/>
      </w:r>
      <w:r w:rsidR="002458FB" w:rsidRPr="00993734">
        <w:rPr>
          <w:rFonts w:ascii="Bookman Old Style" w:hAnsi="Bookman Old Style" w:cs="Times-Roman"/>
          <w:shadow/>
          <w:szCs w:val="24"/>
        </w:rPr>
        <w:t xml:space="preserve">A security provided for in </w:t>
      </w:r>
      <w:r w:rsidR="00CD3F4D" w:rsidRPr="00993734">
        <w:rPr>
          <w:rFonts w:ascii="Bookman Old Style" w:hAnsi="Bookman Old Style" w:cs="Times-Roman"/>
          <w:shadow/>
          <w:szCs w:val="24"/>
        </w:rPr>
        <w:t>any enactment</w:t>
      </w:r>
      <w:r w:rsidR="002458FB" w:rsidRPr="00993734">
        <w:rPr>
          <w:rFonts w:ascii="Bookman Old Style" w:hAnsi="Bookman Old Style" w:cs="Times-Roman"/>
          <w:shadow/>
          <w:szCs w:val="24"/>
        </w:rPr>
        <w:t xml:space="preserve"> for the sole or principal purpose of securing a claim of the </w:t>
      </w:r>
      <w:r w:rsidR="00A523A6" w:rsidRPr="00993734">
        <w:rPr>
          <w:rFonts w:ascii="Bookman Old Style" w:hAnsi="Bookman Old Style" w:cs="Times-Roman"/>
          <w:shadow/>
          <w:szCs w:val="24"/>
        </w:rPr>
        <w:t>Crown</w:t>
      </w:r>
      <w:r w:rsidR="002458FB" w:rsidRPr="00993734">
        <w:rPr>
          <w:rFonts w:ascii="Bookman Old Style" w:hAnsi="Bookman Old Style" w:cs="Times-Roman"/>
          <w:shadow/>
          <w:szCs w:val="24"/>
        </w:rPr>
        <w:t xml:space="preserve"> is valid in relation to a bankruptcy or proposal only if the security is</w:t>
      </w:r>
      <w:r w:rsidR="00165852" w:rsidRPr="00993734">
        <w:rPr>
          <w:rFonts w:ascii="Bookman Old Style" w:hAnsi="Bookman Old Style" w:cs="Times-Roman"/>
          <w:shadow/>
          <w:szCs w:val="24"/>
        </w:rPr>
        <w:t xml:space="preserve"> </w:t>
      </w:r>
      <w:r w:rsidR="002458FB" w:rsidRPr="00993734">
        <w:rPr>
          <w:rFonts w:ascii="Bookman Old Style" w:hAnsi="Bookman Old Style" w:cs="Times-Roman"/>
          <w:shadow/>
          <w:szCs w:val="24"/>
        </w:rPr>
        <w:t>registered, before the earliest date of</w:t>
      </w:r>
      <w:r w:rsidR="00CD3F4D" w:rsidRPr="00993734">
        <w:rPr>
          <w:rFonts w:ascii="Bookman Old Style" w:hAnsi="Bookman Old Style" w:cs="Times-Roman"/>
          <w:shadow/>
          <w:szCs w:val="24"/>
        </w:rPr>
        <w:t xml:space="preserve"> the initial bankruptcy event</w:t>
      </w:r>
      <w:r w:rsidR="00BA019A" w:rsidRPr="00993734">
        <w:rPr>
          <w:rFonts w:ascii="Bookman Old Style" w:hAnsi="Bookman Old Style" w:cs="Times-Roman"/>
          <w:shadow/>
          <w:szCs w:val="24"/>
        </w:rPr>
        <w:t>.</w:t>
      </w:r>
    </w:p>
    <w:p w:rsidR="002458FB" w:rsidRPr="00993734" w:rsidRDefault="002458FB" w:rsidP="006B0C29">
      <w:pPr>
        <w:widowControl/>
        <w:autoSpaceDE w:val="0"/>
        <w:autoSpaceDN w:val="0"/>
        <w:adjustRightInd w:val="0"/>
        <w:jc w:val="both"/>
        <w:rPr>
          <w:rFonts w:ascii="Bookman Old Style" w:hAnsi="Bookman Old Style" w:cs="Times-Roman"/>
          <w:shadow/>
          <w:szCs w:val="24"/>
        </w:rPr>
      </w:pPr>
    </w:p>
    <w:p w:rsidR="002458FB" w:rsidRPr="00993734" w:rsidRDefault="002458FB"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006A459C" w:rsidRPr="00993734">
        <w:rPr>
          <w:rFonts w:ascii="Bookman Old Style" w:hAnsi="Bookman Old Style" w:cs="Times-Roman"/>
          <w:shadow/>
          <w:szCs w:val="24"/>
        </w:rPr>
        <w:tab/>
      </w:r>
      <w:r w:rsidRPr="00993734">
        <w:rPr>
          <w:rFonts w:ascii="Bookman Old Style" w:hAnsi="Bookman Old Style" w:cs="Times-Roman"/>
          <w:shadow/>
          <w:szCs w:val="24"/>
        </w:rPr>
        <w:t xml:space="preserve">In relation to a bankruptcy or proposal, a security referred to in subsection (1) that is registered in accordance with that subsection is valid only in respect of amounts owing to the </w:t>
      </w:r>
      <w:r w:rsidR="000A47A0" w:rsidRPr="00993734">
        <w:rPr>
          <w:rFonts w:ascii="Bookman Old Style" w:hAnsi="Bookman Old Style" w:cs="Times-Roman"/>
          <w:shadow/>
          <w:szCs w:val="24"/>
        </w:rPr>
        <w:t xml:space="preserve">Crown </w:t>
      </w:r>
      <w:r w:rsidRPr="00993734">
        <w:rPr>
          <w:rFonts w:ascii="Bookman Old Style" w:hAnsi="Bookman Old Style" w:cs="Times-Roman"/>
          <w:shadow/>
          <w:szCs w:val="24"/>
        </w:rPr>
        <w:t>at the time of that registration, plus any interest subsequently accruing on those amounts.</w:t>
      </w:r>
    </w:p>
    <w:p w:rsidR="00C96215" w:rsidRPr="00993734" w:rsidRDefault="00C96215" w:rsidP="006B0C29">
      <w:pPr>
        <w:widowControl/>
        <w:autoSpaceDE w:val="0"/>
        <w:autoSpaceDN w:val="0"/>
        <w:adjustRightInd w:val="0"/>
        <w:jc w:val="both"/>
        <w:rPr>
          <w:rFonts w:ascii="Bookman Old Style" w:hAnsi="Bookman Old Style" w:cs="Times-Roman"/>
          <w:shadow/>
          <w:szCs w:val="24"/>
        </w:rPr>
      </w:pPr>
    </w:p>
    <w:p w:rsidR="00611BD6" w:rsidRPr="00993734" w:rsidRDefault="00611BD6" w:rsidP="006B0C29">
      <w:pPr>
        <w:widowControl/>
        <w:shd w:val="clear" w:color="auto" w:fill="FFFFFF"/>
        <w:jc w:val="both"/>
        <w:outlineLvl w:val="5"/>
        <w:rPr>
          <w:rFonts w:ascii="Bookman Old Style" w:eastAsia="Times New Roman" w:hAnsi="Bookman Old Style" w:cs="Times New Roman"/>
          <w:b/>
          <w:shadow/>
          <w:color w:val="000000"/>
          <w:szCs w:val="24"/>
          <w:lang w:eastAsia="en-CA"/>
        </w:rPr>
      </w:pPr>
      <w:r w:rsidRPr="00993734">
        <w:rPr>
          <w:rFonts w:ascii="Bookman Old Style" w:eastAsia="Times New Roman" w:hAnsi="Bookman Old Style" w:cs="Times New Roman"/>
          <w:b/>
          <w:shadow/>
          <w:color w:val="000000"/>
          <w:szCs w:val="24"/>
          <w:lang w:eastAsia="en-CA"/>
        </w:rPr>
        <w:t>Priority</w:t>
      </w:r>
      <w:r w:rsidR="00536F7C" w:rsidRPr="00993734">
        <w:rPr>
          <w:rFonts w:ascii="Bookman Old Style" w:eastAsia="Times New Roman" w:hAnsi="Bookman Old Style" w:cs="Times New Roman"/>
          <w:b/>
          <w:shadow/>
          <w:color w:val="000000"/>
          <w:szCs w:val="24"/>
          <w:lang w:eastAsia="en-CA"/>
        </w:rPr>
        <w:t xml:space="preserve"> </w:t>
      </w:r>
      <w:r w:rsidR="00625564" w:rsidRPr="00993734">
        <w:rPr>
          <w:rFonts w:ascii="Bookman Old Style" w:eastAsia="Times New Roman" w:hAnsi="Bookman Old Style" w:cs="Times New Roman"/>
          <w:b/>
          <w:shadow/>
          <w:color w:val="000000"/>
          <w:szCs w:val="24"/>
          <w:lang w:eastAsia="en-CA"/>
        </w:rPr>
        <w:t>for</w:t>
      </w:r>
      <w:r w:rsidR="00536F7C" w:rsidRPr="00993734">
        <w:rPr>
          <w:rFonts w:ascii="Bookman Old Style" w:eastAsia="Times New Roman" w:hAnsi="Bookman Old Style" w:cs="Times New Roman"/>
          <w:b/>
          <w:shadow/>
          <w:color w:val="000000"/>
          <w:szCs w:val="24"/>
          <w:lang w:eastAsia="en-CA"/>
        </w:rPr>
        <w:t xml:space="preserve"> financial collateral</w:t>
      </w:r>
    </w:p>
    <w:p w:rsidR="00611BD6" w:rsidRPr="00993734" w:rsidRDefault="00D247A2" w:rsidP="006B0C29">
      <w:pPr>
        <w:widowControl/>
        <w:autoSpaceDE w:val="0"/>
        <w:autoSpaceDN w:val="0"/>
        <w:adjustRightInd w:val="0"/>
        <w:jc w:val="both"/>
        <w:rPr>
          <w:rFonts w:ascii="Bookman Old Style" w:hAnsi="Bookman Old Style" w:cs="Times-Roman"/>
          <w:shadow/>
          <w:szCs w:val="24"/>
        </w:rPr>
      </w:pPr>
      <w:r w:rsidRPr="00993734">
        <w:rPr>
          <w:rFonts w:ascii="Bookman Old Style" w:eastAsia="Times New Roman" w:hAnsi="Bookman Old Style" w:cs="Times New Roman"/>
          <w:shadow/>
          <w:color w:val="000000" w:themeColor="text1"/>
          <w:szCs w:val="24"/>
          <w:lang w:eastAsia="en-CA"/>
        </w:rPr>
        <w:t>121.</w:t>
      </w:r>
      <w:r w:rsidR="00611BD6" w:rsidRPr="00993734">
        <w:rPr>
          <w:rFonts w:ascii="Bookman Old Style" w:eastAsia="Times New Roman" w:hAnsi="Bookman Old Style" w:cs="Times New Roman"/>
          <w:shadow/>
          <w:color w:val="000000" w:themeColor="text1"/>
          <w:szCs w:val="24"/>
          <w:lang w:eastAsia="en-CA"/>
        </w:rPr>
        <w:t> </w:t>
      </w:r>
      <w:r w:rsidR="00C96215" w:rsidRPr="00993734">
        <w:rPr>
          <w:rFonts w:ascii="Bookman Old Style" w:eastAsia="Times New Roman" w:hAnsi="Bookman Old Style" w:cs="Times New Roman"/>
          <w:shadow/>
          <w:color w:val="000000" w:themeColor="text1"/>
          <w:szCs w:val="24"/>
          <w:lang w:eastAsia="en-CA"/>
        </w:rPr>
        <w:tab/>
      </w:r>
      <w:r w:rsidR="00611BD6" w:rsidRPr="00993734">
        <w:rPr>
          <w:rFonts w:ascii="Bookman Old Style" w:eastAsia="Times New Roman" w:hAnsi="Bookman Old Style" w:cs="Times New Roman"/>
          <w:shadow/>
          <w:color w:val="000000"/>
          <w:szCs w:val="24"/>
          <w:lang w:eastAsia="en-CA"/>
        </w:rPr>
        <w:t>In relation to a bankruptcy or proposal, no order may be made under this Act if the order would have the effect of subordinating financial collateral.</w:t>
      </w:r>
    </w:p>
    <w:p w:rsidR="002458FB" w:rsidRPr="00993734" w:rsidRDefault="002458FB" w:rsidP="006B0C29">
      <w:pPr>
        <w:widowControl/>
        <w:autoSpaceDE w:val="0"/>
        <w:autoSpaceDN w:val="0"/>
        <w:adjustRightInd w:val="0"/>
        <w:jc w:val="both"/>
        <w:rPr>
          <w:rFonts w:ascii="Bookman Old Style" w:hAnsi="Bookman Old Style" w:cs="Times-Roman"/>
          <w:shadow/>
          <w:szCs w:val="24"/>
        </w:rPr>
      </w:pPr>
    </w:p>
    <w:p w:rsidR="00C96215" w:rsidRPr="00993734" w:rsidRDefault="00C96215" w:rsidP="00C96215">
      <w:pPr>
        <w:widowControl/>
        <w:autoSpaceDE w:val="0"/>
        <w:autoSpaceDN w:val="0"/>
        <w:adjustRightInd w:val="0"/>
        <w:jc w:val="center"/>
        <w:rPr>
          <w:rFonts w:ascii="Bookman Old Style" w:hAnsi="Bookman Old Style" w:cs="Times-Bold"/>
          <w:b/>
          <w:bCs/>
          <w:shadow/>
          <w:szCs w:val="24"/>
        </w:rPr>
      </w:pPr>
    </w:p>
    <w:p w:rsidR="0052551A" w:rsidRPr="00993734" w:rsidRDefault="00AF3811" w:rsidP="00C96215">
      <w:pPr>
        <w:widowControl/>
        <w:autoSpaceDE w:val="0"/>
        <w:autoSpaceDN w:val="0"/>
        <w:adjustRightInd w:val="0"/>
        <w:jc w:val="center"/>
        <w:rPr>
          <w:rFonts w:ascii="Bookman Old Style" w:hAnsi="Bookman Old Style" w:cs="Times-Bold"/>
          <w:b/>
          <w:bCs/>
          <w:shadow/>
          <w:szCs w:val="24"/>
        </w:rPr>
      </w:pPr>
      <w:r w:rsidRPr="00993734">
        <w:rPr>
          <w:rFonts w:ascii="Bookman Old Style" w:hAnsi="Bookman Old Style" w:cs="Times-Bold"/>
          <w:b/>
          <w:bCs/>
          <w:shadow/>
          <w:szCs w:val="24"/>
        </w:rPr>
        <w:t>P</w:t>
      </w:r>
      <w:r w:rsidR="00034F10" w:rsidRPr="00993734">
        <w:rPr>
          <w:rFonts w:ascii="Bookman Old Style" w:hAnsi="Bookman Old Style" w:cs="Times-Bold"/>
          <w:b/>
          <w:bCs/>
          <w:shadow/>
          <w:szCs w:val="24"/>
        </w:rPr>
        <w:t>references and Transfers at Undervalue</w:t>
      </w:r>
    </w:p>
    <w:p w:rsidR="00AF3811" w:rsidRPr="00993734" w:rsidRDefault="0052551A"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Bold"/>
          <w:b/>
          <w:bCs/>
          <w:shadow/>
          <w:szCs w:val="24"/>
        </w:rPr>
        <w:t xml:space="preserve"> </w:t>
      </w:r>
    </w:p>
    <w:p w:rsidR="00B16B16" w:rsidRPr="00993734" w:rsidRDefault="0072455E"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rPr>
        <w:t>Preferential transactions within three months before bankruptcy void</w:t>
      </w:r>
    </w:p>
    <w:p w:rsidR="0072455E" w:rsidRPr="00993734" w:rsidRDefault="00981A17"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eastAsia="Times New Roman" w:hAnsi="Bookman Old Style" w:cs="Times New Roman"/>
          <w:bCs/>
          <w:shadow/>
          <w:color w:val="000000" w:themeColor="text1"/>
          <w:szCs w:val="24"/>
          <w:lang w:eastAsia="en-CA"/>
        </w:rPr>
        <w:t>12</w:t>
      </w:r>
      <w:r w:rsidR="00DC61DD" w:rsidRPr="00993734">
        <w:rPr>
          <w:rFonts w:ascii="Bookman Old Style" w:eastAsia="Times New Roman" w:hAnsi="Bookman Old Style" w:cs="Times New Roman"/>
          <w:bCs/>
          <w:shadow/>
          <w:color w:val="000000" w:themeColor="text1"/>
          <w:szCs w:val="24"/>
          <w:lang w:eastAsia="en-CA"/>
        </w:rPr>
        <w:t>2</w:t>
      </w:r>
      <w:r w:rsidR="0072455E" w:rsidRPr="00993734">
        <w:rPr>
          <w:rFonts w:ascii="Bookman Old Style" w:eastAsia="Times New Roman" w:hAnsi="Bookman Old Style" w:cs="Times New Roman"/>
          <w:bCs/>
          <w:shadow/>
          <w:color w:val="000000" w:themeColor="text1"/>
          <w:szCs w:val="24"/>
          <w:lang w:eastAsia="en-CA"/>
        </w:rPr>
        <w:t>.</w:t>
      </w:r>
      <w:r w:rsidR="0072455E" w:rsidRPr="00993734">
        <w:rPr>
          <w:rFonts w:ascii="Bookman Old Style" w:eastAsia="Times New Roman" w:hAnsi="Bookman Old Style" w:cs="Times New Roman"/>
          <w:shadow/>
          <w:color w:val="000000" w:themeColor="text1"/>
          <w:szCs w:val="24"/>
          <w:lang w:eastAsia="en-CA"/>
        </w:rPr>
        <w:t> </w:t>
      </w:r>
      <w:r w:rsidR="00C96215" w:rsidRPr="00993734">
        <w:rPr>
          <w:rFonts w:ascii="Bookman Old Style" w:eastAsia="Times New Roman" w:hAnsi="Bookman Old Style" w:cs="Times New Roman"/>
          <w:shadow/>
          <w:color w:val="000000" w:themeColor="text1"/>
          <w:szCs w:val="24"/>
          <w:lang w:eastAsia="en-CA"/>
        </w:rPr>
        <w:tab/>
      </w:r>
      <w:r w:rsidR="00D247A2" w:rsidRPr="00993734">
        <w:rPr>
          <w:rFonts w:ascii="Bookman Old Style" w:eastAsia="Times New Roman" w:hAnsi="Bookman Old Style" w:cs="Times New Roman"/>
          <w:shadow/>
          <w:color w:val="000000" w:themeColor="text1"/>
          <w:szCs w:val="24"/>
          <w:lang w:eastAsia="en-CA"/>
        </w:rPr>
        <w:t>(1)</w:t>
      </w:r>
      <w:r w:rsidR="0072455E" w:rsidRPr="00993734">
        <w:rPr>
          <w:rFonts w:ascii="Bookman Old Style" w:eastAsia="Times New Roman" w:hAnsi="Bookman Old Style" w:cs="Times New Roman"/>
          <w:shadow/>
          <w:color w:val="000000"/>
          <w:szCs w:val="24"/>
          <w:lang w:eastAsia="en-CA"/>
        </w:rPr>
        <w:t> </w:t>
      </w:r>
      <w:r w:rsidR="00C96215" w:rsidRPr="00993734">
        <w:rPr>
          <w:rFonts w:ascii="Bookman Old Style" w:eastAsia="Times New Roman" w:hAnsi="Bookman Old Style" w:cs="Times New Roman"/>
          <w:shadow/>
          <w:color w:val="000000"/>
          <w:szCs w:val="24"/>
          <w:lang w:eastAsia="en-CA"/>
        </w:rPr>
        <w:tab/>
      </w:r>
      <w:r w:rsidR="0072455E" w:rsidRPr="00993734">
        <w:rPr>
          <w:rFonts w:ascii="Bookman Old Style" w:eastAsia="Times New Roman" w:hAnsi="Bookman Old Style" w:cs="Times New Roman"/>
          <w:shadow/>
          <w:color w:val="000000"/>
          <w:szCs w:val="24"/>
          <w:lang w:eastAsia="en-CA"/>
        </w:rPr>
        <w:t>A transfer of property made, a provision of services made, a charge on property made, a payment made, an obligation incurred or a judicial proceeding taken or suffered by an insolvent person</w:t>
      </w:r>
      <w:r w:rsidR="00AB51E5" w:rsidRPr="00993734">
        <w:rPr>
          <w:rFonts w:ascii="Bookman Old Style" w:hAnsi="Bookman Old Style" w:cs="Times-Roman"/>
          <w:shadow/>
          <w:szCs w:val="24"/>
          <w:lang w:val="en-US"/>
        </w:rPr>
        <w:t>—</w:t>
      </w:r>
    </w:p>
    <w:p w:rsidR="00C96215" w:rsidRPr="00993734" w:rsidRDefault="00C96215" w:rsidP="006B0C29">
      <w:pPr>
        <w:widowControl/>
        <w:autoSpaceDE w:val="0"/>
        <w:autoSpaceDN w:val="0"/>
        <w:adjustRightInd w:val="0"/>
        <w:jc w:val="both"/>
        <w:rPr>
          <w:rFonts w:ascii="Bookman Old Style" w:eastAsia="Times New Roman" w:hAnsi="Bookman Old Style" w:cs="Times New Roman"/>
          <w:shadow/>
          <w:color w:val="000000"/>
          <w:szCs w:val="24"/>
          <w:lang w:eastAsia="en-CA"/>
        </w:rPr>
      </w:pPr>
    </w:p>
    <w:p w:rsidR="0072455E" w:rsidRPr="00993734" w:rsidRDefault="0072455E" w:rsidP="00B14F9E">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B14F9E"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in favour of a creditor who is dealing at arm’s length with the insolvent person, or a person in trust for that creditor, with a view to giving that creditor a preference over another creditor is void as against</w:t>
      </w:r>
      <w:r w:rsidR="00B16B16" w:rsidRPr="00993734">
        <w:rPr>
          <w:rFonts w:ascii="Bookman Old Style" w:eastAsia="Times New Roman" w:hAnsi="Bookman Old Style" w:cs="Times New Roman"/>
          <w:shadow/>
          <w:color w:val="000000"/>
          <w:szCs w:val="24"/>
          <w:lang w:eastAsia="en-CA"/>
        </w:rPr>
        <w:t xml:space="preserve"> </w:t>
      </w:r>
      <w:r w:rsidRPr="00993734">
        <w:rPr>
          <w:rFonts w:ascii="Bookman Old Style" w:eastAsia="Times New Roman" w:hAnsi="Bookman Old Style" w:cs="Times New Roman"/>
          <w:shadow/>
          <w:color w:val="000000"/>
          <w:szCs w:val="24"/>
          <w:lang w:eastAsia="en-CA"/>
        </w:rPr>
        <w:t>the trustee if it is made, incurred, taken or suffered, as the case may be, during the period beginning on the day that is three months before the date of the initial bankruptcy event and ending on the date of the bankruptcy; and</w:t>
      </w:r>
    </w:p>
    <w:p w:rsidR="00B14F9E" w:rsidRPr="00993734" w:rsidRDefault="00B14F9E" w:rsidP="00B14F9E">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72455E" w:rsidRPr="00993734" w:rsidRDefault="0072455E" w:rsidP="00B14F9E">
      <w:pPr>
        <w:widowControl/>
        <w:autoSpaceDE w:val="0"/>
        <w:autoSpaceDN w:val="0"/>
        <w:adjustRightInd w:val="0"/>
        <w:ind w:left="1440" w:hanging="720"/>
        <w:jc w:val="both"/>
        <w:rPr>
          <w:rFonts w:ascii="Bookman Old Style" w:hAnsi="Bookman Old Style" w:cs="Times-Bold"/>
          <w:bCs/>
          <w:shadow/>
          <w:szCs w:val="24"/>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B14F9E"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in favour of a creditor who is not dealing at arm’s length with the insolvent person, or a person in trust for that creditor, that has the effect of giving that creditor a preference over another creditor is void as against the trustee if it is made, incurred, taken or suffered, as the case may be, during the period beginning on the day that is </w:t>
      </w:r>
      <w:r w:rsidR="00B16B16" w:rsidRPr="00993734">
        <w:rPr>
          <w:rFonts w:ascii="Bookman Old Style" w:eastAsia="Times New Roman" w:hAnsi="Bookman Old Style" w:cs="Times New Roman"/>
          <w:shadow/>
          <w:color w:val="000000"/>
          <w:szCs w:val="24"/>
          <w:lang w:eastAsia="en-CA"/>
        </w:rPr>
        <w:t>twelve</w:t>
      </w:r>
      <w:r w:rsidRPr="00993734">
        <w:rPr>
          <w:rFonts w:ascii="Bookman Old Style" w:eastAsia="Times New Roman" w:hAnsi="Bookman Old Style" w:cs="Times New Roman"/>
          <w:shadow/>
          <w:color w:val="000000"/>
          <w:szCs w:val="24"/>
          <w:lang w:eastAsia="en-CA"/>
        </w:rPr>
        <w:t xml:space="preserve"> months before the date of the initial bankruptcy event and ending on the date of the bankruptcy.</w:t>
      </w:r>
    </w:p>
    <w:p w:rsidR="0072455E" w:rsidRPr="00993734" w:rsidRDefault="0072455E" w:rsidP="006B0C29">
      <w:pPr>
        <w:widowControl/>
        <w:autoSpaceDE w:val="0"/>
        <w:autoSpaceDN w:val="0"/>
        <w:adjustRightInd w:val="0"/>
        <w:jc w:val="both"/>
        <w:rPr>
          <w:rFonts w:ascii="Bookman Old Style" w:hAnsi="Bookman Old Style" w:cs="Times-Bold"/>
          <w:bCs/>
          <w:shadow/>
          <w:szCs w:val="24"/>
        </w:rPr>
      </w:pPr>
    </w:p>
    <w:p w:rsidR="00B16B16" w:rsidRPr="00993734" w:rsidRDefault="0072455E" w:rsidP="006B0C29">
      <w:pPr>
        <w:widowControl/>
        <w:autoSpaceDE w:val="0"/>
        <w:autoSpaceDN w:val="0"/>
        <w:adjustRightInd w:val="0"/>
        <w:jc w:val="both"/>
        <w:rPr>
          <w:rFonts w:ascii="Bookman Old Style" w:eastAsia="Times New Roman" w:hAnsi="Bookman Old Style" w:cs="Times New Roman"/>
          <w:shadow/>
          <w:color w:val="000000"/>
          <w:szCs w:val="24"/>
          <w:lang w:eastAsia="en-CA"/>
        </w:rPr>
      </w:pPr>
      <w:r w:rsidRPr="00993734">
        <w:rPr>
          <w:rFonts w:ascii="Bookman Old Style" w:hAnsi="Bookman Old Style" w:cs="Times-Roman"/>
          <w:shadow/>
          <w:szCs w:val="24"/>
        </w:rPr>
        <w:t xml:space="preserve">(2) </w:t>
      </w:r>
      <w:r w:rsidRPr="00993734">
        <w:rPr>
          <w:rFonts w:ascii="Bookman Old Style" w:hAnsi="Bookman Old Style" w:cs="Times-Roman"/>
          <w:shadow/>
          <w:szCs w:val="24"/>
        </w:rPr>
        <w:tab/>
      </w:r>
      <w:r w:rsidR="00B16B16" w:rsidRPr="00993734">
        <w:rPr>
          <w:rFonts w:ascii="Bookman Old Style" w:eastAsia="Times New Roman" w:hAnsi="Bookman Old Style" w:cs="Times New Roman"/>
          <w:shadow/>
          <w:color w:val="000000"/>
          <w:szCs w:val="24"/>
          <w:lang w:eastAsia="en-CA"/>
        </w:rPr>
        <w:t xml:space="preserve">If the transfer, charge, payment, obligation or judicial proceeding referred to in </w:t>
      </w:r>
      <w:r w:rsidR="00C670DD" w:rsidRPr="00993734">
        <w:rPr>
          <w:rFonts w:ascii="Bookman Old Style" w:eastAsia="Times New Roman" w:hAnsi="Bookman Old Style" w:cs="Times New Roman"/>
          <w:shadow/>
          <w:color w:val="000000"/>
          <w:szCs w:val="24"/>
          <w:lang w:eastAsia="en-CA"/>
        </w:rPr>
        <w:t>subsection</w:t>
      </w:r>
      <w:r w:rsidR="00B16B16" w:rsidRPr="00993734">
        <w:rPr>
          <w:rFonts w:ascii="Bookman Old Style" w:eastAsia="Times New Roman" w:hAnsi="Bookman Old Style" w:cs="Times New Roman"/>
          <w:shadow/>
          <w:color w:val="000000"/>
          <w:szCs w:val="24"/>
          <w:lang w:eastAsia="en-CA"/>
        </w:rPr>
        <w:t xml:space="preserve"> (1)(</w:t>
      </w:r>
      <w:r w:rsidR="00B16B16" w:rsidRPr="00993734">
        <w:rPr>
          <w:rFonts w:ascii="Bookman Old Style" w:eastAsia="Times New Roman" w:hAnsi="Bookman Old Style" w:cs="Times New Roman"/>
          <w:i/>
          <w:iCs/>
          <w:shadow/>
          <w:color w:val="000000"/>
          <w:szCs w:val="24"/>
          <w:lang w:eastAsia="en-CA"/>
        </w:rPr>
        <w:t>a</w:t>
      </w:r>
      <w:r w:rsidR="00B16B16" w:rsidRPr="00993734">
        <w:rPr>
          <w:rFonts w:ascii="Bookman Old Style" w:eastAsia="Times New Roman" w:hAnsi="Bookman Old Style" w:cs="Times New Roman"/>
          <w:shadow/>
          <w:color w:val="000000"/>
          <w:szCs w:val="24"/>
          <w:lang w:eastAsia="en-CA"/>
        </w:rPr>
        <w:t xml:space="preserve">) has the effect of giving the creditor a preference, it is, in the absence of evidence to the contrary, presumed to have been made, </w:t>
      </w:r>
      <w:r w:rsidR="00B16B16" w:rsidRPr="00993734">
        <w:rPr>
          <w:rFonts w:ascii="Bookman Old Style" w:eastAsia="Times New Roman" w:hAnsi="Bookman Old Style" w:cs="Times New Roman"/>
          <w:shadow/>
          <w:color w:val="000000"/>
          <w:szCs w:val="24"/>
          <w:lang w:eastAsia="en-CA"/>
        </w:rPr>
        <w:lastRenderedPageBreak/>
        <w:t xml:space="preserve">incurred, taken or suffered with a view to giving the creditor the preference </w:t>
      </w:r>
      <w:r w:rsidR="00AB51E5" w:rsidRPr="00993734">
        <w:rPr>
          <w:rFonts w:ascii="Bookman Old Style" w:eastAsia="Times New Roman" w:hAnsi="Bookman Old Style" w:cs="Times New Roman"/>
          <w:shadow/>
          <w:color w:val="000000"/>
          <w:szCs w:val="24"/>
          <w:lang w:eastAsia="en-CA"/>
        </w:rPr>
        <w:t>(</w:t>
      </w:r>
      <w:r w:rsidR="00B16B16" w:rsidRPr="00993734">
        <w:rPr>
          <w:rFonts w:ascii="Bookman Old Style" w:eastAsia="Times New Roman" w:hAnsi="Bookman Old Style" w:cs="Times New Roman"/>
          <w:shadow/>
          <w:color w:val="000000"/>
          <w:szCs w:val="24"/>
          <w:lang w:eastAsia="en-CA"/>
        </w:rPr>
        <w:t>even if it was made, incurred, taken or suffered, as the case may be, under pressure</w:t>
      </w:r>
      <w:r w:rsidR="00AB51E5" w:rsidRPr="00993734">
        <w:rPr>
          <w:rFonts w:ascii="Bookman Old Style" w:eastAsia="Times New Roman" w:hAnsi="Bookman Old Style" w:cs="Times New Roman"/>
          <w:shadow/>
          <w:color w:val="000000"/>
          <w:szCs w:val="24"/>
          <w:lang w:eastAsia="en-CA"/>
        </w:rPr>
        <w:t xml:space="preserve">) </w:t>
      </w:r>
      <w:r w:rsidR="00B16B16" w:rsidRPr="00993734">
        <w:rPr>
          <w:rFonts w:ascii="Bookman Old Style" w:eastAsia="Times New Roman" w:hAnsi="Bookman Old Style" w:cs="Times New Roman"/>
          <w:shadow/>
          <w:color w:val="000000"/>
          <w:szCs w:val="24"/>
          <w:lang w:eastAsia="en-CA"/>
        </w:rPr>
        <w:t>and evidence of pressure is not admissible to support the transaction.</w:t>
      </w:r>
    </w:p>
    <w:p w:rsidR="00B14F9E" w:rsidRPr="00993734" w:rsidRDefault="00B14F9E" w:rsidP="006B0C29">
      <w:pPr>
        <w:widowControl/>
        <w:autoSpaceDE w:val="0"/>
        <w:autoSpaceDN w:val="0"/>
        <w:adjustRightInd w:val="0"/>
        <w:jc w:val="both"/>
        <w:rPr>
          <w:rFonts w:ascii="Bookman Old Style" w:eastAsia="Times New Roman" w:hAnsi="Bookman Old Style" w:cs="Times New Roman"/>
          <w:shadow/>
          <w:color w:val="000000"/>
          <w:szCs w:val="24"/>
          <w:lang w:eastAsia="en-CA"/>
        </w:rPr>
      </w:pPr>
    </w:p>
    <w:p w:rsidR="00B16B16" w:rsidRPr="00993734" w:rsidRDefault="0072455E" w:rsidP="006B0C29">
      <w:pPr>
        <w:widowControl/>
        <w:shd w:val="clear" w:color="auto" w:fill="FFFFFF"/>
        <w:jc w:val="both"/>
        <w:rPr>
          <w:rFonts w:ascii="Bookman Old Style" w:hAnsi="Bookman Old Style" w:cs="Times-Roman"/>
          <w:shadow/>
          <w:szCs w:val="24"/>
          <w:lang w:val="en-US"/>
        </w:rPr>
      </w:pPr>
      <w:r w:rsidRPr="00993734">
        <w:rPr>
          <w:rFonts w:ascii="Bookman Old Style" w:hAnsi="Bookman Old Style" w:cs="Times-Roman"/>
          <w:shadow/>
          <w:szCs w:val="24"/>
        </w:rPr>
        <w:t xml:space="preserve">(3) </w:t>
      </w:r>
      <w:r w:rsidRPr="00993734">
        <w:rPr>
          <w:rFonts w:ascii="Bookman Old Style" w:hAnsi="Bookman Old Style" w:cs="Times-Roman"/>
          <w:shadow/>
          <w:szCs w:val="24"/>
        </w:rPr>
        <w:tab/>
      </w:r>
      <w:r w:rsidR="00B16B16" w:rsidRPr="00993734">
        <w:rPr>
          <w:rFonts w:ascii="Bookman Old Style" w:eastAsia="Times New Roman" w:hAnsi="Bookman Old Style" w:cs="Times New Roman"/>
          <w:shadow/>
          <w:color w:val="000000"/>
          <w:szCs w:val="24"/>
          <w:lang w:eastAsia="en-CA"/>
        </w:rPr>
        <w:t>Subsection (2) does not apply, and the parties are deemed to be dealing with each other at arm’s length, in respect of the following</w:t>
      </w:r>
      <w:r w:rsidR="00AB51E5" w:rsidRPr="00993734">
        <w:rPr>
          <w:rFonts w:ascii="Bookman Old Style" w:hAnsi="Bookman Old Style" w:cs="Times-Roman"/>
          <w:shadow/>
          <w:szCs w:val="24"/>
          <w:lang w:val="en-US"/>
        </w:rPr>
        <w:t>—</w:t>
      </w:r>
    </w:p>
    <w:p w:rsidR="00B14F9E" w:rsidRPr="00993734" w:rsidRDefault="00B14F9E" w:rsidP="006B0C29">
      <w:pPr>
        <w:widowControl/>
        <w:shd w:val="clear" w:color="auto" w:fill="FFFFFF"/>
        <w:jc w:val="both"/>
        <w:rPr>
          <w:rFonts w:ascii="Bookman Old Style" w:eastAsia="Times New Roman" w:hAnsi="Bookman Old Style" w:cs="Times New Roman"/>
          <w:shadow/>
          <w:color w:val="000000"/>
          <w:szCs w:val="24"/>
          <w:lang w:eastAsia="en-CA"/>
        </w:rPr>
      </w:pPr>
    </w:p>
    <w:p w:rsidR="00B16B16" w:rsidRPr="00993734" w:rsidRDefault="00B16B16" w:rsidP="00B14F9E">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B14F9E"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a margin deposit made by a clearing member with a clearing house; or</w:t>
      </w:r>
    </w:p>
    <w:p w:rsidR="00B14F9E" w:rsidRPr="00993734" w:rsidRDefault="00B14F9E"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B16B16" w:rsidRPr="00993734" w:rsidRDefault="00B16B16" w:rsidP="00B14F9E">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B14F9E"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a transfer, charge or payment made in connection with financial collateral and in accordance with the provisions of an eligible financial contract.</w:t>
      </w:r>
    </w:p>
    <w:p w:rsidR="0072455E" w:rsidRPr="00993734" w:rsidRDefault="0072455E" w:rsidP="006B0C29">
      <w:pPr>
        <w:widowControl/>
        <w:autoSpaceDE w:val="0"/>
        <w:autoSpaceDN w:val="0"/>
        <w:adjustRightInd w:val="0"/>
        <w:jc w:val="both"/>
        <w:rPr>
          <w:rFonts w:ascii="Bookman Old Style" w:hAnsi="Bookman Old Style" w:cs="Times-Roman"/>
          <w:shadow/>
          <w:szCs w:val="24"/>
        </w:rPr>
      </w:pPr>
    </w:p>
    <w:p w:rsidR="0072455E" w:rsidRPr="00993734" w:rsidRDefault="0072455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(4) </w:t>
      </w:r>
      <w:r w:rsidRPr="00993734">
        <w:rPr>
          <w:rFonts w:ascii="Bookman Old Style" w:hAnsi="Bookman Old Style" w:cs="Times-Roman"/>
          <w:shadow/>
          <w:szCs w:val="24"/>
        </w:rPr>
        <w:tab/>
        <w:t>In this section—</w:t>
      </w:r>
    </w:p>
    <w:p w:rsidR="0072455E" w:rsidRPr="00993734" w:rsidRDefault="0072455E" w:rsidP="006B0C29">
      <w:pPr>
        <w:widowControl/>
        <w:autoSpaceDE w:val="0"/>
        <w:autoSpaceDN w:val="0"/>
        <w:adjustRightInd w:val="0"/>
        <w:jc w:val="both"/>
        <w:rPr>
          <w:rFonts w:ascii="Bookman Old Style" w:hAnsi="Bookman Old Style" w:cs="Times-Roman"/>
          <w:shadow/>
          <w:szCs w:val="24"/>
        </w:rPr>
      </w:pPr>
    </w:p>
    <w:p w:rsidR="0072455E" w:rsidRPr="00993734" w:rsidRDefault="0072455E"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b/>
          <w:shadow/>
          <w:szCs w:val="24"/>
        </w:rPr>
        <w:t>“clearing house”</w:t>
      </w:r>
      <w:r w:rsidRPr="00993734">
        <w:rPr>
          <w:rFonts w:ascii="Bookman Old Style" w:hAnsi="Bookman Old Style" w:cs="Times-Roman"/>
          <w:shadow/>
          <w:szCs w:val="24"/>
        </w:rPr>
        <w:t xml:space="preserve"> means a body that acts as an intermediary for its clearing members in effecting securities transactions;</w:t>
      </w:r>
    </w:p>
    <w:p w:rsidR="0072455E" w:rsidRPr="00993734" w:rsidRDefault="0072455E" w:rsidP="006B0C29">
      <w:pPr>
        <w:widowControl/>
        <w:autoSpaceDE w:val="0"/>
        <w:autoSpaceDN w:val="0"/>
        <w:adjustRightInd w:val="0"/>
        <w:ind w:left="720"/>
        <w:jc w:val="both"/>
        <w:rPr>
          <w:rFonts w:ascii="Bookman Old Style" w:hAnsi="Bookman Old Style" w:cs="Times-Roman"/>
          <w:shadow/>
          <w:szCs w:val="24"/>
        </w:rPr>
      </w:pPr>
    </w:p>
    <w:p w:rsidR="0072455E" w:rsidRPr="00993734" w:rsidRDefault="0072455E"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b/>
          <w:shadow/>
          <w:szCs w:val="24"/>
        </w:rPr>
        <w:t>“clearing member”</w:t>
      </w:r>
      <w:r w:rsidRPr="00993734">
        <w:rPr>
          <w:rFonts w:ascii="Bookman Old Style" w:hAnsi="Bookman Old Style" w:cs="Times-Roman"/>
          <w:shadow/>
          <w:szCs w:val="24"/>
        </w:rPr>
        <w:t xml:space="preserve"> means a person engaged in the business of effecting securities transactions who uses a clearing house as </w:t>
      </w:r>
      <w:r w:rsidR="00BA019A" w:rsidRPr="00993734">
        <w:rPr>
          <w:rFonts w:ascii="Bookman Old Style" w:hAnsi="Bookman Old Style" w:cs="Times-Roman"/>
          <w:shadow/>
          <w:szCs w:val="24"/>
        </w:rPr>
        <w:t xml:space="preserve">an </w:t>
      </w:r>
      <w:r w:rsidRPr="00993734">
        <w:rPr>
          <w:rFonts w:ascii="Bookman Old Style" w:hAnsi="Bookman Old Style" w:cs="Times-Roman"/>
          <w:shadow/>
          <w:szCs w:val="24"/>
        </w:rPr>
        <w:t>intermediary;</w:t>
      </w:r>
    </w:p>
    <w:p w:rsidR="0072455E" w:rsidRPr="00993734" w:rsidRDefault="0072455E" w:rsidP="006B0C29">
      <w:pPr>
        <w:widowControl/>
        <w:autoSpaceDE w:val="0"/>
        <w:autoSpaceDN w:val="0"/>
        <w:adjustRightInd w:val="0"/>
        <w:ind w:left="720"/>
        <w:jc w:val="both"/>
        <w:rPr>
          <w:rFonts w:ascii="Bookman Old Style" w:hAnsi="Bookman Old Style" w:cs="Times-Roman"/>
          <w:shadow/>
          <w:szCs w:val="24"/>
        </w:rPr>
      </w:pPr>
    </w:p>
    <w:p w:rsidR="0072455E" w:rsidRPr="00993734" w:rsidRDefault="0072455E"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b/>
          <w:shadow/>
          <w:szCs w:val="24"/>
        </w:rPr>
        <w:t>“creditor”</w:t>
      </w:r>
      <w:r w:rsidRPr="00993734">
        <w:rPr>
          <w:rFonts w:ascii="Bookman Old Style" w:hAnsi="Bookman Old Style" w:cs="Times-Roman"/>
          <w:shadow/>
          <w:szCs w:val="24"/>
        </w:rPr>
        <w:t xml:space="preserve"> includes a surety or guarantor for the debt due to the creditor;</w:t>
      </w:r>
    </w:p>
    <w:p w:rsidR="0072455E" w:rsidRPr="00993734" w:rsidRDefault="0072455E" w:rsidP="006B0C29">
      <w:pPr>
        <w:widowControl/>
        <w:autoSpaceDE w:val="0"/>
        <w:autoSpaceDN w:val="0"/>
        <w:adjustRightInd w:val="0"/>
        <w:ind w:left="720"/>
        <w:jc w:val="both"/>
        <w:rPr>
          <w:rFonts w:ascii="Bookman Old Style" w:hAnsi="Bookman Old Style" w:cs="Times-Roman"/>
          <w:shadow/>
          <w:szCs w:val="24"/>
        </w:rPr>
      </w:pPr>
    </w:p>
    <w:p w:rsidR="0072455E" w:rsidRPr="00993734" w:rsidRDefault="0072455E"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b/>
          <w:shadow/>
          <w:szCs w:val="24"/>
        </w:rPr>
        <w:t>“margin deposit”</w:t>
      </w:r>
      <w:r w:rsidRPr="00993734">
        <w:rPr>
          <w:rFonts w:ascii="Bookman Old Style" w:hAnsi="Bookman Old Style" w:cs="Times-Roman"/>
          <w:shadow/>
          <w:szCs w:val="24"/>
        </w:rPr>
        <w:t xml:space="preserve"> means a payment, deposit or transfer to a clearing house under the rules of the clearing house to assure the performance of the obligations of a clearing member in connection with security transactions, including, without limiting the generality of the foregoing, transactions respecting futures, options or other derivatives or to fulfil any of those obligations.</w:t>
      </w:r>
    </w:p>
    <w:p w:rsidR="00AF3811" w:rsidRPr="00993734" w:rsidRDefault="00AF3811" w:rsidP="006B0C29">
      <w:pPr>
        <w:widowControl/>
        <w:autoSpaceDE w:val="0"/>
        <w:autoSpaceDN w:val="0"/>
        <w:adjustRightInd w:val="0"/>
        <w:jc w:val="both"/>
        <w:rPr>
          <w:rFonts w:ascii="Bookman Old Style" w:hAnsi="Bookman Old Style" w:cs="Times-Bold"/>
          <w:b/>
          <w:bCs/>
          <w:shadow/>
          <w:szCs w:val="24"/>
        </w:rPr>
      </w:pPr>
    </w:p>
    <w:p w:rsidR="00E53A2B" w:rsidRPr="00993734" w:rsidRDefault="00E53A2B" w:rsidP="006B0C29">
      <w:pPr>
        <w:widowControl/>
        <w:shd w:val="clear" w:color="auto" w:fill="FFFFFF"/>
        <w:jc w:val="both"/>
        <w:rPr>
          <w:rFonts w:ascii="Bookman Old Style" w:eastAsia="Times New Roman" w:hAnsi="Bookman Old Style" w:cs="Times New Roman"/>
          <w:b/>
          <w:bCs/>
          <w:shadow/>
          <w:color w:val="000000"/>
          <w:szCs w:val="24"/>
          <w:lang w:eastAsia="en-CA"/>
        </w:rPr>
      </w:pPr>
      <w:r w:rsidRPr="00993734">
        <w:rPr>
          <w:rFonts w:ascii="Bookman Old Style" w:eastAsia="Times New Roman" w:hAnsi="Bookman Old Style" w:cs="Times New Roman"/>
          <w:b/>
          <w:bCs/>
          <w:shadow/>
          <w:color w:val="000000"/>
          <w:szCs w:val="24"/>
          <w:lang w:eastAsia="en-CA"/>
        </w:rPr>
        <w:t xml:space="preserve">Transfer at undervalue   </w:t>
      </w:r>
    </w:p>
    <w:p w:rsidR="00B16B16" w:rsidRPr="00993734" w:rsidRDefault="00981A17" w:rsidP="006B0C29">
      <w:pPr>
        <w:widowControl/>
        <w:shd w:val="clear" w:color="auto" w:fill="FFFFFF"/>
        <w:jc w:val="both"/>
        <w:rPr>
          <w:rFonts w:ascii="Bookman Old Style" w:hAnsi="Bookman Old Style" w:cs="Times-Roman"/>
          <w:shadow/>
          <w:szCs w:val="24"/>
        </w:rPr>
      </w:pPr>
      <w:r w:rsidRPr="00993734">
        <w:rPr>
          <w:rFonts w:ascii="Bookman Old Style" w:eastAsia="Times New Roman" w:hAnsi="Bookman Old Style" w:cs="Times New Roman"/>
          <w:bCs/>
          <w:shadow/>
          <w:color w:val="000000" w:themeColor="text1"/>
          <w:szCs w:val="24"/>
          <w:lang w:eastAsia="en-CA"/>
        </w:rPr>
        <w:t>12</w:t>
      </w:r>
      <w:r w:rsidR="00DC61DD" w:rsidRPr="00993734">
        <w:rPr>
          <w:rFonts w:ascii="Bookman Old Style" w:eastAsia="Times New Roman" w:hAnsi="Bookman Old Style" w:cs="Times New Roman"/>
          <w:bCs/>
          <w:shadow/>
          <w:color w:val="000000" w:themeColor="text1"/>
          <w:szCs w:val="24"/>
          <w:lang w:eastAsia="en-CA"/>
        </w:rPr>
        <w:t>3</w:t>
      </w:r>
      <w:r w:rsidR="00B16B16" w:rsidRPr="00993734">
        <w:rPr>
          <w:rFonts w:ascii="Bookman Old Style" w:eastAsia="Times New Roman" w:hAnsi="Bookman Old Style" w:cs="Times New Roman"/>
          <w:bCs/>
          <w:shadow/>
          <w:color w:val="000000" w:themeColor="text1"/>
          <w:szCs w:val="24"/>
          <w:lang w:eastAsia="en-CA"/>
        </w:rPr>
        <w:t>.</w:t>
      </w:r>
      <w:r w:rsidR="00B16B16" w:rsidRPr="00993734">
        <w:rPr>
          <w:rFonts w:ascii="Bookman Old Style" w:eastAsia="Times New Roman" w:hAnsi="Bookman Old Style" w:cs="Times New Roman"/>
          <w:shadow/>
          <w:color w:val="000000" w:themeColor="text1"/>
          <w:szCs w:val="24"/>
          <w:lang w:eastAsia="en-CA"/>
        </w:rPr>
        <w:t> </w:t>
      </w:r>
      <w:r w:rsidR="00AD1139" w:rsidRPr="00993734">
        <w:rPr>
          <w:rFonts w:ascii="Bookman Old Style" w:eastAsia="Times New Roman" w:hAnsi="Bookman Old Style" w:cs="Times New Roman"/>
          <w:shadow/>
          <w:color w:val="000000" w:themeColor="text1"/>
          <w:szCs w:val="24"/>
          <w:lang w:eastAsia="en-CA"/>
        </w:rPr>
        <w:tab/>
      </w:r>
      <w:r w:rsidR="00D247A2" w:rsidRPr="00993734">
        <w:rPr>
          <w:rFonts w:ascii="Bookman Old Style" w:eastAsia="Times New Roman" w:hAnsi="Bookman Old Style" w:cs="Times New Roman"/>
          <w:shadow/>
          <w:color w:val="000000" w:themeColor="text1"/>
          <w:szCs w:val="24"/>
          <w:lang w:eastAsia="en-CA"/>
        </w:rPr>
        <w:t>(1)</w:t>
      </w:r>
      <w:r w:rsidR="00B16B16" w:rsidRPr="00993734">
        <w:rPr>
          <w:rFonts w:ascii="Bookman Old Style" w:eastAsia="Times New Roman" w:hAnsi="Bookman Old Style" w:cs="Times New Roman"/>
          <w:shadow/>
          <w:color w:val="000000" w:themeColor="text1"/>
          <w:szCs w:val="24"/>
          <w:lang w:eastAsia="en-CA"/>
        </w:rPr>
        <w:t> </w:t>
      </w:r>
      <w:r w:rsidR="00AD1139" w:rsidRPr="00993734">
        <w:rPr>
          <w:rFonts w:ascii="Bookman Old Style" w:eastAsia="Times New Roman" w:hAnsi="Bookman Old Style" w:cs="Times New Roman"/>
          <w:shadow/>
          <w:color w:val="000000" w:themeColor="text1"/>
          <w:szCs w:val="24"/>
          <w:lang w:eastAsia="en-CA"/>
        </w:rPr>
        <w:tab/>
      </w:r>
      <w:r w:rsidR="00B16B16" w:rsidRPr="00993734">
        <w:rPr>
          <w:rFonts w:ascii="Bookman Old Style" w:eastAsia="Times New Roman" w:hAnsi="Bookman Old Style" w:cs="Times New Roman"/>
          <w:shadow/>
          <w:color w:val="000000"/>
          <w:szCs w:val="24"/>
          <w:lang w:eastAsia="en-CA"/>
        </w:rPr>
        <w:t xml:space="preserve">On application by the trustee, </w:t>
      </w:r>
      <w:r w:rsidR="000C0257" w:rsidRPr="00993734">
        <w:rPr>
          <w:rFonts w:ascii="Bookman Old Style" w:eastAsia="Times New Roman" w:hAnsi="Bookman Old Style" w:cs="Times New Roman"/>
          <w:shadow/>
          <w:color w:val="000000"/>
          <w:szCs w:val="24"/>
          <w:lang w:eastAsia="en-CA"/>
        </w:rPr>
        <w:t>the C</w:t>
      </w:r>
      <w:r w:rsidR="00B16B16" w:rsidRPr="00993734">
        <w:rPr>
          <w:rFonts w:ascii="Bookman Old Style" w:eastAsia="Times New Roman" w:hAnsi="Bookman Old Style" w:cs="Times New Roman"/>
          <w:shadow/>
          <w:color w:val="000000"/>
          <w:szCs w:val="24"/>
          <w:lang w:eastAsia="en-CA"/>
        </w:rPr>
        <w:t>ourt may declare that a transfer at undervalue is void as against the trustee if</w:t>
      </w:r>
      <w:r w:rsidR="00290E4C" w:rsidRPr="00993734">
        <w:rPr>
          <w:rFonts w:ascii="Bookman Old Style" w:hAnsi="Bookman Old Style" w:cs="Times-Roman"/>
          <w:shadow/>
          <w:szCs w:val="24"/>
        </w:rPr>
        <w:t>—</w:t>
      </w:r>
    </w:p>
    <w:p w:rsidR="00AD1139" w:rsidRPr="00993734" w:rsidRDefault="00AD1139" w:rsidP="006B0C29">
      <w:pPr>
        <w:widowControl/>
        <w:shd w:val="clear" w:color="auto" w:fill="FFFFFF"/>
        <w:jc w:val="both"/>
        <w:rPr>
          <w:rFonts w:ascii="Bookman Old Style" w:eastAsia="Times New Roman" w:hAnsi="Bookman Old Style" w:cs="Times New Roman"/>
          <w:shadow/>
          <w:color w:val="000000"/>
          <w:szCs w:val="24"/>
          <w:lang w:eastAsia="en-CA"/>
        </w:rPr>
      </w:pPr>
    </w:p>
    <w:p w:rsidR="00B16B16" w:rsidRPr="00993734" w:rsidRDefault="00B16B16" w:rsidP="006B0C29">
      <w:pPr>
        <w:widowControl/>
        <w:shd w:val="clear" w:color="auto" w:fill="FFFFFF"/>
        <w:ind w:left="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AD1139"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the party was dealing at arm’s length with the debtor</w:t>
      </w:r>
      <w:r w:rsidR="00AD1139"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shadow/>
          <w:color w:val="000000"/>
          <w:szCs w:val="24"/>
          <w:lang w:eastAsia="en-CA"/>
        </w:rPr>
        <w:t xml:space="preserve"> and</w:t>
      </w:r>
      <w:r w:rsidR="00AD1139" w:rsidRPr="00993734">
        <w:rPr>
          <w:rFonts w:ascii="Bookman Old Style" w:hAnsi="Bookman Old Style" w:cs="Times-Roman"/>
          <w:shadow/>
          <w:szCs w:val="24"/>
        </w:rPr>
        <w:t>—</w:t>
      </w:r>
    </w:p>
    <w:p w:rsidR="00AD1139" w:rsidRPr="00993734" w:rsidRDefault="00AD1139"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B16B16" w:rsidRPr="00993734" w:rsidRDefault="00B16B16" w:rsidP="009C0483">
      <w:pPr>
        <w:widowControl/>
        <w:shd w:val="clear" w:color="auto" w:fill="FFFFFF"/>
        <w:ind w:left="288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(i) </w:t>
      </w:r>
      <w:r w:rsidR="009C0483"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the transfer occurred during the period that begins on the day that is one year before the date of the initial bankruptcy event and that end</w:t>
      </w:r>
      <w:r w:rsidR="00AD1139" w:rsidRPr="00993734">
        <w:rPr>
          <w:rFonts w:ascii="Bookman Old Style" w:eastAsia="Times New Roman" w:hAnsi="Bookman Old Style" w:cs="Times New Roman"/>
          <w:shadow/>
          <w:color w:val="000000"/>
          <w:szCs w:val="24"/>
          <w:lang w:eastAsia="en-CA"/>
        </w:rPr>
        <w:t>s on the date of the bankruptcy</w:t>
      </w:r>
      <w:r w:rsidR="00C9778E" w:rsidRPr="00993734">
        <w:rPr>
          <w:rFonts w:ascii="Bookman Old Style" w:eastAsia="Times New Roman" w:hAnsi="Bookman Old Style" w:cs="Times New Roman"/>
          <w:shadow/>
          <w:color w:val="000000"/>
          <w:szCs w:val="24"/>
          <w:lang w:eastAsia="en-CA"/>
        </w:rPr>
        <w:t>,</w:t>
      </w:r>
    </w:p>
    <w:p w:rsidR="00AD1139" w:rsidRPr="00993734" w:rsidRDefault="00AD1139" w:rsidP="006B0C29">
      <w:pPr>
        <w:widowControl/>
        <w:shd w:val="clear" w:color="auto" w:fill="FFFFFF"/>
        <w:ind w:left="1440"/>
        <w:jc w:val="both"/>
        <w:rPr>
          <w:rFonts w:ascii="Bookman Old Style" w:eastAsia="Times New Roman" w:hAnsi="Bookman Old Style" w:cs="Times New Roman"/>
          <w:shadow/>
          <w:color w:val="000000"/>
          <w:szCs w:val="24"/>
          <w:lang w:eastAsia="en-CA"/>
        </w:rPr>
      </w:pPr>
    </w:p>
    <w:p w:rsidR="00B16B16" w:rsidRPr="00993734" w:rsidRDefault="00B16B16" w:rsidP="009C0483">
      <w:pPr>
        <w:widowControl/>
        <w:shd w:val="clear" w:color="auto" w:fill="FFFFFF"/>
        <w:ind w:left="288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(ii) </w:t>
      </w:r>
      <w:r w:rsidR="009C0483"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the debtor was insolvent at the time of the transfer </w:t>
      </w:r>
      <w:r w:rsidR="00AD1139" w:rsidRPr="00993734">
        <w:rPr>
          <w:rFonts w:ascii="Bookman Old Style" w:eastAsia="Times New Roman" w:hAnsi="Bookman Old Style" w:cs="Times New Roman"/>
          <w:shadow/>
          <w:color w:val="000000"/>
          <w:szCs w:val="24"/>
          <w:lang w:eastAsia="en-CA"/>
        </w:rPr>
        <w:t>or was rendered insolvent by it</w:t>
      </w:r>
      <w:r w:rsidR="00C9778E"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shadow/>
          <w:color w:val="000000"/>
          <w:szCs w:val="24"/>
          <w:lang w:eastAsia="en-CA"/>
        </w:rPr>
        <w:t xml:space="preserve"> and</w:t>
      </w:r>
    </w:p>
    <w:p w:rsidR="00AD1139" w:rsidRPr="00993734" w:rsidRDefault="00AD1139" w:rsidP="006B0C29">
      <w:pPr>
        <w:widowControl/>
        <w:shd w:val="clear" w:color="auto" w:fill="FFFFFF"/>
        <w:ind w:left="1440"/>
        <w:jc w:val="both"/>
        <w:rPr>
          <w:rFonts w:ascii="Bookman Old Style" w:eastAsia="Times New Roman" w:hAnsi="Bookman Old Style" w:cs="Times New Roman"/>
          <w:shadow/>
          <w:color w:val="000000"/>
          <w:szCs w:val="24"/>
          <w:lang w:eastAsia="en-CA"/>
        </w:rPr>
      </w:pPr>
    </w:p>
    <w:p w:rsidR="00B16B16" w:rsidRPr="00993734" w:rsidRDefault="00B16B16" w:rsidP="009C0483">
      <w:pPr>
        <w:widowControl/>
        <w:shd w:val="clear" w:color="auto" w:fill="FFFFFF"/>
        <w:ind w:left="288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(iii) </w:t>
      </w:r>
      <w:r w:rsidR="009C0483"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the debtor intended to defraud, defeat or delay a creditor; or</w:t>
      </w:r>
    </w:p>
    <w:p w:rsidR="009C0483" w:rsidRPr="00993734" w:rsidRDefault="009C0483" w:rsidP="009C0483">
      <w:pPr>
        <w:widowControl/>
        <w:shd w:val="clear" w:color="auto" w:fill="FFFFFF"/>
        <w:ind w:left="2880" w:hanging="720"/>
        <w:jc w:val="both"/>
        <w:rPr>
          <w:rFonts w:ascii="Bookman Old Style" w:eastAsia="Times New Roman" w:hAnsi="Bookman Old Style" w:cs="Times New Roman"/>
          <w:shadow/>
          <w:color w:val="000000"/>
          <w:szCs w:val="24"/>
          <w:lang w:eastAsia="en-CA"/>
        </w:rPr>
      </w:pPr>
    </w:p>
    <w:p w:rsidR="00B16B16" w:rsidRPr="00993734" w:rsidRDefault="00B16B16" w:rsidP="006B0C29">
      <w:pPr>
        <w:widowControl/>
        <w:shd w:val="clear" w:color="auto" w:fill="FFFFFF"/>
        <w:ind w:left="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9C0483"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the party was not dealing at arm’s length with the debtor</w:t>
      </w:r>
      <w:r w:rsidR="009C0483"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shadow/>
          <w:color w:val="000000"/>
          <w:szCs w:val="24"/>
          <w:lang w:eastAsia="en-CA"/>
        </w:rPr>
        <w:t xml:space="preserve"> and</w:t>
      </w:r>
      <w:r w:rsidR="009C0483" w:rsidRPr="00993734">
        <w:rPr>
          <w:rFonts w:ascii="Bookman Old Style" w:hAnsi="Bookman Old Style" w:cs="Times-Roman"/>
          <w:shadow/>
          <w:szCs w:val="24"/>
        </w:rPr>
        <w:t>—</w:t>
      </w:r>
    </w:p>
    <w:p w:rsidR="009C0483" w:rsidRPr="00993734" w:rsidRDefault="009C0483"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B16B16" w:rsidRPr="00993734" w:rsidRDefault="00B16B16" w:rsidP="009C0483">
      <w:pPr>
        <w:widowControl/>
        <w:shd w:val="clear" w:color="auto" w:fill="FFFFFF"/>
        <w:ind w:left="288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(i) </w:t>
      </w:r>
      <w:r w:rsidR="009C0483"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the transfer occurred during the period that begins on the day that is one year before the date of the initial bankruptcy event and ends on the date of the bankruptcy, or</w:t>
      </w:r>
    </w:p>
    <w:p w:rsidR="009C0483" w:rsidRPr="00993734" w:rsidRDefault="009C0483" w:rsidP="006B0C29">
      <w:pPr>
        <w:widowControl/>
        <w:shd w:val="clear" w:color="auto" w:fill="FFFFFF"/>
        <w:ind w:left="1440"/>
        <w:jc w:val="both"/>
        <w:rPr>
          <w:rFonts w:ascii="Bookman Old Style" w:eastAsia="Times New Roman" w:hAnsi="Bookman Old Style" w:cs="Times New Roman"/>
          <w:shadow/>
          <w:color w:val="000000"/>
          <w:szCs w:val="24"/>
          <w:lang w:eastAsia="en-CA"/>
        </w:rPr>
      </w:pPr>
    </w:p>
    <w:p w:rsidR="00B16B16" w:rsidRPr="00993734" w:rsidRDefault="00B16B16" w:rsidP="009C0483">
      <w:pPr>
        <w:widowControl/>
        <w:shd w:val="clear" w:color="auto" w:fill="FFFFFF"/>
        <w:ind w:left="2880" w:hanging="720"/>
        <w:jc w:val="both"/>
        <w:rPr>
          <w:rFonts w:ascii="Bookman Old Style" w:hAnsi="Bookman Old Style" w:cs="Times-Roman"/>
          <w:shadow/>
          <w:szCs w:val="24"/>
          <w:lang w:val="en-US"/>
        </w:rPr>
      </w:pPr>
      <w:r w:rsidRPr="00993734">
        <w:rPr>
          <w:rFonts w:ascii="Bookman Old Style" w:eastAsia="Times New Roman" w:hAnsi="Bookman Old Style" w:cs="Times New Roman"/>
          <w:shadow/>
          <w:color w:val="000000"/>
          <w:szCs w:val="24"/>
          <w:lang w:eastAsia="en-CA"/>
        </w:rPr>
        <w:t>(ii) </w:t>
      </w:r>
      <w:r w:rsidR="009C0483"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the transfer occurred during the period that begins on the day that is five years before the date of the initial bankruptcy event and ends on the day before the day on which the period referred to in subparagraph (i) begins and</w:t>
      </w:r>
      <w:r w:rsidR="00AB51E5" w:rsidRPr="00993734">
        <w:rPr>
          <w:rFonts w:ascii="Bookman Old Style" w:hAnsi="Bookman Old Style" w:cs="Times-Roman"/>
          <w:shadow/>
          <w:szCs w:val="24"/>
          <w:lang w:val="en-US"/>
        </w:rPr>
        <w:t>—</w:t>
      </w:r>
    </w:p>
    <w:p w:rsidR="0084594A" w:rsidRPr="00993734" w:rsidRDefault="0084594A" w:rsidP="009C0483">
      <w:pPr>
        <w:widowControl/>
        <w:shd w:val="clear" w:color="auto" w:fill="FFFFFF"/>
        <w:ind w:left="2880" w:hanging="720"/>
        <w:jc w:val="both"/>
        <w:rPr>
          <w:rFonts w:ascii="Bookman Old Style" w:hAnsi="Bookman Old Style" w:cs="Times-Roman"/>
          <w:shadow/>
          <w:szCs w:val="24"/>
          <w:lang w:val="en-US"/>
        </w:rPr>
      </w:pPr>
    </w:p>
    <w:p w:rsidR="00B16B16" w:rsidRPr="00993734" w:rsidRDefault="00B16B16" w:rsidP="0084594A">
      <w:pPr>
        <w:widowControl/>
        <w:shd w:val="clear" w:color="auto" w:fill="FFFFFF"/>
        <w:ind w:left="432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(A) </w:t>
      </w:r>
      <w:r w:rsidR="0084594A"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the debtor was insolvent at the time of the transfer or was rendered insolvent by it, or</w:t>
      </w:r>
    </w:p>
    <w:p w:rsidR="0084594A" w:rsidRPr="00993734" w:rsidRDefault="0084594A" w:rsidP="006B0C29">
      <w:pPr>
        <w:widowControl/>
        <w:shd w:val="clear" w:color="auto" w:fill="FFFFFF"/>
        <w:ind w:left="2160"/>
        <w:jc w:val="both"/>
        <w:rPr>
          <w:rFonts w:ascii="Bookman Old Style" w:eastAsia="Times New Roman" w:hAnsi="Bookman Old Style" w:cs="Times New Roman"/>
          <w:shadow/>
          <w:color w:val="000000"/>
          <w:szCs w:val="24"/>
          <w:lang w:eastAsia="en-CA"/>
        </w:rPr>
      </w:pPr>
    </w:p>
    <w:p w:rsidR="00B16B16" w:rsidRPr="00993734" w:rsidRDefault="00B16B16" w:rsidP="0084594A">
      <w:pPr>
        <w:widowControl/>
        <w:shd w:val="clear" w:color="auto" w:fill="FFFFFF"/>
        <w:ind w:left="432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(B) </w:t>
      </w:r>
      <w:r w:rsidR="0084594A"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the debtor intended to defraud, defeat or delay a creditor.</w:t>
      </w:r>
    </w:p>
    <w:p w:rsidR="0084594A" w:rsidRPr="00993734" w:rsidRDefault="0084594A" w:rsidP="0084594A">
      <w:pPr>
        <w:widowControl/>
        <w:shd w:val="clear" w:color="auto" w:fill="FFFFFF"/>
        <w:jc w:val="both"/>
        <w:rPr>
          <w:rFonts w:ascii="Bookman Old Style" w:eastAsia="Times New Roman" w:hAnsi="Bookman Old Style" w:cs="Times New Roman"/>
          <w:shadow/>
          <w:color w:val="000000"/>
          <w:szCs w:val="24"/>
          <w:lang w:eastAsia="en-CA"/>
        </w:rPr>
      </w:pPr>
    </w:p>
    <w:p w:rsidR="00290E4C" w:rsidRPr="00993734" w:rsidRDefault="000C0257" w:rsidP="0084594A">
      <w:pPr>
        <w:widowControl/>
        <w:shd w:val="clear" w:color="auto" w:fill="FFFFFF"/>
        <w:jc w:val="both"/>
        <w:rPr>
          <w:rFonts w:ascii="Bookman Old Style" w:eastAsia="Times New Roman" w:hAnsi="Bookman Old Style" w:cs="Times New Roman"/>
          <w:shadow/>
          <w:color w:val="000000"/>
          <w:szCs w:val="24"/>
          <w:lang w:eastAsia="en-CA"/>
        </w:rPr>
      </w:pPr>
      <w:bookmarkStart w:id="28" w:name="sec96subsec2"/>
      <w:bookmarkEnd w:id="28"/>
      <w:r w:rsidRPr="00993734">
        <w:rPr>
          <w:rFonts w:ascii="Bookman Old Style" w:eastAsia="Times New Roman" w:hAnsi="Bookman Old Style" w:cs="Times New Roman"/>
          <w:shadow/>
          <w:color w:val="000000"/>
          <w:szCs w:val="24"/>
          <w:lang w:eastAsia="en-CA"/>
        </w:rPr>
        <w:t xml:space="preserve">(2) </w:t>
      </w:r>
      <w:r w:rsidR="0084594A"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Alternatively if the conditions in subsection (1) apply, the Court may order that a party to the transfer or any other person who is privy to the transfer, or all of those persons, pay to the estate the difference between the value of the consideration received by the debtor and the value of the consideration given by the debtor.</w:t>
      </w:r>
    </w:p>
    <w:p w:rsidR="0084594A" w:rsidRPr="00993734" w:rsidRDefault="0084594A" w:rsidP="0084594A">
      <w:pPr>
        <w:widowControl/>
        <w:shd w:val="clear" w:color="auto" w:fill="FFFFFF"/>
        <w:jc w:val="both"/>
        <w:rPr>
          <w:rFonts w:ascii="Bookman Old Style" w:eastAsia="Times New Roman" w:hAnsi="Bookman Old Style" w:cs="Times New Roman"/>
          <w:shadow/>
          <w:color w:val="027ABB"/>
          <w:szCs w:val="24"/>
          <w:shd w:val="clear" w:color="auto" w:fill="F3F3F3"/>
          <w:lang w:eastAsia="en-CA"/>
        </w:rPr>
      </w:pPr>
    </w:p>
    <w:p w:rsidR="00B16B16" w:rsidRPr="00993734" w:rsidRDefault="000C0257" w:rsidP="0084594A">
      <w:pPr>
        <w:widowControl/>
        <w:shd w:val="clear" w:color="auto" w:fill="FFFFFF"/>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 xml:space="preserve">(3) </w:t>
      </w:r>
      <w:r w:rsidR="0084594A" w:rsidRPr="00993734">
        <w:rPr>
          <w:rFonts w:ascii="Bookman Old Style" w:eastAsia="Times New Roman" w:hAnsi="Bookman Old Style" w:cs="Times New Roman"/>
          <w:shadow/>
          <w:color w:val="000000"/>
          <w:szCs w:val="24"/>
          <w:lang w:eastAsia="en-CA"/>
        </w:rPr>
        <w:tab/>
      </w:r>
      <w:r w:rsidR="00B16B16" w:rsidRPr="00993734">
        <w:rPr>
          <w:rFonts w:ascii="Bookman Old Style" w:eastAsia="Times New Roman" w:hAnsi="Bookman Old Style" w:cs="Times New Roman"/>
          <w:shadow/>
          <w:color w:val="000000"/>
          <w:szCs w:val="24"/>
          <w:lang w:eastAsia="en-CA"/>
        </w:rPr>
        <w:t xml:space="preserve">In making the application referred to in this section, the trustee shall state what, in the trustee’s opinion, was the fair market value of the property or services and what, in the trustee’s opinion, was the value of the actual consideration given or received by the debtor, and the values on which the </w:t>
      </w:r>
      <w:r w:rsidR="00AB51E5" w:rsidRPr="00993734">
        <w:rPr>
          <w:rFonts w:ascii="Bookman Old Style" w:eastAsia="Times New Roman" w:hAnsi="Bookman Old Style" w:cs="Times New Roman"/>
          <w:shadow/>
          <w:color w:val="000000"/>
          <w:szCs w:val="24"/>
          <w:lang w:eastAsia="en-CA"/>
        </w:rPr>
        <w:t>C</w:t>
      </w:r>
      <w:r w:rsidR="00B16B16" w:rsidRPr="00993734">
        <w:rPr>
          <w:rFonts w:ascii="Bookman Old Style" w:eastAsia="Times New Roman" w:hAnsi="Bookman Old Style" w:cs="Times New Roman"/>
          <w:shadow/>
          <w:color w:val="000000"/>
          <w:szCs w:val="24"/>
          <w:lang w:eastAsia="en-CA"/>
        </w:rPr>
        <w:t>ourt makes any finding under this section are, in the absence of evidence to the contrary, the values stated by the trustee.</w:t>
      </w:r>
    </w:p>
    <w:p w:rsidR="0084594A" w:rsidRPr="00993734" w:rsidRDefault="0084594A" w:rsidP="0084594A">
      <w:pPr>
        <w:widowControl/>
        <w:shd w:val="clear" w:color="auto" w:fill="FFFFFF"/>
        <w:jc w:val="both"/>
        <w:rPr>
          <w:rFonts w:ascii="Bookman Old Style" w:eastAsia="Times New Roman" w:hAnsi="Bookman Old Style" w:cs="Times New Roman"/>
          <w:shadow/>
          <w:color w:val="000000"/>
          <w:szCs w:val="24"/>
          <w:lang w:eastAsia="en-CA"/>
        </w:rPr>
      </w:pPr>
    </w:p>
    <w:p w:rsidR="00B16B16" w:rsidRPr="00993734" w:rsidRDefault="000C0257" w:rsidP="0084594A">
      <w:pPr>
        <w:widowControl/>
        <w:shd w:val="clear" w:color="auto" w:fill="FFFFFF"/>
        <w:jc w:val="both"/>
        <w:rPr>
          <w:rFonts w:ascii="Bookman Old Style" w:eastAsia="Times New Roman" w:hAnsi="Bookman Old Style" w:cs="Times New Roman"/>
          <w:shadow/>
          <w:color w:val="000000"/>
          <w:szCs w:val="24"/>
          <w:lang w:eastAsia="en-CA"/>
        </w:rPr>
      </w:pPr>
      <w:bookmarkStart w:id="29" w:name="sec96subsec3"/>
      <w:bookmarkEnd w:id="29"/>
      <w:r w:rsidRPr="00993734">
        <w:rPr>
          <w:rFonts w:ascii="Bookman Old Style" w:eastAsia="Times New Roman" w:hAnsi="Bookman Old Style" w:cs="Times New Roman"/>
          <w:shadow/>
          <w:color w:val="000000"/>
          <w:szCs w:val="24"/>
          <w:lang w:eastAsia="en-CA"/>
        </w:rPr>
        <w:t xml:space="preserve">(4) </w:t>
      </w:r>
      <w:r w:rsidR="0084594A" w:rsidRPr="00993734">
        <w:rPr>
          <w:rFonts w:ascii="Bookman Old Style" w:eastAsia="Times New Roman" w:hAnsi="Bookman Old Style" w:cs="Times New Roman"/>
          <w:shadow/>
          <w:color w:val="000000"/>
          <w:szCs w:val="24"/>
          <w:lang w:eastAsia="en-CA"/>
        </w:rPr>
        <w:tab/>
      </w:r>
      <w:r w:rsidR="00B16B16" w:rsidRPr="00993734">
        <w:rPr>
          <w:rFonts w:ascii="Bookman Old Style" w:eastAsia="Times New Roman" w:hAnsi="Bookman Old Style" w:cs="Times New Roman"/>
          <w:shadow/>
          <w:color w:val="000000"/>
          <w:szCs w:val="24"/>
          <w:lang w:eastAsia="en-CA"/>
        </w:rPr>
        <w:t>In this section, a “person who is privy” means a person who is not dealing at arm’s length with a party to a transfer and, by reason of the transfer, directly or indirectly, receives a benefit or causes a benefit to be received by another person.</w:t>
      </w:r>
    </w:p>
    <w:p w:rsidR="0084594A" w:rsidRPr="00993734" w:rsidRDefault="0084594A" w:rsidP="006B0C29">
      <w:pPr>
        <w:widowControl/>
        <w:shd w:val="clear" w:color="auto" w:fill="FFFFFF"/>
        <w:ind w:left="360"/>
        <w:jc w:val="both"/>
        <w:rPr>
          <w:rFonts w:ascii="Bookman Old Style" w:eastAsia="Times New Roman" w:hAnsi="Bookman Old Style" w:cs="Times New Roman"/>
          <w:shadow/>
          <w:color w:val="000000"/>
          <w:szCs w:val="24"/>
          <w:lang w:eastAsia="en-CA"/>
        </w:rPr>
      </w:pPr>
    </w:p>
    <w:p w:rsidR="00E53A2B" w:rsidRPr="00993734" w:rsidRDefault="00E53A2B" w:rsidP="006B0C29">
      <w:pPr>
        <w:widowControl/>
        <w:shd w:val="clear" w:color="auto" w:fill="FFFFFF"/>
        <w:jc w:val="both"/>
        <w:rPr>
          <w:rFonts w:ascii="Bookman Old Style" w:eastAsia="Times New Roman" w:hAnsi="Bookman Old Style" w:cs="Times New Roman"/>
          <w:b/>
          <w:bCs/>
          <w:shadow/>
          <w:color w:val="000000"/>
          <w:szCs w:val="24"/>
          <w:lang w:eastAsia="en-CA"/>
        </w:rPr>
      </w:pPr>
      <w:r w:rsidRPr="00993734">
        <w:rPr>
          <w:rFonts w:ascii="Bookman Old Style" w:eastAsia="Times New Roman" w:hAnsi="Bookman Old Style" w:cs="Times New Roman"/>
          <w:b/>
          <w:bCs/>
          <w:shadow/>
          <w:color w:val="000000"/>
          <w:szCs w:val="24"/>
          <w:lang w:eastAsia="en-CA"/>
        </w:rPr>
        <w:t>Protected transactions</w:t>
      </w:r>
    </w:p>
    <w:p w:rsidR="00E53A2B" w:rsidRPr="00993734" w:rsidRDefault="00981A17" w:rsidP="006B0C29">
      <w:pPr>
        <w:widowControl/>
        <w:shd w:val="clear" w:color="auto" w:fill="FFFFFF"/>
        <w:jc w:val="both"/>
        <w:rPr>
          <w:rFonts w:ascii="Bookman Old Style" w:hAnsi="Bookman Old Style" w:cs="Times-Roman"/>
          <w:shadow/>
          <w:szCs w:val="24"/>
          <w:lang w:val="en-US"/>
        </w:rPr>
      </w:pPr>
      <w:r w:rsidRPr="00993734">
        <w:rPr>
          <w:rFonts w:ascii="Bookman Old Style" w:eastAsia="Times New Roman" w:hAnsi="Bookman Old Style" w:cs="Times New Roman"/>
          <w:bCs/>
          <w:shadow/>
          <w:color w:val="000000" w:themeColor="text1"/>
          <w:szCs w:val="24"/>
          <w:lang w:eastAsia="en-CA"/>
        </w:rPr>
        <w:t>12</w:t>
      </w:r>
      <w:r w:rsidR="00DC61DD" w:rsidRPr="00993734">
        <w:rPr>
          <w:rFonts w:ascii="Bookman Old Style" w:eastAsia="Times New Roman" w:hAnsi="Bookman Old Style" w:cs="Times New Roman"/>
          <w:bCs/>
          <w:shadow/>
          <w:color w:val="000000" w:themeColor="text1"/>
          <w:szCs w:val="24"/>
          <w:lang w:eastAsia="en-CA"/>
        </w:rPr>
        <w:t>4</w:t>
      </w:r>
      <w:r w:rsidR="00E53A2B" w:rsidRPr="00993734">
        <w:rPr>
          <w:rFonts w:ascii="Bookman Old Style" w:eastAsia="Times New Roman" w:hAnsi="Bookman Old Style" w:cs="Times New Roman"/>
          <w:bCs/>
          <w:shadow/>
          <w:color w:val="000000" w:themeColor="text1"/>
          <w:szCs w:val="24"/>
          <w:lang w:eastAsia="en-CA"/>
        </w:rPr>
        <w:t>.</w:t>
      </w:r>
      <w:r w:rsidR="00E53A2B" w:rsidRPr="00993734">
        <w:rPr>
          <w:rFonts w:ascii="Bookman Old Style" w:eastAsia="Times New Roman" w:hAnsi="Bookman Old Style" w:cs="Times New Roman"/>
          <w:shadow/>
          <w:color w:val="000000" w:themeColor="text1"/>
          <w:szCs w:val="24"/>
          <w:lang w:eastAsia="en-CA"/>
        </w:rPr>
        <w:t> </w:t>
      </w:r>
      <w:r w:rsidR="0084594A" w:rsidRPr="00993734">
        <w:rPr>
          <w:rFonts w:ascii="Bookman Old Style" w:eastAsia="Times New Roman" w:hAnsi="Bookman Old Style" w:cs="Times New Roman"/>
          <w:shadow/>
          <w:color w:val="000000" w:themeColor="text1"/>
          <w:szCs w:val="24"/>
          <w:lang w:eastAsia="en-CA"/>
        </w:rPr>
        <w:tab/>
      </w:r>
      <w:r w:rsidR="00D247A2" w:rsidRPr="00993734">
        <w:rPr>
          <w:rFonts w:ascii="Bookman Old Style" w:eastAsia="Times New Roman" w:hAnsi="Bookman Old Style" w:cs="Times New Roman"/>
          <w:shadow/>
          <w:color w:val="000000" w:themeColor="text1"/>
          <w:szCs w:val="24"/>
          <w:lang w:eastAsia="en-CA"/>
        </w:rPr>
        <w:t>(1)</w:t>
      </w:r>
      <w:r w:rsidR="00E53A2B" w:rsidRPr="00993734">
        <w:rPr>
          <w:rFonts w:ascii="Bookman Old Style" w:eastAsia="Times New Roman" w:hAnsi="Bookman Old Style" w:cs="Times New Roman"/>
          <w:shadow/>
          <w:color w:val="000000"/>
          <w:szCs w:val="24"/>
          <w:lang w:eastAsia="en-CA"/>
        </w:rPr>
        <w:t> </w:t>
      </w:r>
      <w:r w:rsidR="0084594A" w:rsidRPr="00993734">
        <w:rPr>
          <w:rFonts w:ascii="Bookman Old Style" w:eastAsia="Times New Roman" w:hAnsi="Bookman Old Style" w:cs="Times New Roman"/>
          <w:shadow/>
          <w:color w:val="000000"/>
          <w:szCs w:val="24"/>
          <w:lang w:eastAsia="en-CA"/>
        </w:rPr>
        <w:tab/>
      </w:r>
      <w:r w:rsidR="00E53A2B" w:rsidRPr="00993734">
        <w:rPr>
          <w:rFonts w:ascii="Bookman Old Style" w:eastAsia="Times New Roman" w:hAnsi="Bookman Old Style" w:cs="Times New Roman"/>
          <w:shadow/>
          <w:color w:val="000000"/>
          <w:szCs w:val="24"/>
          <w:lang w:eastAsia="en-CA"/>
        </w:rPr>
        <w:t xml:space="preserve">No payment, contract, dealing or transaction to, by or with a bankrupt made between the date of the initial bankruptcy event and the date of the bankruptcy is valid, except the following, which are valid if made in good faith, subject to the provisions of this Act with respect to the effect of </w:t>
      </w:r>
      <w:r w:rsidR="00E53A2B" w:rsidRPr="00993734">
        <w:rPr>
          <w:rFonts w:ascii="Bookman Old Style" w:eastAsia="Times New Roman" w:hAnsi="Bookman Old Style" w:cs="Times New Roman"/>
          <w:shadow/>
          <w:color w:val="000000"/>
          <w:szCs w:val="24"/>
          <w:lang w:eastAsia="en-CA"/>
        </w:rPr>
        <w:lastRenderedPageBreak/>
        <w:t>bankruptcy on an execution, attachment or other process against property, and subject to the provisions of this Act respecting preferences and transfers at undervalue</w:t>
      </w:r>
      <w:r w:rsidR="00AB51E5" w:rsidRPr="00993734">
        <w:rPr>
          <w:rFonts w:ascii="Bookman Old Style" w:hAnsi="Bookman Old Style" w:cs="Times-Roman"/>
          <w:shadow/>
          <w:szCs w:val="24"/>
          <w:lang w:val="en-US"/>
        </w:rPr>
        <w:t>—</w:t>
      </w:r>
    </w:p>
    <w:p w:rsidR="0084594A" w:rsidRPr="00993734" w:rsidRDefault="0084594A" w:rsidP="006B0C29">
      <w:pPr>
        <w:widowControl/>
        <w:shd w:val="clear" w:color="auto" w:fill="FFFFFF"/>
        <w:jc w:val="both"/>
        <w:rPr>
          <w:rFonts w:ascii="Bookman Old Style" w:eastAsia="Times New Roman" w:hAnsi="Bookman Old Style" w:cs="Times New Roman"/>
          <w:shadow/>
          <w:color w:val="000000"/>
          <w:szCs w:val="24"/>
          <w:lang w:eastAsia="en-CA"/>
        </w:rPr>
      </w:pPr>
    </w:p>
    <w:p w:rsidR="00E53A2B" w:rsidRPr="00993734" w:rsidRDefault="00E53A2B" w:rsidP="006B0C29">
      <w:pPr>
        <w:widowControl/>
        <w:shd w:val="clear" w:color="auto" w:fill="FFFFFF"/>
        <w:ind w:left="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84594A"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a payment by the bankrupt to any of the bankrupt’s creditors;</w:t>
      </w:r>
    </w:p>
    <w:p w:rsidR="0084594A" w:rsidRPr="00993734" w:rsidRDefault="0084594A"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E53A2B" w:rsidRPr="00993734" w:rsidRDefault="00E53A2B" w:rsidP="006B0C29">
      <w:pPr>
        <w:widowControl/>
        <w:shd w:val="clear" w:color="auto" w:fill="FFFFFF"/>
        <w:ind w:left="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84594A"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a payment or delivery to the bankrupt;</w:t>
      </w:r>
    </w:p>
    <w:p w:rsidR="0084594A" w:rsidRPr="00993734" w:rsidRDefault="0084594A"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E53A2B" w:rsidRPr="00993734" w:rsidRDefault="00E53A2B" w:rsidP="0084594A">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c</w:t>
      </w:r>
      <w:r w:rsidRPr="00993734">
        <w:rPr>
          <w:rFonts w:ascii="Bookman Old Style" w:eastAsia="Times New Roman" w:hAnsi="Bookman Old Style" w:cs="Times New Roman"/>
          <w:shadow/>
          <w:color w:val="000000"/>
          <w:szCs w:val="24"/>
          <w:lang w:eastAsia="en-CA"/>
        </w:rPr>
        <w:t>) </w:t>
      </w:r>
      <w:r w:rsidR="0084594A"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a transfer by the bankrupt for adequate valuable consideration; and</w:t>
      </w:r>
    </w:p>
    <w:p w:rsidR="0084594A" w:rsidRPr="00993734" w:rsidRDefault="0084594A"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E53A2B" w:rsidRPr="00993734" w:rsidRDefault="00E53A2B" w:rsidP="0084594A">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d</w:t>
      </w:r>
      <w:r w:rsidRPr="00993734">
        <w:rPr>
          <w:rFonts w:ascii="Bookman Old Style" w:eastAsia="Times New Roman" w:hAnsi="Bookman Old Style" w:cs="Times New Roman"/>
          <w:shadow/>
          <w:color w:val="000000"/>
          <w:szCs w:val="24"/>
          <w:lang w:eastAsia="en-CA"/>
        </w:rPr>
        <w:t>) </w:t>
      </w:r>
      <w:r w:rsidR="0084594A"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a contract, dealing or transaction, including any giving of security, by or with the bankrupt for adequate valuable consideration.</w:t>
      </w:r>
    </w:p>
    <w:p w:rsidR="0084594A" w:rsidRPr="00993734" w:rsidRDefault="0084594A"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E53A2B" w:rsidRPr="00993734" w:rsidRDefault="00D247A2" w:rsidP="006B0C29">
      <w:pPr>
        <w:widowControl/>
        <w:shd w:val="clear" w:color="auto" w:fill="FFFFFF"/>
        <w:jc w:val="both"/>
        <w:rPr>
          <w:rFonts w:ascii="Bookman Old Style" w:eastAsia="Times New Roman" w:hAnsi="Bookman Old Style" w:cs="Times New Roman"/>
          <w:shadow/>
          <w:color w:val="000000" w:themeColor="text1"/>
          <w:szCs w:val="24"/>
          <w:lang w:eastAsia="en-CA"/>
        </w:rPr>
      </w:pPr>
      <w:bookmarkStart w:id="30" w:name="sec97subsec2"/>
      <w:bookmarkEnd w:id="30"/>
      <w:r w:rsidRPr="00993734">
        <w:rPr>
          <w:rFonts w:ascii="Bookman Old Style" w:eastAsia="Times New Roman" w:hAnsi="Bookman Old Style" w:cs="Times New Roman"/>
          <w:shadow/>
          <w:color w:val="000000" w:themeColor="text1"/>
          <w:szCs w:val="24"/>
          <w:lang w:eastAsia="en-CA"/>
        </w:rPr>
        <w:t>(2)</w:t>
      </w:r>
      <w:r w:rsidR="00E53A2B" w:rsidRPr="00993734">
        <w:rPr>
          <w:rFonts w:ascii="Bookman Old Style" w:eastAsia="Times New Roman" w:hAnsi="Bookman Old Style" w:cs="Times New Roman"/>
          <w:shadow/>
          <w:color w:val="000000" w:themeColor="text1"/>
          <w:szCs w:val="24"/>
          <w:lang w:eastAsia="en-CA"/>
        </w:rPr>
        <w:t> </w:t>
      </w:r>
      <w:r w:rsidR="0084594A" w:rsidRPr="00993734">
        <w:rPr>
          <w:rFonts w:ascii="Bookman Old Style" w:eastAsia="Times New Roman" w:hAnsi="Bookman Old Style" w:cs="Times New Roman"/>
          <w:shadow/>
          <w:color w:val="000000" w:themeColor="text1"/>
          <w:szCs w:val="24"/>
          <w:lang w:eastAsia="en-CA"/>
        </w:rPr>
        <w:tab/>
      </w:r>
      <w:r w:rsidR="00E53A2B" w:rsidRPr="00993734">
        <w:rPr>
          <w:rFonts w:ascii="Bookman Old Style" w:eastAsia="Times New Roman" w:hAnsi="Bookman Old Style" w:cs="Times New Roman"/>
          <w:shadow/>
          <w:color w:val="000000" w:themeColor="text1"/>
          <w:szCs w:val="24"/>
          <w:lang w:eastAsia="en-CA"/>
        </w:rPr>
        <w:t xml:space="preserve">The expression “adequate valuable consideration” in </w:t>
      </w:r>
      <w:r w:rsidR="00C670DD" w:rsidRPr="00993734">
        <w:rPr>
          <w:rFonts w:ascii="Bookman Old Style" w:eastAsia="Times New Roman" w:hAnsi="Bookman Old Style" w:cs="Times New Roman"/>
          <w:shadow/>
          <w:color w:val="000000" w:themeColor="text1"/>
          <w:szCs w:val="24"/>
          <w:lang w:eastAsia="en-CA"/>
        </w:rPr>
        <w:t>subsection</w:t>
      </w:r>
      <w:r w:rsidR="00E53A2B" w:rsidRPr="00993734">
        <w:rPr>
          <w:rFonts w:ascii="Bookman Old Style" w:eastAsia="Times New Roman" w:hAnsi="Bookman Old Style" w:cs="Times New Roman"/>
          <w:shadow/>
          <w:color w:val="000000" w:themeColor="text1"/>
          <w:szCs w:val="24"/>
          <w:lang w:eastAsia="en-CA"/>
        </w:rPr>
        <w:t xml:space="preserve"> (1)(</w:t>
      </w:r>
      <w:r w:rsidR="00E53A2B" w:rsidRPr="00993734">
        <w:rPr>
          <w:rFonts w:ascii="Bookman Old Style" w:eastAsia="Times New Roman" w:hAnsi="Bookman Old Style" w:cs="Times New Roman"/>
          <w:i/>
          <w:iCs/>
          <w:shadow/>
          <w:color w:val="000000" w:themeColor="text1"/>
          <w:szCs w:val="24"/>
          <w:lang w:eastAsia="en-CA"/>
        </w:rPr>
        <w:t>c</w:t>
      </w:r>
      <w:r w:rsidR="00E53A2B" w:rsidRPr="00993734">
        <w:rPr>
          <w:rFonts w:ascii="Bookman Old Style" w:eastAsia="Times New Roman" w:hAnsi="Bookman Old Style" w:cs="Times New Roman"/>
          <w:shadow/>
          <w:color w:val="000000" w:themeColor="text1"/>
          <w:szCs w:val="24"/>
          <w:lang w:eastAsia="en-CA"/>
        </w:rPr>
        <w:t xml:space="preserve">) means a consideration of fair and reasonable money value </w:t>
      </w:r>
      <w:r w:rsidR="00660611" w:rsidRPr="00993734">
        <w:rPr>
          <w:rFonts w:ascii="Bookman Old Style" w:eastAsia="Times New Roman" w:hAnsi="Bookman Old Style" w:cs="Times New Roman"/>
          <w:shadow/>
          <w:color w:val="000000" w:themeColor="text1"/>
          <w:szCs w:val="24"/>
          <w:lang w:eastAsia="en-CA"/>
        </w:rPr>
        <w:t>in</w:t>
      </w:r>
      <w:r w:rsidR="00E53A2B" w:rsidRPr="00993734">
        <w:rPr>
          <w:rFonts w:ascii="Bookman Old Style" w:eastAsia="Times New Roman" w:hAnsi="Bookman Old Style" w:cs="Times New Roman"/>
          <w:shadow/>
          <w:color w:val="000000" w:themeColor="text1"/>
          <w:szCs w:val="24"/>
          <w:lang w:eastAsia="en-CA"/>
        </w:rPr>
        <w:t xml:space="preserve"> relation to th</w:t>
      </w:r>
      <w:r w:rsidR="00660611" w:rsidRPr="00993734">
        <w:rPr>
          <w:rFonts w:ascii="Bookman Old Style" w:eastAsia="Times New Roman" w:hAnsi="Bookman Old Style" w:cs="Times New Roman"/>
          <w:shadow/>
          <w:color w:val="000000" w:themeColor="text1"/>
          <w:szCs w:val="24"/>
          <w:lang w:eastAsia="en-CA"/>
        </w:rPr>
        <w:t xml:space="preserve">e value </w:t>
      </w:r>
      <w:r w:rsidR="00E53A2B" w:rsidRPr="00993734">
        <w:rPr>
          <w:rFonts w:ascii="Bookman Old Style" w:eastAsia="Times New Roman" w:hAnsi="Bookman Old Style" w:cs="Times New Roman"/>
          <w:shadow/>
          <w:color w:val="000000" w:themeColor="text1"/>
          <w:szCs w:val="24"/>
          <w:lang w:eastAsia="en-CA"/>
        </w:rPr>
        <w:t xml:space="preserve">of the property assigned or transferred, and in </w:t>
      </w:r>
      <w:r w:rsidR="00C670DD" w:rsidRPr="00993734">
        <w:rPr>
          <w:rFonts w:ascii="Bookman Old Style" w:eastAsia="Times New Roman" w:hAnsi="Bookman Old Style" w:cs="Times New Roman"/>
          <w:shadow/>
          <w:color w:val="000000" w:themeColor="text1"/>
          <w:szCs w:val="24"/>
          <w:lang w:eastAsia="en-CA"/>
        </w:rPr>
        <w:t>subsection</w:t>
      </w:r>
      <w:r w:rsidR="00E53A2B" w:rsidRPr="00993734">
        <w:rPr>
          <w:rFonts w:ascii="Bookman Old Style" w:eastAsia="Times New Roman" w:hAnsi="Bookman Old Style" w:cs="Times New Roman"/>
          <w:shadow/>
          <w:color w:val="000000" w:themeColor="text1"/>
          <w:szCs w:val="24"/>
          <w:lang w:eastAsia="en-CA"/>
        </w:rPr>
        <w:t xml:space="preserve"> (1)(</w:t>
      </w:r>
      <w:r w:rsidR="00E53A2B" w:rsidRPr="00993734">
        <w:rPr>
          <w:rFonts w:ascii="Bookman Old Style" w:eastAsia="Times New Roman" w:hAnsi="Bookman Old Style" w:cs="Times New Roman"/>
          <w:i/>
          <w:iCs/>
          <w:shadow/>
          <w:color w:val="000000" w:themeColor="text1"/>
          <w:szCs w:val="24"/>
          <w:lang w:eastAsia="en-CA"/>
        </w:rPr>
        <w:t>d</w:t>
      </w:r>
      <w:r w:rsidR="00E53A2B" w:rsidRPr="00993734">
        <w:rPr>
          <w:rFonts w:ascii="Bookman Old Style" w:eastAsia="Times New Roman" w:hAnsi="Bookman Old Style" w:cs="Times New Roman"/>
          <w:shadow/>
          <w:color w:val="000000" w:themeColor="text1"/>
          <w:szCs w:val="24"/>
          <w:lang w:eastAsia="en-CA"/>
        </w:rPr>
        <w:t xml:space="preserve">) means a consideration of fair and reasonable money value </w:t>
      </w:r>
      <w:r w:rsidR="00660611" w:rsidRPr="00993734">
        <w:rPr>
          <w:rFonts w:ascii="Bookman Old Style" w:eastAsia="Times New Roman" w:hAnsi="Bookman Old Style" w:cs="Times New Roman"/>
          <w:shadow/>
          <w:color w:val="000000" w:themeColor="text1"/>
          <w:szCs w:val="24"/>
          <w:lang w:eastAsia="en-CA"/>
        </w:rPr>
        <w:t>in</w:t>
      </w:r>
      <w:r w:rsidR="00E53A2B" w:rsidRPr="00993734">
        <w:rPr>
          <w:rFonts w:ascii="Bookman Old Style" w:eastAsia="Times New Roman" w:hAnsi="Bookman Old Style" w:cs="Times New Roman"/>
          <w:shadow/>
          <w:color w:val="000000" w:themeColor="text1"/>
          <w:szCs w:val="24"/>
          <w:lang w:eastAsia="en-CA"/>
        </w:rPr>
        <w:t xml:space="preserve"> relation to the known or reasonably to be anticipated benefits of the contract, dealing or transaction.</w:t>
      </w:r>
    </w:p>
    <w:p w:rsidR="0084594A" w:rsidRPr="00993734" w:rsidRDefault="0084594A" w:rsidP="006B0C29">
      <w:pPr>
        <w:widowControl/>
        <w:shd w:val="clear" w:color="auto" w:fill="FFFFFF"/>
        <w:jc w:val="both"/>
        <w:rPr>
          <w:rFonts w:ascii="Bookman Old Style" w:eastAsia="Times New Roman" w:hAnsi="Bookman Old Style" w:cs="Times New Roman"/>
          <w:shadow/>
          <w:color w:val="000000" w:themeColor="text1"/>
          <w:szCs w:val="24"/>
          <w:lang w:eastAsia="en-CA"/>
        </w:rPr>
      </w:pPr>
    </w:p>
    <w:p w:rsidR="00B16B16" w:rsidRPr="00993734" w:rsidRDefault="00D247A2" w:rsidP="006B0C29">
      <w:pPr>
        <w:widowControl/>
        <w:autoSpaceDE w:val="0"/>
        <w:autoSpaceDN w:val="0"/>
        <w:adjustRightInd w:val="0"/>
        <w:jc w:val="both"/>
        <w:rPr>
          <w:rFonts w:ascii="Bookman Old Style" w:hAnsi="Bookman Old Style" w:cs="Times-Bold"/>
          <w:b/>
          <w:bCs/>
          <w:shadow/>
          <w:szCs w:val="24"/>
        </w:rPr>
      </w:pPr>
      <w:bookmarkStart w:id="31" w:name="sec97subsec3"/>
      <w:bookmarkEnd w:id="31"/>
      <w:r w:rsidRPr="00993734">
        <w:rPr>
          <w:rFonts w:ascii="Bookman Old Style" w:eastAsia="Times New Roman" w:hAnsi="Bookman Old Style" w:cs="Times New Roman"/>
          <w:shadow/>
          <w:color w:val="000000" w:themeColor="text1"/>
          <w:szCs w:val="24"/>
          <w:lang w:eastAsia="en-CA"/>
        </w:rPr>
        <w:t>(3)</w:t>
      </w:r>
      <w:r w:rsidR="00E53A2B" w:rsidRPr="00993734">
        <w:rPr>
          <w:rFonts w:ascii="Bookman Old Style" w:eastAsia="Times New Roman" w:hAnsi="Bookman Old Style" w:cs="Times New Roman"/>
          <w:shadow/>
          <w:color w:val="000000" w:themeColor="text1"/>
          <w:szCs w:val="24"/>
          <w:lang w:eastAsia="en-CA"/>
        </w:rPr>
        <w:t> </w:t>
      </w:r>
      <w:r w:rsidR="0084594A" w:rsidRPr="00993734">
        <w:rPr>
          <w:rFonts w:ascii="Bookman Old Style" w:eastAsia="Times New Roman" w:hAnsi="Bookman Old Style" w:cs="Times New Roman"/>
          <w:shadow/>
          <w:color w:val="000000" w:themeColor="text1"/>
          <w:szCs w:val="24"/>
          <w:lang w:eastAsia="en-CA"/>
        </w:rPr>
        <w:tab/>
      </w:r>
      <w:r w:rsidR="00E53A2B" w:rsidRPr="00993734">
        <w:rPr>
          <w:rFonts w:ascii="Bookman Old Style" w:eastAsia="Times New Roman" w:hAnsi="Bookman Old Style" w:cs="Times New Roman"/>
          <w:shadow/>
          <w:color w:val="000000"/>
          <w:szCs w:val="24"/>
          <w:lang w:eastAsia="en-CA"/>
        </w:rPr>
        <w:t>The law of set-off or compensation applies to all claims made against the estate of the bankrupt and also to all actions instituted by the trustee for the recovery of debts due to the bankrupt in the same manner and to the same extent as if the bankrupt were plaintiff or defendant, as the case may be, except in so far as any claim for set-off or compensation is affected by the provisions of this Act respecting frauds or fraudulent preferences.</w:t>
      </w:r>
    </w:p>
    <w:p w:rsidR="00B16B16" w:rsidRPr="00993734" w:rsidRDefault="00B16B16" w:rsidP="006B0C29">
      <w:pPr>
        <w:widowControl/>
        <w:autoSpaceDE w:val="0"/>
        <w:autoSpaceDN w:val="0"/>
        <w:adjustRightInd w:val="0"/>
        <w:jc w:val="both"/>
        <w:rPr>
          <w:rFonts w:ascii="Bookman Old Style" w:hAnsi="Bookman Old Style" w:cs="Times-Bold"/>
          <w:b/>
          <w:bCs/>
          <w:shadow/>
          <w:szCs w:val="24"/>
        </w:rPr>
      </w:pPr>
    </w:p>
    <w:p w:rsidR="00E53A2B" w:rsidRPr="00993734" w:rsidRDefault="00E53A2B"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Bold"/>
          <w:b/>
          <w:bCs/>
          <w:shadow/>
          <w:szCs w:val="24"/>
        </w:rPr>
        <w:t>Recovering proceeds if transferred</w:t>
      </w:r>
    </w:p>
    <w:p w:rsidR="00E53A2B" w:rsidRPr="00993734" w:rsidRDefault="00981A17" w:rsidP="006B0C29">
      <w:pPr>
        <w:widowControl/>
        <w:shd w:val="clear" w:color="auto" w:fill="FFFFFF"/>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bCs/>
          <w:shadow/>
          <w:color w:val="000000" w:themeColor="text1"/>
          <w:szCs w:val="24"/>
          <w:lang w:eastAsia="en-CA"/>
        </w:rPr>
        <w:t>12</w:t>
      </w:r>
      <w:r w:rsidR="00DC61DD" w:rsidRPr="00993734">
        <w:rPr>
          <w:rFonts w:ascii="Bookman Old Style" w:eastAsia="Times New Roman" w:hAnsi="Bookman Old Style" w:cs="Times New Roman"/>
          <w:bCs/>
          <w:shadow/>
          <w:color w:val="000000" w:themeColor="text1"/>
          <w:szCs w:val="24"/>
          <w:lang w:eastAsia="en-CA"/>
        </w:rPr>
        <w:t>5</w:t>
      </w:r>
      <w:r w:rsidR="00E53A2B" w:rsidRPr="00993734">
        <w:rPr>
          <w:rFonts w:ascii="Bookman Old Style" w:eastAsia="Times New Roman" w:hAnsi="Bookman Old Style" w:cs="Times New Roman"/>
          <w:bCs/>
          <w:shadow/>
          <w:color w:val="000000" w:themeColor="text1"/>
          <w:szCs w:val="24"/>
          <w:lang w:eastAsia="en-CA"/>
        </w:rPr>
        <w:t>.</w:t>
      </w:r>
      <w:r w:rsidR="00E53A2B" w:rsidRPr="00993734">
        <w:rPr>
          <w:rFonts w:ascii="Bookman Old Style" w:eastAsia="Times New Roman" w:hAnsi="Bookman Old Style" w:cs="Times New Roman"/>
          <w:shadow/>
          <w:color w:val="000000" w:themeColor="text1"/>
          <w:szCs w:val="24"/>
          <w:lang w:eastAsia="en-CA"/>
        </w:rPr>
        <w:t> </w:t>
      </w:r>
      <w:r w:rsidR="0084594A" w:rsidRPr="00993734">
        <w:rPr>
          <w:rFonts w:ascii="Bookman Old Style" w:eastAsia="Times New Roman" w:hAnsi="Bookman Old Style" w:cs="Times New Roman"/>
          <w:shadow/>
          <w:color w:val="000000" w:themeColor="text1"/>
          <w:szCs w:val="24"/>
          <w:lang w:eastAsia="en-CA"/>
        </w:rPr>
        <w:tab/>
      </w:r>
      <w:r w:rsidR="00D247A2" w:rsidRPr="00993734">
        <w:rPr>
          <w:rFonts w:ascii="Bookman Old Style" w:eastAsia="Times New Roman" w:hAnsi="Bookman Old Style" w:cs="Times New Roman"/>
          <w:shadow/>
          <w:color w:val="000000" w:themeColor="text1"/>
          <w:szCs w:val="24"/>
          <w:lang w:eastAsia="en-CA"/>
        </w:rPr>
        <w:t>(1)</w:t>
      </w:r>
      <w:r w:rsidR="00E53A2B" w:rsidRPr="00993734">
        <w:rPr>
          <w:rFonts w:ascii="Bookman Old Style" w:eastAsia="Times New Roman" w:hAnsi="Bookman Old Style" w:cs="Times New Roman"/>
          <w:shadow/>
          <w:color w:val="000000"/>
          <w:szCs w:val="24"/>
          <w:lang w:eastAsia="en-CA"/>
        </w:rPr>
        <w:t> </w:t>
      </w:r>
      <w:r w:rsidR="0084594A" w:rsidRPr="00993734">
        <w:rPr>
          <w:rFonts w:ascii="Bookman Old Style" w:eastAsia="Times New Roman" w:hAnsi="Bookman Old Style" w:cs="Times New Roman"/>
          <w:shadow/>
          <w:color w:val="000000"/>
          <w:szCs w:val="24"/>
          <w:lang w:eastAsia="en-CA"/>
        </w:rPr>
        <w:tab/>
      </w:r>
      <w:r w:rsidR="00E53A2B" w:rsidRPr="00993734">
        <w:rPr>
          <w:rFonts w:ascii="Bookman Old Style" w:eastAsia="Times New Roman" w:hAnsi="Bookman Old Style" w:cs="Times New Roman"/>
          <w:shadow/>
          <w:color w:val="000000"/>
          <w:szCs w:val="24"/>
          <w:lang w:eastAsia="en-CA"/>
        </w:rPr>
        <w:t xml:space="preserve">If a person has acquired property of a bankrupt under a transaction that is void or voidable and set aside and has sold, disposed of, </w:t>
      </w:r>
      <w:r w:rsidR="00E42675" w:rsidRPr="00993734">
        <w:rPr>
          <w:rFonts w:ascii="Bookman Old Style" w:eastAsia="Times New Roman" w:hAnsi="Bookman Old Style" w:cs="Times New Roman"/>
          <w:shadow/>
          <w:color w:val="000000"/>
          <w:szCs w:val="24"/>
          <w:lang w:eastAsia="en-CA"/>
        </w:rPr>
        <w:t>realise</w:t>
      </w:r>
      <w:r w:rsidR="00E53A2B" w:rsidRPr="00993734">
        <w:rPr>
          <w:rFonts w:ascii="Bookman Old Style" w:eastAsia="Times New Roman" w:hAnsi="Bookman Old Style" w:cs="Times New Roman"/>
          <w:shadow/>
          <w:color w:val="000000"/>
          <w:szCs w:val="24"/>
          <w:lang w:eastAsia="en-CA"/>
        </w:rPr>
        <w:t>d or collected the property or any part of it, the money or other proceeds, whether further disposed of or not, shall be deemed the property of the trustee.</w:t>
      </w:r>
    </w:p>
    <w:p w:rsidR="0084594A" w:rsidRPr="00993734" w:rsidRDefault="0084594A" w:rsidP="006B0C29">
      <w:pPr>
        <w:widowControl/>
        <w:shd w:val="clear" w:color="auto" w:fill="FFFFFF"/>
        <w:jc w:val="both"/>
        <w:rPr>
          <w:rFonts w:ascii="Bookman Old Style" w:eastAsia="Times New Roman" w:hAnsi="Bookman Old Style" w:cs="Times New Roman"/>
          <w:shadow/>
          <w:color w:val="000000"/>
          <w:szCs w:val="24"/>
          <w:lang w:eastAsia="en-CA"/>
        </w:rPr>
      </w:pPr>
    </w:p>
    <w:p w:rsidR="00EF6DB2" w:rsidRPr="00993734" w:rsidRDefault="00D247A2" w:rsidP="006B0C29">
      <w:pPr>
        <w:widowControl/>
        <w:shd w:val="clear" w:color="auto" w:fill="FFFFFF"/>
        <w:jc w:val="both"/>
        <w:rPr>
          <w:rFonts w:ascii="Bookman Old Style" w:eastAsia="Times New Roman" w:hAnsi="Bookman Old Style" w:cs="Times New Roman"/>
          <w:shadow/>
          <w:color w:val="000000" w:themeColor="text1"/>
          <w:szCs w:val="24"/>
          <w:lang w:eastAsia="en-CA"/>
        </w:rPr>
      </w:pPr>
      <w:bookmarkStart w:id="32" w:name="sec98subsec2"/>
      <w:bookmarkEnd w:id="32"/>
      <w:r w:rsidRPr="00993734">
        <w:rPr>
          <w:rFonts w:ascii="Bookman Old Style" w:eastAsia="Times New Roman" w:hAnsi="Bookman Old Style" w:cs="Times New Roman"/>
          <w:shadow/>
          <w:color w:val="000000" w:themeColor="text1"/>
          <w:szCs w:val="24"/>
          <w:lang w:eastAsia="en-CA"/>
        </w:rPr>
        <w:t>(2)</w:t>
      </w:r>
      <w:r w:rsidR="00E53A2B" w:rsidRPr="00993734">
        <w:rPr>
          <w:rFonts w:ascii="Bookman Old Style" w:eastAsia="Times New Roman" w:hAnsi="Bookman Old Style" w:cs="Times New Roman"/>
          <w:shadow/>
          <w:color w:val="000000" w:themeColor="text1"/>
          <w:szCs w:val="24"/>
          <w:lang w:eastAsia="en-CA"/>
        </w:rPr>
        <w:t> </w:t>
      </w:r>
      <w:r w:rsidR="0084594A" w:rsidRPr="00993734">
        <w:rPr>
          <w:rFonts w:ascii="Bookman Old Style" w:eastAsia="Times New Roman" w:hAnsi="Bookman Old Style" w:cs="Times New Roman"/>
          <w:shadow/>
          <w:color w:val="000000" w:themeColor="text1"/>
          <w:szCs w:val="24"/>
          <w:lang w:eastAsia="en-CA"/>
        </w:rPr>
        <w:tab/>
      </w:r>
      <w:r w:rsidR="00E53A2B" w:rsidRPr="00993734">
        <w:rPr>
          <w:rFonts w:ascii="Bookman Old Style" w:eastAsia="Times New Roman" w:hAnsi="Bookman Old Style" w:cs="Times New Roman"/>
          <w:shadow/>
          <w:color w:val="000000" w:themeColor="text1"/>
          <w:szCs w:val="24"/>
          <w:lang w:eastAsia="en-CA"/>
        </w:rPr>
        <w:t>The trustee may recover the property or the value thereof or the money or proceeds therefrom</w:t>
      </w:r>
      <w:r w:rsidR="00EF6DB2" w:rsidRPr="00993734">
        <w:rPr>
          <w:rFonts w:ascii="Bookman Old Style" w:hAnsi="Bookman Old Style" w:cs="Times-Roman"/>
          <w:shadow/>
          <w:szCs w:val="24"/>
          <w:lang w:val="en-US"/>
        </w:rPr>
        <w:t>—</w:t>
      </w:r>
    </w:p>
    <w:p w:rsidR="00EF6DB2" w:rsidRPr="00993734" w:rsidRDefault="00EF6DB2" w:rsidP="006B0C29">
      <w:pPr>
        <w:widowControl/>
        <w:shd w:val="clear" w:color="auto" w:fill="FFFFFF"/>
        <w:jc w:val="both"/>
        <w:rPr>
          <w:rFonts w:ascii="Bookman Old Style" w:eastAsia="Times New Roman" w:hAnsi="Bookman Old Style" w:cs="Times New Roman"/>
          <w:shadow/>
          <w:color w:val="000000" w:themeColor="text1"/>
          <w:szCs w:val="24"/>
          <w:lang w:eastAsia="en-CA"/>
        </w:rPr>
      </w:pPr>
    </w:p>
    <w:p w:rsidR="00EF6DB2" w:rsidRPr="00993734" w:rsidRDefault="00E53A2B" w:rsidP="00EF6DB2">
      <w:pPr>
        <w:pStyle w:val="ListParagraph"/>
        <w:widowControl/>
        <w:numPr>
          <w:ilvl w:val="0"/>
          <w:numId w:val="17"/>
        </w:numPr>
        <w:shd w:val="clear" w:color="auto" w:fill="FFFFFF"/>
        <w:ind w:left="1080"/>
        <w:jc w:val="both"/>
        <w:rPr>
          <w:rFonts w:ascii="Bookman Old Style" w:eastAsia="Times New Roman" w:hAnsi="Bookman Old Style" w:cs="Times New Roman"/>
          <w:shadow/>
          <w:color w:val="000000" w:themeColor="text1"/>
          <w:szCs w:val="24"/>
          <w:lang w:eastAsia="en-CA"/>
        </w:rPr>
      </w:pPr>
      <w:r w:rsidRPr="00993734">
        <w:rPr>
          <w:rFonts w:ascii="Bookman Old Style" w:eastAsia="Times New Roman" w:hAnsi="Bookman Old Style" w:cs="Times New Roman"/>
          <w:shadow/>
          <w:color w:val="000000" w:themeColor="text1"/>
          <w:szCs w:val="24"/>
          <w:lang w:eastAsia="en-CA"/>
        </w:rPr>
        <w:t xml:space="preserve">from the person who acquired </w:t>
      </w:r>
      <w:r w:rsidR="00EF6DB2" w:rsidRPr="00993734">
        <w:rPr>
          <w:rFonts w:ascii="Bookman Old Style" w:eastAsia="Times New Roman" w:hAnsi="Bookman Old Style" w:cs="Times New Roman"/>
          <w:shadow/>
          <w:color w:val="000000" w:themeColor="text1"/>
          <w:szCs w:val="24"/>
          <w:lang w:eastAsia="en-CA"/>
        </w:rPr>
        <w:t xml:space="preserve">the property </w:t>
      </w:r>
      <w:r w:rsidRPr="00993734">
        <w:rPr>
          <w:rFonts w:ascii="Bookman Old Style" w:eastAsia="Times New Roman" w:hAnsi="Bookman Old Style" w:cs="Times New Roman"/>
          <w:shadow/>
          <w:color w:val="000000" w:themeColor="text1"/>
          <w:szCs w:val="24"/>
          <w:lang w:eastAsia="en-CA"/>
        </w:rPr>
        <w:t>from the bankrupt</w:t>
      </w:r>
      <w:r w:rsidR="00EF6DB2" w:rsidRPr="00993734">
        <w:rPr>
          <w:rFonts w:ascii="Bookman Old Style" w:eastAsia="Times New Roman" w:hAnsi="Bookman Old Style" w:cs="Times New Roman"/>
          <w:shadow/>
          <w:color w:val="000000" w:themeColor="text1"/>
          <w:szCs w:val="24"/>
          <w:lang w:eastAsia="en-CA"/>
        </w:rPr>
        <w:t>; and</w:t>
      </w:r>
    </w:p>
    <w:p w:rsidR="00EF6DB2" w:rsidRPr="00993734" w:rsidRDefault="00EF6DB2" w:rsidP="00EF6DB2">
      <w:pPr>
        <w:widowControl/>
        <w:shd w:val="clear" w:color="auto" w:fill="FFFFFF"/>
        <w:ind w:left="720"/>
        <w:jc w:val="both"/>
        <w:rPr>
          <w:rFonts w:ascii="Bookman Old Style" w:eastAsia="Times New Roman" w:hAnsi="Bookman Old Style" w:cs="Times New Roman"/>
          <w:shadow/>
          <w:color w:val="000000" w:themeColor="text1"/>
          <w:szCs w:val="24"/>
          <w:lang w:eastAsia="en-CA"/>
        </w:rPr>
      </w:pPr>
    </w:p>
    <w:p w:rsidR="00E53A2B" w:rsidRPr="00993734" w:rsidRDefault="00E53A2B" w:rsidP="00EF6DB2">
      <w:pPr>
        <w:pStyle w:val="ListParagraph"/>
        <w:widowControl/>
        <w:numPr>
          <w:ilvl w:val="0"/>
          <w:numId w:val="17"/>
        </w:numPr>
        <w:shd w:val="clear" w:color="auto" w:fill="FFFFFF"/>
        <w:ind w:left="1080"/>
        <w:jc w:val="both"/>
        <w:rPr>
          <w:rFonts w:ascii="Bookman Old Style" w:eastAsia="Times New Roman" w:hAnsi="Bookman Old Style" w:cs="Times New Roman"/>
          <w:shadow/>
          <w:color w:val="000000" w:themeColor="text1"/>
          <w:szCs w:val="24"/>
          <w:lang w:eastAsia="en-CA"/>
        </w:rPr>
      </w:pPr>
      <w:r w:rsidRPr="00993734">
        <w:rPr>
          <w:rFonts w:ascii="Bookman Old Style" w:eastAsia="Times New Roman" w:hAnsi="Bookman Old Style" w:cs="Times New Roman"/>
          <w:shadow/>
          <w:color w:val="000000" w:themeColor="text1"/>
          <w:szCs w:val="24"/>
          <w:lang w:eastAsia="en-CA"/>
        </w:rPr>
        <w:t xml:space="preserve">from any other person to whom </w:t>
      </w:r>
      <w:r w:rsidR="00BA019A" w:rsidRPr="00993734">
        <w:rPr>
          <w:rFonts w:ascii="Bookman Old Style" w:eastAsia="Times New Roman" w:hAnsi="Bookman Old Style" w:cs="Times New Roman"/>
          <w:shadow/>
          <w:color w:val="000000" w:themeColor="text1"/>
          <w:szCs w:val="24"/>
          <w:lang w:eastAsia="en-CA"/>
        </w:rPr>
        <w:t>th</w:t>
      </w:r>
      <w:r w:rsidR="00EF6DB2" w:rsidRPr="00993734">
        <w:rPr>
          <w:rFonts w:ascii="Bookman Old Style" w:eastAsia="Times New Roman" w:hAnsi="Bookman Old Style" w:cs="Times New Roman"/>
          <w:shadow/>
          <w:color w:val="000000" w:themeColor="text1"/>
          <w:szCs w:val="24"/>
          <w:lang w:eastAsia="en-CA"/>
        </w:rPr>
        <w:t>e person referred to in paragraph (a)</w:t>
      </w:r>
      <w:r w:rsidR="00BA019A" w:rsidRPr="00993734">
        <w:rPr>
          <w:rFonts w:ascii="Bookman Old Style" w:eastAsia="Times New Roman" w:hAnsi="Bookman Old Style" w:cs="Times New Roman"/>
          <w:shadow/>
          <w:color w:val="000000" w:themeColor="text1"/>
          <w:szCs w:val="24"/>
          <w:lang w:eastAsia="en-CA"/>
        </w:rPr>
        <w:t xml:space="preserve"> </w:t>
      </w:r>
      <w:r w:rsidRPr="00993734">
        <w:rPr>
          <w:rFonts w:ascii="Bookman Old Style" w:eastAsia="Times New Roman" w:hAnsi="Bookman Old Style" w:cs="Times New Roman"/>
          <w:shadow/>
          <w:color w:val="000000" w:themeColor="text1"/>
          <w:szCs w:val="24"/>
          <w:lang w:eastAsia="en-CA"/>
        </w:rPr>
        <w:t>may have sold</w:t>
      </w:r>
      <w:r w:rsidR="00BA019A" w:rsidRPr="00993734">
        <w:rPr>
          <w:rFonts w:ascii="Bookman Old Style" w:eastAsia="Times New Roman" w:hAnsi="Bookman Old Style" w:cs="Times New Roman"/>
          <w:shadow/>
          <w:color w:val="000000" w:themeColor="text1"/>
          <w:szCs w:val="24"/>
          <w:lang w:eastAsia="en-CA"/>
        </w:rPr>
        <w:t xml:space="preserve"> or </w:t>
      </w:r>
      <w:r w:rsidRPr="00993734">
        <w:rPr>
          <w:rFonts w:ascii="Bookman Old Style" w:eastAsia="Times New Roman" w:hAnsi="Bookman Old Style" w:cs="Times New Roman"/>
          <w:shadow/>
          <w:color w:val="000000" w:themeColor="text1"/>
          <w:szCs w:val="24"/>
          <w:lang w:eastAsia="en-CA"/>
        </w:rPr>
        <w:t xml:space="preserve">transferred </w:t>
      </w:r>
      <w:r w:rsidR="00BA019A" w:rsidRPr="00993734">
        <w:rPr>
          <w:rFonts w:ascii="Bookman Old Style" w:eastAsia="Times New Roman" w:hAnsi="Bookman Old Style" w:cs="Times New Roman"/>
          <w:shadow/>
          <w:color w:val="000000" w:themeColor="text1"/>
          <w:szCs w:val="24"/>
          <w:lang w:eastAsia="en-CA"/>
        </w:rPr>
        <w:t xml:space="preserve">the property </w:t>
      </w:r>
      <w:r w:rsidRPr="00993734">
        <w:rPr>
          <w:rFonts w:ascii="Bookman Old Style" w:eastAsia="Times New Roman" w:hAnsi="Bookman Old Style" w:cs="Times New Roman"/>
          <w:shadow/>
          <w:color w:val="000000" w:themeColor="text1"/>
          <w:szCs w:val="24"/>
          <w:lang w:eastAsia="en-CA"/>
        </w:rPr>
        <w:t xml:space="preserve">or </w:t>
      </w:r>
      <w:r w:rsidR="00EF6DB2" w:rsidRPr="00993734">
        <w:rPr>
          <w:rFonts w:ascii="Bookman Old Style" w:eastAsia="Times New Roman" w:hAnsi="Bookman Old Style" w:cs="Times New Roman"/>
          <w:shadow/>
          <w:color w:val="000000" w:themeColor="text1"/>
          <w:szCs w:val="24"/>
          <w:lang w:eastAsia="en-CA"/>
        </w:rPr>
        <w:t>to whom the person referred to in paragraph (a) may have paid the proceeds from the property.</w:t>
      </w:r>
    </w:p>
    <w:p w:rsidR="0084594A" w:rsidRPr="00993734" w:rsidRDefault="0084594A" w:rsidP="006B0C29">
      <w:pPr>
        <w:widowControl/>
        <w:shd w:val="clear" w:color="auto" w:fill="FFFFFF"/>
        <w:jc w:val="both"/>
        <w:rPr>
          <w:rFonts w:ascii="Bookman Old Style" w:eastAsia="Times New Roman" w:hAnsi="Bookman Old Style" w:cs="Times New Roman"/>
          <w:shadow/>
          <w:color w:val="000000" w:themeColor="text1"/>
          <w:szCs w:val="24"/>
          <w:lang w:eastAsia="en-CA"/>
        </w:rPr>
      </w:pPr>
    </w:p>
    <w:p w:rsidR="00E53A2B" w:rsidRPr="00993734" w:rsidRDefault="00D247A2" w:rsidP="006B0C29">
      <w:pPr>
        <w:widowControl/>
        <w:shd w:val="clear" w:color="auto" w:fill="FFFFFF"/>
        <w:jc w:val="both"/>
        <w:rPr>
          <w:rFonts w:ascii="Bookman Old Style" w:eastAsia="Times New Roman" w:hAnsi="Bookman Old Style" w:cs="Times New Roman"/>
          <w:shadow/>
          <w:color w:val="000000" w:themeColor="text1"/>
          <w:szCs w:val="24"/>
          <w:lang w:eastAsia="en-CA"/>
        </w:rPr>
      </w:pPr>
      <w:bookmarkStart w:id="33" w:name="sec98subsec3"/>
      <w:bookmarkEnd w:id="33"/>
      <w:r w:rsidRPr="00993734">
        <w:rPr>
          <w:rFonts w:ascii="Bookman Old Style" w:eastAsia="Times New Roman" w:hAnsi="Bookman Old Style" w:cs="Times New Roman"/>
          <w:shadow/>
          <w:color w:val="000000" w:themeColor="text1"/>
          <w:szCs w:val="24"/>
          <w:lang w:eastAsia="en-CA"/>
        </w:rPr>
        <w:t>(3)</w:t>
      </w:r>
      <w:r w:rsidR="00E53A2B" w:rsidRPr="00993734">
        <w:rPr>
          <w:rFonts w:ascii="Bookman Old Style" w:eastAsia="Times New Roman" w:hAnsi="Bookman Old Style" w:cs="Times New Roman"/>
          <w:shadow/>
          <w:color w:val="000000" w:themeColor="text1"/>
          <w:szCs w:val="24"/>
          <w:lang w:eastAsia="en-CA"/>
        </w:rPr>
        <w:t> </w:t>
      </w:r>
      <w:r w:rsidR="0084594A" w:rsidRPr="00993734">
        <w:rPr>
          <w:rFonts w:ascii="Bookman Old Style" w:eastAsia="Times New Roman" w:hAnsi="Bookman Old Style" w:cs="Times New Roman"/>
          <w:shadow/>
          <w:color w:val="000000" w:themeColor="text1"/>
          <w:szCs w:val="24"/>
          <w:lang w:eastAsia="en-CA"/>
        </w:rPr>
        <w:tab/>
      </w:r>
      <w:r w:rsidR="00E53A2B" w:rsidRPr="00993734">
        <w:rPr>
          <w:rFonts w:ascii="Bookman Old Style" w:eastAsia="Times New Roman" w:hAnsi="Bookman Old Style" w:cs="Times New Roman"/>
          <w:shadow/>
          <w:color w:val="000000" w:themeColor="text1"/>
          <w:szCs w:val="24"/>
          <w:lang w:eastAsia="en-CA"/>
        </w:rPr>
        <w:t xml:space="preserve">Notwithstanding subsection (1), where any person to whom the property has been sold or disposed of has paid or given therefor in good faith adequate valuable consideration, </w:t>
      </w:r>
      <w:r w:rsidR="00F76908" w:rsidRPr="00993734">
        <w:rPr>
          <w:rFonts w:ascii="Bookman Old Style" w:eastAsia="Times New Roman" w:hAnsi="Bookman Old Style" w:cs="Times New Roman"/>
          <w:shadow/>
          <w:color w:val="000000" w:themeColor="text1"/>
          <w:szCs w:val="24"/>
          <w:lang w:eastAsia="en-CA"/>
        </w:rPr>
        <w:t>that person i</w:t>
      </w:r>
      <w:r w:rsidR="00E53A2B" w:rsidRPr="00993734">
        <w:rPr>
          <w:rFonts w:ascii="Bookman Old Style" w:eastAsia="Times New Roman" w:hAnsi="Bookman Old Style" w:cs="Times New Roman"/>
          <w:shadow/>
          <w:color w:val="000000" w:themeColor="text1"/>
          <w:szCs w:val="24"/>
          <w:lang w:eastAsia="en-CA"/>
        </w:rPr>
        <w:t xml:space="preserve">s not subject to the operation of this </w:t>
      </w:r>
      <w:r w:rsidR="00E53A2B" w:rsidRPr="00993734">
        <w:rPr>
          <w:rFonts w:ascii="Bookman Old Style" w:eastAsia="Times New Roman" w:hAnsi="Bookman Old Style" w:cs="Times New Roman"/>
          <w:shadow/>
          <w:color w:val="000000" w:themeColor="text1"/>
          <w:szCs w:val="24"/>
          <w:lang w:eastAsia="en-CA"/>
        </w:rPr>
        <w:lastRenderedPageBreak/>
        <w:t>section but the trustee’s recourse shall be solely against the person entering into the transaction with the bankrupt for recovery of the consideration so paid or given or the value thereof.</w:t>
      </w:r>
    </w:p>
    <w:p w:rsidR="00660611" w:rsidRPr="00993734" w:rsidRDefault="00660611" w:rsidP="006B0C29">
      <w:pPr>
        <w:widowControl/>
        <w:shd w:val="clear" w:color="auto" w:fill="FFFFFF"/>
        <w:jc w:val="both"/>
        <w:rPr>
          <w:rFonts w:ascii="Bookman Old Style" w:eastAsia="Times New Roman" w:hAnsi="Bookman Old Style" w:cs="Times New Roman"/>
          <w:shadow/>
          <w:color w:val="000000" w:themeColor="text1"/>
          <w:szCs w:val="24"/>
          <w:lang w:eastAsia="en-CA"/>
        </w:rPr>
      </w:pPr>
    </w:p>
    <w:p w:rsidR="00E53A2B" w:rsidRPr="00993734" w:rsidRDefault="00D247A2" w:rsidP="006B0C29">
      <w:pPr>
        <w:widowControl/>
        <w:shd w:val="clear" w:color="auto" w:fill="FFFFFF"/>
        <w:jc w:val="both"/>
        <w:rPr>
          <w:rFonts w:ascii="Bookman Old Style" w:eastAsia="Times New Roman" w:hAnsi="Bookman Old Style" w:cs="Times New Roman"/>
          <w:shadow/>
          <w:color w:val="000000"/>
          <w:szCs w:val="24"/>
          <w:lang w:eastAsia="en-CA"/>
        </w:rPr>
      </w:pPr>
      <w:bookmarkStart w:id="34" w:name="sec98subsec4"/>
      <w:bookmarkEnd w:id="34"/>
      <w:r w:rsidRPr="00993734">
        <w:rPr>
          <w:rFonts w:ascii="Bookman Old Style" w:eastAsia="Times New Roman" w:hAnsi="Bookman Old Style" w:cs="Times New Roman"/>
          <w:shadow/>
          <w:color w:val="000000" w:themeColor="text1"/>
          <w:szCs w:val="24"/>
          <w:lang w:eastAsia="en-CA"/>
        </w:rPr>
        <w:t>(4)</w:t>
      </w:r>
      <w:r w:rsidR="00E53A2B" w:rsidRPr="00993734">
        <w:rPr>
          <w:rFonts w:ascii="Bookman Old Style" w:eastAsia="Times New Roman" w:hAnsi="Bookman Old Style" w:cs="Times New Roman"/>
          <w:shadow/>
          <w:color w:val="000000" w:themeColor="text1"/>
          <w:szCs w:val="24"/>
          <w:lang w:eastAsia="en-CA"/>
        </w:rPr>
        <w:t> </w:t>
      </w:r>
      <w:r w:rsidR="0084594A" w:rsidRPr="00993734">
        <w:rPr>
          <w:rFonts w:ascii="Bookman Old Style" w:eastAsia="Times New Roman" w:hAnsi="Bookman Old Style" w:cs="Times New Roman"/>
          <w:shadow/>
          <w:color w:val="000000" w:themeColor="text1"/>
          <w:szCs w:val="24"/>
          <w:lang w:eastAsia="en-CA"/>
        </w:rPr>
        <w:tab/>
      </w:r>
      <w:r w:rsidR="00E53A2B" w:rsidRPr="00993734">
        <w:rPr>
          <w:rFonts w:ascii="Bookman Old Style" w:eastAsia="Times New Roman" w:hAnsi="Bookman Old Style" w:cs="Times New Roman"/>
          <w:shadow/>
          <w:color w:val="000000" w:themeColor="text1"/>
          <w:szCs w:val="24"/>
          <w:lang w:eastAsia="en-CA"/>
        </w:rPr>
        <w:t>Where the consideration payable for or on any sale or resale of the</w:t>
      </w:r>
      <w:r w:rsidR="00E53A2B" w:rsidRPr="00993734">
        <w:rPr>
          <w:rFonts w:ascii="Bookman Old Style" w:eastAsia="Times New Roman" w:hAnsi="Bookman Old Style" w:cs="Times New Roman"/>
          <w:shadow/>
          <w:color w:val="000000"/>
          <w:szCs w:val="24"/>
          <w:lang w:eastAsia="en-CA"/>
        </w:rPr>
        <w:t xml:space="preserve"> property or any part thereof remains unsatisfied, the trustee is subrogated to the rights of the vendor to compel payment or satisfaction.</w:t>
      </w:r>
    </w:p>
    <w:p w:rsidR="00E53A2B" w:rsidRPr="00993734" w:rsidRDefault="00E53A2B" w:rsidP="006B0C29">
      <w:pPr>
        <w:widowControl/>
        <w:autoSpaceDE w:val="0"/>
        <w:autoSpaceDN w:val="0"/>
        <w:adjustRightInd w:val="0"/>
        <w:jc w:val="both"/>
        <w:rPr>
          <w:rFonts w:ascii="Bookman Old Style" w:hAnsi="Bookman Old Style" w:cs="Times-Bold"/>
          <w:b/>
          <w:bCs/>
          <w:shadow/>
          <w:szCs w:val="24"/>
        </w:rPr>
      </w:pPr>
    </w:p>
    <w:p w:rsidR="00E46C17" w:rsidRPr="00993734" w:rsidRDefault="00E46C17"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rPr>
        <w:t>Assignment of book debts void</w:t>
      </w:r>
    </w:p>
    <w:p w:rsidR="00E46C17" w:rsidRPr="00993734" w:rsidRDefault="00981A17"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12</w:t>
      </w:r>
      <w:r w:rsidR="00DC61DD" w:rsidRPr="00993734">
        <w:rPr>
          <w:rFonts w:ascii="Bookman Old Style" w:hAnsi="Bookman Old Style" w:cs="Times-Bold"/>
          <w:bCs/>
          <w:shadow/>
          <w:szCs w:val="24"/>
        </w:rPr>
        <w:t>6</w:t>
      </w:r>
      <w:r w:rsidR="00E46C17" w:rsidRPr="00993734">
        <w:rPr>
          <w:rFonts w:ascii="Bookman Old Style" w:hAnsi="Bookman Old Style" w:cs="Times-Bold"/>
          <w:bCs/>
          <w:shadow/>
          <w:szCs w:val="24"/>
        </w:rPr>
        <w:t xml:space="preserve">. </w:t>
      </w:r>
      <w:r w:rsidR="006A459C" w:rsidRPr="00993734">
        <w:rPr>
          <w:rFonts w:ascii="Bookman Old Style" w:hAnsi="Bookman Old Style" w:cs="Times-Bold"/>
          <w:bCs/>
          <w:shadow/>
          <w:szCs w:val="24"/>
        </w:rPr>
        <w:tab/>
      </w:r>
      <w:r w:rsidR="00E46C17" w:rsidRPr="00993734">
        <w:rPr>
          <w:rFonts w:ascii="Bookman Old Style" w:hAnsi="Bookman Old Style" w:cs="Times-Roman"/>
          <w:shadow/>
          <w:szCs w:val="24"/>
        </w:rPr>
        <w:t xml:space="preserve">(1) </w:t>
      </w:r>
      <w:r w:rsidR="006A459C" w:rsidRPr="00993734">
        <w:rPr>
          <w:rFonts w:ascii="Bookman Old Style" w:hAnsi="Bookman Old Style" w:cs="Times-Roman"/>
          <w:shadow/>
          <w:szCs w:val="24"/>
        </w:rPr>
        <w:tab/>
      </w:r>
      <w:r w:rsidR="0067131B" w:rsidRPr="00993734">
        <w:rPr>
          <w:rFonts w:ascii="Bookman Old Style" w:hAnsi="Bookman Old Style" w:cs="Times-Roman"/>
          <w:shadow/>
          <w:szCs w:val="24"/>
        </w:rPr>
        <w:t>If</w:t>
      </w:r>
      <w:r w:rsidR="00E46C17" w:rsidRPr="00993734">
        <w:rPr>
          <w:rFonts w:ascii="Bookman Old Style" w:hAnsi="Bookman Old Style" w:cs="Times-Roman"/>
          <w:shadow/>
          <w:szCs w:val="24"/>
        </w:rPr>
        <w:t xml:space="preserve"> a person engaged in any trade or business makes an assignment of his existing or future book debts or any class or part </w:t>
      </w:r>
      <w:r w:rsidR="00266512" w:rsidRPr="00993734">
        <w:rPr>
          <w:rFonts w:ascii="Bookman Old Style" w:hAnsi="Bookman Old Style" w:cs="Times-Roman"/>
          <w:shadow/>
          <w:szCs w:val="24"/>
        </w:rPr>
        <w:t>of those debts</w:t>
      </w:r>
      <w:r w:rsidR="00E46C17" w:rsidRPr="00993734">
        <w:rPr>
          <w:rFonts w:ascii="Bookman Old Style" w:hAnsi="Bookman Old Style" w:cs="Times-Roman"/>
          <w:shadow/>
          <w:szCs w:val="24"/>
        </w:rPr>
        <w:t xml:space="preserve"> and subsequently becomes bankrupt, the assignment of book debts is void against the trustee with respect to any book debts that have not been paid at the date of </w:t>
      </w:r>
      <w:r w:rsidR="00A637C3" w:rsidRPr="00993734">
        <w:rPr>
          <w:rFonts w:ascii="Bookman Old Style" w:hAnsi="Bookman Old Style" w:cs="Times-Roman"/>
          <w:shadow/>
          <w:szCs w:val="24"/>
        </w:rPr>
        <w:t xml:space="preserve">the </w:t>
      </w:r>
      <w:r w:rsidR="00E46C17" w:rsidRPr="00993734">
        <w:rPr>
          <w:rFonts w:ascii="Bookman Old Style" w:hAnsi="Bookman Old Style" w:cs="Times-Roman"/>
          <w:shadow/>
          <w:szCs w:val="24"/>
        </w:rPr>
        <w:t>bankruptcy.</w:t>
      </w:r>
    </w:p>
    <w:p w:rsidR="00E46C17" w:rsidRPr="00993734" w:rsidRDefault="00E46C17" w:rsidP="006B0C29">
      <w:pPr>
        <w:widowControl/>
        <w:autoSpaceDE w:val="0"/>
        <w:autoSpaceDN w:val="0"/>
        <w:adjustRightInd w:val="0"/>
        <w:jc w:val="both"/>
        <w:rPr>
          <w:rFonts w:ascii="Bookman Old Style" w:hAnsi="Bookman Old Style" w:cs="Times-Roman"/>
          <w:shadow/>
          <w:szCs w:val="24"/>
        </w:rPr>
      </w:pPr>
    </w:p>
    <w:p w:rsidR="00E46C17" w:rsidRPr="00993734" w:rsidRDefault="00E46C17"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006A459C" w:rsidRPr="00993734">
        <w:rPr>
          <w:rFonts w:ascii="Bookman Old Style" w:hAnsi="Bookman Old Style" w:cs="Times-Roman"/>
          <w:shadow/>
          <w:szCs w:val="24"/>
        </w:rPr>
        <w:tab/>
      </w:r>
      <w:r w:rsidRPr="00993734">
        <w:rPr>
          <w:rFonts w:ascii="Bookman Old Style" w:hAnsi="Bookman Old Style" w:cs="Times-Roman"/>
          <w:shadow/>
          <w:szCs w:val="24"/>
        </w:rPr>
        <w:t xml:space="preserve">This section does not apply to an assignment of book debts that is </w:t>
      </w:r>
      <w:r w:rsidR="00654D5B" w:rsidRPr="00993734">
        <w:rPr>
          <w:rFonts w:ascii="Bookman Old Style" w:hAnsi="Bookman Old Style" w:cs="Times-Roman"/>
          <w:shadow/>
          <w:szCs w:val="24"/>
        </w:rPr>
        <w:t>r</w:t>
      </w:r>
      <w:r w:rsidRPr="00993734">
        <w:rPr>
          <w:rFonts w:ascii="Bookman Old Style" w:hAnsi="Bookman Old Style" w:cs="Times-Roman"/>
          <w:shadow/>
          <w:szCs w:val="24"/>
        </w:rPr>
        <w:t xml:space="preserve">egistered </w:t>
      </w:r>
      <w:r w:rsidR="00D23685" w:rsidRPr="00993734">
        <w:rPr>
          <w:rFonts w:ascii="Bookman Old Style" w:hAnsi="Bookman Old Style" w:cs="Times-Roman"/>
          <w:shadow/>
          <w:szCs w:val="24"/>
        </w:rPr>
        <w:t>under</w:t>
      </w:r>
      <w:r w:rsidRPr="00993734">
        <w:rPr>
          <w:rFonts w:ascii="Bookman Old Style" w:hAnsi="Bookman Old Style" w:cs="Times-Roman"/>
          <w:shadow/>
          <w:szCs w:val="24"/>
        </w:rPr>
        <w:t xml:space="preserve"> any </w:t>
      </w:r>
      <w:r w:rsidR="000800DC" w:rsidRPr="00993734">
        <w:rPr>
          <w:rFonts w:ascii="Bookman Old Style" w:hAnsi="Bookman Old Style" w:cs="Times-Roman"/>
          <w:shadow/>
          <w:szCs w:val="24"/>
        </w:rPr>
        <w:t>enactment</w:t>
      </w:r>
      <w:r w:rsidRPr="00993734">
        <w:rPr>
          <w:rFonts w:ascii="Bookman Old Style" w:hAnsi="Bookman Old Style" w:cs="Times-Roman"/>
          <w:shadow/>
          <w:szCs w:val="24"/>
        </w:rPr>
        <w:t xml:space="preserve"> for the registration </w:t>
      </w:r>
      <w:r w:rsidR="00266512" w:rsidRPr="00993734">
        <w:rPr>
          <w:rFonts w:ascii="Bookman Old Style" w:hAnsi="Bookman Old Style" w:cs="Times-Roman"/>
          <w:shadow/>
          <w:szCs w:val="24"/>
        </w:rPr>
        <w:t>of assignments of book debts</w:t>
      </w:r>
      <w:r w:rsidRPr="00993734">
        <w:rPr>
          <w:rFonts w:ascii="Bookman Old Style" w:hAnsi="Bookman Old Style" w:cs="Times-Roman"/>
          <w:shadow/>
          <w:szCs w:val="24"/>
        </w:rPr>
        <w:t xml:space="preserve"> if the assignment is valid in accordance with the </w:t>
      </w:r>
      <w:r w:rsidR="00266512" w:rsidRPr="00993734">
        <w:rPr>
          <w:rFonts w:ascii="Bookman Old Style" w:hAnsi="Bookman Old Style" w:cs="Times-Roman"/>
          <w:shadow/>
          <w:szCs w:val="24"/>
        </w:rPr>
        <w:t>provisions  of th</w:t>
      </w:r>
      <w:r w:rsidR="000800DC" w:rsidRPr="00993734">
        <w:rPr>
          <w:rFonts w:ascii="Bookman Old Style" w:hAnsi="Bookman Old Style" w:cs="Times-Roman"/>
          <w:shadow/>
          <w:szCs w:val="24"/>
        </w:rPr>
        <w:t>at enactment</w:t>
      </w:r>
      <w:r w:rsidRPr="00993734">
        <w:rPr>
          <w:rFonts w:ascii="Bookman Old Style" w:hAnsi="Bookman Old Style" w:cs="Times-Roman"/>
          <w:shadow/>
          <w:szCs w:val="24"/>
        </w:rPr>
        <w:t>.</w:t>
      </w:r>
    </w:p>
    <w:p w:rsidR="00E46C17" w:rsidRPr="00993734" w:rsidRDefault="00E46C17" w:rsidP="006B0C29">
      <w:pPr>
        <w:widowControl/>
        <w:autoSpaceDE w:val="0"/>
        <w:autoSpaceDN w:val="0"/>
        <w:adjustRightInd w:val="0"/>
        <w:jc w:val="both"/>
        <w:rPr>
          <w:rFonts w:ascii="Bookman Old Style" w:hAnsi="Bookman Old Style" w:cs="Times-Roman"/>
          <w:shadow/>
          <w:szCs w:val="24"/>
        </w:rPr>
      </w:pPr>
    </w:p>
    <w:p w:rsidR="00E46C17" w:rsidRPr="00993734" w:rsidRDefault="00E46C17"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(3) </w:t>
      </w:r>
      <w:r w:rsidR="006A459C" w:rsidRPr="00993734">
        <w:rPr>
          <w:rFonts w:ascii="Bookman Old Style" w:hAnsi="Bookman Old Style" w:cs="Times-Roman"/>
          <w:shadow/>
          <w:szCs w:val="24"/>
        </w:rPr>
        <w:tab/>
      </w:r>
      <w:r w:rsidRPr="00993734">
        <w:rPr>
          <w:rFonts w:ascii="Bookman Old Style" w:hAnsi="Bookman Old Style" w:cs="Times-Roman"/>
          <w:shadow/>
          <w:szCs w:val="24"/>
        </w:rPr>
        <w:t xml:space="preserve">Nothing in this section renders void any assignment of book debts due at the date of the assignment from specified debtors, or of debts growing due under specified contracts, or any assignment of book debts included in a transfer of a business made in good faith and for </w:t>
      </w:r>
      <w:r w:rsidR="00266512" w:rsidRPr="00993734">
        <w:rPr>
          <w:rFonts w:ascii="Bookman Old Style" w:hAnsi="Bookman Old Style" w:cs="Times-Roman"/>
          <w:shadow/>
          <w:szCs w:val="24"/>
        </w:rPr>
        <w:t xml:space="preserve">adequate </w:t>
      </w:r>
      <w:r w:rsidRPr="00993734">
        <w:rPr>
          <w:rFonts w:ascii="Bookman Old Style" w:hAnsi="Bookman Old Style" w:cs="Times-Roman"/>
          <w:shadow/>
          <w:szCs w:val="24"/>
        </w:rPr>
        <w:t>valuable consideration.</w:t>
      </w:r>
    </w:p>
    <w:p w:rsidR="00E46C17" w:rsidRPr="00993734" w:rsidRDefault="00E46C17" w:rsidP="006B0C29">
      <w:pPr>
        <w:widowControl/>
        <w:autoSpaceDE w:val="0"/>
        <w:autoSpaceDN w:val="0"/>
        <w:adjustRightInd w:val="0"/>
        <w:jc w:val="both"/>
        <w:rPr>
          <w:rFonts w:ascii="Bookman Old Style" w:hAnsi="Bookman Old Style" w:cs="Times-Roman"/>
          <w:shadow/>
          <w:szCs w:val="24"/>
        </w:rPr>
      </w:pPr>
    </w:p>
    <w:p w:rsidR="00E46C17" w:rsidRPr="00993734" w:rsidRDefault="00E46C17"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(4) </w:t>
      </w:r>
      <w:r w:rsidR="006A459C" w:rsidRPr="00993734">
        <w:rPr>
          <w:rFonts w:ascii="Bookman Old Style" w:hAnsi="Bookman Old Style" w:cs="Times-Roman"/>
          <w:shadow/>
          <w:szCs w:val="24"/>
        </w:rPr>
        <w:tab/>
      </w:r>
      <w:r w:rsidRPr="00993734">
        <w:rPr>
          <w:rFonts w:ascii="Bookman Old Style" w:hAnsi="Bookman Old Style" w:cs="Times-Roman"/>
          <w:shadow/>
          <w:szCs w:val="24"/>
        </w:rPr>
        <w:t>For the purposes of this section, “assignment” includes assignment by way of security and other charges on book debts.</w:t>
      </w:r>
    </w:p>
    <w:p w:rsidR="00266512" w:rsidRPr="00993734" w:rsidRDefault="00266512" w:rsidP="006B0C29">
      <w:pPr>
        <w:widowControl/>
        <w:autoSpaceDE w:val="0"/>
        <w:autoSpaceDN w:val="0"/>
        <w:adjustRightInd w:val="0"/>
        <w:jc w:val="both"/>
        <w:rPr>
          <w:rFonts w:ascii="Bookman Old Style" w:hAnsi="Bookman Old Style" w:cs="Times-Roman"/>
          <w:shadow/>
          <w:szCs w:val="24"/>
        </w:rPr>
      </w:pPr>
    </w:p>
    <w:p w:rsidR="00266512" w:rsidRPr="00993734" w:rsidRDefault="00266512" w:rsidP="006B0C29">
      <w:pPr>
        <w:widowControl/>
        <w:shd w:val="clear" w:color="auto" w:fill="FFFFFF"/>
        <w:jc w:val="both"/>
        <w:rPr>
          <w:rFonts w:ascii="Bookman Old Style" w:eastAsia="Times New Roman" w:hAnsi="Bookman Old Style" w:cs="Times New Roman"/>
          <w:b/>
          <w:bCs/>
          <w:shadow/>
          <w:color w:val="000000"/>
          <w:szCs w:val="24"/>
          <w:lang w:eastAsia="en-CA"/>
        </w:rPr>
      </w:pPr>
      <w:r w:rsidRPr="00993734">
        <w:rPr>
          <w:rFonts w:ascii="Bookman Old Style" w:eastAsia="Times New Roman" w:hAnsi="Bookman Old Style" w:cs="Times New Roman"/>
          <w:b/>
          <w:bCs/>
          <w:shadow/>
          <w:color w:val="000000"/>
          <w:szCs w:val="24"/>
          <w:lang w:eastAsia="en-CA"/>
        </w:rPr>
        <w:t>Dealings with undischarged bankrupt</w:t>
      </w:r>
    </w:p>
    <w:p w:rsidR="00266512" w:rsidRPr="00993734" w:rsidRDefault="00981A17" w:rsidP="006B0C29">
      <w:pPr>
        <w:widowControl/>
        <w:shd w:val="clear" w:color="auto" w:fill="FFFFFF"/>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bCs/>
          <w:shadow/>
          <w:color w:val="000000" w:themeColor="text1"/>
          <w:szCs w:val="24"/>
          <w:lang w:eastAsia="en-CA"/>
        </w:rPr>
        <w:t>1</w:t>
      </w:r>
      <w:r w:rsidR="00E139EF" w:rsidRPr="00993734">
        <w:rPr>
          <w:rFonts w:ascii="Bookman Old Style" w:eastAsia="Times New Roman" w:hAnsi="Bookman Old Style" w:cs="Times New Roman"/>
          <w:bCs/>
          <w:shadow/>
          <w:color w:val="000000" w:themeColor="text1"/>
          <w:szCs w:val="24"/>
          <w:lang w:eastAsia="en-CA"/>
        </w:rPr>
        <w:t>2</w:t>
      </w:r>
      <w:r w:rsidR="00DC61DD" w:rsidRPr="00993734">
        <w:rPr>
          <w:rFonts w:ascii="Bookman Old Style" w:eastAsia="Times New Roman" w:hAnsi="Bookman Old Style" w:cs="Times New Roman"/>
          <w:bCs/>
          <w:shadow/>
          <w:color w:val="000000" w:themeColor="text1"/>
          <w:szCs w:val="24"/>
          <w:lang w:eastAsia="en-CA"/>
        </w:rPr>
        <w:t>7</w:t>
      </w:r>
      <w:r w:rsidR="00266512" w:rsidRPr="00993734">
        <w:rPr>
          <w:rFonts w:ascii="Bookman Old Style" w:eastAsia="Times New Roman" w:hAnsi="Bookman Old Style" w:cs="Times New Roman"/>
          <w:bCs/>
          <w:shadow/>
          <w:color w:val="000000" w:themeColor="text1"/>
          <w:szCs w:val="24"/>
          <w:lang w:eastAsia="en-CA"/>
        </w:rPr>
        <w:t>.</w:t>
      </w:r>
      <w:r w:rsidR="00266512" w:rsidRPr="00993734">
        <w:rPr>
          <w:rFonts w:ascii="Bookman Old Style" w:eastAsia="Times New Roman" w:hAnsi="Bookman Old Style" w:cs="Times New Roman"/>
          <w:shadow/>
          <w:color w:val="000000" w:themeColor="text1"/>
          <w:szCs w:val="24"/>
          <w:lang w:eastAsia="en-CA"/>
        </w:rPr>
        <w:t> </w:t>
      </w:r>
      <w:r w:rsidR="0084594A" w:rsidRPr="00993734">
        <w:rPr>
          <w:rFonts w:ascii="Bookman Old Style" w:eastAsia="Times New Roman" w:hAnsi="Bookman Old Style" w:cs="Times New Roman"/>
          <w:shadow/>
          <w:color w:val="000000" w:themeColor="text1"/>
          <w:szCs w:val="24"/>
          <w:lang w:eastAsia="en-CA"/>
        </w:rPr>
        <w:tab/>
      </w:r>
      <w:r w:rsidR="00D247A2" w:rsidRPr="00993734">
        <w:rPr>
          <w:rFonts w:ascii="Bookman Old Style" w:eastAsia="Times New Roman" w:hAnsi="Bookman Old Style" w:cs="Times New Roman"/>
          <w:shadow/>
          <w:color w:val="000000" w:themeColor="text1"/>
          <w:szCs w:val="24"/>
          <w:lang w:eastAsia="en-CA"/>
        </w:rPr>
        <w:t>(1)</w:t>
      </w:r>
      <w:r w:rsidR="00266512" w:rsidRPr="00993734">
        <w:rPr>
          <w:rFonts w:ascii="Bookman Old Style" w:eastAsia="Times New Roman" w:hAnsi="Bookman Old Style" w:cs="Times New Roman"/>
          <w:shadow/>
          <w:color w:val="000000"/>
          <w:szCs w:val="24"/>
          <w:lang w:eastAsia="en-CA"/>
        </w:rPr>
        <w:t> </w:t>
      </w:r>
      <w:r w:rsidR="0084594A" w:rsidRPr="00993734">
        <w:rPr>
          <w:rFonts w:ascii="Bookman Old Style" w:eastAsia="Times New Roman" w:hAnsi="Bookman Old Style" w:cs="Times New Roman"/>
          <w:shadow/>
          <w:color w:val="000000"/>
          <w:szCs w:val="24"/>
          <w:lang w:eastAsia="en-CA"/>
        </w:rPr>
        <w:tab/>
      </w:r>
      <w:r w:rsidR="00266512" w:rsidRPr="00993734">
        <w:rPr>
          <w:rFonts w:ascii="Bookman Old Style" w:eastAsia="Times New Roman" w:hAnsi="Bookman Old Style" w:cs="Times New Roman"/>
          <w:shadow/>
          <w:color w:val="000000"/>
          <w:szCs w:val="24"/>
          <w:lang w:eastAsia="en-CA"/>
        </w:rPr>
        <w:t xml:space="preserve">All transactions by a bankrupt with any person dealing with the bankrupt in good faith and for value in respect of property acquired by the bankrupt after the bankruptcy, if completed before any intervention by the trustee, are valid against the trustee, and any estate, </w:t>
      </w:r>
      <w:r w:rsidR="000800DC" w:rsidRPr="00993734">
        <w:rPr>
          <w:rFonts w:ascii="Bookman Old Style" w:eastAsia="Times New Roman" w:hAnsi="Bookman Old Style" w:cs="Times New Roman"/>
          <w:shadow/>
          <w:color w:val="000000"/>
          <w:szCs w:val="24"/>
          <w:lang w:eastAsia="en-CA"/>
        </w:rPr>
        <w:t xml:space="preserve">or </w:t>
      </w:r>
      <w:r w:rsidR="00266512" w:rsidRPr="00993734">
        <w:rPr>
          <w:rFonts w:ascii="Bookman Old Style" w:eastAsia="Times New Roman" w:hAnsi="Bookman Old Style" w:cs="Times New Roman"/>
          <w:shadow/>
          <w:color w:val="000000"/>
          <w:szCs w:val="24"/>
          <w:lang w:eastAsia="en-CA"/>
        </w:rPr>
        <w:t>interest or right</w:t>
      </w:r>
      <w:r w:rsidR="000800DC" w:rsidRPr="00993734">
        <w:rPr>
          <w:rFonts w:ascii="Bookman Old Style" w:eastAsia="Times New Roman" w:hAnsi="Bookman Old Style" w:cs="Times New Roman"/>
          <w:shadow/>
          <w:color w:val="000000"/>
          <w:szCs w:val="24"/>
          <w:lang w:eastAsia="en-CA"/>
        </w:rPr>
        <w:t>,</w:t>
      </w:r>
      <w:r w:rsidR="00266512" w:rsidRPr="00993734">
        <w:rPr>
          <w:rFonts w:ascii="Bookman Old Style" w:eastAsia="Times New Roman" w:hAnsi="Bookman Old Style" w:cs="Times New Roman"/>
          <w:shadow/>
          <w:color w:val="000000"/>
          <w:szCs w:val="24"/>
          <w:lang w:eastAsia="en-CA"/>
        </w:rPr>
        <w:t xml:space="preserve"> in the property that by virtue of this Act is vested in the trustee shall determine and pass in any manner and to any extent that may be required for giving effect to any such transaction.</w:t>
      </w:r>
    </w:p>
    <w:p w:rsidR="0084594A" w:rsidRPr="00993734" w:rsidRDefault="0084594A" w:rsidP="006B0C29">
      <w:pPr>
        <w:widowControl/>
        <w:shd w:val="clear" w:color="auto" w:fill="FFFFFF"/>
        <w:jc w:val="both"/>
        <w:rPr>
          <w:rFonts w:ascii="Bookman Old Style" w:eastAsia="Times New Roman" w:hAnsi="Bookman Old Style" w:cs="Times New Roman"/>
          <w:shadow/>
          <w:color w:val="000000"/>
          <w:szCs w:val="24"/>
          <w:lang w:eastAsia="en-CA"/>
        </w:rPr>
      </w:pPr>
    </w:p>
    <w:p w:rsidR="00266512" w:rsidRPr="00993734" w:rsidRDefault="00D247A2" w:rsidP="006B0C29">
      <w:pPr>
        <w:widowControl/>
        <w:autoSpaceDE w:val="0"/>
        <w:autoSpaceDN w:val="0"/>
        <w:adjustRightInd w:val="0"/>
        <w:jc w:val="both"/>
        <w:rPr>
          <w:rFonts w:ascii="Bookman Old Style" w:hAnsi="Bookman Old Style" w:cs="Times-Roman"/>
          <w:shadow/>
          <w:szCs w:val="24"/>
        </w:rPr>
      </w:pPr>
      <w:bookmarkStart w:id="35" w:name="sec99subsec2"/>
      <w:bookmarkEnd w:id="35"/>
      <w:r w:rsidRPr="00993734">
        <w:rPr>
          <w:rFonts w:ascii="Bookman Old Style" w:eastAsia="Times New Roman" w:hAnsi="Bookman Old Style" w:cs="Times New Roman"/>
          <w:shadow/>
          <w:color w:val="000000"/>
          <w:szCs w:val="24"/>
          <w:lang w:eastAsia="en-CA"/>
        </w:rPr>
        <w:t>(2)</w:t>
      </w:r>
      <w:r w:rsidR="00266512" w:rsidRPr="00993734">
        <w:rPr>
          <w:rFonts w:ascii="Bookman Old Style" w:eastAsia="Times New Roman" w:hAnsi="Bookman Old Style" w:cs="Times New Roman"/>
          <w:shadow/>
          <w:color w:val="000000"/>
          <w:szCs w:val="24"/>
          <w:lang w:eastAsia="en-CA"/>
        </w:rPr>
        <w:t> </w:t>
      </w:r>
      <w:r w:rsidR="0084594A" w:rsidRPr="00993734">
        <w:rPr>
          <w:rFonts w:ascii="Bookman Old Style" w:eastAsia="Times New Roman" w:hAnsi="Bookman Old Style" w:cs="Times New Roman"/>
          <w:shadow/>
          <w:color w:val="000000"/>
          <w:szCs w:val="24"/>
          <w:lang w:eastAsia="en-CA"/>
        </w:rPr>
        <w:tab/>
      </w:r>
      <w:r w:rsidR="00266512" w:rsidRPr="00993734">
        <w:rPr>
          <w:rFonts w:ascii="Bookman Old Style" w:eastAsia="Times New Roman" w:hAnsi="Bookman Old Style" w:cs="Times New Roman"/>
          <w:shadow/>
          <w:color w:val="000000"/>
          <w:szCs w:val="24"/>
          <w:lang w:eastAsia="en-CA"/>
        </w:rPr>
        <w:t>For the purposes of this section, the receipt of any money, security or negotiable instrument from or by the order or direction of a bankrupt by his banker and any payment and any delivery of any security or negotiable instrument made to or by the order or direction of a bankrupt by his banker shall be deemed to be a transaction by the bankrupt with his banker dealing with him for value.</w:t>
      </w:r>
    </w:p>
    <w:p w:rsidR="00266512" w:rsidRDefault="00266512" w:rsidP="006B0C29">
      <w:pPr>
        <w:widowControl/>
        <w:autoSpaceDE w:val="0"/>
        <w:autoSpaceDN w:val="0"/>
        <w:adjustRightInd w:val="0"/>
        <w:jc w:val="both"/>
        <w:rPr>
          <w:rFonts w:ascii="Bookman Old Style" w:hAnsi="Bookman Old Style" w:cs="Times-Roman"/>
          <w:shadow/>
          <w:szCs w:val="24"/>
        </w:rPr>
      </w:pPr>
    </w:p>
    <w:p w:rsidR="00584CCD" w:rsidRPr="00993734" w:rsidRDefault="00584CCD" w:rsidP="006B0C29">
      <w:pPr>
        <w:widowControl/>
        <w:autoSpaceDE w:val="0"/>
        <w:autoSpaceDN w:val="0"/>
        <w:adjustRightInd w:val="0"/>
        <w:jc w:val="both"/>
        <w:rPr>
          <w:rFonts w:ascii="Bookman Old Style" w:hAnsi="Bookman Old Style" w:cs="Times-Roman"/>
          <w:shadow/>
          <w:szCs w:val="24"/>
        </w:rPr>
      </w:pPr>
    </w:p>
    <w:p w:rsidR="00622040" w:rsidRPr="00993734" w:rsidRDefault="00622040"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rPr>
        <w:lastRenderedPageBreak/>
        <w:t>Inquiry into dividends and redemption of shares</w:t>
      </w:r>
    </w:p>
    <w:p w:rsidR="00622040" w:rsidRPr="00993734" w:rsidRDefault="00981A17"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1</w:t>
      </w:r>
      <w:r w:rsidR="00E139EF" w:rsidRPr="00993734">
        <w:rPr>
          <w:rFonts w:ascii="Bookman Old Style" w:hAnsi="Bookman Old Style" w:cs="Times-Bold"/>
          <w:bCs/>
          <w:shadow/>
          <w:szCs w:val="24"/>
        </w:rPr>
        <w:t>2</w:t>
      </w:r>
      <w:r w:rsidR="00DC61DD" w:rsidRPr="00993734">
        <w:rPr>
          <w:rFonts w:ascii="Bookman Old Style" w:hAnsi="Bookman Old Style" w:cs="Times-Bold"/>
          <w:bCs/>
          <w:shadow/>
          <w:szCs w:val="24"/>
        </w:rPr>
        <w:t>8</w:t>
      </w:r>
      <w:r w:rsidR="00622040" w:rsidRPr="00993734">
        <w:rPr>
          <w:rFonts w:ascii="Bookman Old Style" w:hAnsi="Bookman Old Style" w:cs="Times-Bold"/>
          <w:bCs/>
          <w:shadow/>
          <w:szCs w:val="24"/>
        </w:rPr>
        <w:t xml:space="preserve">. </w:t>
      </w:r>
      <w:r w:rsidR="00622040" w:rsidRPr="00993734">
        <w:rPr>
          <w:rFonts w:ascii="Bookman Old Style" w:hAnsi="Bookman Old Style" w:cs="Times-Bold"/>
          <w:bCs/>
          <w:shadow/>
          <w:szCs w:val="24"/>
        </w:rPr>
        <w:tab/>
      </w:r>
      <w:r w:rsidR="00622040" w:rsidRPr="00993734">
        <w:rPr>
          <w:rFonts w:ascii="Bookman Old Style" w:hAnsi="Bookman Old Style" w:cs="Times-Roman"/>
          <w:shadow/>
          <w:szCs w:val="24"/>
        </w:rPr>
        <w:t xml:space="preserve">(1) </w:t>
      </w:r>
      <w:r w:rsidR="00622040" w:rsidRPr="00993734">
        <w:rPr>
          <w:rFonts w:ascii="Bookman Old Style" w:hAnsi="Bookman Old Style" w:cs="Times-Roman"/>
          <w:shadow/>
          <w:szCs w:val="24"/>
        </w:rPr>
        <w:tab/>
        <w:t>If a corporation that is bankrupt has paid a dividend, other than a stock dividend, or redeemed or purchased for cancellation any of the shares of the capital stock of the corporation within the period beginning on the day that is one year before the date of the initial bankruptcy event and ending on the date of the bankruptcy, the Court may, on the application of the trustee, inquire into the transaction to ascertain whether it occurred at a time when the corporation was insolvent or whether it rendered the corporation insolvent.</w:t>
      </w:r>
    </w:p>
    <w:p w:rsidR="00622040" w:rsidRPr="00993734" w:rsidRDefault="00622040" w:rsidP="006B0C29">
      <w:pPr>
        <w:widowControl/>
        <w:autoSpaceDE w:val="0"/>
        <w:autoSpaceDN w:val="0"/>
        <w:adjustRightInd w:val="0"/>
        <w:jc w:val="both"/>
        <w:rPr>
          <w:rFonts w:ascii="Bookman Old Style" w:hAnsi="Bookman Old Style" w:cs="Times-Roman"/>
          <w:shadow/>
          <w:szCs w:val="24"/>
        </w:rPr>
      </w:pPr>
    </w:p>
    <w:p w:rsidR="00622040" w:rsidRPr="00993734" w:rsidRDefault="00622040"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Pr="00993734">
        <w:rPr>
          <w:rFonts w:ascii="Bookman Old Style" w:hAnsi="Bookman Old Style" w:cs="Times-Roman"/>
          <w:shadow/>
          <w:szCs w:val="24"/>
        </w:rPr>
        <w:tab/>
        <w:t>If a transaction referred to in subsection (1) has occurred, the Court may give judgment to the trustee against the directors of the corporation, jointly and severally, in the amount of the dividend or redemption or purchase price, with interest on the amount</w:t>
      </w:r>
      <w:r w:rsidR="00053235" w:rsidRPr="00993734">
        <w:rPr>
          <w:rFonts w:ascii="Bookman Old Style" w:hAnsi="Bookman Old Style" w:cs="Times-Roman"/>
          <w:shadow/>
          <w:szCs w:val="24"/>
        </w:rPr>
        <w:t>,</w:t>
      </w:r>
      <w:r w:rsidRPr="00993734">
        <w:rPr>
          <w:rFonts w:ascii="Bookman Old Style" w:hAnsi="Bookman Old Style" w:cs="Times-Roman"/>
          <w:shadow/>
          <w:szCs w:val="24"/>
        </w:rPr>
        <w:t xml:space="preserve"> that has not been paid to the corporation if the Court finds that—</w:t>
      </w:r>
    </w:p>
    <w:p w:rsidR="00622040" w:rsidRPr="00993734" w:rsidRDefault="00622040" w:rsidP="006B0C29">
      <w:pPr>
        <w:widowControl/>
        <w:autoSpaceDE w:val="0"/>
        <w:autoSpaceDN w:val="0"/>
        <w:adjustRightInd w:val="0"/>
        <w:jc w:val="both"/>
        <w:rPr>
          <w:rFonts w:ascii="Bookman Old Style" w:hAnsi="Bookman Old Style" w:cs="Times-Italic"/>
          <w:i/>
          <w:iCs/>
          <w:shadow/>
          <w:szCs w:val="24"/>
        </w:rPr>
      </w:pPr>
    </w:p>
    <w:p w:rsidR="00622040" w:rsidRPr="00993734" w:rsidRDefault="00622040"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Pr="00993734">
        <w:rPr>
          <w:rFonts w:ascii="Bookman Old Style" w:hAnsi="Bookman Old Style" w:cs="Times-Italic"/>
          <w:iCs/>
          <w:shadow/>
          <w:szCs w:val="24"/>
        </w:rPr>
        <w:tab/>
      </w:r>
      <w:r w:rsidRPr="00993734">
        <w:rPr>
          <w:rFonts w:ascii="Bookman Old Style" w:hAnsi="Bookman Old Style" w:cs="Times-Roman"/>
          <w:shadow/>
          <w:szCs w:val="24"/>
        </w:rPr>
        <w:t>the transaction occurred at a time when the corporation was insolvent or the transaction rendered the corporation insolvent; and</w:t>
      </w:r>
    </w:p>
    <w:p w:rsidR="00622040" w:rsidRPr="00993734" w:rsidRDefault="00622040" w:rsidP="006B0C29">
      <w:pPr>
        <w:widowControl/>
        <w:autoSpaceDE w:val="0"/>
        <w:autoSpaceDN w:val="0"/>
        <w:adjustRightInd w:val="0"/>
        <w:ind w:left="720"/>
        <w:jc w:val="both"/>
        <w:rPr>
          <w:rFonts w:ascii="Bookman Old Style" w:hAnsi="Bookman Old Style" w:cs="Times-Italic"/>
          <w:iCs/>
          <w:shadow/>
          <w:szCs w:val="24"/>
        </w:rPr>
      </w:pPr>
    </w:p>
    <w:p w:rsidR="00622040" w:rsidRPr="00993734" w:rsidRDefault="00622040"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Pr="00993734">
        <w:rPr>
          <w:rFonts w:ascii="Bookman Old Style" w:hAnsi="Bookman Old Style" w:cs="Times-Italic"/>
          <w:iCs/>
          <w:shadow/>
          <w:szCs w:val="24"/>
        </w:rPr>
        <w:tab/>
      </w:r>
      <w:r w:rsidRPr="00993734">
        <w:rPr>
          <w:rFonts w:ascii="Bookman Old Style" w:hAnsi="Bookman Old Style" w:cs="Times-Roman"/>
          <w:shadow/>
          <w:szCs w:val="24"/>
        </w:rPr>
        <w:t>the directors did not have reasonable grounds to believe that the transaction was occurring at a time when the corporation was not insolvent or the transaction would not render the corporation insolvent.</w:t>
      </w:r>
    </w:p>
    <w:p w:rsidR="00622040" w:rsidRPr="00993734" w:rsidRDefault="00622040" w:rsidP="006B0C29">
      <w:pPr>
        <w:widowControl/>
        <w:autoSpaceDE w:val="0"/>
        <w:autoSpaceDN w:val="0"/>
        <w:adjustRightInd w:val="0"/>
        <w:jc w:val="both"/>
        <w:rPr>
          <w:rFonts w:ascii="Bookman Old Style" w:hAnsi="Bookman Old Style" w:cs="Times-Roman"/>
          <w:shadow/>
          <w:szCs w:val="24"/>
        </w:rPr>
      </w:pPr>
    </w:p>
    <w:p w:rsidR="00622040" w:rsidRPr="00993734" w:rsidRDefault="00622040"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(3) </w:t>
      </w:r>
      <w:r w:rsidRPr="00993734">
        <w:rPr>
          <w:rFonts w:ascii="Bookman Old Style" w:hAnsi="Bookman Old Style" w:cs="Times-Roman"/>
          <w:shadow/>
          <w:szCs w:val="24"/>
        </w:rPr>
        <w:tab/>
        <w:t xml:space="preserve">In making a </w:t>
      </w:r>
      <w:r w:rsidR="000C0257" w:rsidRPr="00993734">
        <w:rPr>
          <w:rFonts w:ascii="Bookman Old Style" w:hAnsi="Bookman Old Style" w:cs="Times-Roman"/>
          <w:shadow/>
          <w:szCs w:val="24"/>
        </w:rPr>
        <w:t xml:space="preserve">finding </w:t>
      </w:r>
      <w:r w:rsidRPr="00993734">
        <w:rPr>
          <w:rFonts w:ascii="Bookman Old Style" w:hAnsi="Bookman Old Style" w:cs="Times-Roman"/>
          <w:shadow/>
          <w:szCs w:val="24"/>
        </w:rPr>
        <w:t>under subsection (2)</w:t>
      </w:r>
      <w:r w:rsidRPr="00993734">
        <w:rPr>
          <w:rFonts w:ascii="Bookman Old Style" w:hAnsi="Bookman Old Style" w:cs="Times-Italic"/>
          <w:iCs/>
          <w:shadow/>
          <w:szCs w:val="24"/>
        </w:rPr>
        <w:t>(b)</w:t>
      </w:r>
      <w:r w:rsidRPr="00993734">
        <w:rPr>
          <w:rFonts w:ascii="Bookman Old Style" w:hAnsi="Bookman Old Style" w:cs="Times-Roman"/>
          <w:shadow/>
          <w:szCs w:val="24"/>
        </w:rPr>
        <w:t>, the Court shall consider whether the directors acted as prudent and diligent persons would have acted in the same circumstances and whether the directors in good faith relied on—</w:t>
      </w:r>
    </w:p>
    <w:p w:rsidR="00622040" w:rsidRPr="00993734" w:rsidRDefault="00622040" w:rsidP="006B0C29">
      <w:pPr>
        <w:widowControl/>
        <w:autoSpaceDE w:val="0"/>
        <w:autoSpaceDN w:val="0"/>
        <w:adjustRightInd w:val="0"/>
        <w:jc w:val="both"/>
        <w:rPr>
          <w:rFonts w:ascii="Bookman Old Style" w:hAnsi="Bookman Old Style" w:cs="Times-Italic"/>
          <w:iCs/>
          <w:shadow/>
          <w:szCs w:val="24"/>
        </w:rPr>
      </w:pPr>
    </w:p>
    <w:p w:rsidR="00622040" w:rsidRPr="00993734" w:rsidRDefault="00622040"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Pr="00993734">
        <w:rPr>
          <w:rFonts w:ascii="Bookman Old Style" w:hAnsi="Bookman Old Style" w:cs="Times-Italic"/>
          <w:iCs/>
          <w:shadow/>
          <w:szCs w:val="24"/>
        </w:rPr>
        <w:tab/>
      </w:r>
      <w:r w:rsidRPr="00993734">
        <w:rPr>
          <w:rFonts w:ascii="Bookman Old Style" w:hAnsi="Bookman Old Style" w:cs="Times-Roman"/>
          <w:shadow/>
          <w:szCs w:val="24"/>
        </w:rPr>
        <w:t xml:space="preserve">financial or other statements of the corporation represented to them by officers of the corporation or the auditor of the corporation, as the case may be, or by written reports of the auditor to fairly reflect the financial condition of the corporation; or </w:t>
      </w:r>
    </w:p>
    <w:p w:rsidR="00622040" w:rsidRPr="00993734" w:rsidRDefault="00622040" w:rsidP="006B0C29">
      <w:pPr>
        <w:widowControl/>
        <w:autoSpaceDE w:val="0"/>
        <w:autoSpaceDN w:val="0"/>
        <w:adjustRightInd w:val="0"/>
        <w:ind w:left="720"/>
        <w:jc w:val="both"/>
        <w:rPr>
          <w:rFonts w:ascii="Bookman Old Style" w:hAnsi="Bookman Old Style" w:cs="Times-Italic"/>
          <w:iCs/>
          <w:shadow/>
          <w:szCs w:val="24"/>
        </w:rPr>
      </w:pPr>
    </w:p>
    <w:p w:rsidR="00622040" w:rsidRPr="00993734" w:rsidRDefault="00622040"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Pr="00993734">
        <w:rPr>
          <w:rFonts w:ascii="Bookman Old Style" w:hAnsi="Bookman Old Style" w:cs="Times-Italic"/>
          <w:iCs/>
          <w:shadow/>
          <w:szCs w:val="24"/>
        </w:rPr>
        <w:tab/>
      </w:r>
      <w:r w:rsidRPr="00993734">
        <w:rPr>
          <w:rFonts w:ascii="Bookman Old Style" w:hAnsi="Bookman Old Style" w:cs="Times-Roman"/>
          <w:shadow/>
          <w:szCs w:val="24"/>
        </w:rPr>
        <w:t xml:space="preserve">a report relating to the corporation’s affairs prepared </w:t>
      </w:r>
      <w:r w:rsidR="00D23685" w:rsidRPr="00993734">
        <w:rPr>
          <w:rFonts w:ascii="Bookman Old Style" w:hAnsi="Bookman Old Style" w:cs="Times-Roman"/>
          <w:shadow/>
          <w:szCs w:val="24"/>
        </w:rPr>
        <w:t>under</w:t>
      </w:r>
      <w:r w:rsidRPr="00993734">
        <w:rPr>
          <w:rFonts w:ascii="Bookman Old Style" w:hAnsi="Bookman Old Style" w:cs="Times-Roman"/>
          <w:shadow/>
          <w:szCs w:val="24"/>
        </w:rPr>
        <w:t xml:space="preserve"> a contract with the corporation by </w:t>
      </w:r>
      <w:r w:rsidR="001C59CD" w:rsidRPr="00993734">
        <w:rPr>
          <w:rFonts w:ascii="Bookman Old Style" w:hAnsi="Bookman Old Style" w:cs="Times-Roman"/>
          <w:shadow/>
          <w:szCs w:val="24"/>
        </w:rPr>
        <w:t>a</w:t>
      </w:r>
      <w:r w:rsidRPr="00993734">
        <w:rPr>
          <w:rFonts w:ascii="Bookman Old Style" w:hAnsi="Bookman Old Style" w:cs="Times-Roman"/>
          <w:shadow/>
          <w:szCs w:val="24"/>
        </w:rPr>
        <w:t xml:space="preserve"> lawyer, notary public, accountant, engineer, appraiser or other person whose profession gave credibility to the statements made in the report.</w:t>
      </w:r>
    </w:p>
    <w:p w:rsidR="00622040" w:rsidRPr="00993734" w:rsidRDefault="00622040" w:rsidP="006B0C29">
      <w:pPr>
        <w:widowControl/>
        <w:autoSpaceDE w:val="0"/>
        <w:autoSpaceDN w:val="0"/>
        <w:adjustRightInd w:val="0"/>
        <w:ind w:left="720"/>
        <w:jc w:val="both"/>
        <w:rPr>
          <w:rFonts w:ascii="Bookman Old Style" w:hAnsi="Bookman Old Style" w:cs="Times-Roman"/>
          <w:shadow/>
          <w:szCs w:val="24"/>
        </w:rPr>
      </w:pPr>
    </w:p>
    <w:p w:rsidR="00622040" w:rsidRPr="00993734" w:rsidRDefault="00622040"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(4) </w:t>
      </w:r>
      <w:r w:rsidRPr="00993734">
        <w:rPr>
          <w:rFonts w:ascii="Bookman Old Style" w:hAnsi="Bookman Old Style" w:cs="Times-Roman"/>
          <w:shadow/>
          <w:szCs w:val="24"/>
        </w:rPr>
        <w:tab/>
        <w:t xml:space="preserve">If a transaction referred to in subsection (1) has occurred and the Court makes a finding </w:t>
      </w:r>
      <w:r w:rsidR="000C0257" w:rsidRPr="00993734">
        <w:rPr>
          <w:rFonts w:ascii="Bookman Old Style" w:hAnsi="Bookman Old Style" w:cs="Times-Roman"/>
          <w:shadow/>
          <w:szCs w:val="24"/>
        </w:rPr>
        <w:t xml:space="preserve">under </w:t>
      </w:r>
      <w:r w:rsidRPr="00993734">
        <w:rPr>
          <w:rFonts w:ascii="Bookman Old Style" w:hAnsi="Bookman Old Style" w:cs="Times-Roman"/>
          <w:shadow/>
          <w:szCs w:val="24"/>
        </w:rPr>
        <w:t>subsection (2)</w:t>
      </w:r>
      <w:r w:rsidRPr="00993734">
        <w:rPr>
          <w:rFonts w:ascii="Bookman Old Style" w:hAnsi="Bookman Old Style" w:cs="Times-Italic"/>
          <w:iCs/>
          <w:shadow/>
          <w:szCs w:val="24"/>
        </w:rPr>
        <w:t>(a)</w:t>
      </w:r>
      <w:r w:rsidRPr="00993734">
        <w:rPr>
          <w:rFonts w:ascii="Bookman Old Style" w:hAnsi="Bookman Old Style" w:cs="Times-Roman"/>
          <w:shadow/>
          <w:szCs w:val="24"/>
        </w:rPr>
        <w:t>, the Court may give judgment to the trustee against a shareholder who is related to one or more directors or to the corporation or who is a director not liable by reason of subsection (2)</w:t>
      </w:r>
      <w:r w:rsidRPr="00993734">
        <w:rPr>
          <w:rFonts w:ascii="Bookman Old Style" w:hAnsi="Bookman Old Style" w:cs="Times-Italic"/>
          <w:iCs/>
          <w:shadow/>
          <w:szCs w:val="24"/>
        </w:rPr>
        <w:t xml:space="preserve">(b) </w:t>
      </w:r>
      <w:r w:rsidRPr="00993734">
        <w:rPr>
          <w:rFonts w:ascii="Bookman Old Style" w:hAnsi="Bookman Old Style" w:cs="Times-Roman"/>
          <w:shadow/>
          <w:szCs w:val="24"/>
        </w:rPr>
        <w:t>or (5), in the amount of the dividend or redemption or purchase price referred to in subsection (1), and the interest thereon, that was received by the shareholder and not repaid to the corporation.</w:t>
      </w:r>
    </w:p>
    <w:p w:rsidR="00622040" w:rsidRPr="00993734" w:rsidRDefault="00622040" w:rsidP="006B0C29">
      <w:pPr>
        <w:widowControl/>
        <w:autoSpaceDE w:val="0"/>
        <w:autoSpaceDN w:val="0"/>
        <w:adjustRightInd w:val="0"/>
        <w:jc w:val="both"/>
        <w:rPr>
          <w:rFonts w:ascii="Bookman Old Style" w:hAnsi="Bookman Old Style" w:cs="Times-Roman"/>
          <w:shadow/>
          <w:szCs w:val="24"/>
        </w:rPr>
      </w:pPr>
    </w:p>
    <w:p w:rsidR="00622040" w:rsidRPr="00993734" w:rsidRDefault="00622040"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lastRenderedPageBreak/>
        <w:t xml:space="preserve">(5) </w:t>
      </w:r>
      <w:r w:rsidRPr="00993734">
        <w:rPr>
          <w:rFonts w:ascii="Bookman Old Style" w:hAnsi="Bookman Old Style" w:cs="Times-Roman"/>
          <w:shadow/>
          <w:szCs w:val="24"/>
        </w:rPr>
        <w:tab/>
        <w:t xml:space="preserve">A judgment </w:t>
      </w:r>
      <w:r w:rsidR="00D23685" w:rsidRPr="00993734">
        <w:rPr>
          <w:rFonts w:ascii="Bookman Old Style" w:hAnsi="Bookman Old Style" w:cs="Times-Roman"/>
          <w:shadow/>
          <w:szCs w:val="24"/>
        </w:rPr>
        <w:t>under</w:t>
      </w:r>
      <w:r w:rsidRPr="00993734">
        <w:rPr>
          <w:rFonts w:ascii="Bookman Old Style" w:hAnsi="Bookman Old Style" w:cs="Times-Roman"/>
          <w:shadow/>
          <w:szCs w:val="24"/>
        </w:rPr>
        <w:t xml:space="preserve"> subsection (2) shall not be entered against or be binding on a director who had, in accordance with any applicable law governing the operation of the corporation, protested against the payment of the dividend or the redemption or purchase for cancellation of the shares of the capital stock of the corporation and had thereby exonerated himself under that law from any liability therefor.</w:t>
      </w:r>
    </w:p>
    <w:p w:rsidR="00622040" w:rsidRPr="00993734" w:rsidRDefault="00622040" w:rsidP="006B0C29">
      <w:pPr>
        <w:widowControl/>
        <w:autoSpaceDE w:val="0"/>
        <w:autoSpaceDN w:val="0"/>
        <w:adjustRightInd w:val="0"/>
        <w:jc w:val="both"/>
        <w:rPr>
          <w:rFonts w:ascii="Bookman Old Style" w:hAnsi="Bookman Old Style" w:cs="Times-Roman"/>
          <w:shadow/>
          <w:szCs w:val="24"/>
        </w:rPr>
      </w:pPr>
    </w:p>
    <w:p w:rsidR="00622040" w:rsidRPr="00993734" w:rsidRDefault="00622040"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(6) </w:t>
      </w:r>
      <w:r w:rsidRPr="00993734">
        <w:rPr>
          <w:rFonts w:ascii="Bookman Old Style" w:hAnsi="Bookman Old Style" w:cs="Times-Roman"/>
          <w:shadow/>
          <w:szCs w:val="24"/>
        </w:rPr>
        <w:tab/>
        <w:t>Nothing in this section shall be construed to affect any right, under any applicable law governing the operation of the corporation, of the directors to recover from a shareholder the whole or any part of any dividend, or any redemption or purchase price, made or paid to the shareholder when the corporation was insolvent or that rendered the corporation insolvent.</w:t>
      </w:r>
    </w:p>
    <w:p w:rsidR="00622040" w:rsidRPr="00993734" w:rsidRDefault="00622040" w:rsidP="006B0C29">
      <w:pPr>
        <w:widowControl/>
        <w:autoSpaceDE w:val="0"/>
        <w:autoSpaceDN w:val="0"/>
        <w:adjustRightInd w:val="0"/>
        <w:ind w:left="720"/>
        <w:jc w:val="both"/>
        <w:rPr>
          <w:rFonts w:ascii="Bookman Old Style" w:hAnsi="Bookman Old Style" w:cs="Times-Roman"/>
          <w:shadow/>
          <w:szCs w:val="24"/>
        </w:rPr>
      </w:pPr>
    </w:p>
    <w:p w:rsidR="00622040" w:rsidRPr="00993734" w:rsidRDefault="00622040"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(7) </w:t>
      </w:r>
      <w:r w:rsidRPr="00993734">
        <w:rPr>
          <w:rFonts w:ascii="Bookman Old Style" w:hAnsi="Bookman Old Style" w:cs="Times-Roman"/>
          <w:shadow/>
          <w:szCs w:val="24"/>
        </w:rPr>
        <w:tab/>
        <w:t>For the purposes of subsection (2), the onus lies on the directors to prove—</w:t>
      </w:r>
    </w:p>
    <w:p w:rsidR="00622040" w:rsidRPr="00993734" w:rsidRDefault="00622040" w:rsidP="006B0C29">
      <w:pPr>
        <w:widowControl/>
        <w:autoSpaceDE w:val="0"/>
        <w:autoSpaceDN w:val="0"/>
        <w:adjustRightInd w:val="0"/>
        <w:jc w:val="both"/>
        <w:rPr>
          <w:rFonts w:ascii="Bookman Old Style" w:hAnsi="Bookman Old Style" w:cs="Times-Italic"/>
          <w:iCs/>
          <w:shadow/>
          <w:szCs w:val="24"/>
        </w:rPr>
      </w:pPr>
    </w:p>
    <w:p w:rsidR="00622040" w:rsidRPr="00993734" w:rsidRDefault="00622040"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Pr="00993734">
        <w:rPr>
          <w:rFonts w:ascii="Bookman Old Style" w:hAnsi="Bookman Old Style" w:cs="Times-Italic"/>
          <w:iCs/>
          <w:shadow/>
          <w:szCs w:val="24"/>
        </w:rPr>
        <w:tab/>
      </w:r>
      <w:r w:rsidRPr="00993734">
        <w:rPr>
          <w:rFonts w:ascii="Bookman Old Style" w:hAnsi="Bookman Old Style" w:cs="Times-Roman"/>
          <w:shadow/>
          <w:szCs w:val="24"/>
        </w:rPr>
        <w:t>that the corporation was not insolvent at the time the transaction occurred and that the transaction did not render the corporation insolvent; or</w:t>
      </w:r>
    </w:p>
    <w:p w:rsidR="00622040" w:rsidRPr="00993734" w:rsidRDefault="00622040" w:rsidP="006B0C29">
      <w:pPr>
        <w:widowControl/>
        <w:autoSpaceDE w:val="0"/>
        <w:autoSpaceDN w:val="0"/>
        <w:adjustRightInd w:val="0"/>
        <w:ind w:left="720"/>
        <w:jc w:val="both"/>
        <w:rPr>
          <w:rFonts w:ascii="Bookman Old Style" w:hAnsi="Bookman Old Style" w:cs="Times-Italic"/>
          <w:iCs/>
          <w:shadow/>
          <w:szCs w:val="24"/>
        </w:rPr>
      </w:pPr>
    </w:p>
    <w:p w:rsidR="00622040" w:rsidRPr="00993734" w:rsidRDefault="00622040"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Pr="00993734">
        <w:rPr>
          <w:rFonts w:ascii="Bookman Old Style" w:hAnsi="Bookman Old Style" w:cs="Times-Italic"/>
          <w:iCs/>
          <w:shadow/>
          <w:szCs w:val="24"/>
        </w:rPr>
        <w:tab/>
      </w:r>
      <w:r w:rsidRPr="00993734">
        <w:rPr>
          <w:rFonts w:ascii="Bookman Old Style" w:hAnsi="Bookman Old Style" w:cs="Times-Roman"/>
          <w:shadow/>
          <w:szCs w:val="24"/>
        </w:rPr>
        <w:t>that the directors had reasonable grounds to believe that the transaction was occurring at a time when the corporation was not insolvent or that the transaction would not render the corporation insolvent</w:t>
      </w:r>
      <w:r w:rsidR="00053235" w:rsidRPr="00993734">
        <w:rPr>
          <w:rFonts w:ascii="Bookman Old Style" w:hAnsi="Bookman Old Style" w:cs="Times-Roman"/>
          <w:shadow/>
          <w:szCs w:val="24"/>
        </w:rPr>
        <w:t>.</w:t>
      </w:r>
    </w:p>
    <w:p w:rsidR="00622040" w:rsidRPr="00993734" w:rsidRDefault="00622040" w:rsidP="006B0C29">
      <w:pPr>
        <w:widowControl/>
        <w:autoSpaceDE w:val="0"/>
        <w:autoSpaceDN w:val="0"/>
        <w:adjustRightInd w:val="0"/>
        <w:jc w:val="both"/>
        <w:rPr>
          <w:rFonts w:ascii="Bookman Old Style" w:hAnsi="Bookman Old Style" w:cs="Times-Roman"/>
          <w:shadow/>
          <w:szCs w:val="24"/>
        </w:rPr>
      </w:pPr>
    </w:p>
    <w:p w:rsidR="00622040" w:rsidRPr="00993734" w:rsidRDefault="00622040"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(8) </w:t>
      </w:r>
      <w:r w:rsidRPr="00993734">
        <w:rPr>
          <w:rFonts w:ascii="Bookman Old Style" w:hAnsi="Bookman Old Style" w:cs="Times-Roman"/>
          <w:shadow/>
          <w:szCs w:val="24"/>
        </w:rPr>
        <w:tab/>
        <w:t>For the purposes of subsection (4), the onus of proving that the corporation was not insolvent at the time the transaction occurred and that the transaction did not render the corporation insolvent lies on the shareholder.</w:t>
      </w:r>
    </w:p>
    <w:p w:rsidR="006A2096" w:rsidRPr="00993734" w:rsidRDefault="006A2096" w:rsidP="006B0C29">
      <w:pPr>
        <w:widowControl/>
        <w:autoSpaceDE w:val="0"/>
        <w:autoSpaceDN w:val="0"/>
        <w:adjustRightInd w:val="0"/>
        <w:jc w:val="both"/>
        <w:rPr>
          <w:rFonts w:ascii="Bookman Old Style" w:hAnsi="Bookman Old Style" w:cs="Times-Roman"/>
          <w:shadow/>
          <w:szCs w:val="24"/>
        </w:rPr>
      </w:pPr>
    </w:p>
    <w:p w:rsidR="007A2B1F" w:rsidRPr="00993734" w:rsidRDefault="00077035"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rPr>
        <w:t xml:space="preserve">Application of sections </w:t>
      </w:r>
      <w:r w:rsidR="000C0257" w:rsidRPr="00993734">
        <w:rPr>
          <w:rFonts w:ascii="Bookman Old Style" w:hAnsi="Bookman Old Style" w:cs="Times-Roman"/>
          <w:b/>
          <w:shadow/>
          <w:szCs w:val="24"/>
        </w:rPr>
        <w:t xml:space="preserve">122 </w:t>
      </w:r>
      <w:r w:rsidRPr="00993734">
        <w:rPr>
          <w:rFonts w:ascii="Bookman Old Style" w:hAnsi="Bookman Old Style" w:cs="Times-Roman"/>
          <w:b/>
          <w:shadow/>
          <w:szCs w:val="24"/>
        </w:rPr>
        <w:t xml:space="preserve">to </w:t>
      </w:r>
      <w:r w:rsidR="000C0257" w:rsidRPr="00993734">
        <w:rPr>
          <w:rFonts w:ascii="Bookman Old Style" w:hAnsi="Bookman Old Style" w:cs="Times-Roman"/>
          <w:b/>
          <w:shadow/>
          <w:szCs w:val="24"/>
        </w:rPr>
        <w:t>128</w:t>
      </w:r>
      <w:r w:rsidRPr="00993734">
        <w:rPr>
          <w:rFonts w:ascii="Bookman Old Style" w:hAnsi="Bookman Old Style" w:cs="Times-Roman"/>
          <w:b/>
          <w:shadow/>
          <w:szCs w:val="24"/>
        </w:rPr>
        <w:t xml:space="preserve"> to proposals </w:t>
      </w:r>
    </w:p>
    <w:p w:rsidR="00171A05" w:rsidRPr="00993734" w:rsidRDefault="00981A17" w:rsidP="006B0C29">
      <w:pPr>
        <w:widowControl/>
        <w:autoSpaceDE w:val="0"/>
        <w:autoSpaceDN w:val="0"/>
        <w:adjustRightInd w:val="0"/>
        <w:jc w:val="both"/>
        <w:rPr>
          <w:rFonts w:ascii="Bookman Old Style" w:eastAsia="Times New Roman" w:hAnsi="Bookman Old Style" w:cs="Times New Roman"/>
          <w:shadow/>
          <w:color w:val="000000"/>
          <w:szCs w:val="24"/>
          <w:lang w:eastAsia="en-CA"/>
        </w:rPr>
      </w:pPr>
      <w:r w:rsidRPr="00993734">
        <w:rPr>
          <w:rFonts w:ascii="Bookman Old Style" w:hAnsi="Bookman Old Style" w:cs="Times-Bold"/>
          <w:bCs/>
          <w:shadow/>
          <w:szCs w:val="24"/>
        </w:rPr>
        <w:t>1</w:t>
      </w:r>
      <w:r w:rsidR="00DC61DD" w:rsidRPr="00993734">
        <w:rPr>
          <w:rFonts w:ascii="Bookman Old Style" w:hAnsi="Bookman Old Style" w:cs="Times-Bold"/>
          <w:bCs/>
          <w:shadow/>
          <w:szCs w:val="24"/>
        </w:rPr>
        <w:t>29</w:t>
      </w:r>
      <w:r w:rsidR="007A2B1F" w:rsidRPr="00993734">
        <w:rPr>
          <w:rFonts w:ascii="Bookman Old Style" w:hAnsi="Bookman Old Style" w:cs="Times-Bold"/>
          <w:bCs/>
          <w:shadow/>
          <w:szCs w:val="24"/>
        </w:rPr>
        <w:t xml:space="preserve">. </w:t>
      </w:r>
      <w:r w:rsidR="00136A34" w:rsidRPr="00993734">
        <w:rPr>
          <w:rFonts w:ascii="Bookman Old Style" w:hAnsi="Bookman Old Style" w:cs="Times-Bold"/>
          <w:bCs/>
          <w:shadow/>
          <w:szCs w:val="24"/>
        </w:rPr>
        <w:tab/>
      </w:r>
      <w:r w:rsidR="007A2B1F" w:rsidRPr="00993734">
        <w:rPr>
          <w:rFonts w:ascii="Bookman Old Style" w:hAnsi="Bookman Old Style" w:cs="Times-Roman"/>
          <w:shadow/>
          <w:szCs w:val="24"/>
        </w:rPr>
        <w:t xml:space="preserve">(1) </w:t>
      </w:r>
      <w:r w:rsidR="00136A34" w:rsidRPr="00993734">
        <w:rPr>
          <w:rFonts w:ascii="Bookman Old Style" w:hAnsi="Bookman Old Style" w:cs="Times-Roman"/>
          <w:shadow/>
          <w:szCs w:val="24"/>
        </w:rPr>
        <w:tab/>
      </w:r>
      <w:r w:rsidR="000C0257" w:rsidRPr="00993734">
        <w:rPr>
          <w:rFonts w:ascii="Bookman Old Style" w:hAnsi="Bookman Old Style" w:cs="Times-Roman"/>
          <w:shadow/>
          <w:szCs w:val="24"/>
        </w:rPr>
        <w:t>Sections 122 to 128</w:t>
      </w:r>
      <w:r w:rsidR="00053235" w:rsidRPr="00993734">
        <w:rPr>
          <w:rFonts w:ascii="Bookman Old Style" w:eastAsia="Times New Roman" w:hAnsi="Bookman Old Style" w:cs="Times New Roman"/>
          <w:shadow/>
          <w:color w:val="000000"/>
          <w:szCs w:val="24"/>
          <w:lang w:eastAsia="en-CA"/>
        </w:rPr>
        <w:t xml:space="preserve"> apply, with any modifications that the circumstances require, to a proposal made under </w:t>
      </w:r>
      <w:r w:rsidR="00CB1744" w:rsidRPr="00993734">
        <w:rPr>
          <w:rFonts w:ascii="Bookman Old Style" w:eastAsia="Times New Roman" w:hAnsi="Bookman Old Style" w:cs="Times New Roman"/>
          <w:shadow/>
          <w:color w:val="000000"/>
          <w:szCs w:val="24"/>
          <w:lang w:eastAsia="en-CA"/>
        </w:rPr>
        <w:t>Pa</w:t>
      </w:r>
      <w:r w:rsidR="00660611" w:rsidRPr="00993734">
        <w:rPr>
          <w:rFonts w:ascii="Bookman Old Style" w:eastAsia="Times New Roman" w:hAnsi="Bookman Old Style" w:cs="Times New Roman"/>
          <w:shadow/>
          <w:color w:val="000000"/>
          <w:szCs w:val="24"/>
          <w:lang w:eastAsia="en-CA"/>
        </w:rPr>
        <w:t>r</w:t>
      </w:r>
      <w:r w:rsidR="00CB1744" w:rsidRPr="00993734">
        <w:rPr>
          <w:rFonts w:ascii="Bookman Old Style" w:eastAsia="Times New Roman" w:hAnsi="Bookman Old Style" w:cs="Times New Roman"/>
          <w:shadow/>
          <w:color w:val="000000"/>
          <w:szCs w:val="24"/>
          <w:lang w:eastAsia="en-CA"/>
        </w:rPr>
        <w:t>t IV</w:t>
      </w:r>
      <w:r w:rsidR="00053235" w:rsidRPr="00993734">
        <w:rPr>
          <w:rFonts w:ascii="Bookman Old Style" w:eastAsia="Times New Roman" w:hAnsi="Bookman Old Style" w:cs="Times New Roman"/>
          <w:shadow/>
          <w:color w:val="000000"/>
          <w:szCs w:val="24"/>
          <w:lang w:eastAsia="en-CA"/>
        </w:rPr>
        <w:t xml:space="preserve"> unless the proposal provides otherwise.</w:t>
      </w:r>
    </w:p>
    <w:p w:rsidR="0084594A" w:rsidRPr="00993734" w:rsidRDefault="0084594A" w:rsidP="006B0C29">
      <w:pPr>
        <w:widowControl/>
        <w:autoSpaceDE w:val="0"/>
        <w:autoSpaceDN w:val="0"/>
        <w:adjustRightInd w:val="0"/>
        <w:jc w:val="both"/>
        <w:rPr>
          <w:rFonts w:ascii="Bookman Old Style" w:hAnsi="Bookman Old Style" w:cs="Times-Roman"/>
          <w:shadow/>
          <w:szCs w:val="24"/>
        </w:rPr>
      </w:pPr>
    </w:p>
    <w:p w:rsidR="0084594A" w:rsidRPr="00993734" w:rsidRDefault="00D247A2" w:rsidP="006B0C29">
      <w:pPr>
        <w:widowControl/>
        <w:shd w:val="clear" w:color="auto" w:fill="FFFFFF"/>
        <w:jc w:val="both"/>
        <w:rPr>
          <w:rFonts w:ascii="Bookman Old Style" w:hAnsi="Bookman Old Style" w:cs="Times-Roman"/>
          <w:shadow/>
          <w:color w:val="000000" w:themeColor="text1"/>
          <w:szCs w:val="24"/>
        </w:rPr>
      </w:pPr>
      <w:r w:rsidRPr="00993734">
        <w:rPr>
          <w:rFonts w:ascii="Bookman Old Style" w:eastAsia="Times New Roman" w:hAnsi="Bookman Old Style" w:cs="Times New Roman"/>
          <w:shadow/>
          <w:color w:val="000000" w:themeColor="text1"/>
          <w:szCs w:val="24"/>
          <w:lang w:eastAsia="en-CA"/>
        </w:rPr>
        <w:t>(2)</w:t>
      </w:r>
      <w:r w:rsidR="00053235" w:rsidRPr="00993734">
        <w:rPr>
          <w:rFonts w:ascii="Bookman Old Style" w:eastAsia="Times New Roman" w:hAnsi="Bookman Old Style" w:cs="Times New Roman"/>
          <w:shadow/>
          <w:color w:val="000000" w:themeColor="text1"/>
          <w:szCs w:val="24"/>
          <w:lang w:eastAsia="en-CA"/>
        </w:rPr>
        <w:t> </w:t>
      </w:r>
      <w:r w:rsidR="0084594A" w:rsidRPr="00993734">
        <w:rPr>
          <w:rFonts w:ascii="Bookman Old Style" w:eastAsia="Times New Roman" w:hAnsi="Bookman Old Style" w:cs="Times New Roman"/>
          <w:shadow/>
          <w:color w:val="000000" w:themeColor="text1"/>
          <w:szCs w:val="24"/>
          <w:lang w:eastAsia="en-CA"/>
        </w:rPr>
        <w:tab/>
      </w:r>
      <w:r w:rsidR="00053235" w:rsidRPr="00993734">
        <w:rPr>
          <w:rFonts w:ascii="Bookman Old Style" w:eastAsia="Times New Roman" w:hAnsi="Bookman Old Style" w:cs="Times New Roman"/>
          <w:shadow/>
          <w:color w:val="000000" w:themeColor="text1"/>
          <w:szCs w:val="24"/>
          <w:lang w:eastAsia="en-CA"/>
        </w:rPr>
        <w:t>For the purposes of subsection (1), a reference in</w:t>
      </w:r>
      <w:r w:rsidR="00CB1744" w:rsidRPr="00993734">
        <w:rPr>
          <w:rFonts w:ascii="Bookman Old Style" w:eastAsia="Times New Roman" w:hAnsi="Bookman Old Style" w:cs="Times New Roman"/>
          <w:shadow/>
          <w:color w:val="000000" w:themeColor="text1"/>
          <w:szCs w:val="24"/>
          <w:lang w:eastAsia="en-CA"/>
        </w:rPr>
        <w:t xml:space="preserve"> s</w:t>
      </w:r>
      <w:r w:rsidR="00CB1744" w:rsidRPr="00993734">
        <w:rPr>
          <w:rFonts w:ascii="Bookman Old Style" w:hAnsi="Bookman Old Style" w:cs="Times-Roman"/>
          <w:shadow/>
          <w:color w:val="000000" w:themeColor="text1"/>
          <w:szCs w:val="24"/>
        </w:rPr>
        <w:t>ections 122 to 128—</w:t>
      </w:r>
    </w:p>
    <w:p w:rsidR="00053235" w:rsidRPr="00993734" w:rsidRDefault="00053235" w:rsidP="006B0C29">
      <w:pPr>
        <w:widowControl/>
        <w:shd w:val="clear" w:color="auto" w:fill="FFFFFF"/>
        <w:jc w:val="both"/>
        <w:rPr>
          <w:rFonts w:ascii="Bookman Old Style" w:eastAsia="Times New Roman" w:hAnsi="Bookman Old Style" w:cs="Times New Roman"/>
          <w:shadow/>
          <w:color w:val="000000" w:themeColor="text1"/>
          <w:szCs w:val="24"/>
          <w:lang w:eastAsia="en-CA"/>
        </w:rPr>
      </w:pPr>
      <w:r w:rsidRPr="00993734">
        <w:rPr>
          <w:rFonts w:ascii="Bookman Old Style" w:eastAsia="Times New Roman" w:hAnsi="Bookman Old Style" w:cs="Times New Roman"/>
          <w:shadow/>
          <w:color w:val="000000" w:themeColor="text1"/>
          <w:szCs w:val="24"/>
          <w:lang w:eastAsia="en-CA"/>
        </w:rPr>
        <w:t> </w:t>
      </w:r>
    </w:p>
    <w:p w:rsidR="00053235" w:rsidRPr="00993734" w:rsidRDefault="00053235" w:rsidP="0084594A">
      <w:pPr>
        <w:widowControl/>
        <w:shd w:val="clear" w:color="auto" w:fill="FFFFFF"/>
        <w:ind w:left="1440" w:hanging="720"/>
        <w:jc w:val="both"/>
        <w:rPr>
          <w:rFonts w:ascii="Bookman Old Style" w:eastAsia="Times New Roman" w:hAnsi="Bookman Old Style" w:cs="Times New Roman"/>
          <w:shadow/>
          <w:color w:val="000000" w:themeColor="text1"/>
          <w:szCs w:val="24"/>
          <w:lang w:eastAsia="en-CA"/>
        </w:rPr>
      </w:pPr>
      <w:r w:rsidRPr="00993734">
        <w:rPr>
          <w:rFonts w:ascii="Bookman Old Style" w:eastAsia="Times New Roman" w:hAnsi="Bookman Old Style" w:cs="Times New Roman"/>
          <w:shadow/>
          <w:color w:val="000000" w:themeColor="text1"/>
          <w:szCs w:val="24"/>
          <w:lang w:eastAsia="en-CA"/>
        </w:rPr>
        <w:t>(</w:t>
      </w:r>
      <w:r w:rsidRPr="00993734">
        <w:rPr>
          <w:rFonts w:ascii="Bookman Old Style" w:eastAsia="Times New Roman" w:hAnsi="Bookman Old Style" w:cs="Times New Roman"/>
          <w:iCs/>
          <w:shadow/>
          <w:color w:val="000000" w:themeColor="text1"/>
          <w:szCs w:val="24"/>
          <w:lang w:eastAsia="en-CA"/>
        </w:rPr>
        <w:t>a</w:t>
      </w:r>
      <w:r w:rsidRPr="00993734">
        <w:rPr>
          <w:rFonts w:ascii="Bookman Old Style" w:eastAsia="Times New Roman" w:hAnsi="Bookman Old Style" w:cs="Times New Roman"/>
          <w:shadow/>
          <w:color w:val="000000" w:themeColor="text1"/>
          <w:szCs w:val="24"/>
          <w:lang w:eastAsia="en-CA"/>
        </w:rPr>
        <w:t>) </w:t>
      </w:r>
      <w:r w:rsidR="0084594A" w:rsidRPr="00993734">
        <w:rPr>
          <w:rFonts w:ascii="Bookman Old Style" w:eastAsia="Times New Roman" w:hAnsi="Bookman Old Style" w:cs="Times New Roman"/>
          <w:shadow/>
          <w:color w:val="000000" w:themeColor="text1"/>
          <w:szCs w:val="24"/>
          <w:lang w:eastAsia="en-CA"/>
        </w:rPr>
        <w:tab/>
      </w:r>
      <w:r w:rsidRPr="00993734">
        <w:rPr>
          <w:rFonts w:ascii="Bookman Old Style" w:eastAsia="Times New Roman" w:hAnsi="Bookman Old Style" w:cs="Times New Roman"/>
          <w:shadow/>
          <w:color w:val="000000" w:themeColor="text1"/>
          <w:szCs w:val="24"/>
          <w:lang w:eastAsia="en-CA"/>
        </w:rPr>
        <w:t>to “date of the bankruptcy” is to be read as a reference to “day on which a notice of intention is filed” or, if a notice of intention is not filed, as a reference to “day on which a proposal is filed”; and</w:t>
      </w:r>
    </w:p>
    <w:p w:rsidR="0084594A" w:rsidRPr="00993734" w:rsidRDefault="0084594A" w:rsidP="006B0C29">
      <w:pPr>
        <w:widowControl/>
        <w:shd w:val="clear" w:color="auto" w:fill="FFFFFF"/>
        <w:ind w:left="720"/>
        <w:jc w:val="both"/>
        <w:rPr>
          <w:rFonts w:ascii="Bookman Old Style" w:eastAsia="Times New Roman" w:hAnsi="Bookman Old Style" w:cs="Times New Roman"/>
          <w:shadow/>
          <w:color w:val="000000" w:themeColor="text1"/>
          <w:szCs w:val="24"/>
          <w:lang w:eastAsia="en-CA"/>
        </w:rPr>
      </w:pPr>
    </w:p>
    <w:p w:rsidR="00053235" w:rsidRPr="00993734" w:rsidRDefault="00053235" w:rsidP="0084594A">
      <w:pPr>
        <w:widowControl/>
        <w:shd w:val="clear" w:color="auto" w:fill="FFFFFF"/>
        <w:ind w:left="1440" w:hanging="720"/>
        <w:jc w:val="both"/>
        <w:rPr>
          <w:rFonts w:ascii="Bookman Old Style" w:eastAsia="Times New Roman" w:hAnsi="Bookman Old Style" w:cs="Times New Roman"/>
          <w:shadow/>
          <w:color w:val="000000" w:themeColor="text1"/>
          <w:szCs w:val="24"/>
          <w:lang w:eastAsia="en-CA"/>
        </w:rPr>
      </w:pPr>
      <w:r w:rsidRPr="00993734">
        <w:rPr>
          <w:rFonts w:ascii="Bookman Old Style" w:eastAsia="Times New Roman" w:hAnsi="Bookman Old Style" w:cs="Times New Roman"/>
          <w:shadow/>
          <w:color w:val="000000" w:themeColor="text1"/>
          <w:szCs w:val="24"/>
          <w:lang w:eastAsia="en-CA"/>
        </w:rPr>
        <w:t>(</w:t>
      </w:r>
      <w:r w:rsidRPr="00993734">
        <w:rPr>
          <w:rFonts w:ascii="Bookman Old Style" w:eastAsia="Times New Roman" w:hAnsi="Bookman Old Style" w:cs="Times New Roman"/>
          <w:iCs/>
          <w:shadow/>
          <w:color w:val="000000" w:themeColor="text1"/>
          <w:szCs w:val="24"/>
          <w:lang w:eastAsia="en-CA"/>
        </w:rPr>
        <w:t>b</w:t>
      </w:r>
      <w:r w:rsidRPr="00993734">
        <w:rPr>
          <w:rFonts w:ascii="Bookman Old Style" w:eastAsia="Times New Roman" w:hAnsi="Bookman Old Style" w:cs="Times New Roman"/>
          <w:shadow/>
          <w:color w:val="000000" w:themeColor="text1"/>
          <w:szCs w:val="24"/>
          <w:lang w:eastAsia="en-CA"/>
        </w:rPr>
        <w:t>) </w:t>
      </w:r>
      <w:r w:rsidR="0084594A" w:rsidRPr="00993734">
        <w:rPr>
          <w:rFonts w:ascii="Bookman Old Style" w:eastAsia="Times New Roman" w:hAnsi="Bookman Old Style" w:cs="Times New Roman"/>
          <w:shadow/>
          <w:color w:val="000000" w:themeColor="text1"/>
          <w:szCs w:val="24"/>
          <w:lang w:eastAsia="en-CA"/>
        </w:rPr>
        <w:tab/>
      </w:r>
      <w:r w:rsidRPr="00993734">
        <w:rPr>
          <w:rFonts w:ascii="Bookman Old Style" w:eastAsia="Times New Roman" w:hAnsi="Bookman Old Style" w:cs="Times New Roman"/>
          <w:shadow/>
          <w:color w:val="000000" w:themeColor="text1"/>
          <w:szCs w:val="24"/>
          <w:lang w:eastAsia="en-CA"/>
        </w:rPr>
        <w:t>to “bankrupt”, “insolvent person” or “debtor” is to be read as a reference to “debtor in respect of whom the proposal is filed”.</w:t>
      </w:r>
    </w:p>
    <w:p w:rsidR="0084594A" w:rsidRPr="00993734" w:rsidRDefault="0084594A" w:rsidP="0084594A">
      <w:pPr>
        <w:widowControl/>
        <w:shd w:val="clear" w:color="auto" w:fill="FFFFFF"/>
        <w:ind w:left="1440" w:hanging="720"/>
        <w:jc w:val="both"/>
        <w:rPr>
          <w:rFonts w:ascii="Bookman Old Style" w:eastAsia="Times New Roman" w:hAnsi="Bookman Old Style" w:cs="Times New Roman"/>
          <w:shadow/>
          <w:color w:val="000000" w:themeColor="text1"/>
          <w:szCs w:val="24"/>
          <w:lang w:eastAsia="en-CA"/>
        </w:rPr>
      </w:pPr>
    </w:p>
    <w:p w:rsidR="006C5BBB" w:rsidRPr="00993734" w:rsidRDefault="00D247A2" w:rsidP="00584CCD">
      <w:pPr>
        <w:widowControl/>
        <w:shd w:val="clear" w:color="auto" w:fill="FFFFFF"/>
        <w:jc w:val="both"/>
        <w:rPr>
          <w:rFonts w:ascii="Bookman Old Style" w:hAnsi="Bookman Old Style" w:cs="Times-Bold"/>
          <w:b/>
          <w:bCs/>
          <w:shadow/>
          <w:szCs w:val="24"/>
        </w:rPr>
      </w:pPr>
      <w:bookmarkStart w:id="36" w:name="sec101.1subsec3"/>
      <w:bookmarkEnd w:id="36"/>
      <w:r w:rsidRPr="00993734">
        <w:rPr>
          <w:rFonts w:ascii="Bookman Old Style" w:eastAsia="Times New Roman" w:hAnsi="Bookman Old Style" w:cs="Times New Roman"/>
          <w:shadow/>
          <w:color w:val="000000" w:themeColor="text1"/>
          <w:szCs w:val="24"/>
          <w:lang w:eastAsia="en-CA"/>
        </w:rPr>
        <w:t>(3)</w:t>
      </w:r>
      <w:r w:rsidR="00053235" w:rsidRPr="00993734">
        <w:rPr>
          <w:rFonts w:ascii="Bookman Old Style" w:eastAsia="Times New Roman" w:hAnsi="Bookman Old Style" w:cs="Times New Roman"/>
          <w:shadow/>
          <w:color w:val="000000" w:themeColor="text1"/>
          <w:szCs w:val="24"/>
          <w:lang w:eastAsia="en-CA"/>
        </w:rPr>
        <w:t> </w:t>
      </w:r>
      <w:r w:rsidR="0084594A" w:rsidRPr="00993734">
        <w:rPr>
          <w:rFonts w:ascii="Bookman Old Style" w:eastAsia="Times New Roman" w:hAnsi="Bookman Old Style" w:cs="Times New Roman"/>
          <w:shadow/>
          <w:color w:val="000000" w:themeColor="text1"/>
          <w:szCs w:val="24"/>
          <w:lang w:eastAsia="en-CA"/>
        </w:rPr>
        <w:tab/>
      </w:r>
      <w:r w:rsidR="00053235" w:rsidRPr="00993734">
        <w:rPr>
          <w:rFonts w:ascii="Bookman Old Style" w:eastAsia="Times New Roman" w:hAnsi="Bookman Old Style" w:cs="Times New Roman"/>
          <w:shadow/>
          <w:color w:val="000000" w:themeColor="text1"/>
          <w:szCs w:val="24"/>
          <w:lang w:eastAsia="en-CA"/>
        </w:rPr>
        <w:t>If the proposal</w:t>
      </w:r>
      <w:r w:rsidR="00053235" w:rsidRPr="00993734">
        <w:rPr>
          <w:rFonts w:ascii="Bookman Old Style" w:eastAsia="Times New Roman" w:hAnsi="Bookman Old Style" w:cs="Times New Roman"/>
          <w:shadow/>
          <w:color w:val="000000"/>
          <w:szCs w:val="24"/>
          <w:lang w:eastAsia="en-CA"/>
        </w:rPr>
        <w:t xml:space="preserve"> is annulled by the </w:t>
      </w:r>
      <w:r w:rsidR="00DE3A6B" w:rsidRPr="00993734">
        <w:rPr>
          <w:rFonts w:ascii="Bookman Old Style" w:eastAsia="Times New Roman" w:hAnsi="Bookman Old Style" w:cs="Times New Roman"/>
          <w:shadow/>
          <w:color w:val="000000"/>
          <w:szCs w:val="24"/>
          <w:lang w:eastAsia="en-CA"/>
        </w:rPr>
        <w:t>C</w:t>
      </w:r>
      <w:r w:rsidR="00053235" w:rsidRPr="00993734">
        <w:rPr>
          <w:rFonts w:ascii="Bookman Old Style" w:eastAsia="Times New Roman" w:hAnsi="Bookman Old Style" w:cs="Times New Roman"/>
          <w:shadow/>
          <w:color w:val="000000"/>
          <w:szCs w:val="24"/>
          <w:lang w:eastAsia="en-CA"/>
        </w:rPr>
        <w:t>ourt under</w:t>
      </w:r>
      <w:r w:rsidR="00CB1744" w:rsidRPr="00993734">
        <w:rPr>
          <w:rFonts w:ascii="Bookman Old Style" w:eastAsia="Times New Roman" w:hAnsi="Bookman Old Style" w:cs="Times New Roman"/>
          <w:shadow/>
          <w:color w:val="000000"/>
          <w:szCs w:val="24"/>
          <w:lang w:eastAsia="en-CA"/>
        </w:rPr>
        <w:t xml:space="preserve"> section 89(1)</w:t>
      </w:r>
      <w:r w:rsidR="00053235" w:rsidRPr="00993734">
        <w:rPr>
          <w:rFonts w:ascii="Bookman Old Style" w:eastAsia="Times New Roman" w:hAnsi="Bookman Old Style" w:cs="Times New Roman"/>
          <w:shadow/>
          <w:color w:val="000000"/>
          <w:szCs w:val="24"/>
          <w:lang w:eastAsia="en-CA"/>
        </w:rPr>
        <w:t> or as a result of a bankruptcy order or assignment,</w:t>
      </w:r>
      <w:r w:rsidR="00CB1744" w:rsidRPr="00993734">
        <w:rPr>
          <w:rFonts w:ascii="Bookman Old Style" w:eastAsia="Times New Roman" w:hAnsi="Bookman Old Style" w:cs="Times New Roman"/>
          <w:shadow/>
          <w:color w:val="000000"/>
          <w:szCs w:val="24"/>
          <w:lang w:eastAsia="en-CA"/>
        </w:rPr>
        <w:t xml:space="preserve"> s</w:t>
      </w:r>
      <w:r w:rsidR="00CB1744" w:rsidRPr="00993734">
        <w:rPr>
          <w:rFonts w:ascii="Bookman Old Style" w:hAnsi="Bookman Old Style" w:cs="Times-Roman"/>
          <w:shadow/>
          <w:szCs w:val="24"/>
        </w:rPr>
        <w:t>ections 122 to 128</w:t>
      </w:r>
      <w:r w:rsidR="00053235" w:rsidRPr="00993734">
        <w:rPr>
          <w:rFonts w:ascii="Bookman Old Style" w:eastAsia="Times New Roman" w:hAnsi="Bookman Old Style" w:cs="Times New Roman"/>
          <w:shadow/>
          <w:color w:val="000000"/>
          <w:szCs w:val="24"/>
          <w:lang w:eastAsia="en-CA"/>
        </w:rPr>
        <w:t> apply as though the debtor became bankrupt on the date of the initial bankruptcy event.</w:t>
      </w:r>
    </w:p>
    <w:p w:rsidR="00186B50" w:rsidRPr="00993734" w:rsidRDefault="007A2B1F" w:rsidP="0084594A">
      <w:pPr>
        <w:widowControl/>
        <w:autoSpaceDE w:val="0"/>
        <w:autoSpaceDN w:val="0"/>
        <w:adjustRightInd w:val="0"/>
        <w:jc w:val="center"/>
        <w:rPr>
          <w:rFonts w:ascii="Bookman Old Style" w:hAnsi="Bookman Old Style" w:cs="Times-Bold"/>
          <w:b/>
          <w:bCs/>
          <w:shadow/>
          <w:szCs w:val="24"/>
        </w:rPr>
      </w:pPr>
      <w:r w:rsidRPr="00993734">
        <w:rPr>
          <w:rFonts w:ascii="Bookman Old Style" w:hAnsi="Bookman Old Style" w:cs="Times-Bold"/>
          <w:b/>
          <w:bCs/>
          <w:shadow/>
          <w:szCs w:val="24"/>
        </w:rPr>
        <w:lastRenderedPageBreak/>
        <w:t>PART VI</w:t>
      </w:r>
    </w:p>
    <w:p w:rsidR="007A2B1F" w:rsidRPr="00993734" w:rsidRDefault="007A2B1F" w:rsidP="0084594A">
      <w:pPr>
        <w:widowControl/>
        <w:autoSpaceDE w:val="0"/>
        <w:autoSpaceDN w:val="0"/>
        <w:adjustRightInd w:val="0"/>
        <w:jc w:val="center"/>
        <w:rPr>
          <w:rFonts w:ascii="Bookman Old Style" w:hAnsi="Bookman Old Style" w:cs="Times-Bold"/>
          <w:b/>
          <w:bCs/>
          <w:shadow/>
          <w:szCs w:val="24"/>
        </w:rPr>
      </w:pPr>
      <w:r w:rsidRPr="00993734">
        <w:rPr>
          <w:rFonts w:ascii="Bookman Old Style" w:hAnsi="Bookman Old Style" w:cs="Times-Bold"/>
          <w:b/>
          <w:bCs/>
          <w:shadow/>
          <w:szCs w:val="24"/>
        </w:rPr>
        <w:t>ADMINISTRATION OF ESTATES</w:t>
      </w:r>
    </w:p>
    <w:p w:rsidR="00186B50" w:rsidRPr="00993734" w:rsidRDefault="00186B50" w:rsidP="0084594A">
      <w:pPr>
        <w:widowControl/>
        <w:autoSpaceDE w:val="0"/>
        <w:autoSpaceDN w:val="0"/>
        <w:adjustRightInd w:val="0"/>
        <w:jc w:val="center"/>
        <w:rPr>
          <w:rFonts w:ascii="Bookman Old Style" w:hAnsi="Bookman Old Style" w:cs="Times-Bold"/>
          <w:b/>
          <w:bCs/>
          <w:shadow/>
          <w:szCs w:val="24"/>
        </w:rPr>
      </w:pPr>
    </w:p>
    <w:p w:rsidR="007A2B1F" w:rsidRPr="00993734" w:rsidRDefault="00034F10" w:rsidP="0084594A">
      <w:pPr>
        <w:widowControl/>
        <w:autoSpaceDE w:val="0"/>
        <w:autoSpaceDN w:val="0"/>
        <w:adjustRightInd w:val="0"/>
        <w:jc w:val="center"/>
        <w:rPr>
          <w:rFonts w:ascii="Bookman Old Style" w:hAnsi="Bookman Old Style" w:cs="Times-Bold"/>
          <w:b/>
          <w:bCs/>
          <w:shadow/>
          <w:szCs w:val="24"/>
        </w:rPr>
      </w:pPr>
      <w:r w:rsidRPr="00993734">
        <w:rPr>
          <w:rFonts w:ascii="Bookman Old Style" w:hAnsi="Bookman Old Style" w:cs="Times-Bold"/>
          <w:b/>
          <w:bCs/>
          <w:shadow/>
          <w:szCs w:val="24"/>
        </w:rPr>
        <w:t>Meetings of Creditors</w:t>
      </w:r>
    </w:p>
    <w:p w:rsidR="00186B50" w:rsidRPr="00993734" w:rsidRDefault="00186B50" w:rsidP="006B0C29">
      <w:pPr>
        <w:widowControl/>
        <w:autoSpaceDE w:val="0"/>
        <w:autoSpaceDN w:val="0"/>
        <w:adjustRightInd w:val="0"/>
        <w:jc w:val="both"/>
        <w:rPr>
          <w:rFonts w:ascii="Bookman Old Style" w:hAnsi="Bookman Old Style" w:cs="Times-Bold"/>
          <w:b/>
          <w:bCs/>
          <w:shadow/>
          <w:szCs w:val="24"/>
        </w:rPr>
      </w:pPr>
    </w:p>
    <w:p w:rsidR="00186B50" w:rsidRPr="00993734" w:rsidRDefault="00351565"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F</w:t>
      </w:r>
      <w:r w:rsidR="00186B50" w:rsidRPr="00993734">
        <w:rPr>
          <w:rFonts w:ascii="Bookman Old Style" w:hAnsi="Bookman Old Style" w:cs="Times-Roman"/>
          <w:b/>
          <w:shadow/>
          <w:szCs w:val="24"/>
        </w:rPr>
        <w:t>irst meeting</w:t>
      </w:r>
      <w:r w:rsidRPr="00993734">
        <w:rPr>
          <w:rFonts w:ascii="Bookman Old Style" w:hAnsi="Bookman Old Style" w:cs="Times-Roman"/>
          <w:b/>
          <w:shadow/>
          <w:szCs w:val="24"/>
        </w:rPr>
        <w:t xml:space="preserve"> of creditors</w:t>
      </w:r>
    </w:p>
    <w:p w:rsidR="007A2B1F" w:rsidRPr="00993734" w:rsidRDefault="00981A17"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13</w:t>
      </w:r>
      <w:r w:rsidR="00DC61DD" w:rsidRPr="00993734">
        <w:rPr>
          <w:rFonts w:ascii="Bookman Old Style" w:hAnsi="Bookman Old Style" w:cs="Times-Bold"/>
          <w:bCs/>
          <w:shadow/>
          <w:szCs w:val="24"/>
        </w:rPr>
        <w:t>0</w:t>
      </w:r>
      <w:r w:rsidR="007A2B1F" w:rsidRPr="00993734">
        <w:rPr>
          <w:rFonts w:ascii="Bookman Old Style" w:hAnsi="Bookman Old Style" w:cs="Times-Bold"/>
          <w:bCs/>
          <w:shadow/>
          <w:szCs w:val="24"/>
        </w:rPr>
        <w:t xml:space="preserve">. </w:t>
      </w:r>
      <w:r w:rsidR="00136A34" w:rsidRPr="00993734">
        <w:rPr>
          <w:rFonts w:ascii="Bookman Old Style" w:hAnsi="Bookman Old Style" w:cs="Times-Bold"/>
          <w:bCs/>
          <w:shadow/>
          <w:szCs w:val="24"/>
        </w:rPr>
        <w:tab/>
      </w:r>
      <w:r w:rsidR="007A2B1F" w:rsidRPr="00993734">
        <w:rPr>
          <w:rFonts w:ascii="Bookman Old Style" w:hAnsi="Bookman Old Style" w:cs="Times-Roman"/>
          <w:shadow/>
          <w:szCs w:val="24"/>
        </w:rPr>
        <w:t xml:space="preserve">(1) </w:t>
      </w:r>
      <w:r w:rsidR="00136A34" w:rsidRPr="00993734">
        <w:rPr>
          <w:rFonts w:ascii="Bookman Old Style" w:hAnsi="Bookman Old Style" w:cs="Times-Roman"/>
          <w:shadow/>
          <w:szCs w:val="24"/>
        </w:rPr>
        <w:tab/>
      </w:r>
      <w:r w:rsidR="007A2B1F" w:rsidRPr="00993734">
        <w:rPr>
          <w:rFonts w:ascii="Bookman Old Style" w:hAnsi="Bookman Old Style" w:cs="Times-Roman"/>
          <w:shadow/>
          <w:szCs w:val="24"/>
        </w:rPr>
        <w:t>Subject to subsection (2), it is the duty of the trustee—</w:t>
      </w:r>
    </w:p>
    <w:p w:rsidR="00186B50" w:rsidRPr="00993734" w:rsidRDefault="00186B50" w:rsidP="006B0C29">
      <w:pPr>
        <w:widowControl/>
        <w:autoSpaceDE w:val="0"/>
        <w:autoSpaceDN w:val="0"/>
        <w:adjustRightInd w:val="0"/>
        <w:jc w:val="both"/>
        <w:rPr>
          <w:rFonts w:ascii="Bookman Old Style" w:hAnsi="Bookman Old Style" w:cs="Times-Italic"/>
          <w:i/>
          <w:iCs/>
          <w:shadow/>
          <w:szCs w:val="24"/>
        </w:rPr>
      </w:pPr>
    </w:p>
    <w:p w:rsidR="007A2B1F" w:rsidRPr="00993734" w:rsidRDefault="007A2B1F"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00136A34" w:rsidRPr="00993734">
        <w:rPr>
          <w:rFonts w:ascii="Bookman Old Style" w:hAnsi="Bookman Old Style" w:cs="Times-Italic"/>
          <w:iCs/>
          <w:shadow/>
          <w:szCs w:val="24"/>
        </w:rPr>
        <w:tab/>
      </w:r>
      <w:r w:rsidRPr="00993734">
        <w:rPr>
          <w:rFonts w:ascii="Bookman Old Style" w:hAnsi="Bookman Old Style" w:cs="Times-Roman"/>
          <w:shadow/>
          <w:szCs w:val="24"/>
        </w:rPr>
        <w:t>to inquire as to the names and addresses of the</w:t>
      </w:r>
      <w:r w:rsidR="00186B50" w:rsidRPr="00993734">
        <w:rPr>
          <w:rFonts w:ascii="Bookman Old Style" w:hAnsi="Bookman Old Style" w:cs="Times-Roman"/>
          <w:shadow/>
          <w:szCs w:val="24"/>
        </w:rPr>
        <w:t xml:space="preserve"> </w:t>
      </w:r>
      <w:r w:rsidRPr="00993734">
        <w:rPr>
          <w:rFonts w:ascii="Bookman Old Style" w:hAnsi="Bookman Old Style" w:cs="Times-Roman"/>
          <w:shadow/>
          <w:szCs w:val="24"/>
        </w:rPr>
        <w:t>creditors of a bankrupt; and</w:t>
      </w:r>
    </w:p>
    <w:p w:rsidR="00186B50" w:rsidRPr="00993734" w:rsidRDefault="00186B50" w:rsidP="006B0C29">
      <w:pPr>
        <w:widowControl/>
        <w:autoSpaceDE w:val="0"/>
        <w:autoSpaceDN w:val="0"/>
        <w:adjustRightInd w:val="0"/>
        <w:ind w:left="720"/>
        <w:jc w:val="both"/>
        <w:rPr>
          <w:rFonts w:ascii="Bookman Old Style" w:hAnsi="Bookman Old Style" w:cs="Times-Italic"/>
          <w:iCs/>
          <w:shadow/>
          <w:szCs w:val="24"/>
        </w:rPr>
      </w:pPr>
    </w:p>
    <w:p w:rsidR="007A2B1F" w:rsidRPr="00993734" w:rsidRDefault="007A2B1F"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00136A34" w:rsidRPr="00993734">
        <w:rPr>
          <w:rFonts w:ascii="Bookman Old Style" w:hAnsi="Bookman Old Style" w:cs="Times-Italic"/>
          <w:iCs/>
          <w:shadow/>
          <w:szCs w:val="24"/>
        </w:rPr>
        <w:tab/>
      </w:r>
      <w:r w:rsidRPr="00993734">
        <w:rPr>
          <w:rFonts w:ascii="Bookman Old Style" w:hAnsi="Bookman Old Style" w:cs="Times-Roman"/>
          <w:shadow/>
          <w:szCs w:val="24"/>
        </w:rPr>
        <w:t>within five days after the date of the trustee’s</w:t>
      </w:r>
      <w:r w:rsidR="00186B50" w:rsidRPr="00993734">
        <w:rPr>
          <w:rFonts w:ascii="Bookman Old Style" w:hAnsi="Bookman Old Style" w:cs="Times-Roman"/>
          <w:shadow/>
          <w:szCs w:val="24"/>
        </w:rPr>
        <w:t xml:space="preserve"> </w:t>
      </w:r>
      <w:r w:rsidRPr="00993734">
        <w:rPr>
          <w:rFonts w:ascii="Bookman Old Style" w:hAnsi="Bookman Old Style" w:cs="Times-Roman"/>
          <w:shadow/>
          <w:szCs w:val="24"/>
        </w:rPr>
        <w:t>appointment, to send in the prescribed manner</w:t>
      </w:r>
      <w:r w:rsidR="00186B50" w:rsidRPr="00993734">
        <w:rPr>
          <w:rFonts w:ascii="Bookman Old Style" w:hAnsi="Bookman Old Style" w:cs="Times-Roman"/>
          <w:shadow/>
          <w:szCs w:val="24"/>
        </w:rPr>
        <w:t xml:space="preserve"> </w:t>
      </w:r>
      <w:r w:rsidRPr="00993734">
        <w:rPr>
          <w:rFonts w:ascii="Bookman Old Style" w:hAnsi="Bookman Old Style" w:cs="Times-Roman"/>
          <w:shadow/>
          <w:szCs w:val="24"/>
        </w:rPr>
        <w:t>to the bankrupt, to every known creditor and to</w:t>
      </w:r>
      <w:r w:rsidR="00186B50" w:rsidRPr="00993734">
        <w:rPr>
          <w:rFonts w:ascii="Bookman Old Style" w:hAnsi="Bookman Old Style" w:cs="Times-Roman"/>
          <w:shadow/>
          <w:szCs w:val="24"/>
        </w:rPr>
        <w:t xml:space="preserve"> </w:t>
      </w:r>
      <w:r w:rsidRPr="00993734">
        <w:rPr>
          <w:rFonts w:ascii="Bookman Old Style" w:hAnsi="Bookman Old Style" w:cs="Times-Roman"/>
          <w:shadow/>
          <w:szCs w:val="24"/>
        </w:rPr>
        <w:t>the Supervisor a notice in the prescribed form of</w:t>
      </w:r>
      <w:r w:rsidR="00186B50" w:rsidRPr="00993734">
        <w:rPr>
          <w:rFonts w:ascii="Bookman Old Style" w:hAnsi="Bookman Old Style" w:cs="Times-Roman"/>
          <w:shadow/>
          <w:szCs w:val="24"/>
        </w:rPr>
        <w:t xml:space="preserve"> </w:t>
      </w:r>
      <w:r w:rsidRPr="00993734">
        <w:rPr>
          <w:rFonts w:ascii="Bookman Old Style" w:hAnsi="Bookman Old Style" w:cs="Times-Roman"/>
          <w:shadow/>
          <w:szCs w:val="24"/>
        </w:rPr>
        <w:t>the bankruptcy and of the first meeting of</w:t>
      </w:r>
      <w:r w:rsidR="00186B50" w:rsidRPr="00993734">
        <w:rPr>
          <w:rFonts w:ascii="Bookman Old Style" w:hAnsi="Bookman Old Style" w:cs="Times-Roman"/>
          <w:shadow/>
          <w:szCs w:val="24"/>
        </w:rPr>
        <w:t xml:space="preserve"> </w:t>
      </w:r>
      <w:r w:rsidRPr="00993734">
        <w:rPr>
          <w:rFonts w:ascii="Bookman Old Style" w:hAnsi="Bookman Old Style" w:cs="Times-Roman"/>
          <w:shadow/>
          <w:szCs w:val="24"/>
        </w:rPr>
        <w:t>creditors, to be held within the twenty-one day</w:t>
      </w:r>
      <w:r w:rsidR="00186B50" w:rsidRPr="00993734">
        <w:rPr>
          <w:rFonts w:ascii="Bookman Old Style" w:hAnsi="Bookman Old Style" w:cs="Times-Roman"/>
          <w:shadow/>
          <w:szCs w:val="24"/>
        </w:rPr>
        <w:t xml:space="preserve"> </w:t>
      </w:r>
      <w:r w:rsidRPr="00993734">
        <w:rPr>
          <w:rFonts w:ascii="Bookman Old Style" w:hAnsi="Bookman Old Style" w:cs="Times-Roman"/>
          <w:shadow/>
          <w:szCs w:val="24"/>
        </w:rPr>
        <w:t>period following the day of the trustee’s</w:t>
      </w:r>
      <w:r w:rsidR="00186B50" w:rsidRPr="00993734">
        <w:rPr>
          <w:rFonts w:ascii="Bookman Old Style" w:hAnsi="Bookman Old Style" w:cs="Times-Roman"/>
          <w:shadow/>
          <w:szCs w:val="24"/>
        </w:rPr>
        <w:t xml:space="preserve"> </w:t>
      </w:r>
      <w:r w:rsidRPr="00993734">
        <w:rPr>
          <w:rFonts w:ascii="Bookman Old Style" w:hAnsi="Bookman Old Style" w:cs="Times-Roman"/>
          <w:shadow/>
          <w:szCs w:val="24"/>
        </w:rPr>
        <w:t>appointment, at the office of the Supervisor; but</w:t>
      </w:r>
      <w:r w:rsidR="00186B50" w:rsidRPr="00993734">
        <w:rPr>
          <w:rFonts w:ascii="Bookman Old Style" w:hAnsi="Bookman Old Style" w:cs="Times-Roman"/>
          <w:shadow/>
          <w:szCs w:val="24"/>
        </w:rPr>
        <w:t xml:space="preserve"> </w:t>
      </w:r>
      <w:r w:rsidRPr="00993734">
        <w:rPr>
          <w:rFonts w:ascii="Bookman Old Style" w:hAnsi="Bookman Old Style" w:cs="Times-Roman"/>
          <w:shadow/>
          <w:szCs w:val="24"/>
        </w:rPr>
        <w:t xml:space="preserve">the Supervisor may, </w:t>
      </w:r>
      <w:r w:rsidR="00391C70" w:rsidRPr="00993734">
        <w:rPr>
          <w:rFonts w:ascii="Bookman Old Style" w:hAnsi="Bookman Old Style" w:cs="Times-Roman"/>
          <w:shadow/>
          <w:szCs w:val="24"/>
        </w:rPr>
        <w:t>if</w:t>
      </w:r>
      <w:r w:rsidRPr="00993734">
        <w:rPr>
          <w:rFonts w:ascii="Bookman Old Style" w:hAnsi="Bookman Old Style" w:cs="Times-Roman"/>
          <w:shadow/>
          <w:szCs w:val="24"/>
        </w:rPr>
        <w:t xml:space="preserve"> he deems it</w:t>
      </w:r>
      <w:r w:rsidR="00186B50" w:rsidRPr="00993734">
        <w:rPr>
          <w:rFonts w:ascii="Bookman Old Style" w:hAnsi="Bookman Old Style" w:cs="Times-Roman"/>
          <w:shadow/>
          <w:szCs w:val="24"/>
        </w:rPr>
        <w:t xml:space="preserve"> </w:t>
      </w:r>
      <w:r w:rsidRPr="00993734">
        <w:rPr>
          <w:rFonts w:ascii="Bookman Old Style" w:hAnsi="Bookman Old Style" w:cs="Times-Roman"/>
          <w:shadow/>
          <w:szCs w:val="24"/>
        </w:rPr>
        <w:t>expedient, authorise the meeting to be held at</w:t>
      </w:r>
      <w:r w:rsidR="00186B50" w:rsidRPr="00993734">
        <w:rPr>
          <w:rFonts w:ascii="Bookman Old Style" w:hAnsi="Bookman Old Style" w:cs="Times-Roman"/>
          <w:shadow/>
          <w:szCs w:val="24"/>
        </w:rPr>
        <w:t xml:space="preserve"> </w:t>
      </w:r>
      <w:r w:rsidRPr="00993734">
        <w:rPr>
          <w:rFonts w:ascii="Bookman Old Style" w:hAnsi="Bookman Old Style" w:cs="Times-Roman"/>
          <w:shadow/>
          <w:szCs w:val="24"/>
        </w:rPr>
        <w:t>such other place as he may fix.</w:t>
      </w:r>
    </w:p>
    <w:p w:rsidR="00186B50" w:rsidRPr="00993734" w:rsidRDefault="00186B50" w:rsidP="006B0C29">
      <w:pPr>
        <w:widowControl/>
        <w:autoSpaceDE w:val="0"/>
        <w:autoSpaceDN w:val="0"/>
        <w:adjustRightInd w:val="0"/>
        <w:jc w:val="both"/>
        <w:rPr>
          <w:rFonts w:ascii="Bookman Old Style" w:hAnsi="Bookman Old Style" w:cs="Times-Roman"/>
          <w:shadow/>
          <w:szCs w:val="24"/>
        </w:rPr>
      </w:pPr>
    </w:p>
    <w:p w:rsidR="007A2B1F" w:rsidRPr="00993734" w:rsidRDefault="007A2B1F"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00136A34" w:rsidRPr="00993734">
        <w:rPr>
          <w:rFonts w:ascii="Bookman Old Style" w:hAnsi="Bookman Old Style" w:cs="Times-Roman"/>
          <w:shadow/>
          <w:szCs w:val="24"/>
        </w:rPr>
        <w:tab/>
      </w:r>
      <w:r w:rsidR="0067131B" w:rsidRPr="00993734">
        <w:rPr>
          <w:rFonts w:ascii="Bookman Old Style" w:hAnsi="Bookman Old Style" w:cs="Times-Roman"/>
          <w:shadow/>
          <w:szCs w:val="24"/>
        </w:rPr>
        <w:t>If</w:t>
      </w:r>
      <w:r w:rsidRPr="00993734">
        <w:rPr>
          <w:rFonts w:ascii="Bookman Old Style" w:hAnsi="Bookman Old Style" w:cs="Times-Roman"/>
          <w:shadow/>
          <w:szCs w:val="24"/>
        </w:rPr>
        <w:t xml:space="preserve"> the Supervisor is satisfied that the extension</w:t>
      </w:r>
      <w:r w:rsidR="00186B50" w:rsidRPr="00993734">
        <w:rPr>
          <w:rFonts w:ascii="Bookman Old Style" w:hAnsi="Bookman Old Style" w:cs="Times-Roman"/>
          <w:shadow/>
          <w:szCs w:val="24"/>
        </w:rPr>
        <w:t xml:space="preserve"> </w:t>
      </w:r>
      <w:r w:rsidRPr="00993734">
        <w:rPr>
          <w:rFonts w:ascii="Bookman Old Style" w:hAnsi="Bookman Old Style" w:cs="Times-Roman"/>
          <w:shadow/>
          <w:szCs w:val="24"/>
        </w:rPr>
        <w:t>of the period during which the first meeting of creditors must be</w:t>
      </w:r>
      <w:r w:rsidR="00186B50" w:rsidRPr="00993734">
        <w:rPr>
          <w:rFonts w:ascii="Bookman Old Style" w:hAnsi="Bookman Old Style" w:cs="Times-Roman"/>
          <w:shadow/>
          <w:szCs w:val="24"/>
        </w:rPr>
        <w:t xml:space="preserve"> </w:t>
      </w:r>
      <w:r w:rsidRPr="00993734">
        <w:rPr>
          <w:rFonts w:ascii="Bookman Old Style" w:hAnsi="Bookman Old Style" w:cs="Times-Roman"/>
          <w:shadow/>
          <w:szCs w:val="24"/>
        </w:rPr>
        <w:t>held will not be detrimental to the creditors and is in the general</w:t>
      </w:r>
      <w:r w:rsidR="00186B50" w:rsidRPr="00993734">
        <w:rPr>
          <w:rFonts w:ascii="Bookman Old Style" w:hAnsi="Bookman Old Style" w:cs="Times-Roman"/>
          <w:shadow/>
          <w:szCs w:val="24"/>
        </w:rPr>
        <w:t xml:space="preserve"> </w:t>
      </w:r>
      <w:r w:rsidRPr="00993734">
        <w:rPr>
          <w:rFonts w:ascii="Bookman Old Style" w:hAnsi="Bookman Old Style" w:cs="Times-Roman"/>
          <w:shadow/>
          <w:szCs w:val="24"/>
        </w:rPr>
        <w:t>interest of the administration of the estate, the Supervisor may</w:t>
      </w:r>
      <w:r w:rsidR="00186B50" w:rsidRPr="00993734">
        <w:rPr>
          <w:rFonts w:ascii="Bookman Old Style" w:hAnsi="Bookman Old Style" w:cs="Times-Roman"/>
          <w:shadow/>
          <w:szCs w:val="24"/>
        </w:rPr>
        <w:t xml:space="preserve"> </w:t>
      </w:r>
      <w:r w:rsidRPr="00993734">
        <w:rPr>
          <w:rFonts w:ascii="Bookman Old Style" w:hAnsi="Bookman Old Style" w:cs="Times-Roman"/>
          <w:shadow/>
          <w:szCs w:val="24"/>
        </w:rPr>
        <w:t>extend the period—</w:t>
      </w:r>
    </w:p>
    <w:p w:rsidR="00186B50" w:rsidRPr="00993734" w:rsidRDefault="00186B50" w:rsidP="006B0C29">
      <w:pPr>
        <w:widowControl/>
        <w:autoSpaceDE w:val="0"/>
        <w:autoSpaceDN w:val="0"/>
        <w:adjustRightInd w:val="0"/>
        <w:jc w:val="both"/>
        <w:rPr>
          <w:rFonts w:ascii="Bookman Old Style" w:hAnsi="Bookman Old Style" w:cs="Times-Italic"/>
          <w:i/>
          <w:iCs/>
          <w:shadow/>
          <w:szCs w:val="24"/>
        </w:rPr>
      </w:pPr>
    </w:p>
    <w:p w:rsidR="007A2B1F" w:rsidRPr="00993734" w:rsidRDefault="007A2B1F"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00136A34" w:rsidRPr="00993734">
        <w:rPr>
          <w:rFonts w:ascii="Bookman Old Style" w:hAnsi="Bookman Old Style" w:cs="Times-Italic"/>
          <w:iCs/>
          <w:shadow/>
          <w:szCs w:val="24"/>
        </w:rPr>
        <w:tab/>
      </w:r>
      <w:r w:rsidRPr="00993734">
        <w:rPr>
          <w:rFonts w:ascii="Bookman Old Style" w:hAnsi="Bookman Old Style" w:cs="Times-Roman"/>
          <w:shadow/>
          <w:szCs w:val="24"/>
        </w:rPr>
        <w:t>by ten days; or</w:t>
      </w:r>
    </w:p>
    <w:p w:rsidR="00186B50" w:rsidRPr="00993734" w:rsidRDefault="00186B50" w:rsidP="006B0C29">
      <w:pPr>
        <w:widowControl/>
        <w:autoSpaceDE w:val="0"/>
        <w:autoSpaceDN w:val="0"/>
        <w:adjustRightInd w:val="0"/>
        <w:ind w:left="720"/>
        <w:jc w:val="both"/>
        <w:rPr>
          <w:rFonts w:ascii="Bookman Old Style" w:hAnsi="Bookman Old Style" w:cs="Times-Roman"/>
          <w:shadow/>
          <w:szCs w:val="24"/>
        </w:rPr>
      </w:pPr>
    </w:p>
    <w:p w:rsidR="00186B50" w:rsidRPr="00993734" w:rsidRDefault="00186B50"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00136A34" w:rsidRPr="00993734">
        <w:rPr>
          <w:rFonts w:ascii="Bookman Old Style" w:hAnsi="Bookman Old Style" w:cs="Times-Italic"/>
          <w:iCs/>
          <w:shadow/>
          <w:szCs w:val="24"/>
        </w:rPr>
        <w:tab/>
      </w:r>
      <w:r w:rsidR="0067131B" w:rsidRPr="00993734">
        <w:rPr>
          <w:rFonts w:ascii="Bookman Old Style" w:hAnsi="Bookman Old Style" w:cs="Times-Roman"/>
          <w:shadow/>
          <w:szCs w:val="24"/>
        </w:rPr>
        <w:t>if</w:t>
      </w:r>
      <w:r w:rsidRPr="00993734">
        <w:rPr>
          <w:rFonts w:ascii="Bookman Old Style" w:hAnsi="Bookman Old Style" w:cs="Times-Roman"/>
          <w:shadow/>
          <w:szCs w:val="24"/>
        </w:rPr>
        <w:t xml:space="preserve"> the Supervisor is satisfied that special</w:t>
      </w:r>
      <w:r w:rsidR="00893DC9" w:rsidRPr="00993734">
        <w:rPr>
          <w:rFonts w:ascii="Bookman Old Style" w:hAnsi="Bookman Old Style" w:cs="Times-Roman"/>
          <w:shadow/>
          <w:szCs w:val="24"/>
        </w:rPr>
        <w:t xml:space="preserve"> </w:t>
      </w:r>
      <w:r w:rsidRPr="00993734">
        <w:rPr>
          <w:rFonts w:ascii="Bookman Old Style" w:hAnsi="Bookman Old Style" w:cs="Times-Roman"/>
          <w:shadow/>
          <w:szCs w:val="24"/>
        </w:rPr>
        <w:t>circumstances exist, by up to thirty days.</w:t>
      </w:r>
    </w:p>
    <w:p w:rsidR="006A2096" w:rsidRPr="00993734" w:rsidRDefault="006A2096" w:rsidP="006B0C29">
      <w:pPr>
        <w:widowControl/>
        <w:autoSpaceDE w:val="0"/>
        <w:autoSpaceDN w:val="0"/>
        <w:adjustRightInd w:val="0"/>
        <w:jc w:val="both"/>
        <w:rPr>
          <w:rFonts w:ascii="Bookman Old Style" w:hAnsi="Bookman Old Style" w:cs="Times-Roman"/>
          <w:shadow/>
          <w:szCs w:val="24"/>
        </w:rPr>
      </w:pPr>
    </w:p>
    <w:p w:rsidR="00893DC9" w:rsidRPr="00993734" w:rsidRDefault="00893DC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(3) </w:t>
      </w:r>
      <w:r w:rsidR="00136A34" w:rsidRPr="00993734">
        <w:rPr>
          <w:rFonts w:ascii="Bookman Old Style" w:hAnsi="Bookman Old Style" w:cs="Times-Roman"/>
          <w:shadow/>
          <w:szCs w:val="24"/>
        </w:rPr>
        <w:tab/>
      </w:r>
      <w:r w:rsidRPr="00993734">
        <w:rPr>
          <w:rFonts w:ascii="Bookman Old Style" w:hAnsi="Bookman Old Style" w:cs="Times-Roman"/>
          <w:shadow/>
          <w:szCs w:val="24"/>
        </w:rPr>
        <w:t>The trustee shall include with the notice referred to in subsection (1), a list of the creditors with claims amounting to</w:t>
      </w:r>
      <w:r w:rsidR="00CE6E55" w:rsidRPr="00993734">
        <w:rPr>
          <w:rFonts w:ascii="Bookman Old Style" w:hAnsi="Bookman Old Style" w:cs="Times-Roman"/>
          <w:shadow/>
          <w:szCs w:val="24"/>
        </w:rPr>
        <w:t xml:space="preserve"> one hundred</w:t>
      </w:r>
      <w:r w:rsidRPr="00993734">
        <w:rPr>
          <w:rFonts w:ascii="Bookman Old Style" w:hAnsi="Bookman Old Style" w:cs="Times-Roman"/>
          <w:shadow/>
          <w:szCs w:val="24"/>
        </w:rPr>
        <w:t xml:space="preserve"> dollars or more and the amount of </w:t>
      </w:r>
      <w:r w:rsidR="0002441E" w:rsidRPr="00993734">
        <w:rPr>
          <w:rFonts w:ascii="Bookman Old Style" w:hAnsi="Bookman Old Style" w:cs="Times-Roman"/>
          <w:shadow/>
          <w:szCs w:val="24"/>
        </w:rPr>
        <w:t xml:space="preserve">the </w:t>
      </w:r>
      <w:r w:rsidRPr="00993734">
        <w:rPr>
          <w:rFonts w:ascii="Bookman Old Style" w:hAnsi="Bookman Old Style" w:cs="Times-Roman"/>
          <w:shadow/>
          <w:szCs w:val="24"/>
        </w:rPr>
        <w:t>claims together with a proof of claim and proxy in the prescribed form but no name shall be inserted in the proxy before it is so sent.</w:t>
      </w:r>
    </w:p>
    <w:p w:rsidR="00893DC9" w:rsidRPr="00993734" w:rsidRDefault="00893DC9" w:rsidP="006B0C29">
      <w:pPr>
        <w:widowControl/>
        <w:autoSpaceDE w:val="0"/>
        <w:autoSpaceDN w:val="0"/>
        <w:adjustRightInd w:val="0"/>
        <w:jc w:val="both"/>
        <w:rPr>
          <w:rFonts w:ascii="Bookman Old Style" w:hAnsi="Bookman Old Style" w:cs="Times-Roman"/>
          <w:shadow/>
          <w:szCs w:val="24"/>
        </w:rPr>
      </w:pPr>
    </w:p>
    <w:p w:rsidR="00893DC9" w:rsidRPr="00993734" w:rsidRDefault="00893DC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(4) </w:t>
      </w:r>
      <w:r w:rsidR="00136A34" w:rsidRPr="00993734">
        <w:rPr>
          <w:rFonts w:ascii="Bookman Old Style" w:hAnsi="Bookman Old Style" w:cs="Times-Roman"/>
          <w:shadow/>
          <w:szCs w:val="24"/>
        </w:rPr>
        <w:tab/>
      </w:r>
      <w:r w:rsidRPr="00993734">
        <w:rPr>
          <w:rFonts w:ascii="Bookman Old Style" w:hAnsi="Bookman Old Style" w:cs="Times-Roman"/>
          <w:shadow/>
          <w:szCs w:val="24"/>
        </w:rPr>
        <w:t>In the case of the bankruptcy of an individual, the trustee shall</w:t>
      </w:r>
      <w:r w:rsidR="0002441E" w:rsidRPr="00993734">
        <w:rPr>
          <w:rFonts w:ascii="Bookman Old Style" w:hAnsi="Bookman Old Style" w:cs="Times-Roman"/>
          <w:shadow/>
          <w:szCs w:val="24"/>
        </w:rPr>
        <w:t xml:space="preserve"> </w:t>
      </w:r>
      <w:r w:rsidRPr="00993734">
        <w:rPr>
          <w:rFonts w:ascii="Bookman Old Style" w:hAnsi="Bookman Old Style" w:cs="Times-Roman"/>
          <w:shadow/>
          <w:szCs w:val="24"/>
        </w:rPr>
        <w:t xml:space="preserve">set out in the notice, in the prescribed form, information concerning the financial situation of the bankrupt and </w:t>
      </w:r>
      <w:r w:rsidR="0002441E" w:rsidRPr="00993734">
        <w:rPr>
          <w:rFonts w:ascii="Bookman Old Style" w:hAnsi="Bookman Old Style" w:cs="Times-Roman"/>
          <w:shadow/>
          <w:szCs w:val="24"/>
        </w:rPr>
        <w:t>any</w:t>
      </w:r>
      <w:r w:rsidRPr="00993734">
        <w:rPr>
          <w:rFonts w:ascii="Bookman Old Style" w:hAnsi="Bookman Old Style" w:cs="Times-Roman"/>
          <w:shadow/>
          <w:szCs w:val="24"/>
        </w:rPr>
        <w:t xml:space="preserve"> obligation of the bankrupt to make payments required under section </w:t>
      </w:r>
      <w:r w:rsidR="00CB1744" w:rsidRPr="00993734">
        <w:rPr>
          <w:rFonts w:ascii="Bookman Old Style" w:hAnsi="Bookman Old Style" w:cs="Times-Roman"/>
          <w:shadow/>
          <w:szCs w:val="24"/>
        </w:rPr>
        <w:t>94</w:t>
      </w:r>
      <w:r w:rsidRPr="00993734">
        <w:rPr>
          <w:rFonts w:ascii="Bookman Old Style" w:hAnsi="Bookman Old Style" w:cs="Times-Roman"/>
          <w:shadow/>
          <w:szCs w:val="24"/>
        </w:rPr>
        <w:t xml:space="preserve"> to the estate of the bankrupt</w:t>
      </w:r>
      <w:r w:rsidR="0002441E" w:rsidRPr="00993734">
        <w:rPr>
          <w:rFonts w:ascii="Bookman Old Style" w:hAnsi="Bookman Old Style" w:cs="Times-Roman"/>
          <w:shadow/>
          <w:szCs w:val="24"/>
        </w:rPr>
        <w:t>.</w:t>
      </w:r>
    </w:p>
    <w:p w:rsidR="00893DC9" w:rsidRPr="00993734" w:rsidRDefault="00893DC9" w:rsidP="006B0C29">
      <w:pPr>
        <w:widowControl/>
        <w:autoSpaceDE w:val="0"/>
        <w:autoSpaceDN w:val="0"/>
        <w:adjustRightInd w:val="0"/>
        <w:jc w:val="both"/>
        <w:rPr>
          <w:rFonts w:ascii="Bookman Old Style" w:hAnsi="Bookman Old Style" w:cs="Times-Roman"/>
          <w:shadow/>
          <w:szCs w:val="24"/>
        </w:rPr>
      </w:pPr>
    </w:p>
    <w:p w:rsidR="00225310" w:rsidRPr="00993734" w:rsidRDefault="00893DC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(5) </w:t>
      </w:r>
      <w:r w:rsidR="00136A34" w:rsidRPr="00993734">
        <w:rPr>
          <w:rFonts w:ascii="Bookman Old Style" w:hAnsi="Bookman Old Style" w:cs="Times-Roman"/>
          <w:shadow/>
          <w:szCs w:val="24"/>
        </w:rPr>
        <w:tab/>
      </w:r>
      <w:r w:rsidRPr="00993734">
        <w:rPr>
          <w:rFonts w:ascii="Bookman Old Style" w:hAnsi="Bookman Old Style" w:cs="Times-Roman"/>
          <w:shadow/>
          <w:szCs w:val="24"/>
        </w:rPr>
        <w:t>A notice in the prescribed form shall, as soon as possible after the bankruptcy and not later than five days before the first meeting of creditors, be published in a local newspaper by the trustee.</w:t>
      </w:r>
    </w:p>
    <w:p w:rsidR="00136A34" w:rsidRPr="00993734" w:rsidRDefault="00136A34" w:rsidP="006B0C29">
      <w:pPr>
        <w:widowControl/>
        <w:autoSpaceDE w:val="0"/>
        <w:autoSpaceDN w:val="0"/>
        <w:adjustRightInd w:val="0"/>
        <w:jc w:val="both"/>
        <w:rPr>
          <w:rFonts w:ascii="Bookman Old Style" w:hAnsi="Bookman Old Style" w:cs="Times-Roman"/>
          <w:shadow/>
          <w:szCs w:val="24"/>
        </w:rPr>
      </w:pPr>
    </w:p>
    <w:p w:rsidR="00893DC9" w:rsidRPr="00993734" w:rsidRDefault="00893DC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(6) </w:t>
      </w:r>
      <w:r w:rsidR="00136A34" w:rsidRPr="00993734">
        <w:rPr>
          <w:rFonts w:ascii="Bookman Old Style" w:hAnsi="Bookman Old Style" w:cs="Times-Roman"/>
          <w:shadow/>
          <w:szCs w:val="24"/>
        </w:rPr>
        <w:tab/>
      </w:r>
      <w:r w:rsidRPr="00993734">
        <w:rPr>
          <w:rFonts w:ascii="Bookman Old Style" w:hAnsi="Bookman Old Style" w:cs="Times-Roman"/>
          <w:shadow/>
          <w:szCs w:val="24"/>
        </w:rPr>
        <w:t>The purpose of the first meeting of creditors shall be to—</w:t>
      </w:r>
    </w:p>
    <w:p w:rsidR="00893DC9" w:rsidRPr="00993734" w:rsidRDefault="00893DC9" w:rsidP="006B0C29">
      <w:pPr>
        <w:widowControl/>
        <w:autoSpaceDE w:val="0"/>
        <w:autoSpaceDN w:val="0"/>
        <w:adjustRightInd w:val="0"/>
        <w:jc w:val="both"/>
        <w:rPr>
          <w:rFonts w:ascii="Bookman Old Style" w:hAnsi="Bookman Old Style" w:cs="Times-Italic"/>
          <w:i/>
          <w:iCs/>
          <w:shadow/>
          <w:szCs w:val="24"/>
        </w:rPr>
      </w:pPr>
    </w:p>
    <w:p w:rsidR="00893DC9" w:rsidRPr="00993734" w:rsidRDefault="00893DC9"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Italic"/>
          <w:iCs/>
          <w:shadow/>
          <w:szCs w:val="24"/>
        </w:rPr>
        <w:lastRenderedPageBreak/>
        <w:t xml:space="preserve">(a) </w:t>
      </w:r>
      <w:r w:rsidR="00136A34" w:rsidRPr="00993734">
        <w:rPr>
          <w:rFonts w:ascii="Bookman Old Style" w:hAnsi="Bookman Old Style" w:cs="Times-Italic"/>
          <w:iCs/>
          <w:shadow/>
          <w:szCs w:val="24"/>
        </w:rPr>
        <w:tab/>
      </w:r>
      <w:r w:rsidRPr="00993734">
        <w:rPr>
          <w:rFonts w:ascii="Bookman Old Style" w:hAnsi="Bookman Old Style" w:cs="Times-Roman"/>
          <w:shadow/>
          <w:szCs w:val="24"/>
        </w:rPr>
        <w:t>consider the affairs of the bankrupt;</w:t>
      </w:r>
    </w:p>
    <w:p w:rsidR="00893DC9" w:rsidRPr="00993734" w:rsidRDefault="00893DC9" w:rsidP="006B0C29">
      <w:pPr>
        <w:widowControl/>
        <w:autoSpaceDE w:val="0"/>
        <w:autoSpaceDN w:val="0"/>
        <w:adjustRightInd w:val="0"/>
        <w:ind w:left="720"/>
        <w:jc w:val="both"/>
        <w:rPr>
          <w:rFonts w:ascii="Bookman Old Style" w:hAnsi="Bookman Old Style" w:cs="Times-Italic"/>
          <w:iCs/>
          <w:shadow/>
          <w:szCs w:val="24"/>
        </w:rPr>
      </w:pPr>
    </w:p>
    <w:p w:rsidR="00893DC9" w:rsidRPr="00993734" w:rsidRDefault="00893DC9"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00136A34" w:rsidRPr="00993734">
        <w:rPr>
          <w:rFonts w:ascii="Bookman Old Style" w:hAnsi="Bookman Old Style" w:cs="Times-Italic"/>
          <w:iCs/>
          <w:shadow/>
          <w:szCs w:val="24"/>
        </w:rPr>
        <w:tab/>
      </w:r>
      <w:r w:rsidRPr="00993734">
        <w:rPr>
          <w:rFonts w:ascii="Bookman Old Style" w:hAnsi="Bookman Old Style" w:cs="Times-Roman"/>
          <w:shadow/>
          <w:szCs w:val="24"/>
        </w:rPr>
        <w:t>affirm the appointment of the trustee or substitute another in place of the trustee;</w:t>
      </w:r>
    </w:p>
    <w:p w:rsidR="00893DC9" w:rsidRPr="00993734" w:rsidRDefault="00893DC9" w:rsidP="006B0C29">
      <w:pPr>
        <w:widowControl/>
        <w:autoSpaceDE w:val="0"/>
        <w:autoSpaceDN w:val="0"/>
        <w:adjustRightInd w:val="0"/>
        <w:ind w:left="720"/>
        <w:jc w:val="both"/>
        <w:rPr>
          <w:rFonts w:ascii="Bookman Old Style" w:hAnsi="Bookman Old Style" w:cs="Times-Italic"/>
          <w:iCs/>
          <w:shadow/>
          <w:szCs w:val="24"/>
        </w:rPr>
      </w:pPr>
    </w:p>
    <w:p w:rsidR="00893DC9" w:rsidRPr="00993734" w:rsidRDefault="00893DC9"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Italic"/>
          <w:iCs/>
          <w:shadow/>
          <w:szCs w:val="24"/>
        </w:rPr>
        <w:t xml:space="preserve">(c) </w:t>
      </w:r>
      <w:r w:rsidR="00136A34" w:rsidRPr="00993734">
        <w:rPr>
          <w:rFonts w:ascii="Bookman Old Style" w:hAnsi="Bookman Old Style" w:cs="Times-Italic"/>
          <w:iCs/>
          <w:shadow/>
          <w:szCs w:val="24"/>
        </w:rPr>
        <w:tab/>
      </w:r>
      <w:r w:rsidRPr="00993734">
        <w:rPr>
          <w:rFonts w:ascii="Bookman Old Style" w:hAnsi="Bookman Old Style" w:cs="Times-Roman"/>
          <w:shadow/>
          <w:szCs w:val="24"/>
        </w:rPr>
        <w:t>appoint inspectors; and</w:t>
      </w:r>
    </w:p>
    <w:p w:rsidR="00893DC9" w:rsidRPr="00993734" w:rsidRDefault="00893DC9" w:rsidP="006B0C29">
      <w:pPr>
        <w:widowControl/>
        <w:autoSpaceDE w:val="0"/>
        <w:autoSpaceDN w:val="0"/>
        <w:adjustRightInd w:val="0"/>
        <w:ind w:left="720"/>
        <w:jc w:val="both"/>
        <w:rPr>
          <w:rFonts w:ascii="Bookman Old Style" w:hAnsi="Bookman Old Style" w:cs="Times-Italic"/>
          <w:iCs/>
          <w:shadow/>
          <w:szCs w:val="24"/>
        </w:rPr>
      </w:pPr>
    </w:p>
    <w:p w:rsidR="00186B50" w:rsidRPr="00993734" w:rsidRDefault="00893DC9"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(d) </w:t>
      </w:r>
      <w:r w:rsidR="00136A34" w:rsidRPr="00993734">
        <w:rPr>
          <w:rFonts w:ascii="Bookman Old Style" w:hAnsi="Bookman Old Style" w:cs="Times-Italic"/>
          <w:iCs/>
          <w:shadow/>
          <w:szCs w:val="24"/>
        </w:rPr>
        <w:tab/>
      </w:r>
      <w:r w:rsidRPr="00993734">
        <w:rPr>
          <w:rFonts w:ascii="Bookman Old Style" w:hAnsi="Bookman Old Style" w:cs="Times-Roman"/>
          <w:shadow/>
          <w:szCs w:val="24"/>
        </w:rPr>
        <w:t>give such directions to the trustee as the creditors may see fit with reference to the administration of the estate.</w:t>
      </w:r>
    </w:p>
    <w:p w:rsidR="00893DC9" w:rsidRPr="00993734" w:rsidRDefault="00893DC9" w:rsidP="006B0C29">
      <w:pPr>
        <w:widowControl/>
        <w:autoSpaceDE w:val="0"/>
        <w:autoSpaceDN w:val="0"/>
        <w:adjustRightInd w:val="0"/>
        <w:ind w:left="720"/>
        <w:jc w:val="both"/>
        <w:rPr>
          <w:rFonts w:ascii="Bookman Old Style" w:hAnsi="Bookman Old Style" w:cs="Times-Roman"/>
          <w:shadow/>
          <w:szCs w:val="24"/>
        </w:rPr>
      </w:pPr>
    </w:p>
    <w:p w:rsidR="00893DC9" w:rsidRPr="00993734" w:rsidRDefault="00351565"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rPr>
        <w:t xml:space="preserve">Subsequent </w:t>
      </w:r>
      <w:r w:rsidR="00893DC9" w:rsidRPr="00993734">
        <w:rPr>
          <w:rFonts w:ascii="Bookman Old Style" w:hAnsi="Bookman Old Style" w:cs="Times-Roman"/>
          <w:b/>
          <w:shadow/>
          <w:szCs w:val="24"/>
        </w:rPr>
        <w:t>meeting</w:t>
      </w:r>
      <w:r w:rsidRPr="00993734">
        <w:rPr>
          <w:rFonts w:ascii="Bookman Old Style" w:hAnsi="Bookman Old Style" w:cs="Times-Roman"/>
          <w:b/>
          <w:shadow/>
          <w:szCs w:val="24"/>
        </w:rPr>
        <w:t>s</w:t>
      </w:r>
    </w:p>
    <w:p w:rsidR="0002441E" w:rsidRPr="00993734" w:rsidRDefault="00981A17" w:rsidP="006B0C29">
      <w:pPr>
        <w:widowControl/>
        <w:autoSpaceDE w:val="0"/>
        <w:autoSpaceDN w:val="0"/>
        <w:adjustRightInd w:val="0"/>
        <w:jc w:val="both"/>
        <w:rPr>
          <w:rFonts w:ascii="Bookman Old Style" w:eastAsia="Times New Roman" w:hAnsi="Bookman Old Style" w:cs="Times New Roman"/>
          <w:shadow/>
          <w:color w:val="000000"/>
          <w:szCs w:val="24"/>
          <w:lang w:eastAsia="en-CA"/>
        </w:rPr>
      </w:pPr>
      <w:r w:rsidRPr="00993734">
        <w:rPr>
          <w:rFonts w:ascii="Bookman Old Style" w:hAnsi="Bookman Old Style" w:cs="Times-Bold"/>
          <w:bCs/>
          <w:shadow/>
          <w:szCs w:val="24"/>
        </w:rPr>
        <w:t>13</w:t>
      </w:r>
      <w:r w:rsidR="00DC61DD" w:rsidRPr="00993734">
        <w:rPr>
          <w:rFonts w:ascii="Bookman Old Style" w:hAnsi="Bookman Old Style" w:cs="Times-Bold"/>
          <w:bCs/>
          <w:shadow/>
          <w:szCs w:val="24"/>
        </w:rPr>
        <w:t>1</w:t>
      </w:r>
      <w:r w:rsidR="00893DC9" w:rsidRPr="00993734">
        <w:rPr>
          <w:rFonts w:ascii="Bookman Old Style" w:hAnsi="Bookman Old Style" w:cs="Times-Bold"/>
          <w:bCs/>
          <w:shadow/>
          <w:szCs w:val="24"/>
        </w:rPr>
        <w:t xml:space="preserve">. </w:t>
      </w:r>
      <w:r w:rsidR="00DE0FCB" w:rsidRPr="00993734">
        <w:rPr>
          <w:rFonts w:ascii="Bookman Old Style" w:hAnsi="Bookman Old Style" w:cs="Times-Bold"/>
          <w:bCs/>
          <w:shadow/>
          <w:szCs w:val="24"/>
        </w:rPr>
        <w:tab/>
      </w:r>
      <w:r w:rsidR="00893DC9" w:rsidRPr="00993734">
        <w:rPr>
          <w:rFonts w:ascii="Bookman Old Style" w:hAnsi="Bookman Old Style" w:cs="Times-Roman"/>
          <w:shadow/>
          <w:szCs w:val="24"/>
        </w:rPr>
        <w:t xml:space="preserve">(1) </w:t>
      </w:r>
      <w:r w:rsidR="00DE0FCB" w:rsidRPr="00993734">
        <w:rPr>
          <w:rFonts w:ascii="Bookman Old Style" w:hAnsi="Bookman Old Style" w:cs="Times-Roman"/>
          <w:shadow/>
          <w:szCs w:val="24"/>
        </w:rPr>
        <w:tab/>
      </w:r>
      <w:r w:rsidR="00893DC9" w:rsidRPr="00993734">
        <w:rPr>
          <w:rFonts w:ascii="Bookman Old Style" w:hAnsi="Bookman Old Style" w:cs="Times-Roman"/>
          <w:shadow/>
          <w:szCs w:val="24"/>
        </w:rPr>
        <w:t xml:space="preserve">The trustee may at any time call a meeting of creditors and he shall do so </w:t>
      </w:r>
      <w:r w:rsidR="00391C70" w:rsidRPr="00993734">
        <w:rPr>
          <w:rFonts w:ascii="Bookman Old Style" w:hAnsi="Bookman Old Style" w:cs="Times-Roman"/>
          <w:shadow/>
          <w:szCs w:val="24"/>
        </w:rPr>
        <w:t>if</w:t>
      </w:r>
      <w:r w:rsidR="00893DC9" w:rsidRPr="00993734">
        <w:rPr>
          <w:rFonts w:ascii="Bookman Old Style" w:hAnsi="Bookman Old Style" w:cs="Times-Roman"/>
          <w:shadow/>
          <w:szCs w:val="24"/>
        </w:rPr>
        <w:t xml:space="preserve"> directed by the Court and whenever requested in writing by a majority of the inspectors </w:t>
      </w:r>
      <w:r w:rsidR="0002441E" w:rsidRPr="00993734">
        <w:rPr>
          <w:rFonts w:ascii="Bookman Old Style" w:eastAsia="Times New Roman" w:hAnsi="Bookman Old Style" w:cs="Times New Roman"/>
          <w:shadow/>
          <w:color w:val="000000"/>
          <w:szCs w:val="24"/>
          <w:lang w:eastAsia="en-CA"/>
        </w:rPr>
        <w:t>or by twenty-five per cent in number of the creditors holding twenty-five per cent in value of the proved claims.</w:t>
      </w:r>
    </w:p>
    <w:p w:rsidR="00893DC9" w:rsidRPr="00993734" w:rsidRDefault="0002441E"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 </w:t>
      </w:r>
    </w:p>
    <w:p w:rsidR="00893DC9" w:rsidRPr="00993734" w:rsidRDefault="00893DC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00DE0FCB" w:rsidRPr="00993734">
        <w:rPr>
          <w:rFonts w:ascii="Bookman Old Style" w:hAnsi="Bookman Old Style" w:cs="Times-Roman"/>
          <w:shadow/>
          <w:szCs w:val="24"/>
        </w:rPr>
        <w:tab/>
      </w:r>
      <w:r w:rsidRPr="00993734">
        <w:rPr>
          <w:rFonts w:ascii="Bookman Old Style" w:hAnsi="Bookman Old Style" w:cs="Times-Roman"/>
          <w:shadow/>
          <w:szCs w:val="24"/>
        </w:rPr>
        <w:t>A meeting of the creditors may be convened by a majority of the inspectors at any time when a trustee is not available to call a meeting or has neglected or failed to do so</w:t>
      </w:r>
      <w:r w:rsidR="00654D5B" w:rsidRPr="00993734">
        <w:rPr>
          <w:rFonts w:ascii="Bookman Old Style" w:hAnsi="Bookman Old Style" w:cs="Times-Roman"/>
          <w:shadow/>
          <w:szCs w:val="24"/>
        </w:rPr>
        <w:t xml:space="preserve"> </w:t>
      </w:r>
      <w:r w:rsidR="0002441E" w:rsidRPr="00993734">
        <w:rPr>
          <w:rFonts w:ascii="Bookman Old Style" w:hAnsi="Bookman Old Style" w:cs="Times-Roman"/>
          <w:shadow/>
          <w:szCs w:val="24"/>
        </w:rPr>
        <w:t>when</w:t>
      </w:r>
      <w:r w:rsidRPr="00993734">
        <w:rPr>
          <w:rFonts w:ascii="Bookman Old Style" w:hAnsi="Bookman Old Style" w:cs="Times-Roman"/>
          <w:shadow/>
          <w:szCs w:val="24"/>
        </w:rPr>
        <w:t xml:space="preserve"> so directed by the inspectors.</w:t>
      </w:r>
    </w:p>
    <w:p w:rsidR="006A2096" w:rsidRPr="00993734" w:rsidRDefault="006A2096" w:rsidP="006B0C29">
      <w:pPr>
        <w:widowControl/>
        <w:autoSpaceDE w:val="0"/>
        <w:autoSpaceDN w:val="0"/>
        <w:adjustRightInd w:val="0"/>
        <w:jc w:val="both"/>
        <w:rPr>
          <w:rFonts w:ascii="Bookman Old Style" w:hAnsi="Bookman Old Style" w:cs="Times-Roman"/>
          <w:shadow/>
          <w:szCs w:val="24"/>
        </w:rPr>
      </w:pPr>
    </w:p>
    <w:p w:rsidR="00893DC9" w:rsidRPr="00993734" w:rsidRDefault="00893DC9"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 xml:space="preserve">Notice </w:t>
      </w:r>
      <w:r w:rsidR="00351565" w:rsidRPr="00993734">
        <w:rPr>
          <w:rFonts w:ascii="Bookman Old Style" w:hAnsi="Bookman Old Style" w:cs="Times-Roman"/>
          <w:b/>
          <w:shadow/>
          <w:szCs w:val="24"/>
        </w:rPr>
        <w:t>of</w:t>
      </w:r>
      <w:r w:rsidRPr="00993734">
        <w:rPr>
          <w:rFonts w:ascii="Bookman Old Style" w:hAnsi="Bookman Old Style" w:cs="Times-Roman"/>
          <w:b/>
          <w:shadow/>
          <w:szCs w:val="24"/>
        </w:rPr>
        <w:t xml:space="preserve"> subsequent meetings</w:t>
      </w:r>
    </w:p>
    <w:p w:rsidR="00893DC9" w:rsidRPr="00993734" w:rsidRDefault="00981A17"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13</w:t>
      </w:r>
      <w:r w:rsidR="00DC61DD" w:rsidRPr="00993734">
        <w:rPr>
          <w:rFonts w:ascii="Bookman Old Style" w:hAnsi="Bookman Old Style" w:cs="Times-Bold"/>
          <w:bCs/>
          <w:shadow/>
          <w:szCs w:val="24"/>
        </w:rPr>
        <w:t>2</w:t>
      </w:r>
      <w:r w:rsidR="00893DC9" w:rsidRPr="00993734">
        <w:rPr>
          <w:rFonts w:ascii="Bookman Old Style" w:hAnsi="Bookman Old Style" w:cs="Times-Bold"/>
          <w:bCs/>
          <w:shadow/>
          <w:szCs w:val="24"/>
        </w:rPr>
        <w:t xml:space="preserve">. </w:t>
      </w:r>
      <w:r w:rsidR="00DE0FCB" w:rsidRPr="00993734">
        <w:rPr>
          <w:rFonts w:ascii="Bookman Old Style" w:hAnsi="Bookman Old Style" w:cs="Times-Bold"/>
          <w:bCs/>
          <w:shadow/>
          <w:szCs w:val="24"/>
        </w:rPr>
        <w:tab/>
      </w:r>
      <w:r w:rsidR="00893DC9" w:rsidRPr="00993734">
        <w:rPr>
          <w:rFonts w:ascii="Bookman Old Style" w:hAnsi="Bookman Old Style" w:cs="Times-Roman"/>
          <w:shadow/>
          <w:szCs w:val="24"/>
        </w:rPr>
        <w:t xml:space="preserve">(1) </w:t>
      </w:r>
      <w:r w:rsidR="00DE0FCB" w:rsidRPr="00993734">
        <w:rPr>
          <w:rFonts w:ascii="Bookman Old Style" w:hAnsi="Bookman Old Style" w:cs="Times-Roman"/>
          <w:shadow/>
          <w:szCs w:val="24"/>
        </w:rPr>
        <w:tab/>
      </w:r>
      <w:r w:rsidR="0002441E" w:rsidRPr="00993734">
        <w:rPr>
          <w:rFonts w:ascii="Bookman Old Style" w:eastAsia="Times New Roman" w:hAnsi="Bookman Old Style" w:cs="Times New Roman"/>
          <w:shadow/>
          <w:color w:val="000000"/>
          <w:szCs w:val="24"/>
          <w:lang w:eastAsia="en-CA"/>
        </w:rPr>
        <w:t>Meetings of creditors other than the first shall be called by sending a notice of the time and place of the meeting together with an agenda outlining the items for discussion with a reasonable explanation of what is expected to be discussed for each item, not less than five days before the time of each meeting to each creditor at the address given in the creditor’s proof of claim.</w:t>
      </w:r>
    </w:p>
    <w:p w:rsidR="00AF755C" w:rsidRPr="00993734" w:rsidRDefault="00AF755C" w:rsidP="006B0C29">
      <w:pPr>
        <w:widowControl/>
        <w:autoSpaceDE w:val="0"/>
        <w:autoSpaceDN w:val="0"/>
        <w:adjustRightInd w:val="0"/>
        <w:jc w:val="both"/>
        <w:rPr>
          <w:rFonts w:ascii="Bookman Old Style" w:hAnsi="Bookman Old Style" w:cs="Times-Roman"/>
          <w:shadow/>
          <w:szCs w:val="24"/>
        </w:rPr>
      </w:pPr>
    </w:p>
    <w:p w:rsidR="00893DC9" w:rsidRPr="00993734" w:rsidRDefault="00893DC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00DE0FCB" w:rsidRPr="00993734">
        <w:rPr>
          <w:rFonts w:ascii="Bookman Old Style" w:hAnsi="Bookman Old Style" w:cs="Times-Roman"/>
          <w:shadow/>
          <w:szCs w:val="24"/>
        </w:rPr>
        <w:tab/>
      </w:r>
      <w:r w:rsidRPr="00993734">
        <w:rPr>
          <w:rFonts w:ascii="Bookman Old Style" w:hAnsi="Bookman Old Style" w:cs="Times-Roman"/>
          <w:shadow/>
          <w:szCs w:val="24"/>
        </w:rPr>
        <w:t>After the first meeting of creditors, notice of any</w:t>
      </w:r>
      <w:r w:rsidR="00AF755C" w:rsidRPr="00993734">
        <w:rPr>
          <w:rFonts w:ascii="Bookman Old Style" w:hAnsi="Bookman Old Style" w:cs="Times-Roman"/>
          <w:shadow/>
          <w:szCs w:val="24"/>
        </w:rPr>
        <w:t xml:space="preserve"> </w:t>
      </w:r>
      <w:r w:rsidRPr="00993734">
        <w:rPr>
          <w:rFonts w:ascii="Bookman Old Style" w:hAnsi="Bookman Old Style" w:cs="Times-Roman"/>
          <w:shadow/>
          <w:szCs w:val="24"/>
        </w:rPr>
        <w:t>meeting or of any proceeding need not be given to any creditors</w:t>
      </w:r>
      <w:r w:rsidR="00AF755C" w:rsidRPr="00993734">
        <w:rPr>
          <w:rFonts w:ascii="Bookman Old Style" w:hAnsi="Bookman Old Style" w:cs="Times-Roman"/>
          <w:shadow/>
          <w:szCs w:val="24"/>
        </w:rPr>
        <w:t xml:space="preserve"> </w:t>
      </w:r>
      <w:r w:rsidRPr="00993734">
        <w:rPr>
          <w:rFonts w:ascii="Bookman Old Style" w:hAnsi="Bookman Old Style" w:cs="Times-Roman"/>
          <w:shadow/>
          <w:szCs w:val="24"/>
        </w:rPr>
        <w:t>other than those who have proved their claims.</w:t>
      </w:r>
    </w:p>
    <w:p w:rsidR="00AF755C" w:rsidRPr="00993734" w:rsidRDefault="00AF755C" w:rsidP="006B0C29">
      <w:pPr>
        <w:widowControl/>
        <w:autoSpaceDE w:val="0"/>
        <w:autoSpaceDN w:val="0"/>
        <w:adjustRightInd w:val="0"/>
        <w:jc w:val="both"/>
        <w:rPr>
          <w:rFonts w:ascii="Bookman Old Style" w:hAnsi="Bookman Old Style" w:cs="Times-Roman"/>
          <w:shadow/>
          <w:szCs w:val="24"/>
        </w:rPr>
      </w:pPr>
    </w:p>
    <w:p w:rsidR="00991767" w:rsidRPr="00993734" w:rsidRDefault="00991767" w:rsidP="0084594A">
      <w:pPr>
        <w:widowControl/>
        <w:autoSpaceDE w:val="0"/>
        <w:autoSpaceDN w:val="0"/>
        <w:adjustRightInd w:val="0"/>
        <w:jc w:val="center"/>
        <w:rPr>
          <w:rFonts w:ascii="Bookman Old Style" w:hAnsi="Bookman Old Style" w:cs="Times-Bold"/>
          <w:b/>
          <w:bCs/>
          <w:shadow/>
          <w:szCs w:val="24"/>
        </w:rPr>
      </w:pPr>
    </w:p>
    <w:p w:rsidR="00AF755C" w:rsidRPr="00993734" w:rsidRDefault="00AF755C" w:rsidP="0084594A">
      <w:pPr>
        <w:widowControl/>
        <w:autoSpaceDE w:val="0"/>
        <w:autoSpaceDN w:val="0"/>
        <w:adjustRightInd w:val="0"/>
        <w:jc w:val="center"/>
        <w:rPr>
          <w:rFonts w:ascii="Bookman Old Style" w:hAnsi="Bookman Old Style" w:cs="Times-Bold"/>
          <w:b/>
          <w:bCs/>
          <w:shadow/>
          <w:szCs w:val="24"/>
        </w:rPr>
      </w:pPr>
      <w:r w:rsidRPr="00993734">
        <w:rPr>
          <w:rFonts w:ascii="Bookman Old Style" w:hAnsi="Bookman Old Style" w:cs="Times-Bold"/>
          <w:b/>
          <w:bCs/>
          <w:shadow/>
          <w:szCs w:val="24"/>
        </w:rPr>
        <w:t>P</w:t>
      </w:r>
      <w:r w:rsidR="00034F10" w:rsidRPr="00993734">
        <w:rPr>
          <w:rFonts w:ascii="Bookman Old Style" w:hAnsi="Bookman Old Style" w:cs="Times-Bold"/>
          <w:b/>
          <w:bCs/>
          <w:shadow/>
          <w:szCs w:val="24"/>
        </w:rPr>
        <w:t>rocedure at Meetings</w:t>
      </w:r>
    </w:p>
    <w:p w:rsidR="00AF755C" w:rsidRPr="00993734" w:rsidRDefault="00AF755C" w:rsidP="006B0C29">
      <w:pPr>
        <w:widowControl/>
        <w:autoSpaceDE w:val="0"/>
        <w:autoSpaceDN w:val="0"/>
        <w:adjustRightInd w:val="0"/>
        <w:jc w:val="both"/>
        <w:rPr>
          <w:rFonts w:ascii="Bookman Old Style" w:hAnsi="Bookman Old Style" w:cs="Times-Bold"/>
          <w:b/>
          <w:bCs/>
          <w:shadow/>
          <w:szCs w:val="24"/>
        </w:rPr>
      </w:pPr>
    </w:p>
    <w:p w:rsidR="00AF755C" w:rsidRPr="00993734" w:rsidRDefault="00F61E05"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Chairperson</w:t>
      </w:r>
      <w:r w:rsidR="00AF755C" w:rsidRPr="00993734">
        <w:rPr>
          <w:rFonts w:ascii="Bookman Old Style" w:hAnsi="Bookman Old Style" w:cs="Times-Roman"/>
          <w:b/>
          <w:shadow/>
          <w:szCs w:val="24"/>
        </w:rPr>
        <w:t xml:space="preserve"> of first meeting</w:t>
      </w:r>
    </w:p>
    <w:p w:rsidR="00AF755C" w:rsidRPr="00993734" w:rsidRDefault="00981A17"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13</w:t>
      </w:r>
      <w:r w:rsidR="00DC61DD" w:rsidRPr="00993734">
        <w:rPr>
          <w:rFonts w:ascii="Bookman Old Style" w:hAnsi="Bookman Old Style" w:cs="Times-Bold"/>
          <w:bCs/>
          <w:shadow/>
          <w:szCs w:val="24"/>
        </w:rPr>
        <w:t>3</w:t>
      </w:r>
      <w:r w:rsidR="00AF755C" w:rsidRPr="00993734">
        <w:rPr>
          <w:rFonts w:ascii="Bookman Old Style" w:hAnsi="Bookman Old Style" w:cs="Times-Bold"/>
          <w:bCs/>
          <w:shadow/>
          <w:szCs w:val="24"/>
        </w:rPr>
        <w:t xml:space="preserve">. </w:t>
      </w:r>
      <w:r w:rsidR="00DE0FCB" w:rsidRPr="00993734">
        <w:rPr>
          <w:rFonts w:ascii="Bookman Old Style" w:hAnsi="Bookman Old Style" w:cs="Times-Bold"/>
          <w:bCs/>
          <w:shadow/>
          <w:szCs w:val="24"/>
        </w:rPr>
        <w:tab/>
      </w:r>
      <w:r w:rsidR="00AF755C" w:rsidRPr="00993734">
        <w:rPr>
          <w:rFonts w:ascii="Bookman Old Style" w:hAnsi="Bookman Old Style" w:cs="Times-Roman"/>
          <w:shadow/>
          <w:szCs w:val="24"/>
        </w:rPr>
        <w:t xml:space="preserve">(1) </w:t>
      </w:r>
      <w:r w:rsidR="00DE0FCB" w:rsidRPr="00993734">
        <w:rPr>
          <w:rFonts w:ascii="Bookman Old Style" w:hAnsi="Bookman Old Style" w:cs="Times-Roman"/>
          <w:shadow/>
          <w:szCs w:val="24"/>
        </w:rPr>
        <w:tab/>
      </w:r>
      <w:r w:rsidR="00AF755C" w:rsidRPr="00993734">
        <w:rPr>
          <w:rFonts w:ascii="Bookman Old Style" w:hAnsi="Bookman Old Style" w:cs="Times-Roman"/>
          <w:shadow/>
          <w:szCs w:val="24"/>
        </w:rPr>
        <w:t xml:space="preserve">The Supervisor or </w:t>
      </w:r>
      <w:r w:rsidR="0002441E" w:rsidRPr="00993734">
        <w:rPr>
          <w:rFonts w:ascii="Bookman Old Style" w:hAnsi="Bookman Old Style" w:cs="Times-Roman"/>
          <w:shadow/>
          <w:szCs w:val="24"/>
        </w:rPr>
        <w:t>his</w:t>
      </w:r>
      <w:r w:rsidR="00AF755C" w:rsidRPr="00993734">
        <w:rPr>
          <w:rFonts w:ascii="Bookman Old Style" w:hAnsi="Bookman Old Style" w:cs="Times-Roman"/>
          <w:shadow/>
          <w:szCs w:val="24"/>
        </w:rPr>
        <w:t xml:space="preserve"> nominee shall be the </w:t>
      </w:r>
      <w:r w:rsidR="00F61E05" w:rsidRPr="00993734">
        <w:rPr>
          <w:rFonts w:ascii="Bookman Old Style" w:hAnsi="Bookman Old Style" w:cs="Times-Roman"/>
          <w:shadow/>
          <w:szCs w:val="24"/>
        </w:rPr>
        <w:t>chairperson</w:t>
      </w:r>
      <w:r w:rsidR="00AF755C" w:rsidRPr="00993734">
        <w:rPr>
          <w:rFonts w:ascii="Bookman Old Style" w:hAnsi="Bookman Old Style" w:cs="Times-Roman"/>
          <w:shadow/>
          <w:szCs w:val="24"/>
        </w:rPr>
        <w:t xml:space="preserve"> of the first meeting of creditors and shall decide any questions or disputes arising at the meeting; and any creditor may appeal to the Court from any </w:t>
      </w:r>
      <w:r w:rsidR="0002441E" w:rsidRPr="00993734">
        <w:rPr>
          <w:rFonts w:ascii="Bookman Old Style" w:hAnsi="Bookman Old Style" w:cs="Times-Roman"/>
          <w:shadow/>
          <w:szCs w:val="24"/>
        </w:rPr>
        <w:t xml:space="preserve">such </w:t>
      </w:r>
      <w:r w:rsidR="00AF755C" w:rsidRPr="00993734">
        <w:rPr>
          <w:rFonts w:ascii="Bookman Old Style" w:hAnsi="Bookman Old Style" w:cs="Times-Roman"/>
          <w:shadow/>
          <w:szCs w:val="24"/>
        </w:rPr>
        <w:t>decision.</w:t>
      </w:r>
    </w:p>
    <w:p w:rsidR="00AF755C" w:rsidRPr="00993734" w:rsidRDefault="00AF755C" w:rsidP="006B0C29">
      <w:pPr>
        <w:widowControl/>
        <w:autoSpaceDE w:val="0"/>
        <w:autoSpaceDN w:val="0"/>
        <w:adjustRightInd w:val="0"/>
        <w:jc w:val="both"/>
        <w:rPr>
          <w:rFonts w:ascii="Bookman Old Style" w:hAnsi="Bookman Old Style" w:cs="Times-Roman"/>
          <w:shadow/>
          <w:szCs w:val="24"/>
        </w:rPr>
      </w:pPr>
    </w:p>
    <w:p w:rsidR="00AF755C" w:rsidRPr="00993734" w:rsidRDefault="00AF755C"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00DE0FCB" w:rsidRPr="00993734">
        <w:rPr>
          <w:rFonts w:ascii="Bookman Old Style" w:hAnsi="Bookman Old Style" w:cs="Times-Roman"/>
          <w:shadow/>
          <w:szCs w:val="24"/>
        </w:rPr>
        <w:tab/>
      </w:r>
      <w:r w:rsidRPr="00993734">
        <w:rPr>
          <w:rFonts w:ascii="Bookman Old Style" w:hAnsi="Bookman Old Style" w:cs="Times-Roman"/>
          <w:shadow/>
          <w:szCs w:val="24"/>
        </w:rPr>
        <w:t xml:space="preserve">At all meetings of creditors other than the first, the trustee shall be the </w:t>
      </w:r>
      <w:r w:rsidR="00F61E05" w:rsidRPr="00993734">
        <w:rPr>
          <w:rFonts w:ascii="Bookman Old Style" w:hAnsi="Bookman Old Style" w:cs="Times-Roman"/>
          <w:shadow/>
          <w:szCs w:val="24"/>
        </w:rPr>
        <w:t>chairperson</w:t>
      </w:r>
      <w:r w:rsidRPr="00993734">
        <w:rPr>
          <w:rFonts w:ascii="Bookman Old Style" w:hAnsi="Bookman Old Style" w:cs="Times-Roman"/>
          <w:shadow/>
          <w:szCs w:val="24"/>
        </w:rPr>
        <w:t xml:space="preserve"> unless by resolution at the meeting some other person is appointed.</w:t>
      </w:r>
    </w:p>
    <w:p w:rsidR="00AF755C" w:rsidRPr="00993734" w:rsidRDefault="00AF755C" w:rsidP="006B0C29">
      <w:pPr>
        <w:widowControl/>
        <w:autoSpaceDE w:val="0"/>
        <w:autoSpaceDN w:val="0"/>
        <w:adjustRightInd w:val="0"/>
        <w:jc w:val="both"/>
        <w:rPr>
          <w:rFonts w:ascii="Bookman Old Style" w:hAnsi="Bookman Old Style" w:cs="Times-Roman"/>
          <w:shadow/>
          <w:szCs w:val="24"/>
        </w:rPr>
      </w:pPr>
    </w:p>
    <w:p w:rsidR="00AF755C" w:rsidRPr="00993734" w:rsidRDefault="00AF755C"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(3) </w:t>
      </w:r>
      <w:r w:rsidR="00DE0FCB" w:rsidRPr="00993734">
        <w:rPr>
          <w:rFonts w:ascii="Bookman Old Style" w:hAnsi="Bookman Old Style" w:cs="Times-Roman"/>
          <w:shadow/>
          <w:szCs w:val="24"/>
        </w:rPr>
        <w:tab/>
      </w:r>
      <w:r w:rsidRPr="00993734">
        <w:rPr>
          <w:rFonts w:ascii="Bookman Old Style" w:hAnsi="Bookman Old Style" w:cs="Times-Roman"/>
          <w:shadow/>
          <w:szCs w:val="24"/>
        </w:rPr>
        <w:t xml:space="preserve">The </w:t>
      </w:r>
      <w:r w:rsidR="00F61E05" w:rsidRPr="00993734">
        <w:rPr>
          <w:rFonts w:ascii="Bookman Old Style" w:hAnsi="Bookman Old Style" w:cs="Times-Roman"/>
          <w:shadow/>
          <w:szCs w:val="24"/>
        </w:rPr>
        <w:t>chairperson</w:t>
      </w:r>
      <w:r w:rsidRPr="00993734">
        <w:rPr>
          <w:rFonts w:ascii="Bookman Old Style" w:hAnsi="Bookman Old Style" w:cs="Times-Roman"/>
          <w:shadow/>
          <w:szCs w:val="24"/>
        </w:rPr>
        <w:t xml:space="preserve"> of any meeting of creditors shall, in the case of a tie, have a second or casting vote.</w:t>
      </w:r>
    </w:p>
    <w:p w:rsidR="00AF755C" w:rsidRPr="00993734" w:rsidRDefault="00AF755C" w:rsidP="006B0C29">
      <w:pPr>
        <w:widowControl/>
        <w:autoSpaceDE w:val="0"/>
        <w:autoSpaceDN w:val="0"/>
        <w:adjustRightInd w:val="0"/>
        <w:jc w:val="both"/>
        <w:rPr>
          <w:rFonts w:ascii="Bookman Old Style" w:hAnsi="Bookman Old Style" w:cs="Times-Roman"/>
          <w:shadow/>
          <w:szCs w:val="24"/>
        </w:rPr>
      </w:pPr>
    </w:p>
    <w:p w:rsidR="00AF755C" w:rsidRPr="00993734" w:rsidRDefault="00AF755C"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lastRenderedPageBreak/>
        <w:t xml:space="preserve">(4) </w:t>
      </w:r>
      <w:r w:rsidR="00DE0FCB" w:rsidRPr="00993734">
        <w:rPr>
          <w:rFonts w:ascii="Bookman Old Style" w:hAnsi="Bookman Old Style" w:cs="Times-Roman"/>
          <w:shadow/>
          <w:szCs w:val="24"/>
        </w:rPr>
        <w:tab/>
      </w:r>
      <w:r w:rsidR="007A7891" w:rsidRPr="00993734">
        <w:rPr>
          <w:rFonts w:ascii="Bookman Old Style" w:eastAsia="Times New Roman" w:hAnsi="Bookman Old Style" w:cs="Times New Roman"/>
          <w:shadow/>
          <w:color w:val="000000"/>
          <w:szCs w:val="24"/>
          <w:lang w:eastAsia="en-CA"/>
        </w:rPr>
        <w:t xml:space="preserve">The </w:t>
      </w:r>
      <w:r w:rsidR="00F61E05" w:rsidRPr="00993734">
        <w:rPr>
          <w:rFonts w:ascii="Bookman Old Style" w:eastAsia="Times New Roman" w:hAnsi="Bookman Old Style" w:cs="Times New Roman"/>
          <w:shadow/>
          <w:color w:val="000000"/>
          <w:szCs w:val="24"/>
          <w:lang w:eastAsia="en-CA"/>
        </w:rPr>
        <w:t>chairperson</w:t>
      </w:r>
      <w:r w:rsidR="007A7891" w:rsidRPr="00993734">
        <w:rPr>
          <w:rFonts w:ascii="Bookman Old Style" w:eastAsia="Times New Roman" w:hAnsi="Bookman Old Style" w:cs="Times New Roman"/>
          <w:shadow/>
          <w:color w:val="000000"/>
          <w:szCs w:val="24"/>
          <w:lang w:eastAsia="en-CA"/>
        </w:rPr>
        <w:t xml:space="preserve"> of any meeting of creditors shall, within a reasonable time after each meeting, cause minutes of the proceedings at the meeting to be prepared. The minutes shall be signed by the </w:t>
      </w:r>
      <w:r w:rsidR="00F61E05" w:rsidRPr="00993734">
        <w:rPr>
          <w:rFonts w:ascii="Bookman Old Style" w:eastAsia="Times New Roman" w:hAnsi="Bookman Old Style" w:cs="Times New Roman"/>
          <w:shadow/>
          <w:color w:val="000000"/>
          <w:szCs w:val="24"/>
          <w:lang w:eastAsia="en-CA"/>
        </w:rPr>
        <w:t>chairperson</w:t>
      </w:r>
      <w:r w:rsidR="007A7891" w:rsidRPr="00993734">
        <w:rPr>
          <w:rFonts w:ascii="Bookman Old Style" w:eastAsia="Times New Roman" w:hAnsi="Bookman Old Style" w:cs="Times New Roman"/>
          <w:shadow/>
          <w:color w:val="000000"/>
          <w:szCs w:val="24"/>
          <w:lang w:eastAsia="en-CA"/>
        </w:rPr>
        <w:t xml:space="preserve"> and shall be retained as part of the books, records and documents referred to in</w:t>
      </w:r>
      <w:r w:rsidR="008C06B3" w:rsidRPr="00993734">
        <w:rPr>
          <w:rFonts w:ascii="Bookman Old Style" w:eastAsia="Times New Roman" w:hAnsi="Bookman Old Style" w:cs="Times New Roman"/>
          <w:shadow/>
          <w:color w:val="000000"/>
          <w:szCs w:val="24"/>
          <w:lang w:eastAsia="en-CA"/>
        </w:rPr>
        <w:t xml:space="preserve"> section 38</w:t>
      </w:r>
      <w:r w:rsidR="001951FC" w:rsidRPr="00993734">
        <w:rPr>
          <w:rFonts w:ascii="Bookman Old Style" w:eastAsia="Times New Roman" w:hAnsi="Bookman Old Style" w:cs="Times New Roman"/>
          <w:shadow/>
          <w:color w:val="027ABB"/>
          <w:szCs w:val="24"/>
          <w:u w:val="single"/>
          <w:lang w:eastAsia="en-CA"/>
        </w:rPr>
        <w:t xml:space="preserve"> </w:t>
      </w:r>
      <w:r w:rsidR="007A7891" w:rsidRPr="00993734">
        <w:rPr>
          <w:rFonts w:ascii="Bookman Old Style" w:eastAsia="Times New Roman" w:hAnsi="Bookman Old Style" w:cs="Times New Roman"/>
          <w:shadow/>
          <w:color w:val="000000"/>
          <w:szCs w:val="24"/>
          <w:lang w:eastAsia="en-CA"/>
        </w:rPr>
        <w:t>relating to the administration of the estate.</w:t>
      </w:r>
    </w:p>
    <w:p w:rsidR="00AF755C" w:rsidRPr="00993734" w:rsidRDefault="00AF755C" w:rsidP="006B0C29">
      <w:pPr>
        <w:widowControl/>
        <w:autoSpaceDE w:val="0"/>
        <w:autoSpaceDN w:val="0"/>
        <w:adjustRightInd w:val="0"/>
        <w:jc w:val="both"/>
        <w:rPr>
          <w:rFonts w:ascii="Bookman Old Style" w:hAnsi="Bookman Old Style" w:cs="Times-Roman"/>
          <w:shadow/>
          <w:szCs w:val="24"/>
        </w:rPr>
      </w:pPr>
    </w:p>
    <w:p w:rsidR="00AF755C" w:rsidRPr="00993734" w:rsidRDefault="00AF755C"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(5) </w:t>
      </w:r>
      <w:r w:rsidR="00DE0FCB" w:rsidRPr="00993734">
        <w:rPr>
          <w:rFonts w:ascii="Bookman Old Style" w:hAnsi="Bookman Old Style" w:cs="Times-Roman"/>
          <w:shadow/>
          <w:szCs w:val="24"/>
        </w:rPr>
        <w:tab/>
      </w:r>
      <w:r w:rsidR="0067131B" w:rsidRPr="00993734">
        <w:rPr>
          <w:rFonts w:ascii="Bookman Old Style" w:hAnsi="Bookman Old Style" w:cs="Times-Roman"/>
          <w:shadow/>
          <w:szCs w:val="24"/>
        </w:rPr>
        <w:t>If</w:t>
      </w:r>
      <w:r w:rsidRPr="00993734">
        <w:rPr>
          <w:rFonts w:ascii="Bookman Old Style" w:hAnsi="Bookman Old Style" w:cs="Times-Roman"/>
          <w:shadow/>
          <w:szCs w:val="24"/>
        </w:rPr>
        <w:t xml:space="preserve"> a meeting of creditors is called, the proceedings and resolutions passed at the meeting, unless the Court </w:t>
      </w:r>
      <w:r w:rsidR="007A7891" w:rsidRPr="00993734">
        <w:rPr>
          <w:rFonts w:ascii="Bookman Old Style" w:hAnsi="Bookman Old Style" w:cs="Times-Roman"/>
          <w:shadow/>
          <w:szCs w:val="24"/>
        </w:rPr>
        <w:t xml:space="preserve">orders </w:t>
      </w:r>
      <w:r w:rsidRPr="00993734">
        <w:rPr>
          <w:rFonts w:ascii="Bookman Old Style" w:hAnsi="Bookman Old Style" w:cs="Times-Roman"/>
          <w:shadow/>
          <w:szCs w:val="24"/>
        </w:rPr>
        <w:t>otherwise, are valid, notwithstanding that some creditors had not received notice.</w:t>
      </w:r>
    </w:p>
    <w:p w:rsidR="006A2096" w:rsidRPr="00993734" w:rsidRDefault="006A2096" w:rsidP="006B0C29">
      <w:pPr>
        <w:widowControl/>
        <w:autoSpaceDE w:val="0"/>
        <w:autoSpaceDN w:val="0"/>
        <w:adjustRightInd w:val="0"/>
        <w:jc w:val="both"/>
        <w:rPr>
          <w:rFonts w:ascii="Bookman Old Style" w:hAnsi="Bookman Old Style" w:cs="Times-Roman"/>
          <w:shadow/>
          <w:szCs w:val="24"/>
        </w:rPr>
      </w:pPr>
    </w:p>
    <w:p w:rsidR="00AF755C" w:rsidRPr="00993734" w:rsidRDefault="00AF755C"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Quorum</w:t>
      </w:r>
    </w:p>
    <w:p w:rsidR="00AF755C" w:rsidRPr="00993734" w:rsidRDefault="00981A17"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13</w:t>
      </w:r>
      <w:r w:rsidR="00DC61DD" w:rsidRPr="00993734">
        <w:rPr>
          <w:rFonts w:ascii="Bookman Old Style" w:hAnsi="Bookman Old Style" w:cs="Times-Bold"/>
          <w:bCs/>
          <w:shadow/>
          <w:szCs w:val="24"/>
        </w:rPr>
        <w:t>4</w:t>
      </w:r>
      <w:r w:rsidR="00AF755C" w:rsidRPr="00993734">
        <w:rPr>
          <w:rFonts w:ascii="Bookman Old Style" w:hAnsi="Bookman Old Style" w:cs="Times-Bold"/>
          <w:bCs/>
          <w:shadow/>
          <w:szCs w:val="24"/>
        </w:rPr>
        <w:t xml:space="preserve">. </w:t>
      </w:r>
      <w:r w:rsidR="00DE0FCB" w:rsidRPr="00993734">
        <w:rPr>
          <w:rFonts w:ascii="Bookman Old Style" w:hAnsi="Bookman Old Style" w:cs="Times-Bold"/>
          <w:bCs/>
          <w:shadow/>
          <w:szCs w:val="24"/>
        </w:rPr>
        <w:tab/>
      </w:r>
      <w:r w:rsidR="00AF755C" w:rsidRPr="00993734">
        <w:rPr>
          <w:rFonts w:ascii="Bookman Old Style" w:hAnsi="Bookman Old Style" w:cs="Times-Roman"/>
          <w:shadow/>
          <w:szCs w:val="24"/>
        </w:rPr>
        <w:t xml:space="preserve">(1) </w:t>
      </w:r>
      <w:r w:rsidR="00DE0FCB" w:rsidRPr="00993734">
        <w:rPr>
          <w:rFonts w:ascii="Bookman Old Style" w:hAnsi="Bookman Old Style" w:cs="Times-Roman"/>
          <w:shadow/>
          <w:szCs w:val="24"/>
        </w:rPr>
        <w:tab/>
      </w:r>
      <w:r w:rsidR="00AF755C" w:rsidRPr="00993734">
        <w:rPr>
          <w:rFonts w:ascii="Bookman Old Style" w:hAnsi="Bookman Old Style" w:cs="Times-Roman"/>
          <w:shadow/>
          <w:szCs w:val="24"/>
        </w:rPr>
        <w:t xml:space="preserve">One creditor entitled to vote, or the representative of </w:t>
      </w:r>
      <w:r w:rsidR="007A7891" w:rsidRPr="00993734">
        <w:rPr>
          <w:rFonts w:ascii="Bookman Old Style" w:hAnsi="Bookman Old Style" w:cs="Times-Roman"/>
          <w:shadow/>
          <w:szCs w:val="24"/>
        </w:rPr>
        <w:t>such</w:t>
      </w:r>
      <w:r w:rsidR="00AF755C" w:rsidRPr="00993734">
        <w:rPr>
          <w:rFonts w:ascii="Bookman Old Style" w:hAnsi="Bookman Old Style" w:cs="Times-Roman"/>
          <w:shadow/>
          <w:szCs w:val="24"/>
        </w:rPr>
        <w:t xml:space="preserve"> creditor, constitutes a quorum for a meeting of creditors.</w:t>
      </w:r>
    </w:p>
    <w:p w:rsidR="00AF755C" w:rsidRPr="00993734" w:rsidRDefault="00AF755C" w:rsidP="006B0C29">
      <w:pPr>
        <w:widowControl/>
        <w:autoSpaceDE w:val="0"/>
        <w:autoSpaceDN w:val="0"/>
        <w:adjustRightInd w:val="0"/>
        <w:jc w:val="both"/>
        <w:rPr>
          <w:rFonts w:ascii="Bookman Old Style" w:hAnsi="Bookman Old Style" w:cs="Times-Roman"/>
          <w:shadow/>
          <w:szCs w:val="24"/>
        </w:rPr>
      </w:pPr>
    </w:p>
    <w:p w:rsidR="00AF755C" w:rsidRPr="00993734" w:rsidRDefault="00AF755C"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00DE0FCB" w:rsidRPr="00993734">
        <w:rPr>
          <w:rFonts w:ascii="Bookman Old Style" w:hAnsi="Bookman Old Style" w:cs="Times-Roman"/>
          <w:shadow/>
          <w:szCs w:val="24"/>
        </w:rPr>
        <w:tab/>
      </w:r>
      <w:r w:rsidR="0067131B" w:rsidRPr="00993734">
        <w:rPr>
          <w:rFonts w:ascii="Bookman Old Style" w:hAnsi="Bookman Old Style" w:cs="Times-Roman"/>
          <w:shadow/>
          <w:szCs w:val="24"/>
        </w:rPr>
        <w:t>If</w:t>
      </w:r>
      <w:r w:rsidRPr="00993734">
        <w:rPr>
          <w:rFonts w:ascii="Bookman Old Style" w:hAnsi="Bookman Old Style" w:cs="Times-Roman"/>
          <w:shadow/>
          <w:szCs w:val="24"/>
        </w:rPr>
        <w:t xml:space="preserve"> there is no quorum at the first meeting of creditors—</w:t>
      </w:r>
    </w:p>
    <w:p w:rsidR="00AF755C" w:rsidRPr="00993734" w:rsidRDefault="00AF755C" w:rsidP="006B0C29">
      <w:pPr>
        <w:widowControl/>
        <w:autoSpaceDE w:val="0"/>
        <w:autoSpaceDN w:val="0"/>
        <w:adjustRightInd w:val="0"/>
        <w:jc w:val="both"/>
        <w:rPr>
          <w:rFonts w:ascii="Bookman Old Style" w:hAnsi="Bookman Old Style" w:cs="Times-Italic"/>
          <w:i/>
          <w:iCs/>
          <w:shadow/>
          <w:szCs w:val="24"/>
        </w:rPr>
      </w:pPr>
    </w:p>
    <w:p w:rsidR="00AF755C" w:rsidRPr="00993734" w:rsidRDefault="00AF755C"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00DE0FCB" w:rsidRPr="00993734">
        <w:rPr>
          <w:rFonts w:ascii="Bookman Old Style" w:hAnsi="Bookman Old Style" w:cs="Times-Italic"/>
          <w:iCs/>
          <w:shadow/>
          <w:szCs w:val="24"/>
        </w:rPr>
        <w:tab/>
      </w:r>
      <w:r w:rsidRPr="00993734">
        <w:rPr>
          <w:rFonts w:ascii="Bookman Old Style" w:hAnsi="Bookman Old Style" w:cs="Times-Roman"/>
          <w:shadow/>
          <w:szCs w:val="24"/>
        </w:rPr>
        <w:t>the appointment of the trustee shall be deemed to be confirmed; and</w:t>
      </w:r>
    </w:p>
    <w:p w:rsidR="00AF755C" w:rsidRPr="00993734" w:rsidRDefault="00AF755C" w:rsidP="006B0C29">
      <w:pPr>
        <w:widowControl/>
        <w:autoSpaceDE w:val="0"/>
        <w:autoSpaceDN w:val="0"/>
        <w:adjustRightInd w:val="0"/>
        <w:ind w:left="720"/>
        <w:jc w:val="both"/>
        <w:rPr>
          <w:rFonts w:ascii="Bookman Old Style" w:hAnsi="Bookman Old Style" w:cs="Times-Italic"/>
          <w:iCs/>
          <w:shadow/>
          <w:szCs w:val="24"/>
        </w:rPr>
      </w:pPr>
    </w:p>
    <w:p w:rsidR="00AF755C" w:rsidRPr="00993734" w:rsidRDefault="00AF755C"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00DE0FCB" w:rsidRPr="00993734">
        <w:rPr>
          <w:rFonts w:ascii="Bookman Old Style" w:hAnsi="Bookman Old Style" w:cs="Times-Italic"/>
          <w:iCs/>
          <w:shadow/>
          <w:szCs w:val="24"/>
        </w:rPr>
        <w:tab/>
      </w:r>
      <w:r w:rsidRPr="00993734">
        <w:rPr>
          <w:rFonts w:ascii="Bookman Old Style" w:hAnsi="Bookman Old Style" w:cs="Times-Roman"/>
          <w:shadow/>
          <w:szCs w:val="24"/>
        </w:rPr>
        <w:t xml:space="preserve">the </w:t>
      </w:r>
      <w:r w:rsidR="00F61E05" w:rsidRPr="00993734">
        <w:rPr>
          <w:rFonts w:ascii="Bookman Old Style" w:hAnsi="Bookman Old Style" w:cs="Times-Roman"/>
          <w:shadow/>
          <w:szCs w:val="24"/>
        </w:rPr>
        <w:t>chairperson</w:t>
      </w:r>
      <w:r w:rsidRPr="00993734">
        <w:rPr>
          <w:rFonts w:ascii="Bookman Old Style" w:hAnsi="Bookman Old Style" w:cs="Times-Roman"/>
          <w:shadow/>
          <w:szCs w:val="24"/>
        </w:rPr>
        <w:t xml:space="preserve"> shall adjourn the meeting—</w:t>
      </w:r>
    </w:p>
    <w:p w:rsidR="00AF755C" w:rsidRPr="00993734" w:rsidRDefault="00AF755C" w:rsidP="006B0C29">
      <w:pPr>
        <w:widowControl/>
        <w:autoSpaceDE w:val="0"/>
        <w:autoSpaceDN w:val="0"/>
        <w:adjustRightInd w:val="0"/>
        <w:ind w:left="720"/>
        <w:jc w:val="both"/>
        <w:rPr>
          <w:rFonts w:ascii="Bookman Old Style" w:hAnsi="Bookman Old Style" w:cs="Times-Roman"/>
          <w:shadow/>
          <w:szCs w:val="24"/>
        </w:rPr>
      </w:pPr>
    </w:p>
    <w:p w:rsidR="00AF755C" w:rsidRPr="00993734" w:rsidRDefault="00AF755C" w:rsidP="006B0C29">
      <w:pPr>
        <w:widowControl/>
        <w:autoSpaceDE w:val="0"/>
        <w:autoSpaceDN w:val="0"/>
        <w:adjustRightInd w:val="0"/>
        <w:ind w:left="1440" w:firstLine="720"/>
        <w:jc w:val="both"/>
        <w:rPr>
          <w:rFonts w:ascii="Bookman Old Style" w:hAnsi="Bookman Old Style" w:cs="Times-Roman"/>
          <w:shadow/>
          <w:szCs w:val="24"/>
        </w:rPr>
      </w:pPr>
      <w:r w:rsidRPr="00993734">
        <w:rPr>
          <w:rFonts w:ascii="Bookman Old Style" w:hAnsi="Bookman Old Style" w:cs="Times-Roman"/>
          <w:shadow/>
          <w:szCs w:val="24"/>
        </w:rPr>
        <w:t xml:space="preserve">(i) </w:t>
      </w:r>
      <w:r w:rsidR="00DE0FCB" w:rsidRPr="00993734">
        <w:rPr>
          <w:rFonts w:ascii="Bookman Old Style" w:hAnsi="Bookman Old Style" w:cs="Times-Roman"/>
          <w:shadow/>
          <w:szCs w:val="24"/>
        </w:rPr>
        <w:tab/>
      </w:r>
      <w:r w:rsidRPr="00993734">
        <w:rPr>
          <w:rFonts w:ascii="Bookman Old Style" w:hAnsi="Bookman Old Style" w:cs="Times-Roman"/>
          <w:shadow/>
          <w:szCs w:val="24"/>
        </w:rPr>
        <w:t xml:space="preserve">to such time and place as the </w:t>
      </w:r>
      <w:r w:rsidR="00F61E05" w:rsidRPr="00993734">
        <w:rPr>
          <w:rFonts w:ascii="Bookman Old Style" w:hAnsi="Bookman Old Style" w:cs="Times-Roman"/>
          <w:shadow/>
          <w:szCs w:val="24"/>
        </w:rPr>
        <w:t>chairperson</w:t>
      </w:r>
      <w:r w:rsidRPr="00993734">
        <w:rPr>
          <w:rFonts w:ascii="Bookman Old Style" w:hAnsi="Bookman Old Style" w:cs="Times-Roman"/>
          <w:shadow/>
          <w:szCs w:val="24"/>
        </w:rPr>
        <w:t xml:space="preserve"> fixes</w:t>
      </w:r>
      <w:r w:rsidR="00C9778E" w:rsidRPr="00993734">
        <w:rPr>
          <w:rFonts w:ascii="Bookman Old Style" w:hAnsi="Bookman Old Style" w:cs="Times-Roman"/>
          <w:shadow/>
          <w:szCs w:val="24"/>
        </w:rPr>
        <w:t>,</w:t>
      </w:r>
      <w:r w:rsidRPr="00993734">
        <w:rPr>
          <w:rFonts w:ascii="Bookman Old Style" w:hAnsi="Bookman Old Style" w:cs="Times-Roman"/>
          <w:shadow/>
          <w:szCs w:val="24"/>
        </w:rPr>
        <w:t xml:space="preserve"> or</w:t>
      </w:r>
    </w:p>
    <w:p w:rsidR="00AF755C" w:rsidRPr="00993734" w:rsidRDefault="00AF755C" w:rsidP="006B0C29">
      <w:pPr>
        <w:widowControl/>
        <w:autoSpaceDE w:val="0"/>
        <w:autoSpaceDN w:val="0"/>
        <w:adjustRightInd w:val="0"/>
        <w:ind w:left="1440"/>
        <w:jc w:val="both"/>
        <w:rPr>
          <w:rFonts w:ascii="Bookman Old Style" w:hAnsi="Bookman Old Style" w:cs="Times-Roman"/>
          <w:shadow/>
          <w:szCs w:val="24"/>
        </w:rPr>
      </w:pPr>
    </w:p>
    <w:p w:rsidR="00AF755C" w:rsidRPr="00993734" w:rsidRDefault="00AF755C" w:rsidP="006B0C29">
      <w:pPr>
        <w:widowControl/>
        <w:autoSpaceDE w:val="0"/>
        <w:autoSpaceDN w:val="0"/>
        <w:adjustRightInd w:val="0"/>
        <w:ind w:left="1440" w:firstLine="720"/>
        <w:jc w:val="both"/>
        <w:rPr>
          <w:rFonts w:ascii="Bookman Old Style" w:hAnsi="Bookman Old Style" w:cs="Times-Roman"/>
          <w:shadow/>
          <w:szCs w:val="24"/>
        </w:rPr>
      </w:pPr>
      <w:r w:rsidRPr="00993734">
        <w:rPr>
          <w:rFonts w:ascii="Bookman Old Style" w:hAnsi="Bookman Old Style" w:cs="Times-Roman"/>
          <w:shadow/>
          <w:szCs w:val="24"/>
        </w:rPr>
        <w:t xml:space="preserve">(ii) </w:t>
      </w:r>
      <w:r w:rsidR="00DE0FCB" w:rsidRPr="00993734">
        <w:rPr>
          <w:rFonts w:ascii="Bookman Old Style" w:hAnsi="Bookman Old Style" w:cs="Times-Roman"/>
          <w:shadow/>
          <w:szCs w:val="24"/>
        </w:rPr>
        <w:tab/>
      </w:r>
      <w:r w:rsidRPr="00993734">
        <w:rPr>
          <w:rFonts w:ascii="Bookman Old Style" w:hAnsi="Bookman Old Style" w:cs="Times-Roman"/>
          <w:shadow/>
          <w:szCs w:val="24"/>
        </w:rPr>
        <w:t>without fixing a time or place for a future meeting.</w:t>
      </w:r>
    </w:p>
    <w:p w:rsidR="00AF755C" w:rsidRPr="00993734" w:rsidRDefault="00AF755C" w:rsidP="006B0C29">
      <w:pPr>
        <w:widowControl/>
        <w:autoSpaceDE w:val="0"/>
        <w:autoSpaceDN w:val="0"/>
        <w:adjustRightInd w:val="0"/>
        <w:jc w:val="both"/>
        <w:rPr>
          <w:rFonts w:ascii="Bookman Old Style" w:hAnsi="Bookman Old Style" w:cs="Times-Roman"/>
          <w:shadow/>
          <w:szCs w:val="24"/>
        </w:rPr>
      </w:pPr>
    </w:p>
    <w:p w:rsidR="00AF755C" w:rsidRPr="00993734" w:rsidRDefault="00AF755C"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(3) </w:t>
      </w:r>
      <w:r w:rsidR="00DE0FCB" w:rsidRPr="00993734">
        <w:rPr>
          <w:rFonts w:ascii="Bookman Old Style" w:hAnsi="Bookman Old Style" w:cs="Times-Roman"/>
          <w:shadow/>
          <w:szCs w:val="24"/>
        </w:rPr>
        <w:tab/>
      </w:r>
      <w:r w:rsidR="0067131B" w:rsidRPr="00993734">
        <w:rPr>
          <w:rFonts w:ascii="Bookman Old Style" w:hAnsi="Bookman Old Style" w:cs="Times-Roman"/>
          <w:shadow/>
          <w:szCs w:val="24"/>
        </w:rPr>
        <w:t>If</w:t>
      </w:r>
      <w:r w:rsidRPr="00993734">
        <w:rPr>
          <w:rFonts w:ascii="Bookman Old Style" w:hAnsi="Bookman Old Style" w:cs="Times-Roman"/>
          <w:shadow/>
          <w:szCs w:val="24"/>
        </w:rPr>
        <w:t xml:space="preserve"> there is no quorum at a meeting of creditors other than the first meeting, the </w:t>
      </w:r>
      <w:r w:rsidR="00F61E05" w:rsidRPr="00993734">
        <w:rPr>
          <w:rFonts w:ascii="Bookman Old Style" w:hAnsi="Bookman Old Style" w:cs="Times-Roman"/>
          <w:shadow/>
          <w:szCs w:val="24"/>
        </w:rPr>
        <w:t>chairperson</w:t>
      </w:r>
      <w:r w:rsidRPr="00993734">
        <w:rPr>
          <w:rFonts w:ascii="Bookman Old Style" w:hAnsi="Bookman Old Style" w:cs="Times-Roman"/>
          <w:shadow/>
          <w:szCs w:val="24"/>
        </w:rPr>
        <w:t xml:space="preserve"> shall adjourn the meeting to such time and place as the </w:t>
      </w:r>
      <w:r w:rsidR="00F61E05" w:rsidRPr="00993734">
        <w:rPr>
          <w:rFonts w:ascii="Bookman Old Style" w:hAnsi="Bookman Old Style" w:cs="Times-Roman"/>
          <w:shadow/>
          <w:szCs w:val="24"/>
        </w:rPr>
        <w:t>chairperson</w:t>
      </w:r>
      <w:r w:rsidRPr="00993734">
        <w:rPr>
          <w:rFonts w:ascii="Bookman Old Style" w:hAnsi="Bookman Old Style" w:cs="Times-Roman"/>
          <w:shadow/>
          <w:szCs w:val="24"/>
        </w:rPr>
        <w:t xml:space="preserve"> fixes.</w:t>
      </w:r>
    </w:p>
    <w:p w:rsidR="00AF755C" w:rsidRPr="00993734" w:rsidRDefault="00AF755C" w:rsidP="006B0C29">
      <w:pPr>
        <w:widowControl/>
        <w:autoSpaceDE w:val="0"/>
        <w:autoSpaceDN w:val="0"/>
        <w:adjustRightInd w:val="0"/>
        <w:jc w:val="both"/>
        <w:rPr>
          <w:rFonts w:ascii="Bookman Old Style" w:hAnsi="Bookman Old Style" w:cs="Times-Roman"/>
          <w:shadow/>
          <w:szCs w:val="24"/>
        </w:rPr>
      </w:pPr>
    </w:p>
    <w:p w:rsidR="006A2096" w:rsidRPr="00993734" w:rsidRDefault="00AF755C"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(4) </w:t>
      </w:r>
      <w:r w:rsidR="00DE0FCB" w:rsidRPr="00993734">
        <w:rPr>
          <w:rFonts w:ascii="Bookman Old Style" w:hAnsi="Bookman Old Style" w:cs="Times-Roman"/>
          <w:shadow/>
          <w:szCs w:val="24"/>
        </w:rPr>
        <w:tab/>
      </w:r>
      <w:r w:rsidRPr="00993734">
        <w:rPr>
          <w:rFonts w:ascii="Bookman Old Style" w:hAnsi="Bookman Old Style" w:cs="Times-Roman"/>
          <w:shadow/>
          <w:szCs w:val="24"/>
        </w:rPr>
        <w:t xml:space="preserve">The </w:t>
      </w:r>
      <w:r w:rsidR="00F61E05" w:rsidRPr="00993734">
        <w:rPr>
          <w:rFonts w:ascii="Bookman Old Style" w:hAnsi="Bookman Old Style" w:cs="Times-Roman"/>
          <w:shadow/>
          <w:szCs w:val="24"/>
        </w:rPr>
        <w:t>chairperson</w:t>
      </w:r>
      <w:r w:rsidRPr="00993734">
        <w:rPr>
          <w:rFonts w:ascii="Bookman Old Style" w:hAnsi="Bookman Old Style" w:cs="Times-Roman"/>
          <w:shadow/>
          <w:szCs w:val="24"/>
        </w:rPr>
        <w:t xml:space="preserve"> of any meeting of creditors may with the consent of the meeting, adjourn the meeting, from time to time.</w:t>
      </w:r>
    </w:p>
    <w:p w:rsidR="00AF755C" w:rsidRPr="00993734" w:rsidRDefault="00AF755C" w:rsidP="006B0C29">
      <w:pPr>
        <w:widowControl/>
        <w:autoSpaceDE w:val="0"/>
        <w:autoSpaceDN w:val="0"/>
        <w:adjustRightInd w:val="0"/>
        <w:jc w:val="both"/>
        <w:rPr>
          <w:rFonts w:ascii="Bookman Old Style" w:hAnsi="Bookman Old Style" w:cs="Times-Roman"/>
          <w:shadow/>
          <w:szCs w:val="24"/>
        </w:rPr>
      </w:pPr>
    </w:p>
    <w:p w:rsidR="00AF755C" w:rsidRPr="00993734" w:rsidRDefault="00AF755C"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Creditors may vote by class</w:t>
      </w:r>
    </w:p>
    <w:p w:rsidR="00AF755C" w:rsidRPr="00993734" w:rsidRDefault="00981A17"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13</w:t>
      </w:r>
      <w:r w:rsidR="00DC61DD" w:rsidRPr="00993734">
        <w:rPr>
          <w:rFonts w:ascii="Bookman Old Style" w:hAnsi="Bookman Old Style" w:cs="Times-Bold"/>
          <w:bCs/>
          <w:shadow/>
          <w:szCs w:val="24"/>
        </w:rPr>
        <w:t>5</w:t>
      </w:r>
      <w:r w:rsidR="00AF755C" w:rsidRPr="00993734">
        <w:rPr>
          <w:rFonts w:ascii="Bookman Old Style" w:hAnsi="Bookman Old Style" w:cs="Times-Bold"/>
          <w:bCs/>
          <w:shadow/>
          <w:szCs w:val="24"/>
        </w:rPr>
        <w:t xml:space="preserve">. </w:t>
      </w:r>
      <w:r w:rsidR="002746CC" w:rsidRPr="00993734">
        <w:rPr>
          <w:rFonts w:ascii="Bookman Old Style" w:hAnsi="Bookman Old Style" w:cs="Times-Bold"/>
          <w:bCs/>
          <w:shadow/>
          <w:szCs w:val="24"/>
        </w:rPr>
        <w:tab/>
      </w:r>
      <w:r w:rsidR="00CD2FBD" w:rsidRPr="00993734">
        <w:rPr>
          <w:rFonts w:ascii="Bookman Old Style" w:hAnsi="Bookman Old Style" w:cs="Times-Roman"/>
          <w:shadow/>
          <w:szCs w:val="24"/>
        </w:rPr>
        <w:t>A</w:t>
      </w:r>
      <w:r w:rsidR="00AF755C" w:rsidRPr="00993734">
        <w:rPr>
          <w:rFonts w:ascii="Bookman Old Style" w:hAnsi="Bookman Old Style" w:cs="Times-Roman"/>
          <w:shadow/>
          <w:szCs w:val="24"/>
        </w:rPr>
        <w:t xml:space="preserve"> class of creditors may express its views and wishes</w:t>
      </w:r>
      <w:r w:rsidR="00A712A7" w:rsidRPr="00993734">
        <w:rPr>
          <w:rFonts w:ascii="Bookman Old Style" w:hAnsi="Bookman Old Style" w:cs="Times-Roman"/>
          <w:shadow/>
          <w:szCs w:val="24"/>
        </w:rPr>
        <w:t xml:space="preserve"> </w:t>
      </w:r>
      <w:r w:rsidR="00AF755C" w:rsidRPr="00993734">
        <w:rPr>
          <w:rFonts w:ascii="Bookman Old Style" w:hAnsi="Bookman Old Style" w:cs="Times-Roman"/>
          <w:shadow/>
          <w:szCs w:val="24"/>
        </w:rPr>
        <w:t>separately from every other class and the effect to be given to</w:t>
      </w:r>
      <w:r w:rsidR="00A712A7" w:rsidRPr="00993734">
        <w:rPr>
          <w:rFonts w:ascii="Bookman Old Style" w:hAnsi="Bookman Old Style" w:cs="Times-Roman"/>
          <w:shadow/>
          <w:szCs w:val="24"/>
        </w:rPr>
        <w:t xml:space="preserve"> </w:t>
      </w:r>
      <w:r w:rsidR="00AF755C" w:rsidRPr="00993734">
        <w:rPr>
          <w:rFonts w:ascii="Bookman Old Style" w:hAnsi="Bookman Old Style" w:cs="Times-Roman"/>
          <w:shadow/>
          <w:szCs w:val="24"/>
        </w:rPr>
        <w:t>those views and wishes shall, in case of any dispute and subject</w:t>
      </w:r>
      <w:r w:rsidR="00A712A7" w:rsidRPr="00993734">
        <w:rPr>
          <w:rFonts w:ascii="Bookman Old Style" w:hAnsi="Bookman Old Style" w:cs="Times-Roman"/>
          <w:shadow/>
          <w:szCs w:val="24"/>
        </w:rPr>
        <w:t xml:space="preserve"> </w:t>
      </w:r>
      <w:r w:rsidR="00AF755C" w:rsidRPr="00993734">
        <w:rPr>
          <w:rFonts w:ascii="Bookman Old Style" w:hAnsi="Bookman Old Style" w:cs="Times-Roman"/>
          <w:shadow/>
          <w:szCs w:val="24"/>
        </w:rPr>
        <w:t>to this Act, be in the discretion of the Court.</w:t>
      </w:r>
    </w:p>
    <w:p w:rsidR="00AF755C" w:rsidRPr="00993734" w:rsidRDefault="00AF755C" w:rsidP="006B0C29">
      <w:pPr>
        <w:widowControl/>
        <w:autoSpaceDE w:val="0"/>
        <w:autoSpaceDN w:val="0"/>
        <w:adjustRightInd w:val="0"/>
        <w:jc w:val="both"/>
        <w:rPr>
          <w:rFonts w:ascii="Bookman Old Style" w:hAnsi="Bookman Old Style" w:cs="Times-Bold"/>
          <w:b/>
          <w:bCs/>
          <w:shadow/>
          <w:szCs w:val="24"/>
        </w:rPr>
      </w:pPr>
    </w:p>
    <w:p w:rsidR="00AF755C" w:rsidRPr="00993734" w:rsidRDefault="00F61E05"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Chairperson</w:t>
      </w:r>
      <w:r w:rsidR="00AF755C" w:rsidRPr="00993734">
        <w:rPr>
          <w:rFonts w:ascii="Bookman Old Style" w:hAnsi="Bookman Old Style" w:cs="Times-Roman"/>
          <w:b/>
          <w:shadow/>
          <w:szCs w:val="24"/>
        </w:rPr>
        <w:t xml:space="preserve"> may admit or reject proof</w:t>
      </w:r>
      <w:r w:rsidR="00351565" w:rsidRPr="00993734">
        <w:rPr>
          <w:rFonts w:ascii="Bookman Old Style" w:hAnsi="Bookman Old Style" w:cs="Times-Roman"/>
          <w:b/>
          <w:shadow/>
          <w:szCs w:val="24"/>
        </w:rPr>
        <w:t xml:space="preserve"> of claim</w:t>
      </w:r>
    </w:p>
    <w:p w:rsidR="00AF755C" w:rsidRPr="00993734" w:rsidRDefault="00981A17"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13</w:t>
      </w:r>
      <w:r w:rsidR="00DC61DD" w:rsidRPr="00993734">
        <w:rPr>
          <w:rFonts w:ascii="Bookman Old Style" w:hAnsi="Bookman Old Style" w:cs="Times-Bold"/>
          <w:bCs/>
          <w:shadow/>
          <w:szCs w:val="24"/>
        </w:rPr>
        <w:t>6</w:t>
      </w:r>
      <w:r w:rsidR="00AF755C" w:rsidRPr="00993734">
        <w:rPr>
          <w:rFonts w:ascii="Bookman Old Style" w:hAnsi="Bookman Old Style" w:cs="Times-Bold"/>
          <w:bCs/>
          <w:shadow/>
          <w:szCs w:val="24"/>
        </w:rPr>
        <w:t xml:space="preserve">. </w:t>
      </w:r>
      <w:r w:rsidR="002746CC" w:rsidRPr="00993734">
        <w:rPr>
          <w:rFonts w:ascii="Bookman Old Style" w:hAnsi="Bookman Old Style" w:cs="Times-Bold"/>
          <w:bCs/>
          <w:shadow/>
          <w:szCs w:val="24"/>
        </w:rPr>
        <w:tab/>
      </w:r>
      <w:r w:rsidR="00AF755C" w:rsidRPr="00993734">
        <w:rPr>
          <w:rFonts w:ascii="Bookman Old Style" w:hAnsi="Bookman Old Style" w:cs="Times-Roman"/>
          <w:shadow/>
          <w:szCs w:val="24"/>
        </w:rPr>
        <w:t xml:space="preserve">(1) </w:t>
      </w:r>
      <w:r w:rsidR="002746CC" w:rsidRPr="00993734">
        <w:rPr>
          <w:rFonts w:ascii="Bookman Old Style" w:hAnsi="Bookman Old Style" w:cs="Times-Roman"/>
          <w:shadow/>
          <w:szCs w:val="24"/>
        </w:rPr>
        <w:tab/>
      </w:r>
      <w:r w:rsidR="00AF755C" w:rsidRPr="00993734">
        <w:rPr>
          <w:rFonts w:ascii="Bookman Old Style" w:hAnsi="Bookman Old Style" w:cs="Times-Roman"/>
          <w:shadow/>
          <w:szCs w:val="24"/>
        </w:rPr>
        <w:t xml:space="preserve">The </w:t>
      </w:r>
      <w:r w:rsidR="00F61E05" w:rsidRPr="00993734">
        <w:rPr>
          <w:rFonts w:ascii="Bookman Old Style" w:hAnsi="Bookman Old Style" w:cs="Times-Roman"/>
          <w:shadow/>
          <w:szCs w:val="24"/>
        </w:rPr>
        <w:t>chairperson</w:t>
      </w:r>
      <w:r w:rsidR="00AF755C" w:rsidRPr="00993734">
        <w:rPr>
          <w:rFonts w:ascii="Bookman Old Style" w:hAnsi="Bookman Old Style" w:cs="Times-Roman"/>
          <w:shadow/>
          <w:szCs w:val="24"/>
        </w:rPr>
        <w:t xml:space="preserve"> of any meeting of creditors has power</w:t>
      </w:r>
      <w:r w:rsidR="00A712A7" w:rsidRPr="00993734">
        <w:rPr>
          <w:rFonts w:ascii="Bookman Old Style" w:hAnsi="Bookman Old Style" w:cs="Times-Roman"/>
          <w:shadow/>
          <w:szCs w:val="24"/>
        </w:rPr>
        <w:t xml:space="preserve"> </w:t>
      </w:r>
      <w:r w:rsidR="00AF755C" w:rsidRPr="00993734">
        <w:rPr>
          <w:rFonts w:ascii="Bookman Old Style" w:hAnsi="Bookman Old Style" w:cs="Times-Roman"/>
          <w:shadow/>
          <w:szCs w:val="24"/>
        </w:rPr>
        <w:t>to admit or reject a proof of claim for the purpose of voting but</w:t>
      </w:r>
      <w:r w:rsidR="00A712A7" w:rsidRPr="00993734">
        <w:rPr>
          <w:rFonts w:ascii="Bookman Old Style" w:hAnsi="Bookman Old Style" w:cs="Times-Roman"/>
          <w:shadow/>
          <w:szCs w:val="24"/>
        </w:rPr>
        <w:t xml:space="preserve"> </w:t>
      </w:r>
      <w:r w:rsidR="00AF755C" w:rsidRPr="00993734">
        <w:rPr>
          <w:rFonts w:ascii="Bookman Old Style" w:hAnsi="Bookman Old Style" w:cs="Times-Roman"/>
          <w:shadow/>
          <w:szCs w:val="24"/>
        </w:rPr>
        <w:t>his decision is subject to appeal to the Court.</w:t>
      </w:r>
    </w:p>
    <w:p w:rsidR="00AF755C" w:rsidRPr="00993734" w:rsidRDefault="00AF755C" w:rsidP="006B0C29">
      <w:pPr>
        <w:widowControl/>
        <w:autoSpaceDE w:val="0"/>
        <w:autoSpaceDN w:val="0"/>
        <w:adjustRightInd w:val="0"/>
        <w:jc w:val="both"/>
        <w:rPr>
          <w:rFonts w:ascii="Bookman Old Style" w:hAnsi="Bookman Old Style" w:cs="Times-Roman"/>
          <w:shadow/>
          <w:szCs w:val="24"/>
        </w:rPr>
      </w:pPr>
    </w:p>
    <w:p w:rsidR="00AF755C" w:rsidRPr="00993734" w:rsidRDefault="00AF755C"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002746CC" w:rsidRPr="00993734">
        <w:rPr>
          <w:rFonts w:ascii="Bookman Old Style" w:hAnsi="Bookman Old Style" w:cs="Times-Roman"/>
          <w:shadow/>
          <w:szCs w:val="24"/>
        </w:rPr>
        <w:tab/>
      </w:r>
      <w:r w:rsidRPr="00993734">
        <w:rPr>
          <w:rFonts w:ascii="Bookman Old Style" w:hAnsi="Bookman Old Style" w:cs="Times-Roman"/>
          <w:shadow/>
          <w:szCs w:val="24"/>
        </w:rPr>
        <w:t xml:space="preserve">Notwithstanding anything in this Act, the </w:t>
      </w:r>
      <w:r w:rsidR="00F61E05" w:rsidRPr="00993734">
        <w:rPr>
          <w:rFonts w:ascii="Bookman Old Style" w:hAnsi="Bookman Old Style" w:cs="Times-Roman"/>
          <w:shadow/>
          <w:szCs w:val="24"/>
        </w:rPr>
        <w:t>chairperson</w:t>
      </w:r>
      <w:r w:rsidR="00A712A7" w:rsidRPr="00993734">
        <w:rPr>
          <w:rFonts w:ascii="Bookman Old Style" w:hAnsi="Bookman Old Style" w:cs="Times-Roman"/>
          <w:shadow/>
          <w:szCs w:val="24"/>
        </w:rPr>
        <w:t xml:space="preserve"> </w:t>
      </w:r>
      <w:r w:rsidRPr="00993734">
        <w:rPr>
          <w:rFonts w:ascii="Bookman Old Style" w:hAnsi="Bookman Old Style" w:cs="Times-Roman"/>
          <w:shadow/>
          <w:szCs w:val="24"/>
        </w:rPr>
        <w:t>may, for the purpose of voting, accept any letter or printed matter</w:t>
      </w:r>
      <w:r w:rsidR="00A712A7" w:rsidRPr="00993734">
        <w:rPr>
          <w:rFonts w:ascii="Bookman Old Style" w:hAnsi="Bookman Old Style" w:cs="Times-Roman"/>
          <w:shadow/>
          <w:szCs w:val="24"/>
        </w:rPr>
        <w:t xml:space="preserve"> </w:t>
      </w:r>
      <w:r w:rsidRPr="00993734">
        <w:rPr>
          <w:rFonts w:ascii="Bookman Old Style" w:hAnsi="Bookman Old Style" w:cs="Times-Roman"/>
          <w:shadow/>
          <w:szCs w:val="24"/>
        </w:rPr>
        <w:t>transmitted by any form or mode of</w:t>
      </w:r>
      <w:r w:rsidR="00A712A7" w:rsidRPr="00993734">
        <w:rPr>
          <w:rFonts w:ascii="Bookman Old Style" w:hAnsi="Bookman Old Style" w:cs="Times-Roman"/>
          <w:shadow/>
          <w:szCs w:val="24"/>
        </w:rPr>
        <w:t xml:space="preserve"> t</w:t>
      </w:r>
      <w:r w:rsidRPr="00993734">
        <w:rPr>
          <w:rFonts w:ascii="Bookman Old Style" w:hAnsi="Bookman Old Style" w:cs="Times-Roman"/>
          <w:shadow/>
          <w:szCs w:val="24"/>
        </w:rPr>
        <w:t>elecommunication as proof</w:t>
      </w:r>
      <w:r w:rsidR="00A712A7" w:rsidRPr="00993734">
        <w:rPr>
          <w:rFonts w:ascii="Bookman Old Style" w:hAnsi="Bookman Old Style" w:cs="Times-Roman"/>
          <w:shadow/>
          <w:szCs w:val="24"/>
        </w:rPr>
        <w:t xml:space="preserve"> </w:t>
      </w:r>
      <w:r w:rsidRPr="00993734">
        <w:rPr>
          <w:rFonts w:ascii="Bookman Old Style" w:hAnsi="Bookman Old Style" w:cs="Times-Roman"/>
          <w:shadow/>
          <w:szCs w:val="24"/>
        </w:rPr>
        <w:t>of the claim of a creditor.</w:t>
      </w:r>
    </w:p>
    <w:p w:rsidR="00AF755C" w:rsidRPr="00993734" w:rsidRDefault="00AF755C" w:rsidP="006B0C29">
      <w:pPr>
        <w:widowControl/>
        <w:autoSpaceDE w:val="0"/>
        <w:autoSpaceDN w:val="0"/>
        <w:adjustRightInd w:val="0"/>
        <w:jc w:val="both"/>
        <w:rPr>
          <w:rFonts w:ascii="Bookman Old Style" w:hAnsi="Bookman Old Style" w:cs="Times-Roman"/>
          <w:shadow/>
          <w:szCs w:val="24"/>
        </w:rPr>
      </w:pPr>
    </w:p>
    <w:p w:rsidR="00AF755C" w:rsidRPr="00993734" w:rsidRDefault="00AF755C"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lastRenderedPageBreak/>
        <w:t xml:space="preserve">(3) </w:t>
      </w:r>
      <w:r w:rsidR="002746CC" w:rsidRPr="00993734">
        <w:rPr>
          <w:rFonts w:ascii="Bookman Old Style" w:hAnsi="Bookman Old Style" w:cs="Times-Roman"/>
          <w:shadow/>
          <w:szCs w:val="24"/>
        </w:rPr>
        <w:tab/>
      </w:r>
      <w:r w:rsidR="0067131B" w:rsidRPr="00993734">
        <w:rPr>
          <w:rFonts w:ascii="Bookman Old Style" w:hAnsi="Bookman Old Style" w:cs="Times-Roman"/>
          <w:shadow/>
          <w:szCs w:val="24"/>
        </w:rPr>
        <w:t>If</w:t>
      </w:r>
      <w:r w:rsidRPr="00993734">
        <w:rPr>
          <w:rFonts w:ascii="Bookman Old Style" w:hAnsi="Bookman Old Style" w:cs="Times-Roman"/>
          <w:shadow/>
          <w:szCs w:val="24"/>
        </w:rPr>
        <w:t xml:space="preserve"> the </w:t>
      </w:r>
      <w:r w:rsidR="00F61E05" w:rsidRPr="00993734">
        <w:rPr>
          <w:rFonts w:ascii="Bookman Old Style" w:hAnsi="Bookman Old Style" w:cs="Times-Roman"/>
          <w:shadow/>
          <w:szCs w:val="24"/>
        </w:rPr>
        <w:t>chairperson</w:t>
      </w:r>
      <w:r w:rsidRPr="00993734">
        <w:rPr>
          <w:rFonts w:ascii="Bookman Old Style" w:hAnsi="Bookman Old Style" w:cs="Times-Roman"/>
          <w:shadow/>
          <w:szCs w:val="24"/>
        </w:rPr>
        <w:t xml:space="preserve"> is in doubt as to whether a</w:t>
      </w:r>
      <w:r w:rsidR="00A712A7" w:rsidRPr="00993734">
        <w:rPr>
          <w:rFonts w:ascii="Bookman Old Style" w:hAnsi="Bookman Old Style" w:cs="Times-Roman"/>
          <w:shadow/>
          <w:szCs w:val="24"/>
        </w:rPr>
        <w:t xml:space="preserve"> </w:t>
      </w:r>
      <w:r w:rsidRPr="00993734">
        <w:rPr>
          <w:rFonts w:ascii="Bookman Old Style" w:hAnsi="Bookman Old Style" w:cs="Times-Roman"/>
          <w:shadow/>
          <w:szCs w:val="24"/>
        </w:rPr>
        <w:t xml:space="preserve">proof of claim should be admitted or rejected, the </w:t>
      </w:r>
      <w:r w:rsidR="00F61E05" w:rsidRPr="00993734">
        <w:rPr>
          <w:rFonts w:ascii="Bookman Old Style" w:hAnsi="Bookman Old Style" w:cs="Times-Roman"/>
          <w:shadow/>
          <w:szCs w:val="24"/>
        </w:rPr>
        <w:t>chairperson</w:t>
      </w:r>
      <w:r w:rsidRPr="00993734">
        <w:rPr>
          <w:rFonts w:ascii="Bookman Old Style" w:hAnsi="Bookman Old Style" w:cs="Times-Roman"/>
          <w:shadow/>
          <w:szCs w:val="24"/>
        </w:rPr>
        <w:t xml:space="preserve"> shall</w:t>
      </w:r>
      <w:r w:rsidR="00A712A7" w:rsidRPr="00993734">
        <w:rPr>
          <w:rFonts w:ascii="Bookman Old Style" w:hAnsi="Bookman Old Style" w:cs="Times-Roman"/>
          <w:shadow/>
          <w:szCs w:val="24"/>
        </w:rPr>
        <w:t xml:space="preserve"> </w:t>
      </w:r>
      <w:r w:rsidRPr="00993734">
        <w:rPr>
          <w:rFonts w:ascii="Bookman Old Style" w:hAnsi="Bookman Old Style" w:cs="Times-Roman"/>
          <w:shadow/>
          <w:szCs w:val="24"/>
        </w:rPr>
        <w:t>mark the proof as objected to and allow the creditor to vote</w:t>
      </w:r>
      <w:r w:rsidR="00654D5B" w:rsidRPr="00993734">
        <w:rPr>
          <w:rFonts w:ascii="Bookman Old Style" w:hAnsi="Bookman Old Style" w:cs="Times-Roman"/>
          <w:shadow/>
          <w:szCs w:val="24"/>
        </w:rPr>
        <w:t xml:space="preserve"> </w:t>
      </w:r>
      <w:r w:rsidRPr="00993734">
        <w:rPr>
          <w:rFonts w:ascii="Bookman Old Style" w:hAnsi="Bookman Old Style" w:cs="Times-Roman"/>
          <w:shadow/>
          <w:szCs w:val="24"/>
        </w:rPr>
        <w:t>subject to the vote being declared invalid in the event of the</w:t>
      </w:r>
      <w:r w:rsidR="00A712A7" w:rsidRPr="00993734">
        <w:rPr>
          <w:rFonts w:ascii="Bookman Old Style" w:hAnsi="Bookman Old Style" w:cs="Times-Roman"/>
          <w:shadow/>
          <w:szCs w:val="24"/>
        </w:rPr>
        <w:t xml:space="preserve"> </w:t>
      </w:r>
      <w:r w:rsidRPr="00993734">
        <w:rPr>
          <w:rFonts w:ascii="Bookman Old Style" w:hAnsi="Bookman Old Style" w:cs="Times-Roman"/>
          <w:shadow/>
          <w:szCs w:val="24"/>
        </w:rPr>
        <w:t>objection being sustained.</w:t>
      </w:r>
    </w:p>
    <w:p w:rsidR="00AF755C" w:rsidRPr="00993734" w:rsidRDefault="00AF755C" w:rsidP="006B0C29">
      <w:pPr>
        <w:widowControl/>
        <w:autoSpaceDE w:val="0"/>
        <w:autoSpaceDN w:val="0"/>
        <w:adjustRightInd w:val="0"/>
        <w:jc w:val="both"/>
        <w:rPr>
          <w:rFonts w:ascii="Bookman Old Style" w:hAnsi="Bookman Old Style" w:cs="Times-Bold"/>
          <w:b/>
          <w:bCs/>
          <w:shadow/>
          <w:szCs w:val="24"/>
        </w:rPr>
      </w:pPr>
    </w:p>
    <w:p w:rsidR="00AF755C" w:rsidRPr="00993734" w:rsidRDefault="00351565"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Requirements for entitlement to vote</w:t>
      </w:r>
    </w:p>
    <w:p w:rsidR="00AF755C" w:rsidRPr="00993734" w:rsidRDefault="00AF755C"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1</w:t>
      </w:r>
      <w:r w:rsidR="00E139EF" w:rsidRPr="00993734">
        <w:rPr>
          <w:rFonts w:ascii="Bookman Old Style" w:hAnsi="Bookman Old Style" w:cs="Times-Bold"/>
          <w:bCs/>
          <w:shadow/>
          <w:szCs w:val="24"/>
        </w:rPr>
        <w:t>3</w:t>
      </w:r>
      <w:r w:rsidR="00DC61DD" w:rsidRPr="00993734">
        <w:rPr>
          <w:rFonts w:ascii="Bookman Old Style" w:hAnsi="Bookman Old Style" w:cs="Times-Bold"/>
          <w:bCs/>
          <w:shadow/>
          <w:szCs w:val="24"/>
        </w:rPr>
        <w:t>7</w:t>
      </w:r>
      <w:r w:rsidRPr="00993734">
        <w:rPr>
          <w:rFonts w:ascii="Bookman Old Style" w:hAnsi="Bookman Old Style" w:cs="Times-Bold"/>
          <w:bCs/>
          <w:shadow/>
          <w:szCs w:val="24"/>
        </w:rPr>
        <w:t xml:space="preserve">. </w:t>
      </w:r>
      <w:r w:rsidR="002746CC" w:rsidRPr="00993734">
        <w:rPr>
          <w:rFonts w:ascii="Bookman Old Style" w:hAnsi="Bookman Old Style" w:cs="Times-Bold"/>
          <w:bCs/>
          <w:shadow/>
          <w:szCs w:val="24"/>
        </w:rPr>
        <w:tab/>
      </w:r>
      <w:r w:rsidRPr="00993734">
        <w:rPr>
          <w:rFonts w:ascii="Bookman Old Style" w:hAnsi="Bookman Old Style" w:cs="Times-Roman"/>
          <w:shadow/>
          <w:szCs w:val="24"/>
        </w:rPr>
        <w:t xml:space="preserve">(1) </w:t>
      </w:r>
      <w:r w:rsidR="002746CC" w:rsidRPr="00993734">
        <w:rPr>
          <w:rFonts w:ascii="Bookman Old Style" w:hAnsi="Bookman Old Style" w:cs="Times-Roman"/>
          <w:shadow/>
          <w:szCs w:val="24"/>
        </w:rPr>
        <w:tab/>
      </w:r>
      <w:r w:rsidRPr="00993734">
        <w:rPr>
          <w:rFonts w:ascii="Bookman Old Style" w:hAnsi="Bookman Old Style" w:cs="Times-Roman"/>
          <w:shadow/>
          <w:szCs w:val="24"/>
        </w:rPr>
        <w:t>A person is not entitled to vote as a creditor at any</w:t>
      </w:r>
      <w:r w:rsidR="00A712A7" w:rsidRPr="00993734">
        <w:rPr>
          <w:rFonts w:ascii="Bookman Old Style" w:hAnsi="Bookman Old Style" w:cs="Times-Roman"/>
          <w:shadow/>
          <w:szCs w:val="24"/>
        </w:rPr>
        <w:t xml:space="preserve"> </w:t>
      </w:r>
      <w:r w:rsidRPr="00993734">
        <w:rPr>
          <w:rFonts w:ascii="Bookman Old Style" w:hAnsi="Bookman Old Style" w:cs="Times-Roman"/>
          <w:shadow/>
          <w:szCs w:val="24"/>
        </w:rPr>
        <w:t>meeting of creditors unless that person has duly proved a claim</w:t>
      </w:r>
      <w:r w:rsidR="00A712A7" w:rsidRPr="00993734">
        <w:rPr>
          <w:rFonts w:ascii="Bookman Old Style" w:hAnsi="Bookman Old Style" w:cs="Times-Roman"/>
          <w:shadow/>
          <w:szCs w:val="24"/>
        </w:rPr>
        <w:t xml:space="preserve"> </w:t>
      </w:r>
      <w:r w:rsidRPr="00993734">
        <w:rPr>
          <w:rFonts w:ascii="Bookman Old Style" w:hAnsi="Bookman Old Style" w:cs="Times-Roman"/>
          <w:shadow/>
          <w:szCs w:val="24"/>
        </w:rPr>
        <w:t>provable in bankruptcy and the proof of claim has been duly</w:t>
      </w:r>
      <w:r w:rsidR="00A712A7" w:rsidRPr="00993734">
        <w:rPr>
          <w:rFonts w:ascii="Bookman Old Style" w:hAnsi="Bookman Old Style" w:cs="Times-Roman"/>
          <w:shadow/>
          <w:szCs w:val="24"/>
        </w:rPr>
        <w:t xml:space="preserve"> </w:t>
      </w:r>
      <w:r w:rsidR="00FD0574" w:rsidRPr="00993734">
        <w:rPr>
          <w:rFonts w:ascii="Bookman Old Style" w:hAnsi="Bookman Old Style" w:cs="Times-Roman"/>
          <w:shadow/>
          <w:szCs w:val="24"/>
        </w:rPr>
        <w:t xml:space="preserve">delivered to </w:t>
      </w:r>
      <w:r w:rsidRPr="00993734">
        <w:rPr>
          <w:rFonts w:ascii="Bookman Old Style" w:hAnsi="Bookman Old Style" w:cs="Times-Roman"/>
          <w:shadow/>
          <w:szCs w:val="24"/>
        </w:rPr>
        <w:t>the trustee before the time appointed for the meeting.</w:t>
      </w:r>
    </w:p>
    <w:p w:rsidR="00A712A7" w:rsidRPr="00993734" w:rsidRDefault="00A712A7" w:rsidP="006B0C29">
      <w:pPr>
        <w:widowControl/>
        <w:autoSpaceDE w:val="0"/>
        <w:autoSpaceDN w:val="0"/>
        <w:adjustRightInd w:val="0"/>
        <w:jc w:val="both"/>
        <w:rPr>
          <w:rFonts w:ascii="Bookman Old Style" w:hAnsi="Bookman Old Style" w:cs="Times-Roman"/>
          <w:shadow/>
          <w:szCs w:val="24"/>
        </w:rPr>
      </w:pPr>
    </w:p>
    <w:p w:rsidR="00A712A7" w:rsidRPr="00993734" w:rsidRDefault="00A712A7"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002746CC" w:rsidRPr="00993734">
        <w:rPr>
          <w:rFonts w:ascii="Bookman Old Style" w:hAnsi="Bookman Old Style" w:cs="Times-Roman"/>
          <w:shadow/>
          <w:szCs w:val="24"/>
        </w:rPr>
        <w:tab/>
      </w:r>
      <w:r w:rsidRPr="00993734">
        <w:rPr>
          <w:rFonts w:ascii="Bookman Old Style" w:hAnsi="Bookman Old Style" w:cs="Times-Roman"/>
          <w:shadow/>
          <w:szCs w:val="24"/>
        </w:rPr>
        <w:t>A creditor may vote either in person or by proxy.</w:t>
      </w:r>
    </w:p>
    <w:p w:rsidR="00A712A7" w:rsidRPr="00993734" w:rsidRDefault="00A712A7" w:rsidP="006B0C29">
      <w:pPr>
        <w:widowControl/>
        <w:autoSpaceDE w:val="0"/>
        <w:autoSpaceDN w:val="0"/>
        <w:adjustRightInd w:val="0"/>
        <w:jc w:val="both"/>
        <w:rPr>
          <w:rFonts w:ascii="Bookman Old Style" w:hAnsi="Bookman Old Style" w:cs="Times-Roman"/>
          <w:shadow/>
          <w:szCs w:val="24"/>
        </w:rPr>
      </w:pPr>
    </w:p>
    <w:p w:rsidR="00A712A7" w:rsidRPr="00993734" w:rsidRDefault="00A712A7"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(3) </w:t>
      </w:r>
      <w:r w:rsidR="002746CC" w:rsidRPr="00993734">
        <w:rPr>
          <w:rFonts w:ascii="Bookman Old Style" w:hAnsi="Bookman Old Style" w:cs="Times-Roman"/>
          <w:shadow/>
          <w:szCs w:val="24"/>
        </w:rPr>
        <w:tab/>
      </w:r>
      <w:r w:rsidRPr="00993734">
        <w:rPr>
          <w:rFonts w:ascii="Bookman Old Style" w:hAnsi="Bookman Old Style" w:cs="Times-Roman"/>
          <w:shadow/>
          <w:szCs w:val="24"/>
        </w:rPr>
        <w:t>A proxy is not invalid merely because it is in the form of a letter or printed matter transmitted by any form or mode of telecommunication.</w:t>
      </w:r>
    </w:p>
    <w:p w:rsidR="00A712A7" w:rsidRPr="00993734" w:rsidRDefault="00A712A7" w:rsidP="006B0C29">
      <w:pPr>
        <w:widowControl/>
        <w:autoSpaceDE w:val="0"/>
        <w:autoSpaceDN w:val="0"/>
        <w:adjustRightInd w:val="0"/>
        <w:jc w:val="both"/>
        <w:rPr>
          <w:rFonts w:ascii="Bookman Old Style" w:hAnsi="Bookman Old Style" w:cs="Times-Roman"/>
          <w:shadow/>
          <w:szCs w:val="24"/>
        </w:rPr>
      </w:pPr>
    </w:p>
    <w:p w:rsidR="00A712A7" w:rsidRPr="00993734" w:rsidRDefault="00A712A7"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(4) </w:t>
      </w:r>
      <w:r w:rsidR="002746CC" w:rsidRPr="00993734">
        <w:rPr>
          <w:rFonts w:ascii="Bookman Old Style" w:hAnsi="Bookman Old Style" w:cs="Times-Roman"/>
          <w:shadow/>
          <w:szCs w:val="24"/>
        </w:rPr>
        <w:tab/>
      </w:r>
      <w:r w:rsidRPr="00993734">
        <w:rPr>
          <w:rFonts w:ascii="Bookman Old Style" w:hAnsi="Bookman Old Style" w:cs="Times-Roman"/>
          <w:shadow/>
          <w:szCs w:val="24"/>
        </w:rPr>
        <w:t>A debtor may not be appointed a proxy</w:t>
      </w:r>
      <w:r w:rsidR="007A7891" w:rsidRPr="00993734">
        <w:rPr>
          <w:rFonts w:ascii="Bookman Old Style" w:hAnsi="Bookman Old Style" w:cs="Times-Roman"/>
          <w:shadow/>
          <w:szCs w:val="24"/>
        </w:rPr>
        <w:t>holder</w:t>
      </w:r>
      <w:r w:rsidRPr="00993734">
        <w:rPr>
          <w:rFonts w:ascii="Bookman Old Style" w:hAnsi="Bookman Old Style" w:cs="Times-Roman"/>
          <w:shadow/>
          <w:szCs w:val="24"/>
        </w:rPr>
        <w:t xml:space="preserve"> to vote at any meeting of his creditors.</w:t>
      </w:r>
    </w:p>
    <w:p w:rsidR="00A712A7" w:rsidRPr="00993734" w:rsidRDefault="00A712A7" w:rsidP="006B0C29">
      <w:pPr>
        <w:widowControl/>
        <w:autoSpaceDE w:val="0"/>
        <w:autoSpaceDN w:val="0"/>
        <w:adjustRightInd w:val="0"/>
        <w:jc w:val="both"/>
        <w:rPr>
          <w:rFonts w:ascii="Bookman Old Style" w:hAnsi="Bookman Old Style" w:cs="Times-Roman"/>
          <w:shadow/>
          <w:szCs w:val="24"/>
        </w:rPr>
      </w:pPr>
    </w:p>
    <w:p w:rsidR="00A712A7" w:rsidRPr="00993734" w:rsidRDefault="00A712A7"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(5) </w:t>
      </w:r>
      <w:r w:rsidR="002746CC" w:rsidRPr="00993734">
        <w:rPr>
          <w:rFonts w:ascii="Bookman Old Style" w:hAnsi="Bookman Old Style" w:cs="Times-Roman"/>
          <w:shadow/>
          <w:szCs w:val="24"/>
        </w:rPr>
        <w:tab/>
      </w:r>
      <w:r w:rsidRPr="00993734">
        <w:rPr>
          <w:rFonts w:ascii="Bookman Old Style" w:hAnsi="Bookman Old Style" w:cs="Times-Roman"/>
          <w:shadow/>
          <w:szCs w:val="24"/>
        </w:rPr>
        <w:t xml:space="preserve">A corporation may vote by an authorised </w:t>
      </w:r>
      <w:r w:rsidR="007A7891" w:rsidRPr="00993734">
        <w:rPr>
          <w:rFonts w:ascii="Bookman Old Style" w:hAnsi="Bookman Old Style" w:cs="Times-Roman"/>
          <w:shadow/>
          <w:szCs w:val="24"/>
        </w:rPr>
        <w:t>proxyholder</w:t>
      </w:r>
      <w:r w:rsidRPr="00993734">
        <w:rPr>
          <w:rFonts w:ascii="Bookman Old Style" w:hAnsi="Bookman Old Style" w:cs="Times-Roman"/>
          <w:shadow/>
          <w:szCs w:val="24"/>
        </w:rPr>
        <w:t xml:space="preserve"> at meetings of creditors.</w:t>
      </w:r>
    </w:p>
    <w:p w:rsidR="00A712A7" w:rsidRPr="00993734" w:rsidRDefault="00A712A7" w:rsidP="006B0C29">
      <w:pPr>
        <w:widowControl/>
        <w:autoSpaceDE w:val="0"/>
        <w:autoSpaceDN w:val="0"/>
        <w:adjustRightInd w:val="0"/>
        <w:jc w:val="both"/>
        <w:rPr>
          <w:rFonts w:ascii="Bookman Old Style" w:hAnsi="Bookman Old Style" w:cs="Times-Roman"/>
          <w:shadow/>
          <w:szCs w:val="24"/>
        </w:rPr>
      </w:pPr>
    </w:p>
    <w:p w:rsidR="00A712A7" w:rsidRPr="00993734" w:rsidRDefault="00A712A7"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(6) </w:t>
      </w:r>
      <w:r w:rsidR="002746CC" w:rsidRPr="00993734">
        <w:rPr>
          <w:rFonts w:ascii="Bookman Old Style" w:hAnsi="Bookman Old Style" w:cs="Times-Roman"/>
          <w:shadow/>
          <w:szCs w:val="24"/>
        </w:rPr>
        <w:tab/>
      </w:r>
      <w:r w:rsidR="00C760F1" w:rsidRPr="00993734">
        <w:rPr>
          <w:rFonts w:ascii="Bookman Old Style" w:eastAsia="Times New Roman" w:hAnsi="Bookman Old Style" w:cs="Times New Roman"/>
          <w:shadow/>
          <w:color w:val="000000"/>
          <w:szCs w:val="24"/>
          <w:lang w:eastAsia="en-CA"/>
        </w:rPr>
        <w:t xml:space="preserve">If the </w:t>
      </w:r>
      <w:r w:rsidR="00F61E05" w:rsidRPr="00993734">
        <w:rPr>
          <w:rFonts w:ascii="Bookman Old Style" w:eastAsia="Times New Roman" w:hAnsi="Bookman Old Style" w:cs="Times New Roman"/>
          <w:shadow/>
          <w:color w:val="000000"/>
          <w:szCs w:val="24"/>
          <w:lang w:eastAsia="en-CA"/>
        </w:rPr>
        <w:t>chairperson</w:t>
      </w:r>
      <w:r w:rsidR="00C760F1" w:rsidRPr="00993734">
        <w:rPr>
          <w:rFonts w:ascii="Bookman Old Style" w:eastAsia="Times New Roman" w:hAnsi="Bookman Old Style" w:cs="Times New Roman"/>
          <w:shadow/>
          <w:color w:val="000000"/>
          <w:szCs w:val="24"/>
          <w:lang w:eastAsia="en-CA"/>
        </w:rPr>
        <w:t xml:space="preserve"> is of the opinion that the outcome of a vote was determined by the vote of a creditor who did not deal with the debtor at arm’s length at any time during the period that begins on the day that is one year before the date of the initial bankruptcy event and that ends on the date of the bankruptcy, the </w:t>
      </w:r>
      <w:r w:rsidR="00F61E05" w:rsidRPr="00993734">
        <w:rPr>
          <w:rFonts w:ascii="Bookman Old Style" w:eastAsia="Times New Roman" w:hAnsi="Bookman Old Style" w:cs="Times New Roman"/>
          <w:shadow/>
          <w:color w:val="000000"/>
          <w:szCs w:val="24"/>
          <w:lang w:eastAsia="en-CA"/>
        </w:rPr>
        <w:t>chairperson</w:t>
      </w:r>
      <w:r w:rsidR="00C760F1" w:rsidRPr="00993734">
        <w:rPr>
          <w:rFonts w:ascii="Bookman Old Style" w:eastAsia="Times New Roman" w:hAnsi="Bookman Old Style" w:cs="Times New Roman"/>
          <w:shadow/>
          <w:color w:val="000000"/>
          <w:szCs w:val="24"/>
          <w:lang w:eastAsia="en-CA"/>
        </w:rPr>
        <w:t xml:space="preserve"> shall re-determine the outcome by excluding the creditor’s vote. The re-determined outcome is the outcome of the vote unless </w:t>
      </w:r>
      <w:r w:rsidR="00DE3A6B" w:rsidRPr="00993734">
        <w:rPr>
          <w:rFonts w:ascii="Bookman Old Style" w:eastAsia="Times New Roman" w:hAnsi="Bookman Old Style" w:cs="Times New Roman"/>
          <w:shadow/>
          <w:color w:val="000000"/>
          <w:szCs w:val="24"/>
          <w:lang w:eastAsia="en-CA"/>
        </w:rPr>
        <w:t>the C</w:t>
      </w:r>
      <w:r w:rsidR="00C760F1" w:rsidRPr="00993734">
        <w:rPr>
          <w:rFonts w:ascii="Bookman Old Style" w:eastAsia="Times New Roman" w:hAnsi="Bookman Old Style" w:cs="Times New Roman"/>
          <w:shadow/>
          <w:color w:val="000000"/>
          <w:szCs w:val="24"/>
          <w:lang w:eastAsia="en-CA"/>
        </w:rPr>
        <w:t xml:space="preserve">ourt, on application within </w:t>
      </w:r>
      <w:r w:rsidR="00AB51E5" w:rsidRPr="00993734">
        <w:rPr>
          <w:rFonts w:ascii="Bookman Old Style" w:eastAsia="Times New Roman" w:hAnsi="Bookman Old Style" w:cs="Times New Roman"/>
          <w:shadow/>
          <w:color w:val="000000"/>
          <w:szCs w:val="24"/>
          <w:lang w:eastAsia="en-CA"/>
        </w:rPr>
        <w:t>ten</w:t>
      </w:r>
      <w:r w:rsidR="00C760F1" w:rsidRPr="00993734">
        <w:rPr>
          <w:rFonts w:ascii="Bookman Old Style" w:eastAsia="Times New Roman" w:hAnsi="Bookman Old Style" w:cs="Times New Roman"/>
          <w:shadow/>
          <w:color w:val="000000"/>
          <w:szCs w:val="24"/>
          <w:lang w:eastAsia="en-CA"/>
        </w:rPr>
        <w:t xml:space="preserve"> days after the day on which the </w:t>
      </w:r>
      <w:r w:rsidR="00F61E05" w:rsidRPr="00993734">
        <w:rPr>
          <w:rFonts w:ascii="Bookman Old Style" w:eastAsia="Times New Roman" w:hAnsi="Bookman Old Style" w:cs="Times New Roman"/>
          <w:shadow/>
          <w:color w:val="000000"/>
          <w:szCs w:val="24"/>
          <w:lang w:eastAsia="en-CA"/>
        </w:rPr>
        <w:t>chairperson</w:t>
      </w:r>
      <w:r w:rsidR="00C760F1" w:rsidRPr="00993734">
        <w:rPr>
          <w:rFonts w:ascii="Bookman Old Style" w:eastAsia="Times New Roman" w:hAnsi="Bookman Old Style" w:cs="Times New Roman"/>
          <w:shadow/>
          <w:color w:val="000000"/>
          <w:szCs w:val="24"/>
          <w:lang w:eastAsia="en-CA"/>
        </w:rPr>
        <w:t xml:space="preserve"> re-determined the outcome of the vote, considers it appropriate to include the creditor’s vote and determines another outcome.</w:t>
      </w:r>
    </w:p>
    <w:p w:rsidR="00A712A7" w:rsidRPr="00993734" w:rsidRDefault="00A712A7" w:rsidP="006B0C29">
      <w:pPr>
        <w:widowControl/>
        <w:autoSpaceDE w:val="0"/>
        <w:autoSpaceDN w:val="0"/>
        <w:adjustRightInd w:val="0"/>
        <w:jc w:val="both"/>
        <w:rPr>
          <w:rFonts w:ascii="Bookman Old Style" w:hAnsi="Bookman Old Style" w:cs="Times-Roman"/>
          <w:shadow/>
          <w:szCs w:val="24"/>
        </w:rPr>
      </w:pPr>
    </w:p>
    <w:p w:rsidR="00A712A7" w:rsidRPr="00993734" w:rsidRDefault="006D516F"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lang w:val="en-US"/>
        </w:rPr>
        <w:t>Voting where claim acquired</w:t>
      </w:r>
      <w:r w:rsidR="00351565" w:rsidRPr="00993734">
        <w:rPr>
          <w:rFonts w:ascii="Bookman Old Style" w:hAnsi="Bookman Old Style" w:cs="Times-Roman"/>
          <w:b/>
          <w:shadow/>
          <w:szCs w:val="24"/>
          <w:lang w:val="en-US"/>
        </w:rPr>
        <w:t xml:space="preserve"> after bankruptcy</w:t>
      </w:r>
    </w:p>
    <w:p w:rsidR="006D516F" w:rsidRPr="00993734" w:rsidRDefault="006D516F"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E139EF" w:rsidRPr="00993734">
        <w:rPr>
          <w:rFonts w:ascii="Bookman Old Style" w:hAnsi="Bookman Old Style" w:cs="Times-Bold"/>
          <w:bCs/>
          <w:shadow/>
          <w:szCs w:val="24"/>
          <w:lang w:val="en-US"/>
        </w:rPr>
        <w:t>3</w:t>
      </w:r>
      <w:r w:rsidR="00DC61DD" w:rsidRPr="00993734">
        <w:rPr>
          <w:rFonts w:ascii="Bookman Old Style" w:hAnsi="Bookman Old Style" w:cs="Times-Bold"/>
          <w:bCs/>
          <w:shadow/>
          <w:szCs w:val="24"/>
          <w:lang w:val="en-US"/>
        </w:rPr>
        <w:t>8</w:t>
      </w:r>
      <w:r w:rsidRPr="00993734">
        <w:rPr>
          <w:rFonts w:ascii="Bookman Old Style" w:hAnsi="Bookman Old Style" w:cs="Times-Bold"/>
          <w:bCs/>
          <w:shadow/>
          <w:szCs w:val="24"/>
          <w:lang w:val="en-US"/>
        </w:rPr>
        <w:t xml:space="preserve">. </w:t>
      </w:r>
      <w:r w:rsidR="002746CC"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 xml:space="preserve">(1) </w:t>
      </w:r>
      <w:r w:rsidR="002746CC"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No person is entitled to vote on a claim acquired after the bankruptcy of a debtor unless the entire claim is acquired.</w:t>
      </w:r>
    </w:p>
    <w:p w:rsidR="006D516F" w:rsidRPr="00993734" w:rsidRDefault="006D516F" w:rsidP="006B0C29">
      <w:pPr>
        <w:widowControl/>
        <w:autoSpaceDE w:val="0"/>
        <w:autoSpaceDN w:val="0"/>
        <w:adjustRightInd w:val="0"/>
        <w:jc w:val="both"/>
        <w:rPr>
          <w:rFonts w:ascii="Bookman Old Style" w:hAnsi="Bookman Old Style" w:cs="Times-Roman"/>
          <w:shadow/>
          <w:szCs w:val="24"/>
          <w:lang w:val="en-US"/>
        </w:rPr>
      </w:pPr>
    </w:p>
    <w:p w:rsidR="006D516F" w:rsidRPr="00993734" w:rsidRDefault="006D516F"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2746CC"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Subsection (1) does not apply to persons acquiring notes, bills or other securities on which they are liable.</w:t>
      </w:r>
    </w:p>
    <w:p w:rsidR="006D516F" w:rsidRPr="00993734" w:rsidRDefault="006D516F" w:rsidP="006B0C29">
      <w:pPr>
        <w:widowControl/>
        <w:autoSpaceDE w:val="0"/>
        <w:autoSpaceDN w:val="0"/>
        <w:adjustRightInd w:val="0"/>
        <w:jc w:val="both"/>
        <w:rPr>
          <w:rFonts w:ascii="Bookman Old Style" w:hAnsi="Bookman Old Style" w:cs="Times-Bold"/>
          <w:b/>
          <w:bCs/>
          <w:shadow/>
          <w:szCs w:val="24"/>
          <w:lang w:val="en-US"/>
        </w:rPr>
      </w:pPr>
    </w:p>
    <w:p w:rsidR="006D516F" w:rsidRPr="00993734" w:rsidRDefault="004F4D8D"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rPr>
        <w:t>Voting in respect of claim secured by bill or note</w:t>
      </w:r>
      <w:r w:rsidRPr="00993734">
        <w:rPr>
          <w:rFonts w:ascii="Bookman Old Style" w:hAnsi="Bookman Old Style" w:cs="Times-Roman"/>
          <w:b/>
          <w:shadow/>
          <w:szCs w:val="24"/>
          <w:lang w:val="en-US"/>
        </w:rPr>
        <w:t xml:space="preserve"> </w:t>
      </w:r>
    </w:p>
    <w:p w:rsidR="00C760F1" w:rsidRPr="00993734" w:rsidRDefault="006D516F"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DC61DD" w:rsidRPr="00993734">
        <w:rPr>
          <w:rFonts w:ascii="Bookman Old Style" w:hAnsi="Bookman Old Style" w:cs="Times-Bold"/>
          <w:bCs/>
          <w:shadow/>
          <w:szCs w:val="24"/>
          <w:lang w:val="en-US"/>
        </w:rPr>
        <w:t>39</w:t>
      </w:r>
      <w:r w:rsidRPr="00993734">
        <w:rPr>
          <w:rFonts w:ascii="Bookman Old Style" w:hAnsi="Bookman Old Style" w:cs="Times-Bold"/>
          <w:bCs/>
          <w:shadow/>
          <w:szCs w:val="24"/>
          <w:lang w:val="en-US"/>
        </w:rPr>
        <w:t xml:space="preserve">. </w:t>
      </w:r>
      <w:r w:rsidR="002746CC"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 xml:space="preserve">A creditor shall not vote in respect of any claim on or secured by a current bill of exchange or promissory note held by </w:t>
      </w:r>
      <w:r w:rsidR="00206E89" w:rsidRPr="00993734">
        <w:rPr>
          <w:rFonts w:ascii="Bookman Old Style" w:hAnsi="Bookman Old Style" w:cs="Times-Roman"/>
          <w:shadow/>
          <w:szCs w:val="24"/>
          <w:lang w:val="en-US"/>
        </w:rPr>
        <w:t>him</w:t>
      </w:r>
      <w:r w:rsidRPr="00993734">
        <w:rPr>
          <w:rFonts w:ascii="Bookman Old Style" w:hAnsi="Bookman Old Style" w:cs="Times-Roman"/>
          <w:shadow/>
          <w:szCs w:val="24"/>
          <w:lang w:val="en-US"/>
        </w:rPr>
        <w:t xml:space="preserve">, unless </w:t>
      </w:r>
      <w:r w:rsidR="00206E89" w:rsidRPr="00993734">
        <w:rPr>
          <w:rFonts w:ascii="Bookman Old Style" w:hAnsi="Bookman Old Style" w:cs="Times-Roman"/>
          <w:shadow/>
          <w:szCs w:val="24"/>
          <w:lang w:val="en-US"/>
        </w:rPr>
        <w:t>he</w:t>
      </w:r>
      <w:r w:rsidRPr="00993734">
        <w:rPr>
          <w:rFonts w:ascii="Bookman Old Style" w:hAnsi="Bookman Old Style" w:cs="Times-Roman"/>
          <w:shadow/>
          <w:szCs w:val="24"/>
          <w:lang w:val="en-US"/>
        </w:rPr>
        <w:t xml:space="preserve"> is willing to treat the liability to him </w:t>
      </w:r>
      <w:r w:rsidR="00C760F1" w:rsidRPr="00993734">
        <w:rPr>
          <w:rFonts w:ascii="Bookman Old Style" w:hAnsi="Bookman Old Style" w:cs="Times-Roman"/>
          <w:shadow/>
          <w:szCs w:val="24"/>
          <w:lang w:val="en-US"/>
        </w:rPr>
        <w:t xml:space="preserve">on that bill or note </w:t>
      </w:r>
      <w:r w:rsidR="00206E89" w:rsidRPr="00993734">
        <w:rPr>
          <w:rFonts w:ascii="Bookman Old Style" w:hAnsi="Bookman Old Style" w:cs="Times-Roman"/>
          <w:shadow/>
          <w:szCs w:val="24"/>
          <w:lang w:val="en-US"/>
        </w:rPr>
        <w:t xml:space="preserve">of </w:t>
      </w:r>
      <w:r w:rsidRPr="00993734">
        <w:rPr>
          <w:rFonts w:ascii="Bookman Old Style" w:hAnsi="Bookman Old Style" w:cs="Times-Roman"/>
          <w:shadow/>
          <w:szCs w:val="24"/>
          <w:lang w:val="en-US"/>
        </w:rPr>
        <w:t>every person who</w:t>
      </w:r>
      <w:r w:rsidR="00C760F1" w:rsidRPr="00993734">
        <w:rPr>
          <w:rFonts w:ascii="Bookman Old Style" w:hAnsi="Bookman Old Style" w:cs="Times-Roman"/>
          <w:shadow/>
          <w:szCs w:val="24"/>
        </w:rPr>
        <w:t>—</w:t>
      </w:r>
    </w:p>
    <w:p w:rsidR="00C760F1" w:rsidRPr="00993734" w:rsidRDefault="00C760F1" w:rsidP="006B0C29">
      <w:pPr>
        <w:widowControl/>
        <w:autoSpaceDE w:val="0"/>
        <w:autoSpaceDN w:val="0"/>
        <w:adjustRightInd w:val="0"/>
        <w:jc w:val="both"/>
        <w:rPr>
          <w:rFonts w:ascii="Bookman Old Style" w:hAnsi="Bookman Old Style" w:cs="Times-Roman"/>
          <w:shadow/>
          <w:szCs w:val="24"/>
          <w:lang w:val="en-US"/>
        </w:rPr>
      </w:pPr>
    </w:p>
    <w:p w:rsidR="00C760F1" w:rsidRPr="00993734" w:rsidRDefault="0084594A" w:rsidP="0084594A">
      <w:pPr>
        <w:pStyle w:val="ListParagraph"/>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(a)</w:t>
      </w:r>
      <w:r w:rsidRPr="00993734">
        <w:rPr>
          <w:rFonts w:ascii="Bookman Old Style" w:hAnsi="Bookman Old Style" w:cs="Times-Roman"/>
          <w:shadow/>
          <w:szCs w:val="24"/>
          <w:lang w:val="en-US"/>
        </w:rPr>
        <w:tab/>
      </w:r>
      <w:r w:rsidR="006D516F" w:rsidRPr="00993734">
        <w:rPr>
          <w:rFonts w:ascii="Bookman Old Style" w:hAnsi="Bookman Old Style" w:cs="Times-Roman"/>
          <w:shadow/>
          <w:szCs w:val="24"/>
          <w:lang w:val="en-US"/>
        </w:rPr>
        <w:t>is liable on that bill or note antecedently to the debtor</w:t>
      </w:r>
      <w:r w:rsidR="00C760F1" w:rsidRPr="00993734">
        <w:rPr>
          <w:rFonts w:ascii="Bookman Old Style" w:hAnsi="Bookman Old Style" w:cs="Times-Roman"/>
          <w:shadow/>
          <w:szCs w:val="24"/>
          <w:lang w:val="en-US"/>
        </w:rPr>
        <w:t>; and</w:t>
      </w:r>
    </w:p>
    <w:p w:rsidR="00C760F1" w:rsidRPr="00993734" w:rsidRDefault="00C760F1" w:rsidP="006B0C29">
      <w:pPr>
        <w:widowControl/>
        <w:autoSpaceDE w:val="0"/>
        <w:autoSpaceDN w:val="0"/>
        <w:adjustRightInd w:val="0"/>
        <w:ind w:left="360"/>
        <w:jc w:val="both"/>
        <w:rPr>
          <w:rFonts w:ascii="Bookman Old Style" w:hAnsi="Bookman Old Style" w:cs="Times-Roman"/>
          <w:shadow/>
          <w:szCs w:val="24"/>
          <w:lang w:val="en-US"/>
        </w:rPr>
      </w:pPr>
    </w:p>
    <w:p w:rsidR="00C760F1" w:rsidRPr="00993734" w:rsidRDefault="0084594A" w:rsidP="0084594A">
      <w:pPr>
        <w:pStyle w:val="ListParagraph"/>
        <w:widowControl/>
        <w:autoSpaceDE w:val="0"/>
        <w:autoSpaceDN w:val="0"/>
        <w:adjustRightInd w:val="0"/>
        <w:ind w:left="360" w:firstLine="360"/>
        <w:jc w:val="both"/>
        <w:rPr>
          <w:rFonts w:ascii="Bookman Old Style" w:hAnsi="Bookman Old Style" w:cs="Times-Roman"/>
          <w:shadow/>
          <w:szCs w:val="24"/>
          <w:lang w:val="en-US"/>
        </w:rPr>
      </w:pPr>
      <w:r w:rsidRPr="00993734">
        <w:rPr>
          <w:rFonts w:ascii="Bookman Old Style" w:hAnsi="Bookman Old Style" w:cs="Times-Roman"/>
          <w:shadow/>
          <w:szCs w:val="24"/>
          <w:lang w:val="en-US"/>
        </w:rPr>
        <w:lastRenderedPageBreak/>
        <w:t>(b)</w:t>
      </w:r>
      <w:r w:rsidRPr="00993734">
        <w:rPr>
          <w:rFonts w:ascii="Bookman Old Style" w:hAnsi="Bookman Old Style" w:cs="Times-Roman"/>
          <w:shadow/>
          <w:szCs w:val="24"/>
          <w:lang w:val="en-US"/>
        </w:rPr>
        <w:tab/>
      </w:r>
      <w:r w:rsidR="00C760F1" w:rsidRPr="00993734">
        <w:rPr>
          <w:rFonts w:ascii="Bookman Old Style" w:hAnsi="Bookman Old Style" w:cs="Times-Roman"/>
          <w:shadow/>
          <w:szCs w:val="24"/>
          <w:lang w:val="en-US"/>
        </w:rPr>
        <w:t>is</w:t>
      </w:r>
      <w:r w:rsidR="006D516F" w:rsidRPr="00993734">
        <w:rPr>
          <w:rFonts w:ascii="Bookman Old Style" w:hAnsi="Bookman Old Style" w:cs="Times-Roman"/>
          <w:shadow/>
          <w:szCs w:val="24"/>
          <w:lang w:val="en-US"/>
        </w:rPr>
        <w:t xml:space="preserve"> not a bankrupt,</w:t>
      </w:r>
    </w:p>
    <w:p w:rsidR="00C760F1" w:rsidRPr="00993734" w:rsidRDefault="00C760F1" w:rsidP="006B0C29">
      <w:pPr>
        <w:pStyle w:val="ListParagraph"/>
        <w:jc w:val="both"/>
        <w:rPr>
          <w:rFonts w:ascii="Bookman Old Style" w:hAnsi="Bookman Old Style" w:cs="Times-Roman"/>
          <w:shadow/>
          <w:szCs w:val="24"/>
          <w:lang w:val="en-US"/>
        </w:rPr>
      </w:pPr>
    </w:p>
    <w:p w:rsidR="006D516F" w:rsidRPr="00993734" w:rsidRDefault="006D516F"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as a security in his hands and to estimate the value thereof and for the purposes of voting, but not for the purposes of dividend, to deduct it from his claim.</w:t>
      </w:r>
    </w:p>
    <w:p w:rsidR="006D516F" w:rsidRPr="00993734" w:rsidRDefault="006D516F" w:rsidP="006B0C29">
      <w:pPr>
        <w:widowControl/>
        <w:autoSpaceDE w:val="0"/>
        <w:autoSpaceDN w:val="0"/>
        <w:adjustRightInd w:val="0"/>
        <w:jc w:val="both"/>
        <w:rPr>
          <w:rFonts w:ascii="Bookman Old Style" w:hAnsi="Bookman Old Style" w:cs="Times-Bold"/>
          <w:b/>
          <w:bCs/>
          <w:shadow/>
          <w:szCs w:val="24"/>
          <w:lang w:val="en-US"/>
        </w:rPr>
      </w:pPr>
    </w:p>
    <w:p w:rsidR="006D516F" w:rsidRPr="00993734" w:rsidRDefault="004F4D8D"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Voting by se</w:t>
      </w:r>
      <w:r w:rsidR="006D516F" w:rsidRPr="00993734">
        <w:rPr>
          <w:rFonts w:ascii="Bookman Old Style" w:hAnsi="Bookman Old Style" w:cs="Times-Roman"/>
          <w:b/>
          <w:shadow/>
          <w:szCs w:val="24"/>
          <w:lang w:val="en-US"/>
        </w:rPr>
        <w:t>cured creditor</w:t>
      </w:r>
    </w:p>
    <w:p w:rsidR="006D516F" w:rsidRPr="00993734" w:rsidRDefault="006D516F"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981A17" w:rsidRPr="00993734">
        <w:rPr>
          <w:rFonts w:ascii="Bookman Old Style" w:hAnsi="Bookman Old Style" w:cs="Times-Bold"/>
          <w:bCs/>
          <w:shadow/>
          <w:szCs w:val="24"/>
          <w:lang w:val="en-US"/>
        </w:rPr>
        <w:t>4</w:t>
      </w:r>
      <w:r w:rsidR="00DC61DD" w:rsidRPr="00993734">
        <w:rPr>
          <w:rFonts w:ascii="Bookman Old Style" w:hAnsi="Bookman Old Style" w:cs="Times-Bold"/>
          <w:bCs/>
          <w:shadow/>
          <w:szCs w:val="24"/>
          <w:lang w:val="en-US"/>
        </w:rPr>
        <w:t>0</w:t>
      </w:r>
      <w:r w:rsidRPr="00993734">
        <w:rPr>
          <w:rFonts w:ascii="Bookman Old Style" w:hAnsi="Bookman Old Style" w:cs="Times-Bold"/>
          <w:bCs/>
          <w:shadow/>
          <w:szCs w:val="24"/>
          <w:lang w:val="en-US"/>
        </w:rPr>
        <w:t xml:space="preserve">. </w:t>
      </w:r>
      <w:r w:rsidR="002746CC"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 xml:space="preserve">For the purpose of voting, a secured creditor shall, unless </w:t>
      </w:r>
      <w:r w:rsidR="00206E89" w:rsidRPr="00993734">
        <w:rPr>
          <w:rFonts w:ascii="Bookman Old Style" w:hAnsi="Bookman Old Style" w:cs="Times-Roman"/>
          <w:shadow/>
          <w:szCs w:val="24"/>
          <w:lang w:val="en-US"/>
        </w:rPr>
        <w:t>he</w:t>
      </w:r>
      <w:r w:rsidRPr="00993734">
        <w:rPr>
          <w:rFonts w:ascii="Bookman Old Style" w:hAnsi="Bookman Old Style" w:cs="Times-Roman"/>
          <w:shadow/>
          <w:szCs w:val="24"/>
          <w:lang w:val="en-US"/>
        </w:rPr>
        <w:t xml:space="preserve"> surrenders his security, state in his proof the particulars of his security, the date when it was given and the value at which he assesses it, and he is entitled to vote only in</w:t>
      </w:r>
      <w:r w:rsidR="002612E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respect of the balance, if any, due to him after deducting the value</w:t>
      </w:r>
      <w:r w:rsidR="002612E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of his security.</w:t>
      </w:r>
    </w:p>
    <w:p w:rsidR="006D516F" w:rsidRPr="00993734" w:rsidRDefault="006D516F" w:rsidP="006B0C29">
      <w:pPr>
        <w:widowControl/>
        <w:autoSpaceDE w:val="0"/>
        <w:autoSpaceDN w:val="0"/>
        <w:adjustRightInd w:val="0"/>
        <w:jc w:val="both"/>
        <w:rPr>
          <w:rFonts w:ascii="Bookman Old Style" w:hAnsi="Bookman Old Style" w:cs="Times-Bold"/>
          <w:b/>
          <w:bCs/>
          <w:shadow/>
          <w:szCs w:val="24"/>
          <w:lang w:val="en-US"/>
        </w:rPr>
      </w:pPr>
    </w:p>
    <w:p w:rsidR="006D516F" w:rsidRPr="00993734" w:rsidRDefault="004F4D8D"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 xml:space="preserve">Voting by </w:t>
      </w:r>
      <w:r w:rsidR="006D516F" w:rsidRPr="00993734">
        <w:rPr>
          <w:rFonts w:ascii="Bookman Old Style" w:hAnsi="Bookman Old Style" w:cs="Times-Roman"/>
          <w:b/>
          <w:shadow/>
          <w:szCs w:val="24"/>
          <w:lang w:val="en-US"/>
        </w:rPr>
        <w:t>trustee</w:t>
      </w:r>
    </w:p>
    <w:p w:rsidR="006D516F" w:rsidRPr="00993734" w:rsidRDefault="006D516F"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981A17" w:rsidRPr="00993734">
        <w:rPr>
          <w:rFonts w:ascii="Bookman Old Style" w:hAnsi="Bookman Old Style" w:cs="Times-Bold"/>
          <w:bCs/>
          <w:shadow/>
          <w:szCs w:val="24"/>
          <w:lang w:val="en-US"/>
        </w:rPr>
        <w:t>4</w:t>
      </w:r>
      <w:r w:rsidR="00DC61DD" w:rsidRPr="00993734">
        <w:rPr>
          <w:rFonts w:ascii="Bookman Old Style" w:hAnsi="Bookman Old Style" w:cs="Times-Bold"/>
          <w:bCs/>
          <w:shadow/>
          <w:szCs w:val="24"/>
          <w:lang w:val="en-US"/>
        </w:rPr>
        <w:t>1</w:t>
      </w:r>
      <w:r w:rsidRPr="00993734">
        <w:rPr>
          <w:rFonts w:ascii="Bookman Old Style" w:hAnsi="Bookman Old Style" w:cs="Times-Bold"/>
          <w:bCs/>
          <w:shadow/>
          <w:szCs w:val="24"/>
          <w:lang w:val="en-US"/>
        </w:rPr>
        <w:t xml:space="preserve">. </w:t>
      </w:r>
      <w:r w:rsidR="002746CC"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 xml:space="preserve">(1) </w:t>
      </w:r>
      <w:r w:rsidR="002746CC"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the trustee is a proxy</w:t>
      </w:r>
      <w:r w:rsidR="00206E89" w:rsidRPr="00993734">
        <w:rPr>
          <w:rFonts w:ascii="Bookman Old Style" w:hAnsi="Bookman Old Style" w:cs="Times-Roman"/>
          <w:shadow/>
          <w:szCs w:val="24"/>
          <w:lang w:val="en-US"/>
        </w:rPr>
        <w:t>holder</w:t>
      </w:r>
      <w:r w:rsidRPr="00993734">
        <w:rPr>
          <w:rFonts w:ascii="Bookman Old Style" w:hAnsi="Bookman Old Style" w:cs="Times-Roman"/>
          <w:shadow/>
          <w:szCs w:val="24"/>
          <w:lang w:val="en-US"/>
        </w:rPr>
        <w:t xml:space="preserve"> for a creditor, the trustee may vote as a creditor at any meeting of creditors.</w:t>
      </w:r>
    </w:p>
    <w:p w:rsidR="006D516F" w:rsidRPr="00993734" w:rsidRDefault="006D516F" w:rsidP="006B0C29">
      <w:pPr>
        <w:widowControl/>
        <w:autoSpaceDE w:val="0"/>
        <w:autoSpaceDN w:val="0"/>
        <w:adjustRightInd w:val="0"/>
        <w:jc w:val="both"/>
        <w:rPr>
          <w:rFonts w:ascii="Bookman Old Style" w:hAnsi="Bookman Old Style" w:cs="Times-Roman"/>
          <w:shadow/>
          <w:szCs w:val="24"/>
          <w:lang w:val="en-US"/>
        </w:rPr>
      </w:pPr>
    </w:p>
    <w:p w:rsidR="006D516F" w:rsidRPr="00993734" w:rsidRDefault="006D516F" w:rsidP="006B0C29">
      <w:pPr>
        <w:widowControl/>
        <w:autoSpaceDE w:val="0"/>
        <w:autoSpaceDN w:val="0"/>
        <w:adjustRightInd w:val="0"/>
        <w:jc w:val="both"/>
        <w:rPr>
          <w:rFonts w:ascii="Bookman Old Style" w:eastAsia="Times New Roman" w:hAnsi="Bookman Old Style" w:cs="Times New Roman"/>
          <w:shadow/>
          <w:color w:val="000000"/>
          <w:szCs w:val="24"/>
          <w:lang w:eastAsia="en-CA"/>
        </w:rPr>
      </w:pPr>
      <w:r w:rsidRPr="00993734">
        <w:rPr>
          <w:rFonts w:ascii="Bookman Old Style" w:hAnsi="Bookman Old Style" w:cs="Times-Roman"/>
          <w:shadow/>
          <w:szCs w:val="24"/>
          <w:lang w:val="en-US"/>
        </w:rPr>
        <w:t xml:space="preserve">(2) </w:t>
      </w:r>
      <w:r w:rsidR="002746CC" w:rsidRPr="00993734">
        <w:rPr>
          <w:rFonts w:ascii="Bookman Old Style" w:hAnsi="Bookman Old Style" w:cs="Times-Roman"/>
          <w:shadow/>
          <w:szCs w:val="24"/>
          <w:lang w:val="en-US"/>
        </w:rPr>
        <w:tab/>
      </w:r>
      <w:r w:rsidR="00206E89" w:rsidRPr="00993734">
        <w:rPr>
          <w:rFonts w:ascii="Bookman Old Style" w:eastAsia="Times New Roman" w:hAnsi="Bookman Old Style" w:cs="Times New Roman"/>
          <w:shadow/>
          <w:color w:val="000000"/>
          <w:szCs w:val="24"/>
          <w:lang w:eastAsia="en-CA"/>
        </w:rPr>
        <w:t>The vote of the trustee</w:t>
      </w:r>
      <w:r w:rsidR="008C06B3" w:rsidRPr="00993734">
        <w:rPr>
          <w:rFonts w:ascii="Bookman Old Style" w:eastAsia="Times New Roman" w:hAnsi="Bookman Old Style" w:cs="Times New Roman"/>
          <w:shadow/>
          <w:color w:val="000000"/>
          <w:szCs w:val="24"/>
          <w:lang w:eastAsia="en-CA"/>
        </w:rPr>
        <w:t xml:space="preserve">, or a person authorised by the trustee, </w:t>
      </w:r>
      <w:r w:rsidR="00206E89" w:rsidRPr="00993734">
        <w:rPr>
          <w:rFonts w:ascii="Bookman Old Style" w:eastAsia="Times New Roman" w:hAnsi="Bookman Old Style" w:cs="Times New Roman"/>
          <w:shadow/>
          <w:color w:val="000000"/>
          <w:szCs w:val="24"/>
          <w:lang w:eastAsia="en-CA"/>
        </w:rPr>
        <w:t>as proxyholder for a creditor, shall not be counted in respect of any resolution affecting the remuneration or conduct of the trustee.</w:t>
      </w:r>
    </w:p>
    <w:p w:rsidR="0084594A" w:rsidRPr="00993734" w:rsidRDefault="0084594A" w:rsidP="006B0C29">
      <w:pPr>
        <w:widowControl/>
        <w:autoSpaceDE w:val="0"/>
        <w:autoSpaceDN w:val="0"/>
        <w:adjustRightInd w:val="0"/>
        <w:jc w:val="both"/>
        <w:rPr>
          <w:rFonts w:ascii="Bookman Old Style" w:hAnsi="Bookman Old Style" w:cs="Times-Roman"/>
          <w:shadow/>
          <w:szCs w:val="24"/>
          <w:lang w:val="en-US"/>
        </w:rPr>
      </w:pPr>
    </w:p>
    <w:p w:rsidR="00206E89" w:rsidRPr="00993734" w:rsidRDefault="00D247A2" w:rsidP="006B0C29">
      <w:pPr>
        <w:widowControl/>
        <w:shd w:val="clear" w:color="auto" w:fill="FFFFFF"/>
        <w:jc w:val="both"/>
        <w:rPr>
          <w:rFonts w:ascii="Bookman Old Style" w:hAnsi="Bookman Old Style" w:cs="Times-Roman"/>
          <w:shadow/>
          <w:szCs w:val="24"/>
        </w:rPr>
      </w:pPr>
      <w:r w:rsidRPr="00993734">
        <w:rPr>
          <w:rFonts w:ascii="Bookman Old Style" w:eastAsia="Times New Roman" w:hAnsi="Bookman Old Style" w:cs="Times New Roman"/>
          <w:shadow/>
          <w:color w:val="000000"/>
          <w:szCs w:val="24"/>
          <w:lang w:eastAsia="en-CA"/>
        </w:rPr>
        <w:t>(3)</w:t>
      </w:r>
      <w:r w:rsidR="00206E89" w:rsidRPr="00993734">
        <w:rPr>
          <w:rFonts w:ascii="Bookman Old Style" w:eastAsia="Times New Roman" w:hAnsi="Bookman Old Style" w:cs="Times New Roman"/>
          <w:shadow/>
          <w:color w:val="000000"/>
          <w:szCs w:val="24"/>
          <w:lang w:eastAsia="en-CA"/>
        </w:rPr>
        <w:t> </w:t>
      </w:r>
      <w:r w:rsidR="0084594A" w:rsidRPr="00993734">
        <w:rPr>
          <w:rFonts w:ascii="Bookman Old Style" w:eastAsia="Times New Roman" w:hAnsi="Bookman Old Style" w:cs="Times New Roman"/>
          <w:shadow/>
          <w:color w:val="000000"/>
          <w:szCs w:val="24"/>
          <w:lang w:eastAsia="en-CA"/>
        </w:rPr>
        <w:tab/>
      </w:r>
      <w:r w:rsidR="00206E89" w:rsidRPr="00993734">
        <w:rPr>
          <w:rFonts w:ascii="Bookman Old Style" w:eastAsia="Times New Roman" w:hAnsi="Bookman Old Style" w:cs="Times New Roman"/>
          <w:shadow/>
          <w:color w:val="000000"/>
          <w:szCs w:val="24"/>
          <w:lang w:eastAsia="en-CA"/>
        </w:rPr>
        <w:t xml:space="preserve">The following persons are not entitled to vote on the appointment of a trustee </w:t>
      </w:r>
      <w:r w:rsidR="008C06B3" w:rsidRPr="00993734">
        <w:rPr>
          <w:rFonts w:ascii="Bookman Old Style" w:eastAsia="Times New Roman" w:hAnsi="Bookman Old Style" w:cs="Times New Roman"/>
          <w:shadow/>
          <w:color w:val="000000"/>
          <w:szCs w:val="24"/>
          <w:lang w:eastAsia="en-CA"/>
        </w:rPr>
        <w:t xml:space="preserve">or, </w:t>
      </w:r>
      <w:r w:rsidR="00206E89" w:rsidRPr="00993734">
        <w:rPr>
          <w:rFonts w:ascii="Bookman Old Style" w:eastAsia="Times New Roman" w:hAnsi="Bookman Old Style" w:cs="Times New Roman"/>
          <w:shadow/>
          <w:color w:val="000000"/>
          <w:szCs w:val="24"/>
          <w:lang w:eastAsia="en-CA"/>
        </w:rPr>
        <w:t xml:space="preserve">except with the permission of the </w:t>
      </w:r>
      <w:r w:rsidR="00DE3A6B" w:rsidRPr="00993734">
        <w:rPr>
          <w:rFonts w:ascii="Bookman Old Style" w:eastAsia="Times New Roman" w:hAnsi="Bookman Old Style" w:cs="Times New Roman"/>
          <w:shadow/>
          <w:color w:val="000000"/>
          <w:szCs w:val="24"/>
          <w:lang w:eastAsia="en-CA"/>
        </w:rPr>
        <w:t>C</w:t>
      </w:r>
      <w:r w:rsidR="00206E89" w:rsidRPr="00993734">
        <w:rPr>
          <w:rFonts w:ascii="Bookman Old Style" w:eastAsia="Times New Roman" w:hAnsi="Bookman Old Style" w:cs="Times New Roman"/>
          <w:shadow/>
          <w:color w:val="000000"/>
          <w:szCs w:val="24"/>
          <w:lang w:eastAsia="en-CA"/>
        </w:rPr>
        <w:t xml:space="preserve">ourt and on any condition that the </w:t>
      </w:r>
      <w:r w:rsidR="00DE3A6B" w:rsidRPr="00993734">
        <w:rPr>
          <w:rFonts w:ascii="Bookman Old Style" w:eastAsia="Times New Roman" w:hAnsi="Bookman Old Style" w:cs="Times New Roman"/>
          <w:shadow/>
          <w:color w:val="000000"/>
          <w:szCs w:val="24"/>
          <w:lang w:eastAsia="en-CA"/>
        </w:rPr>
        <w:t>C</w:t>
      </w:r>
      <w:r w:rsidR="00206E89" w:rsidRPr="00993734">
        <w:rPr>
          <w:rFonts w:ascii="Bookman Old Style" w:eastAsia="Times New Roman" w:hAnsi="Bookman Old Style" w:cs="Times New Roman"/>
          <w:shadow/>
          <w:color w:val="000000"/>
          <w:szCs w:val="24"/>
          <w:lang w:eastAsia="en-CA"/>
        </w:rPr>
        <w:t xml:space="preserve">ourt may impose, </w:t>
      </w:r>
      <w:r w:rsidR="008C06B3" w:rsidRPr="00993734">
        <w:rPr>
          <w:rFonts w:ascii="Bookman Old Style" w:eastAsia="Times New Roman" w:hAnsi="Bookman Old Style" w:cs="Times New Roman"/>
          <w:shadow/>
          <w:color w:val="000000"/>
          <w:szCs w:val="24"/>
          <w:lang w:eastAsia="en-CA"/>
        </w:rPr>
        <w:t>on the appointment of inspectors</w:t>
      </w:r>
      <w:r w:rsidR="001D49D1" w:rsidRPr="00993734">
        <w:rPr>
          <w:rFonts w:ascii="Bookman Old Style" w:hAnsi="Bookman Old Style" w:cs="Times-Roman"/>
          <w:shadow/>
          <w:szCs w:val="24"/>
        </w:rPr>
        <w:t>—</w:t>
      </w:r>
    </w:p>
    <w:p w:rsidR="0084594A" w:rsidRPr="00993734" w:rsidRDefault="0084594A" w:rsidP="006B0C29">
      <w:pPr>
        <w:widowControl/>
        <w:shd w:val="clear" w:color="auto" w:fill="FFFFFF"/>
        <w:jc w:val="both"/>
        <w:rPr>
          <w:rFonts w:ascii="Bookman Old Style" w:eastAsia="Times New Roman" w:hAnsi="Bookman Old Style" w:cs="Times New Roman"/>
          <w:shadow/>
          <w:color w:val="000000"/>
          <w:szCs w:val="24"/>
          <w:lang w:eastAsia="en-CA"/>
        </w:rPr>
      </w:pPr>
    </w:p>
    <w:p w:rsidR="00206E89" w:rsidRPr="00993734" w:rsidRDefault="00206E89" w:rsidP="0084594A">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84594A"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the father, mother, child, sister, brother, uncle or aunt, by blood, adoption</w:t>
      </w:r>
      <w:r w:rsidR="00F6618D" w:rsidRPr="00993734">
        <w:rPr>
          <w:rFonts w:ascii="Bookman Old Style" w:eastAsia="Times New Roman" w:hAnsi="Bookman Old Style" w:cs="Times New Roman"/>
          <w:shadow/>
          <w:color w:val="000000"/>
          <w:szCs w:val="24"/>
          <w:lang w:eastAsia="en-CA"/>
        </w:rPr>
        <w:t xml:space="preserve"> or</w:t>
      </w:r>
      <w:r w:rsidRPr="00993734">
        <w:rPr>
          <w:rFonts w:ascii="Bookman Old Style" w:eastAsia="Times New Roman" w:hAnsi="Bookman Old Style" w:cs="Times New Roman"/>
          <w:shadow/>
          <w:color w:val="000000"/>
          <w:szCs w:val="24"/>
          <w:lang w:eastAsia="en-CA"/>
        </w:rPr>
        <w:t xml:space="preserve"> marriage, or the spouse of the bankrupt;</w:t>
      </w:r>
    </w:p>
    <w:p w:rsidR="0084594A" w:rsidRPr="00993734" w:rsidRDefault="0084594A"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206E89" w:rsidRPr="00993734" w:rsidRDefault="00206E89" w:rsidP="0084594A">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84594A"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where the bankrupt is a corporation, any officer, director or employee thereof; and</w:t>
      </w:r>
    </w:p>
    <w:p w:rsidR="0084594A" w:rsidRPr="00993734" w:rsidRDefault="0084594A"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206E89" w:rsidRPr="00993734" w:rsidRDefault="00206E89" w:rsidP="0084594A">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c</w:t>
      </w:r>
      <w:r w:rsidRPr="00993734">
        <w:rPr>
          <w:rFonts w:ascii="Bookman Old Style" w:eastAsia="Times New Roman" w:hAnsi="Bookman Old Style" w:cs="Times New Roman"/>
          <w:shadow/>
          <w:color w:val="000000"/>
          <w:szCs w:val="24"/>
          <w:lang w:eastAsia="en-CA"/>
        </w:rPr>
        <w:t>) </w:t>
      </w:r>
      <w:r w:rsidR="0084594A"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where the bankrupt is a corporation, any wholly owned subsidiary corporation or any officer, director or employee thereof.</w:t>
      </w:r>
    </w:p>
    <w:p w:rsidR="00206E89" w:rsidRPr="00993734" w:rsidRDefault="00206E89" w:rsidP="006B0C29">
      <w:pPr>
        <w:widowControl/>
        <w:autoSpaceDE w:val="0"/>
        <w:autoSpaceDN w:val="0"/>
        <w:adjustRightInd w:val="0"/>
        <w:jc w:val="both"/>
        <w:rPr>
          <w:rFonts w:ascii="Bookman Old Style" w:hAnsi="Bookman Old Style" w:cs="Times-Roman"/>
          <w:shadow/>
          <w:szCs w:val="24"/>
          <w:lang w:val="en-US"/>
        </w:rPr>
      </w:pPr>
    </w:p>
    <w:p w:rsidR="006D516F" w:rsidRPr="00993734" w:rsidRDefault="006D516F"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 xml:space="preserve">Minutes to be proof of </w:t>
      </w:r>
      <w:r w:rsidR="004F4D8D" w:rsidRPr="00993734">
        <w:rPr>
          <w:rFonts w:ascii="Bookman Old Style" w:hAnsi="Bookman Old Style" w:cs="Times-Roman"/>
          <w:b/>
          <w:shadow/>
          <w:szCs w:val="24"/>
          <w:lang w:val="en-US"/>
        </w:rPr>
        <w:t xml:space="preserve">proceedings at </w:t>
      </w:r>
      <w:r w:rsidRPr="00993734">
        <w:rPr>
          <w:rFonts w:ascii="Bookman Old Style" w:hAnsi="Bookman Old Style" w:cs="Times-Roman"/>
          <w:b/>
          <w:shadow/>
          <w:szCs w:val="24"/>
          <w:lang w:val="en-US"/>
        </w:rPr>
        <w:t>meeting</w:t>
      </w:r>
    </w:p>
    <w:p w:rsidR="006D516F" w:rsidRPr="00993734" w:rsidRDefault="006D516F"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981A17" w:rsidRPr="00993734">
        <w:rPr>
          <w:rFonts w:ascii="Bookman Old Style" w:hAnsi="Bookman Old Style" w:cs="Times-Bold"/>
          <w:bCs/>
          <w:shadow/>
          <w:szCs w:val="24"/>
          <w:lang w:val="en-US"/>
        </w:rPr>
        <w:t>4</w:t>
      </w:r>
      <w:r w:rsidR="00DC61DD" w:rsidRPr="00993734">
        <w:rPr>
          <w:rFonts w:ascii="Bookman Old Style" w:hAnsi="Bookman Old Style" w:cs="Times-Bold"/>
          <w:bCs/>
          <w:shadow/>
          <w:szCs w:val="24"/>
          <w:lang w:val="en-US"/>
        </w:rPr>
        <w:t>2</w:t>
      </w:r>
      <w:r w:rsidRPr="00993734">
        <w:rPr>
          <w:rFonts w:ascii="Bookman Old Style" w:hAnsi="Bookman Old Style" w:cs="Times-Bold"/>
          <w:bCs/>
          <w:shadow/>
          <w:szCs w:val="24"/>
          <w:lang w:val="en-US"/>
        </w:rPr>
        <w:t xml:space="preserve">. </w:t>
      </w:r>
      <w:r w:rsidR="001954ED"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 xml:space="preserve">(1) </w:t>
      </w:r>
      <w:r w:rsidR="001954ED"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A minute of proceedings at a meeting of creditors under this Act signed at the same or the next ensuing meeting by a person describing himself as or appearing to be </w:t>
      </w:r>
      <w:r w:rsidR="00F61E05" w:rsidRPr="00993734">
        <w:rPr>
          <w:rFonts w:ascii="Bookman Old Style" w:hAnsi="Bookman Old Style" w:cs="Times-Roman"/>
          <w:shadow/>
          <w:szCs w:val="24"/>
          <w:lang w:val="en-US"/>
        </w:rPr>
        <w:t>chairperson</w:t>
      </w:r>
      <w:r w:rsidRPr="00993734">
        <w:rPr>
          <w:rFonts w:ascii="Bookman Old Style" w:hAnsi="Bookman Old Style" w:cs="Times-Roman"/>
          <w:shadow/>
          <w:szCs w:val="24"/>
          <w:lang w:val="en-US"/>
        </w:rPr>
        <w:t xml:space="preserve"> of the meeting at which the minute is signed shall be admitted in evidence without further proof.</w:t>
      </w:r>
    </w:p>
    <w:p w:rsidR="006D516F" w:rsidRPr="00993734" w:rsidRDefault="006D516F" w:rsidP="006B0C29">
      <w:pPr>
        <w:widowControl/>
        <w:autoSpaceDE w:val="0"/>
        <w:autoSpaceDN w:val="0"/>
        <w:adjustRightInd w:val="0"/>
        <w:jc w:val="both"/>
        <w:rPr>
          <w:rFonts w:ascii="Bookman Old Style" w:hAnsi="Bookman Old Style" w:cs="Times-Roman"/>
          <w:shadow/>
          <w:szCs w:val="24"/>
        </w:rPr>
      </w:pPr>
    </w:p>
    <w:p w:rsidR="002612EE" w:rsidRPr="00993734" w:rsidRDefault="002612E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1954ED"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Until the contrary is proved, </w:t>
      </w:r>
      <w:r w:rsidR="00CD2FBD" w:rsidRPr="00993734">
        <w:rPr>
          <w:rFonts w:ascii="Bookman Old Style" w:hAnsi="Bookman Old Style" w:cs="Times-Roman"/>
          <w:shadow/>
          <w:szCs w:val="24"/>
          <w:lang w:val="en-US"/>
        </w:rPr>
        <w:t>a</w:t>
      </w:r>
      <w:r w:rsidRPr="00993734">
        <w:rPr>
          <w:rFonts w:ascii="Bookman Old Style" w:hAnsi="Bookman Old Style" w:cs="Times-Roman"/>
          <w:shadow/>
          <w:szCs w:val="24"/>
          <w:lang w:val="en-US"/>
        </w:rPr>
        <w:t xml:space="preserve"> meeting of creditors in respect of the proceedings where a minute has been signed by the </w:t>
      </w:r>
      <w:r w:rsidR="00F61E05" w:rsidRPr="00993734">
        <w:rPr>
          <w:rFonts w:ascii="Bookman Old Style" w:hAnsi="Bookman Old Style" w:cs="Times-Roman"/>
          <w:shadow/>
          <w:szCs w:val="24"/>
          <w:lang w:val="en-US"/>
        </w:rPr>
        <w:t>chairperson</w:t>
      </w:r>
      <w:r w:rsidRPr="00993734">
        <w:rPr>
          <w:rFonts w:ascii="Bookman Old Style" w:hAnsi="Bookman Old Style" w:cs="Times-Roman"/>
          <w:shadow/>
          <w:szCs w:val="24"/>
          <w:lang w:val="en-US"/>
        </w:rPr>
        <w:t xml:space="preserve"> shall be deemed to have been duly convened and held and all resolutions passed or proceedings at the meeting to have been duly passed</w:t>
      </w:r>
      <w:r w:rsidR="00206E89" w:rsidRPr="00993734">
        <w:rPr>
          <w:rFonts w:ascii="Bookman Old Style" w:hAnsi="Bookman Old Style" w:cs="Times-Roman"/>
          <w:shadow/>
          <w:szCs w:val="24"/>
          <w:lang w:val="en-US"/>
        </w:rPr>
        <w:t xml:space="preserve"> or taken</w:t>
      </w:r>
      <w:r w:rsidRPr="00993734">
        <w:rPr>
          <w:rFonts w:ascii="Bookman Old Style" w:hAnsi="Bookman Old Style" w:cs="Times-Roman"/>
          <w:shadow/>
          <w:szCs w:val="24"/>
          <w:lang w:val="en-US"/>
        </w:rPr>
        <w:t>.</w:t>
      </w:r>
    </w:p>
    <w:p w:rsidR="002612EE" w:rsidRPr="00993734" w:rsidRDefault="002612EE" w:rsidP="006B0C29">
      <w:pPr>
        <w:widowControl/>
        <w:autoSpaceDE w:val="0"/>
        <w:autoSpaceDN w:val="0"/>
        <w:adjustRightInd w:val="0"/>
        <w:jc w:val="both"/>
        <w:rPr>
          <w:rFonts w:ascii="Bookman Old Style" w:hAnsi="Bookman Old Style" w:cs="Times-Bold"/>
          <w:b/>
          <w:bCs/>
          <w:shadow/>
          <w:szCs w:val="24"/>
          <w:lang w:val="en-US"/>
        </w:rPr>
      </w:pPr>
    </w:p>
    <w:p w:rsidR="0084594A" w:rsidRPr="00993734" w:rsidRDefault="0084594A" w:rsidP="006B0C29">
      <w:pPr>
        <w:widowControl/>
        <w:autoSpaceDE w:val="0"/>
        <w:autoSpaceDN w:val="0"/>
        <w:adjustRightInd w:val="0"/>
        <w:jc w:val="both"/>
        <w:rPr>
          <w:rFonts w:ascii="Bookman Old Style" w:hAnsi="Bookman Old Style" w:cs="Times-Bold"/>
          <w:b/>
          <w:bCs/>
          <w:shadow/>
          <w:szCs w:val="24"/>
          <w:lang w:val="en-US"/>
        </w:rPr>
      </w:pPr>
    </w:p>
    <w:p w:rsidR="002612EE" w:rsidRPr="00993734" w:rsidRDefault="002612EE"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lastRenderedPageBreak/>
        <w:t>Creditors vote by dollar</w:t>
      </w:r>
    </w:p>
    <w:p w:rsidR="002612EE" w:rsidRPr="00993734" w:rsidRDefault="002612E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981A17" w:rsidRPr="00993734">
        <w:rPr>
          <w:rFonts w:ascii="Bookman Old Style" w:hAnsi="Bookman Old Style" w:cs="Times-Bold"/>
          <w:bCs/>
          <w:shadow/>
          <w:szCs w:val="24"/>
          <w:lang w:val="en-US"/>
        </w:rPr>
        <w:t>4</w:t>
      </w:r>
      <w:r w:rsidR="00DC61DD" w:rsidRPr="00993734">
        <w:rPr>
          <w:rFonts w:ascii="Bookman Old Style" w:hAnsi="Bookman Old Style" w:cs="Times-Bold"/>
          <w:bCs/>
          <w:shadow/>
          <w:szCs w:val="24"/>
          <w:lang w:val="en-US"/>
        </w:rPr>
        <w:t>3</w:t>
      </w:r>
      <w:r w:rsidRPr="00993734">
        <w:rPr>
          <w:rFonts w:ascii="Bookman Old Style" w:hAnsi="Bookman Old Style" w:cs="Times-Bold"/>
          <w:bCs/>
          <w:shadow/>
          <w:szCs w:val="24"/>
          <w:lang w:val="en-US"/>
        </w:rPr>
        <w:t xml:space="preserve">. </w:t>
      </w:r>
      <w:r w:rsidR="001954ED"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Subject to this Act, all questions at meetings of creditors shall be decided by resolution carried by the majority of votes, and for that purpose the votes of a creditor shall be calculated by counting one vote for each dollar of every claim of the creditor that is not disallowed.</w:t>
      </w:r>
    </w:p>
    <w:p w:rsidR="002612EE" w:rsidRPr="00993734" w:rsidRDefault="002612EE" w:rsidP="006B0C29">
      <w:pPr>
        <w:widowControl/>
        <w:autoSpaceDE w:val="0"/>
        <w:autoSpaceDN w:val="0"/>
        <w:adjustRightInd w:val="0"/>
        <w:jc w:val="both"/>
        <w:rPr>
          <w:rFonts w:ascii="Bookman Old Style" w:hAnsi="Bookman Old Style" w:cs="Times-Roman"/>
          <w:shadow/>
          <w:szCs w:val="24"/>
          <w:lang w:val="en-US"/>
        </w:rPr>
      </w:pPr>
    </w:p>
    <w:p w:rsidR="002612EE" w:rsidRPr="00993734" w:rsidRDefault="002612EE" w:rsidP="006B0C29">
      <w:pPr>
        <w:widowControl/>
        <w:autoSpaceDE w:val="0"/>
        <w:autoSpaceDN w:val="0"/>
        <w:adjustRightInd w:val="0"/>
        <w:jc w:val="both"/>
        <w:rPr>
          <w:rFonts w:ascii="Bookman Old Style" w:hAnsi="Bookman Old Style" w:cs="Times-Bold"/>
          <w:b/>
          <w:bCs/>
          <w:shadow/>
          <w:szCs w:val="24"/>
          <w:lang w:val="en-US"/>
        </w:rPr>
      </w:pPr>
    </w:p>
    <w:p w:rsidR="002612EE" w:rsidRPr="00993734" w:rsidRDefault="002612EE" w:rsidP="0084594A">
      <w:pPr>
        <w:widowControl/>
        <w:autoSpaceDE w:val="0"/>
        <w:autoSpaceDN w:val="0"/>
        <w:adjustRightInd w:val="0"/>
        <w:jc w:val="center"/>
        <w:rPr>
          <w:rFonts w:ascii="Bookman Old Style" w:hAnsi="Bookman Old Style" w:cs="Times-Bold"/>
          <w:b/>
          <w:bCs/>
          <w:shadow/>
          <w:szCs w:val="24"/>
          <w:lang w:val="en-US"/>
        </w:rPr>
      </w:pPr>
      <w:r w:rsidRPr="00993734">
        <w:rPr>
          <w:rFonts w:ascii="Bookman Old Style" w:hAnsi="Bookman Old Style" w:cs="Times-Bold"/>
          <w:b/>
          <w:bCs/>
          <w:shadow/>
          <w:szCs w:val="24"/>
          <w:lang w:val="en-US"/>
        </w:rPr>
        <w:t>I</w:t>
      </w:r>
      <w:r w:rsidR="00034F10" w:rsidRPr="00993734">
        <w:rPr>
          <w:rFonts w:ascii="Bookman Old Style" w:hAnsi="Bookman Old Style" w:cs="Times-Bold"/>
          <w:b/>
          <w:bCs/>
          <w:shadow/>
          <w:szCs w:val="24"/>
          <w:lang w:val="en-US"/>
        </w:rPr>
        <w:t>nspectors</w:t>
      </w:r>
    </w:p>
    <w:p w:rsidR="002612EE" w:rsidRPr="00993734" w:rsidRDefault="002612EE" w:rsidP="006B0C29">
      <w:pPr>
        <w:widowControl/>
        <w:autoSpaceDE w:val="0"/>
        <w:autoSpaceDN w:val="0"/>
        <w:adjustRightInd w:val="0"/>
        <w:jc w:val="both"/>
        <w:rPr>
          <w:rFonts w:ascii="Bookman Old Style" w:hAnsi="Bookman Old Style" w:cs="Times-Bold"/>
          <w:b/>
          <w:bCs/>
          <w:shadow/>
          <w:szCs w:val="24"/>
          <w:lang w:val="en-US"/>
        </w:rPr>
      </w:pPr>
    </w:p>
    <w:p w:rsidR="002612EE" w:rsidRPr="00993734" w:rsidRDefault="002612EE"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Appointment of inspectors</w:t>
      </w:r>
    </w:p>
    <w:p w:rsidR="002612EE" w:rsidRPr="00993734" w:rsidRDefault="002612E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981A17" w:rsidRPr="00993734">
        <w:rPr>
          <w:rFonts w:ascii="Bookman Old Style" w:hAnsi="Bookman Old Style" w:cs="Times-Bold"/>
          <w:bCs/>
          <w:shadow/>
          <w:szCs w:val="24"/>
          <w:lang w:val="en-US"/>
        </w:rPr>
        <w:t>4</w:t>
      </w:r>
      <w:r w:rsidR="00DC61DD" w:rsidRPr="00993734">
        <w:rPr>
          <w:rFonts w:ascii="Bookman Old Style" w:hAnsi="Bookman Old Style" w:cs="Times-Bold"/>
          <w:bCs/>
          <w:shadow/>
          <w:szCs w:val="24"/>
          <w:lang w:val="en-US"/>
        </w:rPr>
        <w:t>4</w:t>
      </w:r>
      <w:r w:rsidRPr="00993734">
        <w:rPr>
          <w:rFonts w:ascii="Bookman Old Style" w:hAnsi="Bookman Old Style" w:cs="Times-Bold"/>
          <w:bCs/>
          <w:shadow/>
          <w:szCs w:val="24"/>
          <w:lang w:val="en-US"/>
        </w:rPr>
        <w:t xml:space="preserve">. </w:t>
      </w:r>
      <w:r w:rsidR="001954ED"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 xml:space="preserve">(1) </w:t>
      </w:r>
      <w:r w:rsidR="001954ED"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At the first or a subsequent meeting of creditors, the creditors shall</w:t>
      </w:r>
      <w:r w:rsidR="00C04044" w:rsidRPr="00993734">
        <w:rPr>
          <w:rFonts w:ascii="Bookman Old Style" w:hAnsi="Bookman Old Style" w:cs="Times-Roman"/>
          <w:shadow/>
          <w:szCs w:val="24"/>
          <w:lang w:val="en-US"/>
        </w:rPr>
        <w:t>, by resolution,</w:t>
      </w:r>
      <w:r w:rsidRPr="00993734">
        <w:rPr>
          <w:rFonts w:ascii="Bookman Old Style" w:hAnsi="Bookman Old Style" w:cs="Times-Roman"/>
          <w:shadow/>
          <w:szCs w:val="24"/>
          <w:lang w:val="en-US"/>
        </w:rPr>
        <w:t xml:space="preserve"> appoint </w:t>
      </w:r>
      <w:r w:rsidR="00C04044" w:rsidRPr="00993734">
        <w:rPr>
          <w:rFonts w:ascii="Bookman Old Style" w:hAnsi="Bookman Old Style" w:cs="Times-Roman"/>
          <w:shadow/>
          <w:szCs w:val="24"/>
          <w:lang w:val="en-US"/>
        </w:rPr>
        <w:t xml:space="preserve">up to </w:t>
      </w:r>
      <w:r w:rsidRPr="00993734">
        <w:rPr>
          <w:rFonts w:ascii="Bookman Old Style" w:hAnsi="Bookman Old Style" w:cs="Times-Roman"/>
          <w:shadow/>
          <w:szCs w:val="24"/>
          <w:lang w:val="en-US"/>
        </w:rPr>
        <w:t xml:space="preserve">five inspectors of the estate of the bankrupt </w:t>
      </w:r>
      <w:r w:rsidR="00C04044" w:rsidRPr="00993734">
        <w:rPr>
          <w:rFonts w:ascii="Bookman Old Style" w:hAnsi="Bookman Old Style" w:cs="Times-Roman"/>
          <w:shadow/>
          <w:szCs w:val="24"/>
          <w:lang w:val="en-US"/>
        </w:rPr>
        <w:t>or agree not to appoint any inspectors.</w:t>
      </w:r>
    </w:p>
    <w:p w:rsidR="002612EE" w:rsidRPr="00993734" w:rsidRDefault="002612EE" w:rsidP="006B0C29">
      <w:pPr>
        <w:widowControl/>
        <w:autoSpaceDE w:val="0"/>
        <w:autoSpaceDN w:val="0"/>
        <w:adjustRightInd w:val="0"/>
        <w:jc w:val="both"/>
        <w:rPr>
          <w:rFonts w:ascii="Bookman Old Style" w:hAnsi="Bookman Old Style" w:cs="Times-Roman"/>
          <w:shadow/>
          <w:szCs w:val="24"/>
          <w:lang w:val="en-US"/>
        </w:rPr>
      </w:pPr>
    </w:p>
    <w:p w:rsidR="002612EE" w:rsidRPr="00993734" w:rsidRDefault="002612E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1954ED"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No person is eligible to be appointed or to act as an inspector </w:t>
      </w:r>
      <w:r w:rsidR="00C04044" w:rsidRPr="00993734">
        <w:rPr>
          <w:rFonts w:ascii="Bookman Old Style" w:hAnsi="Bookman Old Style" w:cs="Times-Roman"/>
          <w:shadow/>
          <w:szCs w:val="24"/>
          <w:lang w:val="en-US"/>
        </w:rPr>
        <w:t xml:space="preserve">who </w:t>
      </w:r>
      <w:r w:rsidRPr="00993734">
        <w:rPr>
          <w:rFonts w:ascii="Bookman Old Style" w:hAnsi="Bookman Old Style" w:cs="Times-Roman"/>
          <w:shadow/>
          <w:szCs w:val="24"/>
          <w:lang w:val="en-US"/>
        </w:rPr>
        <w:t>is a party to any contested action or proceedings by or against the estate of the bankrupt.</w:t>
      </w:r>
    </w:p>
    <w:p w:rsidR="002612EE" w:rsidRPr="00993734" w:rsidRDefault="002612EE" w:rsidP="006B0C29">
      <w:pPr>
        <w:widowControl/>
        <w:autoSpaceDE w:val="0"/>
        <w:autoSpaceDN w:val="0"/>
        <w:adjustRightInd w:val="0"/>
        <w:jc w:val="both"/>
        <w:rPr>
          <w:rFonts w:ascii="Bookman Old Style" w:hAnsi="Bookman Old Style" w:cs="Times-Roman"/>
          <w:shadow/>
          <w:szCs w:val="24"/>
          <w:lang w:val="en-US"/>
        </w:rPr>
      </w:pPr>
    </w:p>
    <w:p w:rsidR="002612EE" w:rsidRPr="00993734" w:rsidRDefault="002612E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(3) </w:t>
      </w:r>
      <w:r w:rsidR="001954ED"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powers of the inspectors may be exercised by a majority of them.</w:t>
      </w:r>
    </w:p>
    <w:p w:rsidR="002612EE" w:rsidRPr="00993734" w:rsidRDefault="002612EE" w:rsidP="006B0C29">
      <w:pPr>
        <w:widowControl/>
        <w:autoSpaceDE w:val="0"/>
        <w:autoSpaceDN w:val="0"/>
        <w:adjustRightInd w:val="0"/>
        <w:jc w:val="both"/>
        <w:rPr>
          <w:rFonts w:ascii="Bookman Old Style" w:hAnsi="Bookman Old Style" w:cs="Times-Roman"/>
          <w:shadow/>
          <w:szCs w:val="24"/>
          <w:lang w:val="en-US"/>
        </w:rPr>
      </w:pPr>
    </w:p>
    <w:p w:rsidR="002612EE" w:rsidRPr="00993734" w:rsidRDefault="002612E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(4) </w:t>
      </w:r>
      <w:r w:rsidR="001954ED"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The creditors or inspectors at any meeting may fill any vacancy </w:t>
      </w:r>
      <w:r w:rsidR="00C04044" w:rsidRPr="00993734">
        <w:rPr>
          <w:rFonts w:ascii="Bookman Old Style" w:hAnsi="Bookman Old Style" w:cs="Times-Roman"/>
          <w:shadow/>
          <w:szCs w:val="24"/>
          <w:lang w:val="en-US"/>
        </w:rPr>
        <w:t>in their number</w:t>
      </w:r>
      <w:r w:rsidRPr="00993734">
        <w:rPr>
          <w:rFonts w:ascii="Bookman Old Style" w:hAnsi="Bookman Old Style" w:cs="Times-Roman"/>
          <w:shadow/>
          <w:szCs w:val="24"/>
          <w:lang w:val="en-US"/>
        </w:rPr>
        <w:t>.</w:t>
      </w:r>
    </w:p>
    <w:p w:rsidR="002612EE" w:rsidRPr="00993734" w:rsidRDefault="002612EE" w:rsidP="006B0C29">
      <w:pPr>
        <w:widowControl/>
        <w:autoSpaceDE w:val="0"/>
        <w:autoSpaceDN w:val="0"/>
        <w:adjustRightInd w:val="0"/>
        <w:jc w:val="both"/>
        <w:rPr>
          <w:rFonts w:ascii="Bookman Old Style" w:hAnsi="Bookman Old Style" w:cs="Times-Roman"/>
          <w:shadow/>
          <w:szCs w:val="24"/>
          <w:lang w:val="en-US"/>
        </w:rPr>
      </w:pPr>
    </w:p>
    <w:p w:rsidR="002612EE" w:rsidRPr="00993734" w:rsidRDefault="002612E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(5) </w:t>
      </w:r>
      <w:r w:rsidR="001954ED"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creditors may at any meeting and the Court may</w:t>
      </w:r>
      <w:r w:rsidR="00B43A75"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on the application of the trustee or any creditor</w:t>
      </w:r>
      <w:r w:rsidR="00B43A75"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revoke the appointment of any inspector and appoint another in his </w:t>
      </w:r>
      <w:r w:rsidR="00C04044" w:rsidRPr="00993734">
        <w:rPr>
          <w:rFonts w:ascii="Bookman Old Style" w:hAnsi="Bookman Old Style" w:cs="Times-Roman"/>
          <w:shadow/>
          <w:szCs w:val="24"/>
          <w:lang w:val="en-US"/>
        </w:rPr>
        <w:t>place</w:t>
      </w:r>
      <w:r w:rsidRPr="00993734">
        <w:rPr>
          <w:rFonts w:ascii="Bookman Old Style" w:hAnsi="Bookman Old Style" w:cs="Times-Roman"/>
          <w:shadow/>
          <w:szCs w:val="24"/>
          <w:lang w:val="en-US"/>
        </w:rPr>
        <w:t>.</w:t>
      </w:r>
    </w:p>
    <w:p w:rsidR="002612EE" w:rsidRPr="00993734" w:rsidRDefault="002612EE" w:rsidP="006B0C29">
      <w:pPr>
        <w:widowControl/>
        <w:autoSpaceDE w:val="0"/>
        <w:autoSpaceDN w:val="0"/>
        <w:adjustRightInd w:val="0"/>
        <w:jc w:val="both"/>
        <w:rPr>
          <w:rFonts w:ascii="Bookman Old Style" w:hAnsi="Bookman Old Style" w:cs="Times-Roman"/>
          <w:shadow/>
          <w:szCs w:val="24"/>
          <w:lang w:val="en-US"/>
        </w:rPr>
      </w:pPr>
    </w:p>
    <w:p w:rsidR="002612EE" w:rsidRPr="00993734" w:rsidRDefault="00C04044"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M</w:t>
      </w:r>
      <w:r w:rsidR="002612EE" w:rsidRPr="00993734">
        <w:rPr>
          <w:rFonts w:ascii="Bookman Old Style" w:hAnsi="Bookman Old Style" w:cs="Times-Roman"/>
          <w:b/>
          <w:shadow/>
          <w:szCs w:val="24"/>
          <w:lang w:val="en-US"/>
        </w:rPr>
        <w:t>eeting</w:t>
      </w:r>
      <w:r w:rsidR="004F4D8D" w:rsidRPr="00993734">
        <w:rPr>
          <w:rFonts w:ascii="Bookman Old Style" w:hAnsi="Bookman Old Style" w:cs="Times-Roman"/>
          <w:b/>
          <w:shadow/>
          <w:szCs w:val="24"/>
          <w:lang w:val="en-US"/>
        </w:rPr>
        <w:t>s</w:t>
      </w:r>
    </w:p>
    <w:p w:rsidR="002612EE" w:rsidRPr="00993734" w:rsidRDefault="002612E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B469C6" w:rsidRPr="00993734">
        <w:rPr>
          <w:rFonts w:ascii="Bookman Old Style" w:hAnsi="Bookman Old Style" w:cs="Times-Bold"/>
          <w:bCs/>
          <w:shadow/>
          <w:szCs w:val="24"/>
          <w:lang w:val="en-US"/>
        </w:rPr>
        <w:t>4</w:t>
      </w:r>
      <w:r w:rsidR="00DC61DD" w:rsidRPr="00993734">
        <w:rPr>
          <w:rFonts w:ascii="Bookman Old Style" w:hAnsi="Bookman Old Style" w:cs="Times-Bold"/>
          <w:bCs/>
          <w:shadow/>
          <w:szCs w:val="24"/>
          <w:lang w:val="en-US"/>
        </w:rPr>
        <w:t>5</w:t>
      </w:r>
      <w:r w:rsidRPr="00993734">
        <w:rPr>
          <w:rFonts w:ascii="Bookman Old Style" w:hAnsi="Bookman Old Style" w:cs="Times-Bold"/>
          <w:bCs/>
          <w:shadow/>
          <w:szCs w:val="24"/>
          <w:lang w:val="en-US"/>
        </w:rPr>
        <w:t>.</w:t>
      </w:r>
      <w:r w:rsidR="001954ED" w:rsidRPr="00993734">
        <w:rPr>
          <w:rFonts w:ascii="Bookman Old Style" w:hAnsi="Bookman Old Style" w:cs="Times-Bold"/>
          <w:bCs/>
          <w:shadow/>
          <w:szCs w:val="24"/>
          <w:lang w:val="en-US"/>
        </w:rPr>
        <w:tab/>
      </w:r>
      <w:r w:rsidRPr="00993734">
        <w:rPr>
          <w:rFonts w:ascii="Bookman Old Style" w:hAnsi="Bookman Old Style" w:cs="Times-Bold"/>
          <w:bCs/>
          <w:shadow/>
          <w:szCs w:val="24"/>
          <w:lang w:val="en-US"/>
        </w:rPr>
        <w:t xml:space="preserve"> </w:t>
      </w:r>
      <w:r w:rsidRPr="00993734">
        <w:rPr>
          <w:rFonts w:ascii="Bookman Old Style" w:hAnsi="Bookman Old Style" w:cs="Times-Roman"/>
          <w:shadow/>
          <w:szCs w:val="24"/>
          <w:lang w:val="en-US"/>
        </w:rPr>
        <w:t>(1)</w:t>
      </w:r>
      <w:r w:rsidR="001954ED"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 The trustee may call a meeting of inspectors when he deems it advisable and he shall do so when requested in writing by a majority of the inspectors.</w:t>
      </w:r>
    </w:p>
    <w:p w:rsidR="002612EE" w:rsidRPr="00993734" w:rsidRDefault="002612EE" w:rsidP="006B0C29">
      <w:pPr>
        <w:widowControl/>
        <w:autoSpaceDE w:val="0"/>
        <w:autoSpaceDN w:val="0"/>
        <w:adjustRightInd w:val="0"/>
        <w:jc w:val="both"/>
        <w:rPr>
          <w:rFonts w:ascii="Bookman Old Style" w:hAnsi="Bookman Old Style" w:cs="Times-Roman"/>
          <w:shadow/>
          <w:szCs w:val="24"/>
          <w:lang w:val="en-US"/>
        </w:rPr>
      </w:pPr>
    </w:p>
    <w:p w:rsidR="002612EE" w:rsidRPr="00993734" w:rsidRDefault="002612E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1954ED"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An inspector may, if all the other inspectors consent, participate in a meeting of inspectors by means of such telephone or other communication facilities </w:t>
      </w:r>
      <w:r w:rsidR="00FD0574" w:rsidRPr="00993734">
        <w:rPr>
          <w:rFonts w:ascii="Bookman Old Style" w:hAnsi="Bookman Old Style" w:cs="Times-Roman"/>
          <w:shadow/>
          <w:szCs w:val="24"/>
          <w:lang w:val="en-US"/>
        </w:rPr>
        <w:t xml:space="preserve">so </w:t>
      </w:r>
      <w:r w:rsidRPr="00993734">
        <w:rPr>
          <w:rFonts w:ascii="Bookman Old Style" w:hAnsi="Bookman Old Style" w:cs="Times-Roman"/>
          <w:shadow/>
          <w:szCs w:val="24"/>
          <w:lang w:val="en-US"/>
        </w:rPr>
        <w:t xml:space="preserve">as </w:t>
      </w:r>
      <w:r w:rsidR="00FD0574" w:rsidRPr="00993734">
        <w:rPr>
          <w:rFonts w:ascii="Bookman Old Style" w:hAnsi="Bookman Old Style" w:cs="Times-Roman"/>
          <w:shadow/>
          <w:szCs w:val="24"/>
          <w:lang w:val="en-US"/>
        </w:rPr>
        <w:t xml:space="preserve">to </w:t>
      </w:r>
      <w:r w:rsidRPr="00993734">
        <w:rPr>
          <w:rFonts w:ascii="Bookman Old Style" w:hAnsi="Bookman Old Style" w:cs="Times-Roman"/>
          <w:shadow/>
          <w:szCs w:val="24"/>
          <w:lang w:val="en-US"/>
        </w:rPr>
        <w:t>permit all persons participating in the meeting to communicate with each other, and an inspector participating in such a meeting by such means is deemed for the purpose of this Act to be present at that meeting.</w:t>
      </w:r>
    </w:p>
    <w:p w:rsidR="002612EE" w:rsidRPr="00993734" w:rsidRDefault="002612EE" w:rsidP="006B0C29">
      <w:pPr>
        <w:widowControl/>
        <w:autoSpaceDE w:val="0"/>
        <w:autoSpaceDN w:val="0"/>
        <w:adjustRightInd w:val="0"/>
        <w:jc w:val="both"/>
        <w:rPr>
          <w:rFonts w:ascii="Bookman Old Style" w:hAnsi="Bookman Old Style" w:cs="Times-Roman"/>
          <w:shadow/>
          <w:szCs w:val="24"/>
          <w:lang w:val="en-US"/>
        </w:rPr>
      </w:pPr>
    </w:p>
    <w:p w:rsidR="002612EE" w:rsidRPr="00993734" w:rsidRDefault="002612E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(3) </w:t>
      </w:r>
      <w:r w:rsidR="001954ED"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In the event of an equal division of opinion at a meeting of inspectors, the opinion of any absent inspector shall be sought in order to resolve the difference, and in the case of a difference that cannot be so resolved, it shall be resolved by the trustee, unless it concerns his personal conduct or interest</w:t>
      </w:r>
      <w:r w:rsidR="00C04044"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in which case it shall be resolved by the creditors or the Court.</w:t>
      </w:r>
    </w:p>
    <w:p w:rsidR="0084594A" w:rsidRDefault="0084594A" w:rsidP="006B0C29">
      <w:pPr>
        <w:widowControl/>
        <w:autoSpaceDE w:val="0"/>
        <w:autoSpaceDN w:val="0"/>
        <w:adjustRightInd w:val="0"/>
        <w:jc w:val="both"/>
        <w:rPr>
          <w:rFonts w:ascii="Bookman Old Style" w:hAnsi="Bookman Old Style" w:cs="Times-Roman"/>
          <w:shadow/>
          <w:szCs w:val="24"/>
          <w:lang w:val="en-US"/>
        </w:rPr>
      </w:pPr>
    </w:p>
    <w:p w:rsidR="00584CCD" w:rsidRPr="00993734" w:rsidRDefault="00584CCD" w:rsidP="006B0C29">
      <w:pPr>
        <w:widowControl/>
        <w:autoSpaceDE w:val="0"/>
        <w:autoSpaceDN w:val="0"/>
        <w:adjustRightInd w:val="0"/>
        <w:jc w:val="both"/>
        <w:rPr>
          <w:rFonts w:ascii="Bookman Old Style" w:hAnsi="Bookman Old Style" w:cs="Times-Roman"/>
          <w:shadow/>
          <w:szCs w:val="24"/>
          <w:lang w:val="en-US"/>
        </w:rPr>
      </w:pPr>
    </w:p>
    <w:p w:rsidR="002612EE" w:rsidRPr="00993734" w:rsidRDefault="004F4D8D" w:rsidP="006B0C29">
      <w:pPr>
        <w:widowControl/>
        <w:autoSpaceDE w:val="0"/>
        <w:autoSpaceDN w:val="0"/>
        <w:adjustRightInd w:val="0"/>
        <w:jc w:val="both"/>
        <w:rPr>
          <w:rFonts w:ascii="Bookman Old Style" w:hAnsi="Bookman Old Style" w:cs="Times-Roman"/>
          <w:b/>
          <w:shadow/>
          <w:szCs w:val="24"/>
          <w:lang w:val="en-US"/>
        </w:rPr>
      </w:pPr>
      <w:r w:rsidRPr="00993734">
        <w:rPr>
          <w:rFonts w:ascii="Bookman Old Style" w:hAnsi="Bookman Old Style" w:cs="Times-Roman"/>
          <w:b/>
          <w:shadow/>
          <w:szCs w:val="24"/>
          <w:lang w:val="en-US"/>
        </w:rPr>
        <w:lastRenderedPageBreak/>
        <w:t>Obligation of trustee if inspectors fail to exercise their powers</w:t>
      </w:r>
    </w:p>
    <w:p w:rsidR="002612EE" w:rsidRPr="00993734" w:rsidRDefault="002612E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B469C6" w:rsidRPr="00993734">
        <w:rPr>
          <w:rFonts w:ascii="Bookman Old Style" w:hAnsi="Bookman Old Style" w:cs="Times-Bold"/>
          <w:bCs/>
          <w:shadow/>
          <w:szCs w:val="24"/>
          <w:lang w:val="en-US"/>
        </w:rPr>
        <w:t>4</w:t>
      </w:r>
      <w:r w:rsidR="00DC61DD" w:rsidRPr="00993734">
        <w:rPr>
          <w:rFonts w:ascii="Bookman Old Style" w:hAnsi="Bookman Old Style" w:cs="Times-Bold"/>
          <w:bCs/>
          <w:shadow/>
          <w:szCs w:val="24"/>
          <w:lang w:val="en-US"/>
        </w:rPr>
        <w:t>6</w:t>
      </w:r>
      <w:r w:rsidRPr="00993734">
        <w:rPr>
          <w:rFonts w:ascii="Bookman Old Style" w:hAnsi="Bookman Old Style" w:cs="Times-Bold"/>
          <w:bCs/>
          <w:shadow/>
          <w:szCs w:val="24"/>
          <w:lang w:val="en-US"/>
        </w:rPr>
        <w:t xml:space="preserve">. </w:t>
      </w:r>
      <w:r w:rsidR="001954ED" w:rsidRPr="00993734">
        <w:rPr>
          <w:rFonts w:ascii="Bookman Old Style" w:hAnsi="Bookman Old Style" w:cs="Times-Bold"/>
          <w:bCs/>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the inspectors fail to exercise the powers</w:t>
      </w:r>
      <w:r w:rsidR="004526B7"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conferred upon them, the trustee shall call a meeting of the</w:t>
      </w:r>
      <w:r w:rsidR="004526B7"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creditors for the purpose of substituting</w:t>
      </w:r>
      <w:r w:rsidR="004526B7"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other inspectors</w:t>
      </w:r>
      <w:r w:rsidR="00C04044" w:rsidRPr="00993734">
        <w:rPr>
          <w:rFonts w:ascii="Bookman Old Style" w:hAnsi="Bookman Old Style" w:cs="Times-Roman"/>
          <w:shadow/>
          <w:szCs w:val="24"/>
          <w:lang w:val="en-US"/>
        </w:rPr>
        <w:t xml:space="preserve"> and for the purpose of</w:t>
      </w:r>
      <w:r w:rsidRPr="00993734">
        <w:rPr>
          <w:rFonts w:ascii="Bookman Old Style" w:hAnsi="Bookman Old Style" w:cs="Times-Roman"/>
          <w:shadow/>
          <w:szCs w:val="24"/>
          <w:lang w:val="en-US"/>
        </w:rPr>
        <w:t xml:space="preserve"> taking </w:t>
      </w:r>
      <w:r w:rsidR="00C04044" w:rsidRPr="00993734">
        <w:rPr>
          <w:rFonts w:ascii="Bookman Old Style" w:hAnsi="Bookman Old Style" w:cs="Times-Roman"/>
          <w:shadow/>
          <w:szCs w:val="24"/>
          <w:lang w:val="en-US"/>
        </w:rPr>
        <w:t>any</w:t>
      </w:r>
      <w:r w:rsidRPr="00993734">
        <w:rPr>
          <w:rFonts w:ascii="Bookman Old Style" w:hAnsi="Bookman Old Style" w:cs="Times-Roman"/>
          <w:shadow/>
          <w:szCs w:val="24"/>
          <w:lang w:val="en-US"/>
        </w:rPr>
        <w:t xml:space="preserve"> action or giving </w:t>
      </w:r>
      <w:r w:rsidR="00C04044" w:rsidRPr="00993734">
        <w:rPr>
          <w:rFonts w:ascii="Bookman Old Style" w:hAnsi="Bookman Old Style" w:cs="Times-Roman"/>
          <w:shadow/>
          <w:szCs w:val="24"/>
          <w:lang w:val="en-US"/>
        </w:rPr>
        <w:t>any</w:t>
      </w:r>
      <w:r w:rsidRPr="00993734">
        <w:rPr>
          <w:rFonts w:ascii="Bookman Old Style" w:hAnsi="Bookman Old Style" w:cs="Times-Roman"/>
          <w:shadow/>
          <w:szCs w:val="24"/>
          <w:lang w:val="en-US"/>
        </w:rPr>
        <w:t xml:space="preserve"> directions </w:t>
      </w:r>
      <w:r w:rsidR="00C04044" w:rsidRPr="00993734">
        <w:rPr>
          <w:rFonts w:ascii="Bookman Old Style" w:hAnsi="Bookman Old Style" w:cs="Times-Roman"/>
          <w:shadow/>
          <w:szCs w:val="24"/>
          <w:lang w:val="en-US"/>
        </w:rPr>
        <w:t xml:space="preserve">that </w:t>
      </w:r>
      <w:r w:rsidRPr="00993734">
        <w:rPr>
          <w:rFonts w:ascii="Bookman Old Style" w:hAnsi="Bookman Old Style" w:cs="Times-Roman"/>
          <w:shadow/>
          <w:szCs w:val="24"/>
          <w:lang w:val="en-US"/>
        </w:rPr>
        <w:t>may be necessary.</w:t>
      </w:r>
    </w:p>
    <w:p w:rsidR="004526B7" w:rsidRPr="00993734" w:rsidRDefault="004526B7" w:rsidP="006B0C29">
      <w:pPr>
        <w:widowControl/>
        <w:autoSpaceDE w:val="0"/>
        <w:autoSpaceDN w:val="0"/>
        <w:adjustRightInd w:val="0"/>
        <w:jc w:val="both"/>
        <w:rPr>
          <w:rFonts w:ascii="Bookman Old Style" w:hAnsi="Bookman Old Style" w:cs="Times-Bold"/>
          <w:b/>
          <w:bCs/>
          <w:shadow/>
          <w:szCs w:val="24"/>
          <w:lang w:val="en-US"/>
        </w:rPr>
      </w:pPr>
    </w:p>
    <w:p w:rsidR="004526B7" w:rsidRPr="00993734" w:rsidRDefault="000E1576"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rPr>
        <w:t>Creditors may override directions of inspectors</w:t>
      </w:r>
      <w:r w:rsidRPr="00993734">
        <w:rPr>
          <w:rFonts w:ascii="Bookman Old Style" w:hAnsi="Bookman Old Style" w:cs="Times-Roman"/>
          <w:b/>
          <w:shadow/>
          <w:szCs w:val="24"/>
          <w:lang w:val="en-US"/>
        </w:rPr>
        <w:t xml:space="preserve"> </w:t>
      </w:r>
    </w:p>
    <w:p w:rsidR="00C04044" w:rsidRPr="00993734" w:rsidRDefault="002612E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E139EF" w:rsidRPr="00993734">
        <w:rPr>
          <w:rFonts w:ascii="Bookman Old Style" w:hAnsi="Bookman Old Style" w:cs="Times-Bold"/>
          <w:bCs/>
          <w:shadow/>
          <w:szCs w:val="24"/>
          <w:lang w:val="en-US"/>
        </w:rPr>
        <w:t>4</w:t>
      </w:r>
      <w:r w:rsidR="00DC61DD" w:rsidRPr="00993734">
        <w:rPr>
          <w:rFonts w:ascii="Bookman Old Style" w:hAnsi="Bookman Old Style" w:cs="Times-Bold"/>
          <w:bCs/>
          <w:shadow/>
          <w:szCs w:val="24"/>
          <w:lang w:val="en-US"/>
        </w:rPr>
        <w:t>7</w:t>
      </w:r>
      <w:r w:rsidRPr="00993734">
        <w:rPr>
          <w:rFonts w:ascii="Bookman Old Style" w:hAnsi="Bookman Old Style" w:cs="Times-Bold"/>
          <w:bCs/>
          <w:shadow/>
          <w:szCs w:val="24"/>
          <w:lang w:val="en-US"/>
        </w:rPr>
        <w:t xml:space="preserve">. </w:t>
      </w:r>
      <w:r w:rsidR="001954ED"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 xml:space="preserve">(1) </w:t>
      </w:r>
      <w:r w:rsidR="001954ED"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Subject to this Act, the trustee shall in the</w:t>
      </w:r>
      <w:r w:rsidR="004526B7"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administration of the property of the bankrupt and in the</w:t>
      </w:r>
      <w:r w:rsidR="004526B7"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distribution of that property among his creditors have regard to</w:t>
      </w:r>
      <w:r w:rsidR="004526B7"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any directions that may be given by resolution of the creditors</w:t>
      </w:r>
      <w:r w:rsidR="004526B7"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at any general meeting or by the inspectors, and any</w:t>
      </w:r>
      <w:r w:rsidR="004526B7"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directions so given by the creditors shall in case of conflict be</w:t>
      </w:r>
      <w:r w:rsidR="004526B7"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deemed to override any directions given by the inspectors.</w:t>
      </w:r>
    </w:p>
    <w:p w:rsidR="00B43A75" w:rsidRPr="00993734" w:rsidRDefault="00B43A75" w:rsidP="006B0C29">
      <w:pPr>
        <w:widowControl/>
        <w:autoSpaceDE w:val="0"/>
        <w:autoSpaceDN w:val="0"/>
        <w:adjustRightInd w:val="0"/>
        <w:jc w:val="both"/>
        <w:rPr>
          <w:rFonts w:ascii="Bookman Old Style" w:hAnsi="Bookman Old Style" w:cs="Times-Roman"/>
          <w:shadow/>
          <w:szCs w:val="24"/>
          <w:lang w:val="en-US"/>
        </w:rPr>
      </w:pPr>
    </w:p>
    <w:p w:rsidR="002612EE" w:rsidRPr="00993734" w:rsidRDefault="002612E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(2) The decisions and actions of the inspectors are</w:t>
      </w:r>
      <w:r w:rsidR="004526B7"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subject to review by the Court at the instance of the trustee or any</w:t>
      </w:r>
      <w:r w:rsidR="004526B7"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interested person and the Court may revoke or vary any act or</w:t>
      </w:r>
      <w:r w:rsidR="004526B7"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decision of the inspectors and it may give such directions,</w:t>
      </w:r>
      <w:r w:rsidR="004526B7"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permission or authority as it deems proper in substitution </w:t>
      </w:r>
      <w:r w:rsidR="005B1CEA" w:rsidRPr="00993734">
        <w:rPr>
          <w:rFonts w:ascii="Bookman Old Style" w:hAnsi="Bookman Old Style" w:cs="Times-Roman"/>
          <w:shadow/>
          <w:szCs w:val="24"/>
          <w:lang w:val="en-US"/>
        </w:rPr>
        <w:t xml:space="preserve">of any act or decision </w:t>
      </w:r>
      <w:r w:rsidRPr="00993734">
        <w:rPr>
          <w:rFonts w:ascii="Bookman Old Style" w:hAnsi="Bookman Old Style" w:cs="Times-Roman"/>
          <w:shadow/>
          <w:szCs w:val="24"/>
          <w:lang w:val="en-US"/>
        </w:rPr>
        <w:t>or may</w:t>
      </w:r>
      <w:r w:rsidR="004526B7"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refer any matter back to the inspectors for reconsideration.</w:t>
      </w:r>
    </w:p>
    <w:p w:rsidR="004526B7" w:rsidRPr="00993734" w:rsidRDefault="004526B7" w:rsidP="006B0C29">
      <w:pPr>
        <w:widowControl/>
        <w:autoSpaceDE w:val="0"/>
        <w:autoSpaceDN w:val="0"/>
        <w:adjustRightInd w:val="0"/>
        <w:jc w:val="both"/>
        <w:rPr>
          <w:rFonts w:ascii="Bookman Old Style" w:hAnsi="Bookman Old Style" w:cs="Times-Roman"/>
          <w:shadow/>
          <w:szCs w:val="24"/>
          <w:lang w:val="en-US"/>
        </w:rPr>
      </w:pPr>
    </w:p>
    <w:p w:rsidR="004526B7" w:rsidRPr="00993734" w:rsidRDefault="00203DBE"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Obligations and rights of inspectors</w:t>
      </w:r>
    </w:p>
    <w:p w:rsidR="004526B7" w:rsidRPr="00993734" w:rsidRDefault="004526B7"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E139EF" w:rsidRPr="00993734">
        <w:rPr>
          <w:rFonts w:ascii="Bookman Old Style" w:hAnsi="Bookman Old Style" w:cs="Times-Bold"/>
          <w:bCs/>
          <w:shadow/>
          <w:szCs w:val="24"/>
          <w:lang w:val="en-US"/>
        </w:rPr>
        <w:t>4</w:t>
      </w:r>
      <w:r w:rsidR="00DC61DD" w:rsidRPr="00993734">
        <w:rPr>
          <w:rFonts w:ascii="Bookman Old Style" w:hAnsi="Bookman Old Style" w:cs="Times-Bold"/>
          <w:bCs/>
          <w:shadow/>
          <w:szCs w:val="24"/>
          <w:lang w:val="en-US"/>
        </w:rPr>
        <w:t>8</w:t>
      </w:r>
      <w:r w:rsidRPr="00993734">
        <w:rPr>
          <w:rFonts w:ascii="Bookman Old Style" w:hAnsi="Bookman Old Style" w:cs="Times-Bold"/>
          <w:bCs/>
          <w:shadow/>
          <w:szCs w:val="24"/>
          <w:lang w:val="en-US"/>
        </w:rPr>
        <w:t xml:space="preserve">. </w:t>
      </w:r>
      <w:r w:rsidR="001954ED"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 xml:space="preserve">(1) </w:t>
      </w:r>
      <w:r w:rsidR="001954ED"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No inspector is</w:t>
      </w:r>
      <w:r w:rsidR="005B1CEA"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directly or indirectly, capable of purchasing or acquiring for himself or for another any of the property of the estate for which he is </w:t>
      </w:r>
      <w:r w:rsidR="005B1CEA" w:rsidRPr="00993734">
        <w:rPr>
          <w:rFonts w:ascii="Bookman Old Style" w:hAnsi="Bookman Old Style" w:cs="Times-Roman"/>
          <w:shadow/>
          <w:szCs w:val="24"/>
          <w:lang w:val="en-US"/>
        </w:rPr>
        <w:t xml:space="preserve">an </w:t>
      </w:r>
      <w:r w:rsidRPr="00993734">
        <w:rPr>
          <w:rFonts w:ascii="Bookman Old Style" w:hAnsi="Bookman Old Style" w:cs="Times-Roman"/>
          <w:shadow/>
          <w:szCs w:val="24"/>
          <w:lang w:val="en-US"/>
        </w:rPr>
        <w:t>inspector, except with the prior approval of the Court.</w:t>
      </w:r>
    </w:p>
    <w:p w:rsidR="00C501DD" w:rsidRPr="00993734" w:rsidRDefault="00C501DD" w:rsidP="006B0C29">
      <w:pPr>
        <w:widowControl/>
        <w:autoSpaceDE w:val="0"/>
        <w:autoSpaceDN w:val="0"/>
        <w:adjustRightInd w:val="0"/>
        <w:jc w:val="both"/>
        <w:rPr>
          <w:rFonts w:ascii="Bookman Old Style" w:hAnsi="Bookman Old Style" w:cs="Times-Roman"/>
          <w:shadow/>
          <w:szCs w:val="24"/>
          <w:lang w:val="en-US"/>
        </w:rPr>
      </w:pPr>
    </w:p>
    <w:p w:rsidR="00C501DD" w:rsidRPr="00993734" w:rsidRDefault="00C501DD"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1954ED"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No defect or irregularity in the appointment of an inspector vitiates any act done by him in good faith.</w:t>
      </w:r>
    </w:p>
    <w:p w:rsidR="00C501DD" w:rsidRPr="00993734" w:rsidRDefault="00C501DD" w:rsidP="006B0C29">
      <w:pPr>
        <w:widowControl/>
        <w:autoSpaceDE w:val="0"/>
        <w:autoSpaceDN w:val="0"/>
        <w:adjustRightInd w:val="0"/>
        <w:jc w:val="both"/>
        <w:rPr>
          <w:rFonts w:ascii="Bookman Old Style" w:hAnsi="Bookman Old Style" w:cs="Times-Roman"/>
          <w:shadow/>
          <w:szCs w:val="24"/>
          <w:lang w:val="en-US"/>
        </w:rPr>
      </w:pPr>
    </w:p>
    <w:p w:rsidR="00FD0574" w:rsidRPr="00993734" w:rsidRDefault="00C501DD"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(3) </w:t>
      </w:r>
      <w:r w:rsidR="001954ED"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inspectors shall from time to time</w:t>
      </w:r>
      <w:r w:rsidR="00FD0574" w:rsidRPr="00993734">
        <w:rPr>
          <w:rFonts w:ascii="Bookman Old Style" w:hAnsi="Bookman Old Style" w:cs="Times-Roman"/>
          <w:shadow/>
          <w:szCs w:val="24"/>
          <w:lang w:val="en-US"/>
        </w:rPr>
        <w:t>—</w:t>
      </w:r>
    </w:p>
    <w:p w:rsidR="00FD0574" w:rsidRPr="00993734" w:rsidRDefault="00FD0574" w:rsidP="006B0C29">
      <w:pPr>
        <w:widowControl/>
        <w:autoSpaceDE w:val="0"/>
        <w:autoSpaceDN w:val="0"/>
        <w:adjustRightInd w:val="0"/>
        <w:jc w:val="both"/>
        <w:rPr>
          <w:rFonts w:ascii="Bookman Old Style" w:hAnsi="Bookman Old Style" w:cs="Times-Roman"/>
          <w:shadow/>
          <w:szCs w:val="24"/>
          <w:lang w:val="en-US"/>
        </w:rPr>
      </w:pPr>
    </w:p>
    <w:p w:rsidR="00FD0574" w:rsidRPr="00993734" w:rsidRDefault="00C501DD" w:rsidP="00FD0574">
      <w:pPr>
        <w:pStyle w:val="ListParagraph"/>
        <w:widowControl/>
        <w:numPr>
          <w:ilvl w:val="0"/>
          <w:numId w:val="18"/>
        </w:numPr>
        <w:autoSpaceDE w:val="0"/>
        <w:autoSpaceDN w:val="0"/>
        <w:adjustRightInd w:val="0"/>
        <w:ind w:left="1080"/>
        <w:jc w:val="both"/>
        <w:rPr>
          <w:rFonts w:ascii="Bookman Old Style" w:hAnsi="Bookman Old Style" w:cs="Times-Roman"/>
          <w:shadow/>
          <w:szCs w:val="24"/>
          <w:lang w:val="en-US"/>
        </w:rPr>
      </w:pPr>
      <w:r w:rsidRPr="00993734">
        <w:rPr>
          <w:rFonts w:ascii="Bookman Old Style" w:hAnsi="Bookman Old Style" w:cs="Times-Roman"/>
          <w:shadow/>
          <w:szCs w:val="24"/>
          <w:lang w:val="en-US"/>
        </w:rPr>
        <w:t>verify the bank balance of the estate, examine the trustee’s accounts</w:t>
      </w:r>
      <w:r w:rsidR="00FD0574" w:rsidRPr="00993734">
        <w:rPr>
          <w:rFonts w:ascii="Bookman Old Style" w:hAnsi="Bookman Old Style" w:cs="Times-Roman"/>
          <w:shadow/>
          <w:szCs w:val="24"/>
          <w:lang w:val="en-US"/>
        </w:rPr>
        <w:t>;</w:t>
      </w:r>
    </w:p>
    <w:p w:rsidR="00FD0574" w:rsidRPr="00993734" w:rsidRDefault="00FD0574" w:rsidP="00FD0574">
      <w:pPr>
        <w:widowControl/>
        <w:autoSpaceDE w:val="0"/>
        <w:autoSpaceDN w:val="0"/>
        <w:adjustRightInd w:val="0"/>
        <w:ind w:left="720"/>
        <w:jc w:val="both"/>
        <w:rPr>
          <w:rFonts w:ascii="Bookman Old Style" w:hAnsi="Bookman Old Style" w:cs="Times-Roman"/>
          <w:shadow/>
          <w:szCs w:val="24"/>
          <w:lang w:val="en-US"/>
        </w:rPr>
      </w:pPr>
    </w:p>
    <w:p w:rsidR="00FD0574" w:rsidRPr="00993734" w:rsidRDefault="00C501DD" w:rsidP="00FD0574">
      <w:pPr>
        <w:pStyle w:val="ListParagraph"/>
        <w:widowControl/>
        <w:numPr>
          <w:ilvl w:val="0"/>
          <w:numId w:val="18"/>
        </w:numPr>
        <w:autoSpaceDE w:val="0"/>
        <w:autoSpaceDN w:val="0"/>
        <w:adjustRightInd w:val="0"/>
        <w:ind w:left="1080"/>
        <w:jc w:val="both"/>
        <w:rPr>
          <w:rFonts w:ascii="Bookman Old Style" w:hAnsi="Bookman Old Style" w:cs="Times-Roman"/>
          <w:shadow/>
          <w:szCs w:val="24"/>
          <w:lang w:val="en-US"/>
        </w:rPr>
      </w:pPr>
      <w:r w:rsidRPr="00993734">
        <w:rPr>
          <w:rFonts w:ascii="Bookman Old Style" w:hAnsi="Bookman Old Style" w:cs="Times-Roman"/>
          <w:shadow/>
          <w:szCs w:val="24"/>
          <w:lang w:val="en-US"/>
        </w:rPr>
        <w:t>inquire into the adequacy of the security filed by the trustee</w:t>
      </w:r>
      <w:r w:rsidR="00FD0574"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and </w:t>
      </w:r>
    </w:p>
    <w:p w:rsidR="00FD0574" w:rsidRPr="00993734" w:rsidRDefault="00FD0574" w:rsidP="00FD0574">
      <w:pPr>
        <w:pStyle w:val="ListParagraph"/>
        <w:ind w:left="1080"/>
        <w:rPr>
          <w:rFonts w:ascii="Bookman Old Style" w:hAnsi="Bookman Old Style" w:cs="Times-Roman"/>
          <w:shadow/>
          <w:szCs w:val="24"/>
          <w:lang w:val="en-US"/>
        </w:rPr>
      </w:pPr>
    </w:p>
    <w:p w:rsidR="00C501DD" w:rsidRPr="00993734" w:rsidRDefault="00FD0574" w:rsidP="00FD0574">
      <w:pPr>
        <w:pStyle w:val="ListParagraph"/>
        <w:widowControl/>
        <w:numPr>
          <w:ilvl w:val="0"/>
          <w:numId w:val="18"/>
        </w:numPr>
        <w:autoSpaceDE w:val="0"/>
        <w:autoSpaceDN w:val="0"/>
        <w:adjustRightInd w:val="0"/>
        <w:ind w:left="108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subject to subsection (4), </w:t>
      </w:r>
      <w:r w:rsidR="00C501DD" w:rsidRPr="00993734">
        <w:rPr>
          <w:rFonts w:ascii="Bookman Old Style" w:hAnsi="Bookman Old Style" w:cs="Times-Roman"/>
          <w:shadow/>
          <w:szCs w:val="24"/>
          <w:lang w:val="en-US"/>
        </w:rPr>
        <w:t>approve the trustee’s final statement of receipts and disbursements, dividend sheet and disposition of unrealised property.</w:t>
      </w:r>
    </w:p>
    <w:p w:rsidR="00C501DD" w:rsidRPr="00993734" w:rsidRDefault="00C501DD" w:rsidP="006B0C29">
      <w:pPr>
        <w:widowControl/>
        <w:autoSpaceDE w:val="0"/>
        <w:autoSpaceDN w:val="0"/>
        <w:adjustRightInd w:val="0"/>
        <w:jc w:val="both"/>
        <w:rPr>
          <w:rFonts w:ascii="Bookman Old Style" w:hAnsi="Bookman Old Style" w:cs="Times-Roman"/>
          <w:shadow/>
          <w:szCs w:val="24"/>
          <w:lang w:val="en-US"/>
        </w:rPr>
      </w:pPr>
    </w:p>
    <w:p w:rsidR="00C501DD" w:rsidRPr="00993734" w:rsidRDefault="00C501DD"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(4) </w:t>
      </w:r>
      <w:r w:rsidR="001954ED"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Before approving the final statement of receipts and disbursements of the trustee, the inspectors shall satisfy themselves that all the property has been accounted for and that the administration of the estate has been completed as far as can reasonably be done and shall determine whether or not the disbursements and expenses incurred are proper and have been duly authorised, and </w:t>
      </w:r>
      <w:r w:rsidR="005B1CEA" w:rsidRPr="00993734">
        <w:rPr>
          <w:rFonts w:ascii="Bookman Old Style" w:hAnsi="Bookman Old Style" w:cs="Times-Roman"/>
          <w:shadow/>
          <w:szCs w:val="24"/>
          <w:lang w:val="en-US"/>
        </w:rPr>
        <w:t xml:space="preserve">whether or not </w:t>
      </w:r>
      <w:r w:rsidRPr="00993734">
        <w:rPr>
          <w:rFonts w:ascii="Bookman Old Style" w:hAnsi="Bookman Old Style" w:cs="Times-Roman"/>
          <w:shadow/>
          <w:szCs w:val="24"/>
          <w:lang w:val="en-US"/>
        </w:rPr>
        <w:t xml:space="preserve">the fees and remuneration </w:t>
      </w:r>
      <w:r w:rsidR="005B1CEA" w:rsidRPr="00993734">
        <w:rPr>
          <w:rFonts w:ascii="Bookman Old Style" w:hAnsi="Bookman Old Style" w:cs="Times-Roman"/>
          <w:shadow/>
          <w:szCs w:val="24"/>
          <w:lang w:val="en-US"/>
        </w:rPr>
        <w:t xml:space="preserve">are </w:t>
      </w:r>
      <w:r w:rsidRPr="00993734">
        <w:rPr>
          <w:rFonts w:ascii="Bookman Old Style" w:hAnsi="Bookman Old Style" w:cs="Times-Roman"/>
          <w:shadow/>
          <w:szCs w:val="24"/>
          <w:lang w:val="en-US"/>
        </w:rPr>
        <w:t>just and reasonable in the circumstances.</w:t>
      </w:r>
    </w:p>
    <w:p w:rsidR="00C501DD" w:rsidRPr="00993734" w:rsidRDefault="00C501DD" w:rsidP="006B0C29">
      <w:pPr>
        <w:widowControl/>
        <w:autoSpaceDE w:val="0"/>
        <w:autoSpaceDN w:val="0"/>
        <w:adjustRightInd w:val="0"/>
        <w:jc w:val="both"/>
        <w:rPr>
          <w:rFonts w:ascii="Bookman Old Style" w:hAnsi="Bookman Old Style" w:cs="Times-Roman"/>
          <w:shadow/>
          <w:szCs w:val="24"/>
          <w:lang w:val="en-US"/>
        </w:rPr>
      </w:pPr>
    </w:p>
    <w:p w:rsidR="00C501DD" w:rsidRPr="00993734" w:rsidRDefault="00C501DD"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(5) </w:t>
      </w:r>
      <w:r w:rsidR="001954ED"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Each inspector—</w:t>
      </w:r>
    </w:p>
    <w:p w:rsidR="00C501DD" w:rsidRPr="00993734" w:rsidRDefault="00C501DD" w:rsidP="006B0C29">
      <w:pPr>
        <w:widowControl/>
        <w:autoSpaceDE w:val="0"/>
        <w:autoSpaceDN w:val="0"/>
        <w:adjustRightInd w:val="0"/>
        <w:jc w:val="both"/>
        <w:rPr>
          <w:rFonts w:ascii="Bookman Old Style" w:hAnsi="Bookman Old Style" w:cs="Times-Italic"/>
          <w:i/>
          <w:iCs/>
          <w:shadow/>
          <w:szCs w:val="24"/>
          <w:lang w:val="en-US"/>
        </w:rPr>
      </w:pPr>
    </w:p>
    <w:p w:rsidR="00C501DD" w:rsidRPr="00993734" w:rsidRDefault="00C501DD"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1954ED"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may be repaid actual and necessary travel expenses incurred in relation to the performance of the inspector’s duties; and</w:t>
      </w:r>
    </w:p>
    <w:p w:rsidR="00C501DD" w:rsidRPr="00993734" w:rsidRDefault="00C501DD" w:rsidP="006B0C29">
      <w:pPr>
        <w:widowControl/>
        <w:autoSpaceDE w:val="0"/>
        <w:autoSpaceDN w:val="0"/>
        <w:adjustRightInd w:val="0"/>
        <w:ind w:left="720"/>
        <w:jc w:val="both"/>
        <w:rPr>
          <w:rFonts w:ascii="Bookman Old Style" w:hAnsi="Bookman Old Style" w:cs="Times-Italic"/>
          <w:iCs/>
          <w:shadow/>
          <w:szCs w:val="24"/>
          <w:lang w:val="en-US"/>
        </w:rPr>
      </w:pPr>
    </w:p>
    <w:p w:rsidR="00C501DD" w:rsidRPr="00993734" w:rsidRDefault="00C501DD"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1954ED"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may be paid such fees per meeting as are prescribed.</w:t>
      </w:r>
    </w:p>
    <w:p w:rsidR="00C501DD" w:rsidRPr="00993734" w:rsidRDefault="00C501DD" w:rsidP="006B0C29">
      <w:pPr>
        <w:widowControl/>
        <w:autoSpaceDE w:val="0"/>
        <w:autoSpaceDN w:val="0"/>
        <w:adjustRightInd w:val="0"/>
        <w:jc w:val="both"/>
        <w:rPr>
          <w:rFonts w:ascii="Bookman Old Style" w:hAnsi="Bookman Old Style" w:cs="Times-Roman"/>
          <w:shadow/>
          <w:szCs w:val="24"/>
          <w:lang w:val="en-US"/>
        </w:rPr>
      </w:pPr>
    </w:p>
    <w:p w:rsidR="00C501DD" w:rsidRPr="00993734" w:rsidRDefault="00C501DD"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(6) </w:t>
      </w:r>
      <w:r w:rsidR="001954ED"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An inspector duly authorised by the creditors or by the other inspectors to perform special services for the estate may be allowed a special fee for those services, subject to approval of the Court, which may vary that fee as it deems proper having regard to the nature of the services rendered in relation to the</w:t>
      </w:r>
    </w:p>
    <w:p w:rsidR="00C501DD" w:rsidRPr="00993734" w:rsidRDefault="00C501DD"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obligations of the inspector to the estate</w:t>
      </w:r>
      <w:r w:rsidR="005B1CEA" w:rsidRPr="00993734">
        <w:rPr>
          <w:rFonts w:ascii="Bookman Old Style" w:hAnsi="Bookman Old Style" w:cs="Times-Roman"/>
          <w:shadow/>
          <w:szCs w:val="24"/>
          <w:lang w:val="en-US"/>
        </w:rPr>
        <w:t xml:space="preserve"> to act in good faith for the general interest of the administration of the estate</w:t>
      </w:r>
      <w:r w:rsidRPr="00993734">
        <w:rPr>
          <w:rFonts w:ascii="Bookman Old Style" w:hAnsi="Bookman Old Style" w:cs="Times-Roman"/>
          <w:shadow/>
          <w:szCs w:val="24"/>
          <w:lang w:val="en-US"/>
        </w:rPr>
        <w:t>.</w:t>
      </w:r>
    </w:p>
    <w:p w:rsidR="00C501DD" w:rsidRPr="00993734" w:rsidRDefault="00C501DD" w:rsidP="006B0C29">
      <w:pPr>
        <w:widowControl/>
        <w:autoSpaceDE w:val="0"/>
        <w:autoSpaceDN w:val="0"/>
        <w:adjustRightInd w:val="0"/>
        <w:jc w:val="both"/>
        <w:rPr>
          <w:rFonts w:ascii="Bookman Old Style" w:hAnsi="Bookman Old Style" w:cs="Times-Roman"/>
          <w:shadow/>
          <w:szCs w:val="24"/>
          <w:lang w:val="en-US"/>
        </w:rPr>
      </w:pPr>
    </w:p>
    <w:p w:rsidR="00C501DD" w:rsidRPr="00993734" w:rsidRDefault="00C501DD" w:rsidP="006B0C29">
      <w:pPr>
        <w:widowControl/>
        <w:autoSpaceDE w:val="0"/>
        <w:autoSpaceDN w:val="0"/>
        <w:adjustRightInd w:val="0"/>
        <w:jc w:val="both"/>
        <w:rPr>
          <w:rFonts w:ascii="Bookman Old Style" w:hAnsi="Bookman Old Style" w:cs="Times-Roman"/>
          <w:shadow/>
          <w:szCs w:val="24"/>
        </w:rPr>
      </w:pPr>
    </w:p>
    <w:p w:rsidR="00C501DD" w:rsidRPr="00993734" w:rsidRDefault="00C501DD" w:rsidP="0084594A">
      <w:pPr>
        <w:widowControl/>
        <w:autoSpaceDE w:val="0"/>
        <w:autoSpaceDN w:val="0"/>
        <w:adjustRightInd w:val="0"/>
        <w:jc w:val="center"/>
        <w:rPr>
          <w:rFonts w:ascii="Bookman Old Style" w:hAnsi="Bookman Old Style" w:cs="Times-Bold"/>
          <w:b/>
          <w:bCs/>
          <w:shadow/>
          <w:szCs w:val="24"/>
          <w:lang w:val="en-US"/>
        </w:rPr>
      </w:pPr>
      <w:r w:rsidRPr="00993734">
        <w:rPr>
          <w:rFonts w:ascii="Bookman Old Style" w:hAnsi="Bookman Old Style" w:cs="Times-Bold"/>
          <w:b/>
          <w:bCs/>
          <w:shadow/>
          <w:szCs w:val="24"/>
          <w:lang w:val="en-US"/>
        </w:rPr>
        <w:t>C</w:t>
      </w:r>
      <w:r w:rsidR="00034F10" w:rsidRPr="00993734">
        <w:rPr>
          <w:rFonts w:ascii="Bookman Old Style" w:hAnsi="Bookman Old Style" w:cs="Times-Bold"/>
          <w:b/>
          <w:bCs/>
          <w:shadow/>
          <w:szCs w:val="24"/>
          <w:lang w:val="en-US"/>
        </w:rPr>
        <w:t>laims Provable</w:t>
      </w:r>
    </w:p>
    <w:p w:rsidR="00C501DD" w:rsidRPr="00993734" w:rsidRDefault="00C501DD" w:rsidP="006B0C29">
      <w:pPr>
        <w:widowControl/>
        <w:autoSpaceDE w:val="0"/>
        <w:autoSpaceDN w:val="0"/>
        <w:adjustRightInd w:val="0"/>
        <w:jc w:val="both"/>
        <w:rPr>
          <w:rFonts w:ascii="Bookman Old Style" w:hAnsi="Bookman Old Style" w:cs="Times-Bold"/>
          <w:b/>
          <w:bCs/>
          <w:shadow/>
          <w:szCs w:val="24"/>
          <w:lang w:val="en-US"/>
        </w:rPr>
      </w:pPr>
    </w:p>
    <w:p w:rsidR="00C501DD" w:rsidRPr="00993734" w:rsidRDefault="00C501DD"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Claims provable</w:t>
      </w:r>
    </w:p>
    <w:p w:rsidR="00C501DD" w:rsidRPr="00993734" w:rsidRDefault="00C501DD"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DC61DD" w:rsidRPr="00993734">
        <w:rPr>
          <w:rFonts w:ascii="Bookman Old Style" w:hAnsi="Bookman Old Style" w:cs="Times-Bold"/>
          <w:bCs/>
          <w:shadow/>
          <w:szCs w:val="24"/>
          <w:lang w:val="en-US"/>
        </w:rPr>
        <w:t>49</w:t>
      </w:r>
      <w:r w:rsidRPr="00993734">
        <w:rPr>
          <w:rFonts w:ascii="Bookman Old Style" w:hAnsi="Bookman Old Style" w:cs="Times-Bold"/>
          <w:bCs/>
          <w:shadow/>
          <w:szCs w:val="24"/>
          <w:lang w:val="en-US"/>
        </w:rPr>
        <w:t xml:space="preserve">. </w:t>
      </w:r>
      <w:r w:rsidR="001954ED"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 xml:space="preserve">(1) </w:t>
      </w:r>
      <w:r w:rsidR="001954ED"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All debts and liabilities, present or future, to which the bankrupt is subject on the day on which the bankrupt becomes bankrupt or to which the bankrupt may become subject before the bankrupt’s discharge by reason of any obligation incurred before the day on which the bankrupt becomes bankrupt shall be deemed to be claims provable in proceedings under this Act.</w:t>
      </w:r>
    </w:p>
    <w:p w:rsidR="00C501DD" w:rsidRPr="00993734" w:rsidRDefault="00C501DD" w:rsidP="006B0C29">
      <w:pPr>
        <w:widowControl/>
        <w:autoSpaceDE w:val="0"/>
        <w:autoSpaceDN w:val="0"/>
        <w:adjustRightInd w:val="0"/>
        <w:jc w:val="both"/>
        <w:rPr>
          <w:rFonts w:ascii="Bookman Old Style" w:hAnsi="Bookman Old Style" w:cs="Times-Roman"/>
          <w:shadow/>
          <w:szCs w:val="24"/>
          <w:lang w:val="en-US"/>
        </w:rPr>
      </w:pPr>
    </w:p>
    <w:p w:rsidR="00C501DD" w:rsidRPr="00993734" w:rsidRDefault="00C501DD"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9E1C9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determination whether a contingent or unliquidated claim is a provable claim and the valuation of such a claim shall be made in accordance with section 1</w:t>
      </w:r>
      <w:r w:rsidR="001D49D1" w:rsidRPr="00993734">
        <w:rPr>
          <w:rFonts w:ascii="Bookman Old Style" w:hAnsi="Bookman Old Style" w:cs="Times-Roman"/>
          <w:shadow/>
          <w:szCs w:val="24"/>
          <w:lang w:val="en-US"/>
        </w:rPr>
        <w:t>63</w:t>
      </w:r>
      <w:r w:rsidRPr="00993734">
        <w:rPr>
          <w:rFonts w:ascii="Bookman Old Style" w:hAnsi="Bookman Old Style" w:cs="Times-Roman"/>
          <w:shadow/>
          <w:szCs w:val="24"/>
          <w:lang w:val="en-US"/>
        </w:rPr>
        <w:t>.</w:t>
      </w:r>
    </w:p>
    <w:p w:rsidR="00C501DD" w:rsidRPr="00993734" w:rsidRDefault="00C501DD" w:rsidP="006B0C29">
      <w:pPr>
        <w:widowControl/>
        <w:autoSpaceDE w:val="0"/>
        <w:autoSpaceDN w:val="0"/>
        <w:adjustRightInd w:val="0"/>
        <w:jc w:val="both"/>
        <w:rPr>
          <w:rFonts w:ascii="Bookman Old Style" w:hAnsi="Bookman Old Style" w:cs="Times-Roman"/>
          <w:shadow/>
          <w:szCs w:val="24"/>
          <w:lang w:val="en-US"/>
        </w:rPr>
      </w:pPr>
    </w:p>
    <w:p w:rsidR="00C501DD" w:rsidRPr="00993734" w:rsidRDefault="00C501DD"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(3) </w:t>
      </w:r>
      <w:r w:rsidR="009E1C9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A creditor may prove a debt not payable at the date of </w:t>
      </w:r>
      <w:r w:rsidR="00A637C3" w:rsidRPr="00993734">
        <w:rPr>
          <w:rFonts w:ascii="Bookman Old Style" w:hAnsi="Bookman Old Style" w:cs="Times-Roman"/>
          <w:shadow/>
          <w:szCs w:val="24"/>
          <w:lang w:val="en-US"/>
        </w:rPr>
        <w:t xml:space="preserve">the </w:t>
      </w:r>
      <w:r w:rsidRPr="00993734">
        <w:rPr>
          <w:rFonts w:ascii="Bookman Old Style" w:hAnsi="Bookman Old Style" w:cs="Times-Roman"/>
          <w:shadow/>
          <w:szCs w:val="24"/>
          <w:lang w:val="en-US"/>
        </w:rPr>
        <w:t>bankruptcy and may receive dividends equally with the other creditors, deducting only there</w:t>
      </w:r>
      <w:r w:rsidR="00A637C3" w:rsidRPr="00993734">
        <w:rPr>
          <w:rFonts w:ascii="Bookman Old Style" w:hAnsi="Bookman Old Style" w:cs="Times-Roman"/>
          <w:shadow/>
          <w:szCs w:val="24"/>
          <w:lang w:val="en-US"/>
        </w:rPr>
        <w:t>from</w:t>
      </w:r>
      <w:r w:rsidRPr="00993734">
        <w:rPr>
          <w:rFonts w:ascii="Bookman Old Style" w:hAnsi="Bookman Old Style" w:cs="Times-Roman"/>
          <w:shadow/>
          <w:szCs w:val="24"/>
          <w:lang w:val="en-US"/>
        </w:rPr>
        <w:t xml:space="preserve"> a rebate of interest at </w:t>
      </w:r>
      <w:r w:rsidR="005B1CEA" w:rsidRPr="00993734">
        <w:rPr>
          <w:rFonts w:ascii="Bookman Old Style" w:hAnsi="Bookman Old Style" w:cs="Times-Roman"/>
          <w:shadow/>
          <w:szCs w:val="24"/>
          <w:lang w:val="en-US"/>
        </w:rPr>
        <w:t xml:space="preserve">a </w:t>
      </w:r>
      <w:r w:rsidRPr="00993734">
        <w:rPr>
          <w:rFonts w:ascii="Bookman Old Style" w:hAnsi="Bookman Old Style" w:cs="Times-Roman"/>
          <w:shadow/>
          <w:szCs w:val="24"/>
          <w:lang w:val="en-US"/>
        </w:rPr>
        <w:t>rate of five per cent per annum</w:t>
      </w:r>
      <w:r w:rsidR="00454C1F" w:rsidRPr="00993734">
        <w:rPr>
          <w:rFonts w:ascii="Bookman Old Style" w:hAnsi="Bookman Old Style" w:cs="Times-Roman"/>
          <w:shadow/>
          <w:szCs w:val="24"/>
          <w:lang w:val="en-US"/>
        </w:rPr>
        <w:t xml:space="preserve">, or such other rate as may be prescribed, </w:t>
      </w:r>
      <w:r w:rsidRPr="00993734">
        <w:rPr>
          <w:rFonts w:ascii="Bookman Old Style" w:hAnsi="Bookman Old Style" w:cs="Times-Roman"/>
          <w:shadow/>
          <w:szCs w:val="24"/>
          <w:lang w:val="en-US"/>
        </w:rPr>
        <w:t>computed from the declaration of a dividend to the time when the debt would have become payable according to the terms on which it was contracted.</w:t>
      </w:r>
    </w:p>
    <w:p w:rsidR="00C501DD" w:rsidRPr="00993734" w:rsidRDefault="00C501DD" w:rsidP="006B0C29">
      <w:pPr>
        <w:widowControl/>
        <w:autoSpaceDE w:val="0"/>
        <w:autoSpaceDN w:val="0"/>
        <w:adjustRightInd w:val="0"/>
        <w:jc w:val="both"/>
        <w:rPr>
          <w:rFonts w:ascii="Bookman Old Style" w:hAnsi="Bookman Old Style" w:cs="Times-Roman"/>
          <w:shadow/>
          <w:szCs w:val="24"/>
          <w:lang w:val="en-US"/>
        </w:rPr>
      </w:pPr>
    </w:p>
    <w:p w:rsidR="00454C1F" w:rsidRPr="00993734" w:rsidRDefault="00C501DD"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(4)</w:t>
      </w:r>
      <w:r w:rsidR="00454C1F" w:rsidRPr="00993734">
        <w:rPr>
          <w:rFonts w:ascii="Bookman Old Style" w:hAnsi="Bookman Old Style" w:cs="Times-Roman"/>
          <w:shadow/>
          <w:szCs w:val="24"/>
          <w:lang w:val="en-US"/>
        </w:rPr>
        <w:tab/>
      </w:r>
      <w:r w:rsidR="00454C1F" w:rsidRPr="00993734">
        <w:rPr>
          <w:rFonts w:ascii="Bookman Old Style" w:eastAsia="Times New Roman" w:hAnsi="Bookman Old Style" w:cs="Times New Roman"/>
          <w:shadow/>
          <w:color w:val="000000"/>
          <w:szCs w:val="24"/>
          <w:lang w:eastAsia="en-CA"/>
        </w:rPr>
        <w:t>A claim in respect of a debt or liability referred to in</w:t>
      </w:r>
      <w:r w:rsidR="001D49D1" w:rsidRPr="00993734">
        <w:rPr>
          <w:rFonts w:ascii="Bookman Old Style" w:eastAsia="Times New Roman" w:hAnsi="Bookman Old Style" w:cs="Times New Roman"/>
          <w:shadow/>
          <w:color w:val="000000"/>
          <w:szCs w:val="24"/>
          <w:lang w:eastAsia="en-CA"/>
        </w:rPr>
        <w:t xml:space="preserve"> section 205(1)(c) or (d)</w:t>
      </w:r>
      <w:r w:rsidR="00454C1F" w:rsidRPr="00993734">
        <w:rPr>
          <w:rFonts w:ascii="Bookman Old Style" w:eastAsia="Times New Roman" w:hAnsi="Bookman Old Style" w:cs="Times New Roman"/>
          <w:shadow/>
          <w:color w:val="000000"/>
          <w:szCs w:val="24"/>
          <w:lang w:eastAsia="en-CA"/>
        </w:rPr>
        <w:t xml:space="preserve"> payable under an order or agreement made before the date of the initial bankruptcy event in respect of the bankrupt and at a time when the spouse, former spouse or child was living apart from the bankrupt, whether the order or agreement provides for periodic amounts or lump sum amounts, is a claim provable under this Act.</w:t>
      </w:r>
    </w:p>
    <w:p w:rsidR="00C501DD" w:rsidRDefault="00C501DD" w:rsidP="006B0C29">
      <w:pPr>
        <w:widowControl/>
        <w:autoSpaceDE w:val="0"/>
        <w:autoSpaceDN w:val="0"/>
        <w:adjustRightInd w:val="0"/>
        <w:jc w:val="both"/>
        <w:rPr>
          <w:rFonts w:ascii="Bookman Old Style" w:hAnsi="Bookman Old Style" w:cs="Times-Roman"/>
          <w:shadow/>
          <w:szCs w:val="24"/>
          <w:lang w:val="en-US"/>
        </w:rPr>
      </w:pPr>
    </w:p>
    <w:p w:rsidR="00584CCD" w:rsidRDefault="00584CCD" w:rsidP="006B0C29">
      <w:pPr>
        <w:widowControl/>
        <w:autoSpaceDE w:val="0"/>
        <w:autoSpaceDN w:val="0"/>
        <w:adjustRightInd w:val="0"/>
        <w:jc w:val="both"/>
        <w:rPr>
          <w:rFonts w:ascii="Bookman Old Style" w:hAnsi="Bookman Old Style" w:cs="Times-Roman"/>
          <w:shadow/>
          <w:szCs w:val="24"/>
          <w:lang w:val="en-US"/>
        </w:rPr>
      </w:pPr>
    </w:p>
    <w:p w:rsidR="00584CCD" w:rsidRDefault="00584CCD" w:rsidP="006B0C29">
      <w:pPr>
        <w:widowControl/>
        <w:autoSpaceDE w:val="0"/>
        <w:autoSpaceDN w:val="0"/>
        <w:adjustRightInd w:val="0"/>
        <w:jc w:val="both"/>
        <w:rPr>
          <w:rFonts w:ascii="Bookman Old Style" w:hAnsi="Bookman Old Style" w:cs="Times-Roman"/>
          <w:shadow/>
          <w:szCs w:val="24"/>
          <w:lang w:val="en-US"/>
        </w:rPr>
      </w:pPr>
    </w:p>
    <w:p w:rsidR="00584CCD" w:rsidRPr="00993734" w:rsidRDefault="00584CCD" w:rsidP="006B0C29">
      <w:pPr>
        <w:widowControl/>
        <w:autoSpaceDE w:val="0"/>
        <w:autoSpaceDN w:val="0"/>
        <w:adjustRightInd w:val="0"/>
        <w:jc w:val="both"/>
        <w:rPr>
          <w:rFonts w:ascii="Bookman Old Style" w:hAnsi="Bookman Old Style" w:cs="Times-Roman"/>
          <w:shadow/>
          <w:szCs w:val="24"/>
          <w:lang w:val="en-US"/>
        </w:rPr>
      </w:pPr>
    </w:p>
    <w:p w:rsidR="00C501DD" w:rsidRPr="00993734" w:rsidRDefault="00C826DF"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b/>
          <w:shadow/>
          <w:szCs w:val="24"/>
          <w:lang w:val="en-US"/>
        </w:rPr>
        <w:lastRenderedPageBreak/>
        <w:t xml:space="preserve">Claims provable in </w:t>
      </w:r>
      <w:r w:rsidR="00C501DD" w:rsidRPr="00993734">
        <w:rPr>
          <w:rFonts w:ascii="Bookman Old Style" w:hAnsi="Bookman Old Style" w:cs="Times-Roman"/>
          <w:b/>
          <w:shadow/>
          <w:szCs w:val="24"/>
          <w:lang w:val="en-US"/>
        </w:rPr>
        <w:t>bankruptcy follow</w:t>
      </w:r>
      <w:r w:rsidRPr="00993734">
        <w:rPr>
          <w:rFonts w:ascii="Bookman Old Style" w:hAnsi="Bookman Old Style" w:cs="Times-Roman"/>
          <w:b/>
          <w:shadow/>
          <w:szCs w:val="24"/>
          <w:lang w:val="en-US"/>
        </w:rPr>
        <w:t>ing</w:t>
      </w:r>
      <w:r w:rsidR="00C501DD" w:rsidRPr="00993734">
        <w:rPr>
          <w:rFonts w:ascii="Bookman Old Style" w:hAnsi="Bookman Old Style" w:cs="Times-Roman"/>
          <w:b/>
          <w:shadow/>
          <w:szCs w:val="24"/>
          <w:lang w:val="en-US"/>
        </w:rPr>
        <w:t xml:space="preserve"> proposal</w:t>
      </w:r>
    </w:p>
    <w:p w:rsidR="00C501DD" w:rsidRPr="00993734" w:rsidRDefault="00C501DD"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B469C6" w:rsidRPr="00993734">
        <w:rPr>
          <w:rFonts w:ascii="Bookman Old Style" w:hAnsi="Bookman Old Style" w:cs="Times-Bold"/>
          <w:bCs/>
          <w:shadow/>
          <w:szCs w:val="24"/>
          <w:lang w:val="en-US"/>
        </w:rPr>
        <w:t>5</w:t>
      </w:r>
      <w:r w:rsidR="00DC61DD" w:rsidRPr="00993734">
        <w:rPr>
          <w:rFonts w:ascii="Bookman Old Style" w:hAnsi="Bookman Old Style" w:cs="Times-Bold"/>
          <w:bCs/>
          <w:shadow/>
          <w:szCs w:val="24"/>
          <w:lang w:val="en-US"/>
        </w:rPr>
        <w:t>0</w:t>
      </w:r>
      <w:r w:rsidRPr="00993734">
        <w:rPr>
          <w:rFonts w:ascii="Bookman Old Style" w:hAnsi="Bookman Old Style" w:cs="Times-Bold"/>
          <w:bCs/>
          <w:shadow/>
          <w:szCs w:val="24"/>
          <w:lang w:val="en-US"/>
        </w:rPr>
        <w:t xml:space="preserve">. </w:t>
      </w:r>
      <w:r w:rsidR="009E1C91"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 xml:space="preserve">(1) </w:t>
      </w:r>
      <w:r w:rsidR="009E1C9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claims of creditors under a proposal are, in the</w:t>
      </w:r>
      <w:r w:rsidR="00AE637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event of </w:t>
      </w:r>
      <w:r w:rsidR="00454C1F" w:rsidRPr="00993734">
        <w:rPr>
          <w:rFonts w:ascii="Bookman Old Style" w:hAnsi="Bookman Old Style" w:cs="Times-Roman"/>
          <w:shadow/>
          <w:szCs w:val="24"/>
          <w:lang w:val="en-US"/>
        </w:rPr>
        <w:t>the</w:t>
      </w:r>
      <w:r w:rsidRPr="00993734">
        <w:rPr>
          <w:rFonts w:ascii="Bookman Old Style" w:hAnsi="Bookman Old Style" w:cs="Times-Roman"/>
          <w:shadow/>
          <w:szCs w:val="24"/>
          <w:lang w:val="en-US"/>
        </w:rPr>
        <w:t xml:space="preserve"> debtor subsequently becoming bankrupt, provable</w:t>
      </w:r>
      <w:r w:rsidR="00AE637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in the bankruptcy for the full amount of the claims less any</w:t>
      </w:r>
      <w:r w:rsidR="00AE637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dividends paid on those claims </w:t>
      </w:r>
      <w:r w:rsidR="00D23685" w:rsidRPr="00993734">
        <w:rPr>
          <w:rFonts w:ascii="Bookman Old Style" w:hAnsi="Bookman Old Style" w:cs="Times-Roman"/>
          <w:shadow/>
          <w:szCs w:val="24"/>
          <w:lang w:val="en-US"/>
        </w:rPr>
        <w:t>under</w:t>
      </w:r>
      <w:r w:rsidRPr="00993734">
        <w:rPr>
          <w:rFonts w:ascii="Bookman Old Style" w:hAnsi="Bookman Old Style" w:cs="Times-Roman"/>
          <w:shadow/>
          <w:szCs w:val="24"/>
          <w:lang w:val="en-US"/>
        </w:rPr>
        <w:t xml:space="preserve"> the proposal.</w:t>
      </w:r>
    </w:p>
    <w:p w:rsidR="00AE6374" w:rsidRPr="00993734" w:rsidRDefault="00AE6374" w:rsidP="006B0C29">
      <w:pPr>
        <w:widowControl/>
        <w:autoSpaceDE w:val="0"/>
        <w:autoSpaceDN w:val="0"/>
        <w:adjustRightInd w:val="0"/>
        <w:jc w:val="both"/>
        <w:rPr>
          <w:rFonts w:ascii="Bookman Old Style" w:hAnsi="Bookman Old Style" w:cs="Times-Roman"/>
          <w:shadow/>
          <w:szCs w:val="24"/>
          <w:lang w:val="en-US"/>
        </w:rPr>
      </w:pPr>
    </w:p>
    <w:p w:rsidR="00C501DD" w:rsidRPr="00993734" w:rsidRDefault="00C501DD"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9E1C91"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interest on any debt or sum certain is</w:t>
      </w:r>
      <w:r w:rsidR="00AE637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provable under this Act but the rate of interest has not been</w:t>
      </w:r>
      <w:r w:rsidR="00AE637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agreed on, the creditor may prove interest at a rate not exceeding</w:t>
      </w:r>
      <w:r w:rsidR="00AE637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five per cent per annum to the date of the bankruptcy from the</w:t>
      </w:r>
      <w:r w:rsidR="00AE637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time the debt or sum was payable, if evidenced by a written</w:t>
      </w:r>
      <w:r w:rsidR="00AE6374" w:rsidRPr="00993734">
        <w:rPr>
          <w:rFonts w:ascii="Bookman Old Style" w:hAnsi="Bookman Old Style" w:cs="Times-Roman"/>
          <w:shadow/>
          <w:szCs w:val="24"/>
          <w:lang w:val="en-US"/>
        </w:rPr>
        <w:t xml:space="preserve"> </w:t>
      </w:r>
      <w:r w:rsidR="00454C1F" w:rsidRPr="00993734">
        <w:rPr>
          <w:rFonts w:ascii="Bookman Old Style" w:hAnsi="Bookman Old Style" w:cs="Times-Roman"/>
          <w:shadow/>
          <w:szCs w:val="24"/>
          <w:lang w:val="en-US"/>
        </w:rPr>
        <w:t>document</w:t>
      </w:r>
      <w:r w:rsidRPr="00993734">
        <w:rPr>
          <w:rFonts w:ascii="Bookman Old Style" w:hAnsi="Bookman Old Style" w:cs="Times-Roman"/>
          <w:shadow/>
          <w:szCs w:val="24"/>
          <w:lang w:val="en-US"/>
        </w:rPr>
        <w:t>, or, if not so evidenced, from the time notice has</w:t>
      </w:r>
      <w:r w:rsidR="00AE637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been given to the debtor of the interest claimed.</w:t>
      </w:r>
    </w:p>
    <w:p w:rsidR="00C501DD" w:rsidRPr="00993734" w:rsidRDefault="00C501DD" w:rsidP="006B0C29">
      <w:pPr>
        <w:widowControl/>
        <w:autoSpaceDE w:val="0"/>
        <w:autoSpaceDN w:val="0"/>
        <w:adjustRightInd w:val="0"/>
        <w:jc w:val="both"/>
        <w:rPr>
          <w:rFonts w:ascii="Bookman Old Style" w:hAnsi="Bookman Old Style" w:cs="Times-Bold"/>
          <w:b/>
          <w:bCs/>
          <w:shadow/>
          <w:szCs w:val="24"/>
          <w:lang w:val="en-US"/>
        </w:rPr>
      </w:pPr>
    </w:p>
    <w:p w:rsidR="00C501DD" w:rsidRPr="00993734" w:rsidRDefault="00C501DD"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Proof in respect of distinct contracts</w:t>
      </w:r>
    </w:p>
    <w:p w:rsidR="00C501DD" w:rsidRPr="00993734" w:rsidRDefault="00C501DD"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B469C6" w:rsidRPr="00993734">
        <w:rPr>
          <w:rFonts w:ascii="Bookman Old Style" w:hAnsi="Bookman Old Style" w:cs="Times-Bold"/>
          <w:bCs/>
          <w:shadow/>
          <w:szCs w:val="24"/>
          <w:lang w:val="en-US"/>
        </w:rPr>
        <w:t>5</w:t>
      </w:r>
      <w:r w:rsidR="00DC61DD" w:rsidRPr="00993734">
        <w:rPr>
          <w:rFonts w:ascii="Bookman Old Style" w:hAnsi="Bookman Old Style" w:cs="Times-Bold"/>
          <w:bCs/>
          <w:shadow/>
          <w:szCs w:val="24"/>
          <w:lang w:val="en-US"/>
        </w:rPr>
        <w:t>1</w:t>
      </w:r>
      <w:r w:rsidRPr="00993734">
        <w:rPr>
          <w:rFonts w:ascii="Bookman Old Style" w:hAnsi="Bookman Old Style" w:cs="Times-Bold"/>
          <w:bCs/>
          <w:shadow/>
          <w:szCs w:val="24"/>
          <w:lang w:val="en-US"/>
        </w:rPr>
        <w:t xml:space="preserve">. </w:t>
      </w:r>
      <w:r w:rsidR="009E1C91" w:rsidRPr="00993734">
        <w:rPr>
          <w:rFonts w:ascii="Bookman Old Style" w:hAnsi="Bookman Old Style" w:cs="Times-Bold"/>
          <w:bCs/>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a bankrupt was, at the date of the</w:t>
      </w:r>
      <w:r w:rsidR="00AE637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bankruptcy, liable in respect of distinct contracts as a member of</w:t>
      </w:r>
      <w:r w:rsidR="00AE637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two or more distinct firms, or as a sole contractor and also</w:t>
      </w:r>
      <w:r w:rsidR="00AE637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as a member of a firm, the fact that the firms are in whole or in</w:t>
      </w:r>
      <w:r w:rsidR="00AE637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part composed of the same individuals, or that the sole contractor</w:t>
      </w:r>
      <w:r w:rsidR="00AE637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is also one of the joint contractors, shall not prevent proof, in</w:t>
      </w:r>
      <w:r w:rsidR="00AE637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respect of the contracts, against the </w:t>
      </w:r>
      <w:r w:rsidR="00454C1F" w:rsidRPr="00993734">
        <w:rPr>
          <w:rFonts w:ascii="Bookman Old Style" w:hAnsi="Bookman Old Style" w:cs="Times-Roman"/>
          <w:shadow/>
          <w:szCs w:val="24"/>
          <w:lang w:val="en-US"/>
        </w:rPr>
        <w:t xml:space="preserve">persons </w:t>
      </w:r>
      <w:r w:rsidRPr="00993734">
        <w:rPr>
          <w:rFonts w:ascii="Bookman Old Style" w:hAnsi="Bookman Old Style" w:cs="Times-Roman"/>
          <w:shadow/>
          <w:szCs w:val="24"/>
          <w:lang w:val="en-US"/>
        </w:rPr>
        <w:t>respectively liable on</w:t>
      </w:r>
      <w:r w:rsidR="00AE637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the contracts.</w:t>
      </w:r>
    </w:p>
    <w:p w:rsidR="00AE6374" w:rsidRPr="00993734" w:rsidRDefault="00AE6374" w:rsidP="006B0C29">
      <w:pPr>
        <w:widowControl/>
        <w:tabs>
          <w:tab w:val="left" w:pos="3480"/>
        </w:tabs>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ab/>
      </w:r>
    </w:p>
    <w:p w:rsidR="0084594A" w:rsidRPr="00993734" w:rsidRDefault="0084594A" w:rsidP="0084594A">
      <w:pPr>
        <w:widowControl/>
        <w:autoSpaceDE w:val="0"/>
        <w:autoSpaceDN w:val="0"/>
        <w:adjustRightInd w:val="0"/>
        <w:jc w:val="center"/>
        <w:rPr>
          <w:rFonts w:ascii="Bookman Old Style" w:hAnsi="Bookman Old Style" w:cs="Times-Bold"/>
          <w:b/>
          <w:bCs/>
          <w:shadow/>
          <w:szCs w:val="24"/>
          <w:lang w:val="en-US"/>
        </w:rPr>
      </w:pPr>
    </w:p>
    <w:p w:rsidR="00AE6374" w:rsidRPr="00993734" w:rsidRDefault="00AE6374" w:rsidP="0084594A">
      <w:pPr>
        <w:widowControl/>
        <w:autoSpaceDE w:val="0"/>
        <w:autoSpaceDN w:val="0"/>
        <w:adjustRightInd w:val="0"/>
        <w:jc w:val="center"/>
        <w:rPr>
          <w:rFonts w:ascii="Bookman Old Style" w:hAnsi="Bookman Old Style" w:cs="Times-Bold"/>
          <w:b/>
          <w:bCs/>
          <w:shadow/>
          <w:szCs w:val="24"/>
          <w:lang w:val="en-US"/>
        </w:rPr>
      </w:pPr>
      <w:r w:rsidRPr="00993734">
        <w:rPr>
          <w:rFonts w:ascii="Bookman Old Style" w:hAnsi="Bookman Old Style" w:cs="Times-Bold"/>
          <w:b/>
          <w:bCs/>
          <w:shadow/>
          <w:szCs w:val="24"/>
          <w:lang w:val="en-US"/>
        </w:rPr>
        <w:t>P</w:t>
      </w:r>
      <w:r w:rsidR="003D13BD" w:rsidRPr="00993734">
        <w:rPr>
          <w:rFonts w:ascii="Bookman Old Style" w:hAnsi="Bookman Old Style" w:cs="Times-Bold"/>
          <w:b/>
          <w:bCs/>
          <w:shadow/>
          <w:szCs w:val="24"/>
          <w:lang w:val="en-US"/>
        </w:rPr>
        <w:t>roof of Claims</w:t>
      </w:r>
    </w:p>
    <w:p w:rsidR="00AE6374" w:rsidRPr="00993734" w:rsidRDefault="00AE6374" w:rsidP="006B0C29">
      <w:pPr>
        <w:widowControl/>
        <w:autoSpaceDE w:val="0"/>
        <w:autoSpaceDN w:val="0"/>
        <w:adjustRightInd w:val="0"/>
        <w:jc w:val="both"/>
        <w:rPr>
          <w:rFonts w:ascii="Bookman Old Style" w:hAnsi="Bookman Old Style" w:cs="Times-Bold"/>
          <w:b/>
          <w:bCs/>
          <w:shadow/>
          <w:szCs w:val="24"/>
          <w:lang w:val="en-US"/>
        </w:rPr>
      </w:pPr>
    </w:p>
    <w:p w:rsidR="00AE6374" w:rsidRPr="00993734" w:rsidRDefault="00AE6374"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Proof of claim required to share in distribution</w:t>
      </w:r>
    </w:p>
    <w:p w:rsidR="00AE6374" w:rsidRPr="00993734" w:rsidRDefault="00AE6374"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B469C6" w:rsidRPr="00993734">
        <w:rPr>
          <w:rFonts w:ascii="Bookman Old Style" w:hAnsi="Bookman Old Style" w:cs="Times-Bold"/>
          <w:bCs/>
          <w:shadow/>
          <w:szCs w:val="24"/>
          <w:lang w:val="en-US"/>
        </w:rPr>
        <w:t>5</w:t>
      </w:r>
      <w:r w:rsidR="00DC61DD" w:rsidRPr="00993734">
        <w:rPr>
          <w:rFonts w:ascii="Bookman Old Style" w:hAnsi="Bookman Old Style" w:cs="Times-Bold"/>
          <w:bCs/>
          <w:shadow/>
          <w:szCs w:val="24"/>
          <w:lang w:val="en-US"/>
        </w:rPr>
        <w:t>2</w:t>
      </w:r>
      <w:r w:rsidRPr="00993734">
        <w:rPr>
          <w:rFonts w:ascii="Bookman Old Style" w:hAnsi="Bookman Old Style" w:cs="Times-Bold"/>
          <w:bCs/>
          <w:shadow/>
          <w:szCs w:val="24"/>
          <w:lang w:val="en-US"/>
        </w:rPr>
        <w:t xml:space="preserve">. </w:t>
      </w:r>
      <w:r w:rsidR="009E1C91"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 xml:space="preserve">(1) </w:t>
      </w:r>
      <w:r w:rsidR="009E1C9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Every creditor shall prove his claim, and a creditor who does not prove his claim is not entitled to share in any distribution that may be made.</w:t>
      </w:r>
    </w:p>
    <w:p w:rsidR="00AE6374" w:rsidRPr="00993734" w:rsidRDefault="00AE6374" w:rsidP="006B0C29">
      <w:pPr>
        <w:widowControl/>
        <w:autoSpaceDE w:val="0"/>
        <w:autoSpaceDN w:val="0"/>
        <w:adjustRightInd w:val="0"/>
        <w:jc w:val="both"/>
        <w:rPr>
          <w:rFonts w:ascii="Bookman Old Style" w:hAnsi="Bookman Old Style" w:cs="Times-Roman"/>
          <w:shadow/>
          <w:szCs w:val="24"/>
          <w:lang w:val="en-US"/>
        </w:rPr>
      </w:pPr>
    </w:p>
    <w:p w:rsidR="00AE6374" w:rsidRPr="00993734" w:rsidRDefault="00AE6374"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9E1C9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A claim shall be proved by delivering to the trustee a proof of claim in the prescribed form.</w:t>
      </w:r>
    </w:p>
    <w:p w:rsidR="00AE6374" w:rsidRPr="00993734" w:rsidRDefault="00AE6374" w:rsidP="006B0C29">
      <w:pPr>
        <w:widowControl/>
        <w:autoSpaceDE w:val="0"/>
        <w:autoSpaceDN w:val="0"/>
        <w:adjustRightInd w:val="0"/>
        <w:jc w:val="both"/>
        <w:rPr>
          <w:rFonts w:ascii="Bookman Old Style" w:hAnsi="Bookman Old Style" w:cs="Times-Roman"/>
          <w:shadow/>
          <w:szCs w:val="24"/>
          <w:lang w:val="en-US"/>
        </w:rPr>
      </w:pPr>
    </w:p>
    <w:p w:rsidR="00AE6374" w:rsidRPr="00993734" w:rsidRDefault="00AE6374"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(3) </w:t>
      </w:r>
      <w:r w:rsidR="009E1C9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proof of claim may be made by the creditor himself or by a person authorised by him on behalf of the creditor, and, if made by a person so authorised, it shall state his authority and means of knowledge.</w:t>
      </w:r>
    </w:p>
    <w:p w:rsidR="00AE6374" w:rsidRPr="00993734" w:rsidRDefault="00AE6374" w:rsidP="006B0C29">
      <w:pPr>
        <w:widowControl/>
        <w:autoSpaceDE w:val="0"/>
        <w:autoSpaceDN w:val="0"/>
        <w:adjustRightInd w:val="0"/>
        <w:jc w:val="both"/>
        <w:rPr>
          <w:rFonts w:ascii="Bookman Old Style" w:hAnsi="Bookman Old Style" w:cs="Times-Roman"/>
          <w:shadow/>
          <w:szCs w:val="24"/>
          <w:lang w:val="en-US"/>
        </w:rPr>
      </w:pPr>
    </w:p>
    <w:p w:rsidR="00AE6374" w:rsidRPr="00993734" w:rsidRDefault="00AE6374"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(4) </w:t>
      </w:r>
      <w:r w:rsidR="009E1C9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proof of claim shall contain or refer to a statement of account showing the particulars of the claim and any counterclaim that the bankrupt may have to the knowledge of the creditor and shall specify the vouchers or other evidence, if any, by which it can be substantiated.</w:t>
      </w:r>
    </w:p>
    <w:p w:rsidR="00AE6374" w:rsidRPr="00993734" w:rsidRDefault="00AE6374" w:rsidP="006B0C29">
      <w:pPr>
        <w:widowControl/>
        <w:autoSpaceDE w:val="0"/>
        <w:autoSpaceDN w:val="0"/>
        <w:adjustRightInd w:val="0"/>
        <w:jc w:val="both"/>
        <w:rPr>
          <w:rFonts w:ascii="Bookman Old Style" w:hAnsi="Bookman Old Style" w:cs="Times-Roman"/>
          <w:shadow/>
          <w:szCs w:val="24"/>
          <w:lang w:val="en-US"/>
        </w:rPr>
      </w:pPr>
    </w:p>
    <w:p w:rsidR="00AE6374" w:rsidRPr="00993734" w:rsidRDefault="00AE6374" w:rsidP="006B0C29">
      <w:pPr>
        <w:widowControl/>
        <w:autoSpaceDE w:val="0"/>
        <w:autoSpaceDN w:val="0"/>
        <w:adjustRightInd w:val="0"/>
        <w:jc w:val="both"/>
        <w:rPr>
          <w:rFonts w:ascii="Bookman Old Style" w:hAnsi="Bookman Old Style" w:cs="Times-Roman"/>
          <w:b/>
          <w:shadow/>
          <w:szCs w:val="24"/>
          <w:lang w:val="en-US"/>
        </w:rPr>
      </w:pPr>
      <w:r w:rsidRPr="00993734">
        <w:rPr>
          <w:rFonts w:ascii="Bookman Old Style" w:hAnsi="Bookman Old Style" w:cs="Times-Roman"/>
          <w:b/>
          <w:shadow/>
          <w:szCs w:val="24"/>
          <w:lang w:val="en-US"/>
        </w:rPr>
        <w:t>Court may disallow false claims</w:t>
      </w:r>
    </w:p>
    <w:p w:rsidR="00AE6374" w:rsidRPr="00993734" w:rsidRDefault="00AE6374"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B469C6" w:rsidRPr="00993734">
        <w:rPr>
          <w:rFonts w:ascii="Bookman Old Style" w:hAnsi="Bookman Old Style" w:cs="Times-Bold"/>
          <w:bCs/>
          <w:shadow/>
          <w:szCs w:val="24"/>
          <w:lang w:val="en-US"/>
        </w:rPr>
        <w:t>5</w:t>
      </w:r>
      <w:r w:rsidR="00DC61DD" w:rsidRPr="00993734">
        <w:rPr>
          <w:rFonts w:ascii="Bookman Old Style" w:hAnsi="Bookman Old Style" w:cs="Times-Bold"/>
          <w:bCs/>
          <w:shadow/>
          <w:szCs w:val="24"/>
          <w:lang w:val="en-US"/>
        </w:rPr>
        <w:t>3</w:t>
      </w:r>
      <w:r w:rsidRPr="00993734">
        <w:rPr>
          <w:rFonts w:ascii="Bookman Old Style" w:hAnsi="Bookman Old Style" w:cs="Times-Bold"/>
          <w:bCs/>
          <w:shadow/>
          <w:szCs w:val="24"/>
          <w:lang w:val="en-US"/>
        </w:rPr>
        <w:t xml:space="preserve">. </w:t>
      </w:r>
      <w:r w:rsidR="009E1C91" w:rsidRPr="00993734">
        <w:rPr>
          <w:rFonts w:ascii="Bookman Old Style" w:hAnsi="Bookman Old Style" w:cs="Times-Bold"/>
          <w:bCs/>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a creditor or other person in any proceedings under this Act files with the trustee a proof of claim containing any wilfully false statement or wilful misrepresentation, the Court may, in addition to any other penalty provided in this Act, disallow the claim in whole or in part as the Court in its discretion may see fit.</w:t>
      </w:r>
    </w:p>
    <w:p w:rsidR="00AE6374" w:rsidRPr="00993734" w:rsidRDefault="00AE6374" w:rsidP="006B0C29">
      <w:pPr>
        <w:widowControl/>
        <w:autoSpaceDE w:val="0"/>
        <w:autoSpaceDN w:val="0"/>
        <w:adjustRightInd w:val="0"/>
        <w:jc w:val="both"/>
        <w:rPr>
          <w:rFonts w:ascii="Bookman Old Style" w:hAnsi="Bookman Old Style" w:cs="Times-Bold"/>
          <w:b/>
          <w:bCs/>
          <w:shadow/>
          <w:szCs w:val="24"/>
          <w:lang w:val="en-US"/>
        </w:rPr>
      </w:pPr>
    </w:p>
    <w:p w:rsidR="00AE6374" w:rsidRPr="00993734" w:rsidRDefault="00C826DF"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rPr>
        <w:t>Creditors may examine each other’s proofs of claim</w:t>
      </w:r>
      <w:r w:rsidRPr="00993734">
        <w:rPr>
          <w:rFonts w:ascii="Bookman Old Style" w:hAnsi="Bookman Old Style" w:cs="Times-Roman"/>
          <w:b/>
          <w:shadow/>
          <w:szCs w:val="24"/>
          <w:lang w:val="en-US"/>
        </w:rPr>
        <w:t xml:space="preserve"> </w:t>
      </w:r>
    </w:p>
    <w:p w:rsidR="00AE6374" w:rsidRPr="00993734" w:rsidRDefault="00AE6374"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B469C6" w:rsidRPr="00993734">
        <w:rPr>
          <w:rFonts w:ascii="Bookman Old Style" w:hAnsi="Bookman Old Style" w:cs="Times-Bold"/>
          <w:bCs/>
          <w:shadow/>
          <w:szCs w:val="24"/>
          <w:lang w:val="en-US"/>
        </w:rPr>
        <w:t>5</w:t>
      </w:r>
      <w:r w:rsidR="000C079B" w:rsidRPr="00993734">
        <w:rPr>
          <w:rFonts w:ascii="Bookman Old Style" w:hAnsi="Bookman Old Style" w:cs="Times-Bold"/>
          <w:bCs/>
          <w:shadow/>
          <w:szCs w:val="24"/>
          <w:lang w:val="en-US"/>
        </w:rPr>
        <w:t>4</w:t>
      </w:r>
      <w:r w:rsidRPr="00993734">
        <w:rPr>
          <w:rFonts w:ascii="Bookman Old Style" w:hAnsi="Bookman Old Style" w:cs="Times-Bold"/>
          <w:bCs/>
          <w:shadow/>
          <w:szCs w:val="24"/>
          <w:lang w:val="en-US"/>
        </w:rPr>
        <w:t xml:space="preserve">. </w:t>
      </w:r>
      <w:r w:rsidR="009E1C91"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 xml:space="preserve">(1) </w:t>
      </w:r>
      <w:r w:rsidR="009E1C91" w:rsidRPr="00993734">
        <w:rPr>
          <w:rFonts w:ascii="Bookman Old Style" w:hAnsi="Bookman Old Style" w:cs="Times-Roman"/>
          <w:shadow/>
          <w:szCs w:val="24"/>
          <w:lang w:val="en-US"/>
        </w:rPr>
        <w:tab/>
      </w:r>
      <w:r w:rsidR="00CD2FBD" w:rsidRPr="00993734">
        <w:rPr>
          <w:rFonts w:ascii="Bookman Old Style" w:hAnsi="Bookman Old Style" w:cs="Times-Roman"/>
          <w:shadow/>
          <w:szCs w:val="24"/>
          <w:lang w:val="en-US"/>
        </w:rPr>
        <w:t>A</w:t>
      </w:r>
      <w:r w:rsidRPr="00993734">
        <w:rPr>
          <w:rFonts w:ascii="Bookman Old Style" w:hAnsi="Bookman Old Style" w:cs="Times-Roman"/>
          <w:shadow/>
          <w:szCs w:val="24"/>
          <w:lang w:val="en-US"/>
        </w:rPr>
        <w:t xml:space="preserve"> creditor who has </w:t>
      </w:r>
      <w:r w:rsidR="009C7301" w:rsidRPr="00993734">
        <w:rPr>
          <w:rFonts w:ascii="Bookman Old Style" w:hAnsi="Bookman Old Style" w:cs="Times-Roman"/>
          <w:shadow/>
          <w:szCs w:val="24"/>
          <w:lang w:val="en-US"/>
        </w:rPr>
        <w:t>filed</w:t>
      </w:r>
      <w:r w:rsidRPr="00993734">
        <w:rPr>
          <w:rFonts w:ascii="Bookman Old Style" w:hAnsi="Bookman Old Style" w:cs="Times-Roman"/>
          <w:shadow/>
          <w:szCs w:val="24"/>
          <w:lang w:val="en-US"/>
        </w:rPr>
        <w:t xml:space="preserve"> a proof of claim is entitled to see and examine the proofs of other creditors.</w:t>
      </w:r>
    </w:p>
    <w:p w:rsidR="00AE6374" w:rsidRPr="00993734" w:rsidRDefault="00AE6374" w:rsidP="006B0C29">
      <w:pPr>
        <w:widowControl/>
        <w:autoSpaceDE w:val="0"/>
        <w:autoSpaceDN w:val="0"/>
        <w:adjustRightInd w:val="0"/>
        <w:jc w:val="both"/>
        <w:rPr>
          <w:rFonts w:ascii="Bookman Old Style" w:hAnsi="Bookman Old Style" w:cs="Times-Roman"/>
          <w:shadow/>
          <w:szCs w:val="24"/>
          <w:lang w:val="en-US"/>
        </w:rPr>
      </w:pPr>
    </w:p>
    <w:p w:rsidR="009C7301" w:rsidRPr="00993734" w:rsidRDefault="00AE6374"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9E1C9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Proofs of claims for wages of workers and others employed by the bankrupt may be made in one proof by</w:t>
      </w:r>
      <w:r w:rsidR="009C7301" w:rsidRPr="00993734">
        <w:rPr>
          <w:rFonts w:ascii="Bookman Old Style" w:hAnsi="Bookman Old Style" w:cs="Times-Roman"/>
          <w:shadow/>
          <w:szCs w:val="24"/>
          <w:lang w:val="en-US"/>
        </w:rPr>
        <w:t>—</w:t>
      </w:r>
    </w:p>
    <w:p w:rsidR="009C7301" w:rsidRPr="00993734" w:rsidRDefault="009C7301" w:rsidP="006B0C29">
      <w:pPr>
        <w:widowControl/>
        <w:autoSpaceDE w:val="0"/>
        <w:autoSpaceDN w:val="0"/>
        <w:adjustRightInd w:val="0"/>
        <w:jc w:val="both"/>
        <w:rPr>
          <w:rFonts w:ascii="Bookman Old Style" w:hAnsi="Bookman Old Style" w:cs="Times-Roman"/>
          <w:shadow/>
          <w:szCs w:val="24"/>
          <w:lang w:val="en-US"/>
        </w:rPr>
      </w:pPr>
    </w:p>
    <w:p w:rsidR="009C7301" w:rsidRPr="00993734" w:rsidRDefault="0084594A" w:rsidP="0084594A">
      <w:pPr>
        <w:pStyle w:val="ListParagraph"/>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(a)</w:t>
      </w:r>
      <w:r w:rsidRPr="00993734">
        <w:rPr>
          <w:rFonts w:ascii="Bookman Old Style" w:hAnsi="Bookman Old Style" w:cs="Times-Roman"/>
          <w:shadow/>
          <w:szCs w:val="24"/>
          <w:lang w:val="en-US"/>
        </w:rPr>
        <w:tab/>
      </w:r>
      <w:r w:rsidR="00AE6374" w:rsidRPr="00993734">
        <w:rPr>
          <w:rFonts w:ascii="Bookman Old Style" w:hAnsi="Bookman Old Style" w:cs="Times-Roman"/>
          <w:shadow/>
          <w:szCs w:val="24"/>
          <w:lang w:val="en-US"/>
        </w:rPr>
        <w:t>the bankrupt</w:t>
      </w:r>
      <w:r w:rsidR="009C7301" w:rsidRPr="00993734">
        <w:rPr>
          <w:rFonts w:ascii="Bookman Old Style" w:hAnsi="Bookman Old Style" w:cs="Times-Roman"/>
          <w:shadow/>
          <w:szCs w:val="24"/>
          <w:lang w:val="en-US"/>
        </w:rPr>
        <w:t xml:space="preserve"> or by</w:t>
      </w:r>
      <w:r w:rsidR="00AE6374" w:rsidRPr="00993734">
        <w:rPr>
          <w:rFonts w:ascii="Bookman Old Style" w:hAnsi="Bookman Old Style" w:cs="Times-Roman"/>
          <w:shadow/>
          <w:szCs w:val="24"/>
          <w:lang w:val="en-US"/>
        </w:rPr>
        <w:t xml:space="preserve"> someone on </w:t>
      </w:r>
      <w:r w:rsidR="009C7301" w:rsidRPr="00993734">
        <w:rPr>
          <w:rFonts w:ascii="Bookman Old Style" w:hAnsi="Bookman Old Style" w:cs="Times-Roman"/>
          <w:shadow/>
          <w:szCs w:val="24"/>
          <w:lang w:val="en-US"/>
        </w:rPr>
        <w:t xml:space="preserve">the bankrupt’s </w:t>
      </w:r>
      <w:r w:rsidR="00AE6374" w:rsidRPr="00993734">
        <w:rPr>
          <w:rFonts w:ascii="Bookman Old Style" w:hAnsi="Bookman Old Style" w:cs="Times-Roman"/>
          <w:shadow/>
          <w:szCs w:val="24"/>
          <w:lang w:val="en-US"/>
        </w:rPr>
        <w:t>behalf</w:t>
      </w:r>
      <w:r w:rsidR="009C7301" w:rsidRPr="00993734">
        <w:rPr>
          <w:rFonts w:ascii="Bookman Old Style" w:hAnsi="Bookman Old Style" w:cs="Times-Roman"/>
          <w:shadow/>
          <w:szCs w:val="24"/>
          <w:lang w:val="en-US"/>
        </w:rPr>
        <w:t>;</w:t>
      </w:r>
    </w:p>
    <w:p w:rsidR="009C7301" w:rsidRPr="00993734" w:rsidRDefault="009C7301" w:rsidP="006B0C29">
      <w:pPr>
        <w:widowControl/>
        <w:autoSpaceDE w:val="0"/>
        <w:autoSpaceDN w:val="0"/>
        <w:adjustRightInd w:val="0"/>
        <w:ind w:left="360"/>
        <w:jc w:val="both"/>
        <w:rPr>
          <w:rFonts w:ascii="Bookman Old Style" w:hAnsi="Bookman Old Style" w:cs="Times-Roman"/>
          <w:shadow/>
          <w:szCs w:val="24"/>
          <w:lang w:val="en-US"/>
        </w:rPr>
      </w:pPr>
    </w:p>
    <w:p w:rsidR="009C7301" w:rsidRPr="00993734" w:rsidRDefault="0084594A" w:rsidP="0084594A">
      <w:pPr>
        <w:pStyle w:val="ListParagraph"/>
        <w:widowControl/>
        <w:autoSpaceDE w:val="0"/>
        <w:autoSpaceDN w:val="0"/>
        <w:adjustRightInd w:val="0"/>
        <w:ind w:left="360" w:firstLine="360"/>
        <w:jc w:val="both"/>
        <w:rPr>
          <w:rFonts w:ascii="Bookman Old Style" w:hAnsi="Bookman Old Style" w:cs="Times-Roman"/>
          <w:shadow/>
          <w:szCs w:val="24"/>
          <w:lang w:val="en-US"/>
        </w:rPr>
      </w:pPr>
      <w:r w:rsidRPr="00993734">
        <w:rPr>
          <w:rFonts w:ascii="Bookman Old Style" w:hAnsi="Bookman Old Style" w:cs="Times-Roman"/>
          <w:shadow/>
          <w:szCs w:val="24"/>
          <w:lang w:val="en-US"/>
        </w:rPr>
        <w:t>(b)</w:t>
      </w:r>
      <w:r w:rsidRPr="00993734">
        <w:rPr>
          <w:rFonts w:ascii="Bookman Old Style" w:hAnsi="Bookman Old Style" w:cs="Times-Roman"/>
          <w:shadow/>
          <w:szCs w:val="24"/>
          <w:lang w:val="en-US"/>
        </w:rPr>
        <w:tab/>
      </w:r>
      <w:r w:rsidR="00AE6374" w:rsidRPr="00993734">
        <w:rPr>
          <w:rFonts w:ascii="Bookman Old Style" w:hAnsi="Bookman Old Style" w:cs="Times-Roman"/>
          <w:shadow/>
          <w:szCs w:val="24"/>
          <w:lang w:val="en-US"/>
        </w:rPr>
        <w:t xml:space="preserve">a representative of </w:t>
      </w:r>
      <w:r w:rsidR="00D5461B" w:rsidRPr="00993734">
        <w:rPr>
          <w:rFonts w:ascii="Bookman Old Style" w:hAnsi="Bookman Old Style" w:cs="Times-Roman"/>
          <w:shadow/>
          <w:szCs w:val="24"/>
          <w:lang w:val="en-US"/>
        </w:rPr>
        <w:t xml:space="preserve">the </w:t>
      </w:r>
      <w:r w:rsidR="00AE6374" w:rsidRPr="00993734">
        <w:rPr>
          <w:rFonts w:ascii="Bookman Old Style" w:hAnsi="Bookman Old Style" w:cs="Times-Roman"/>
          <w:shadow/>
          <w:szCs w:val="24"/>
          <w:lang w:val="en-US"/>
        </w:rPr>
        <w:t xml:space="preserve">Ministry </w:t>
      </w:r>
      <w:r w:rsidR="00D5461B" w:rsidRPr="00993734">
        <w:rPr>
          <w:rFonts w:ascii="Bookman Old Style" w:hAnsi="Bookman Old Style" w:cs="Times-Roman"/>
          <w:shadow/>
          <w:szCs w:val="24"/>
          <w:lang w:val="en-US"/>
        </w:rPr>
        <w:t>of L</w:t>
      </w:r>
      <w:r w:rsidR="00AE6374" w:rsidRPr="00993734">
        <w:rPr>
          <w:rFonts w:ascii="Bookman Old Style" w:hAnsi="Bookman Old Style" w:cs="Times-Roman"/>
          <w:shadow/>
          <w:szCs w:val="24"/>
          <w:lang w:val="en-US"/>
        </w:rPr>
        <w:t>abour</w:t>
      </w:r>
      <w:r w:rsidR="009C7301" w:rsidRPr="00993734">
        <w:rPr>
          <w:rFonts w:ascii="Bookman Old Style" w:hAnsi="Bookman Old Style" w:cs="Times-Roman"/>
          <w:shadow/>
          <w:szCs w:val="24"/>
          <w:lang w:val="en-US"/>
        </w:rPr>
        <w:t>;</w:t>
      </w:r>
    </w:p>
    <w:p w:rsidR="009C7301" w:rsidRPr="00993734" w:rsidRDefault="009C7301" w:rsidP="006B0C29">
      <w:pPr>
        <w:pStyle w:val="ListParagraph"/>
        <w:jc w:val="both"/>
        <w:rPr>
          <w:rFonts w:ascii="Bookman Old Style" w:hAnsi="Bookman Old Style" w:cs="Times-Roman"/>
          <w:shadow/>
          <w:szCs w:val="24"/>
          <w:lang w:val="en-US"/>
        </w:rPr>
      </w:pPr>
    </w:p>
    <w:p w:rsidR="009C7301" w:rsidRPr="00993734" w:rsidRDefault="0084594A" w:rsidP="0084594A">
      <w:pPr>
        <w:pStyle w:val="ListParagraph"/>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(c)</w:t>
      </w:r>
      <w:r w:rsidRPr="00993734">
        <w:rPr>
          <w:rFonts w:ascii="Bookman Old Style" w:hAnsi="Bookman Old Style" w:cs="Times-Roman"/>
          <w:shadow/>
          <w:szCs w:val="24"/>
          <w:lang w:val="en-US"/>
        </w:rPr>
        <w:tab/>
      </w:r>
      <w:r w:rsidR="00AE6374" w:rsidRPr="00993734">
        <w:rPr>
          <w:rFonts w:ascii="Bookman Old Style" w:hAnsi="Bookman Old Style" w:cs="Times-Roman"/>
          <w:shadow/>
          <w:szCs w:val="24"/>
          <w:lang w:val="en-US"/>
        </w:rPr>
        <w:t>a representative of a union representing workers and others employed by the bankrupt</w:t>
      </w:r>
      <w:r w:rsidR="009C7301" w:rsidRPr="00993734">
        <w:rPr>
          <w:rFonts w:ascii="Bookman Old Style" w:hAnsi="Bookman Old Style" w:cs="Times-Roman"/>
          <w:shadow/>
          <w:szCs w:val="24"/>
          <w:lang w:val="en-US"/>
        </w:rPr>
        <w:t>; or</w:t>
      </w:r>
    </w:p>
    <w:p w:rsidR="009C7301" w:rsidRPr="00993734" w:rsidRDefault="009C7301" w:rsidP="006B0C29">
      <w:pPr>
        <w:pStyle w:val="ListParagraph"/>
        <w:jc w:val="both"/>
        <w:rPr>
          <w:rFonts w:ascii="Bookman Old Style" w:hAnsi="Bookman Old Style" w:cs="Times-Roman"/>
          <w:shadow/>
          <w:szCs w:val="24"/>
          <w:lang w:val="en-US"/>
        </w:rPr>
      </w:pPr>
    </w:p>
    <w:p w:rsidR="009C7301" w:rsidRPr="00993734" w:rsidRDefault="0084594A" w:rsidP="0084594A">
      <w:pPr>
        <w:pStyle w:val="ListParagraph"/>
        <w:widowControl/>
        <w:autoSpaceDE w:val="0"/>
        <w:autoSpaceDN w:val="0"/>
        <w:adjustRightInd w:val="0"/>
        <w:ind w:left="360" w:firstLine="360"/>
        <w:jc w:val="both"/>
        <w:rPr>
          <w:rFonts w:ascii="Bookman Old Style" w:hAnsi="Bookman Old Style" w:cs="Times-Roman"/>
          <w:shadow/>
          <w:szCs w:val="24"/>
          <w:lang w:val="en-US"/>
        </w:rPr>
      </w:pPr>
      <w:r w:rsidRPr="00993734">
        <w:rPr>
          <w:rFonts w:ascii="Bookman Old Style" w:hAnsi="Bookman Old Style" w:cs="Times-Roman"/>
          <w:shadow/>
          <w:szCs w:val="24"/>
          <w:lang w:val="en-US"/>
        </w:rPr>
        <w:t>(d)</w:t>
      </w:r>
      <w:r w:rsidRPr="00993734">
        <w:rPr>
          <w:rFonts w:ascii="Bookman Old Style" w:hAnsi="Bookman Old Style" w:cs="Times-Roman"/>
          <w:shadow/>
          <w:szCs w:val="24"/>
          <w:lang w:val="en-US"/>
        </w:rPr>
        <w:tab/>
      </w:r>
      <w:r w:rsidR="009C7301" w:rsidRPr="00993734">
        <w:rPr>
          <w:rFonts w:ascii="Bookman Old Style" w:hAnsi="Bookman Old Style" w:cs="Times-Roman"/>
          <w:shadow/>
          <w:szCs w:val="24"/>
          <w:lang w:val="en-US"/>
        </w:rPr>
        <w:t>a Court-appointed representative</w:t>
      </w:r>
    </w:p>
    <w:p w:rsidR="009C7301" w:rsidRPr="00993734" w:rsidRDefault="009C7301" w:rsidP="006B0C29">
      <w:pPr>
        <w:widowControl/>
        <w:autoSpaceDE w:val="0"/>
        <w:autoSpaceDN w:val="0"/>
        <w:adjustRightInd w:val="0"/>
        <w:jc w:val="both"/>
        <w:rPr>
          <w:rFonts w:ascii="Bookman Old Style" w:hAnsi="Bookman Old Style" w:cs="Times-Roman"/>
          <w:shadow/>
          <w:szCs w:val="24"/>
          <w:lang w:val="en-US"/>
        </w:rPr>
      </w:pPr>
    </w:p>
    <w:p w:rsidR="00AE6374" w:rsidRPr="00993734" w:rsidRDefault="009C7301"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(3) </w:t>
      </w:r>
      <w:r w:rsidR="0084594A"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There shall be </w:t>
      </w:r>
      <w:r w:rsidR="00AE6374" w:rsidRPr="00993734">
        <w:rPr>
          <w:rFonts w:ascii="Bookman Old Style" w:hAnsi="Bookman Old Style" w:cs="Times-Roman"/>
          <w:shadow/>
          <w:szCs w:val="24"/>
          <w:lang w:val="en-US"/>
        </w:rPr>
        <w:t>attach</w:t>
      </w:r>
      <w:r w:rsidRPr="00993734">
        <w:rPr>
          <w:rFonts w:ascii="Bookman Old Style" w:hAnsi="Bookman Old Style" w:cs="Times-Roman"/>
          <w:shadow/>
          <w:szCs w:val="24"/>
          <w:lang w:val="en-US"/>
        </w:rPr>
        <w:t>ed</w:t>
      </w:r>
      <w:r w:rsidR="00AE6374" w:rsidRPr="00993734">
        <w:rPr>
          <w:rFonts w:ascii="Bookman Old Style" w:hAnsi="Bookman Old Style" w:cs="Times-Roman"/>
          <w:shadow/>
          <w:szCs w:val="24"/>
          <w:lang w:val="en-US"/>
        </w:rPr>
        <w:t xml:space="preserve"> to the proof </w:t>
      </w:r>
      <w:r w:rsidRPr="00993734">
        <w:rPr>
          <w:rFonts w:ascii="Bookman Old Style" w:hAnsi="Bookman Old Style" w:cs="Times-Roman"/>
          <w:shadow/>
          <w:szCs w:val="24"/>
          <w:lang w:val="en-US"/>
        </w:rPr>
        <w:t xml:space="preserve">referred to in subsection (2) </w:t>
      </w:r>
      <w:r w:rsidR="00AE6374" w:rsidRPr="00993734">
        <w:rPr>
          <w:rFonts w:ascii="Bookman Old Style" w:hAnsi="Bookman Old Style" w:cs="Times-Roman"/>
          <w:shadow/>
          <w:szCs w:val="24"/>
          <w:lang w:val="en-US"/>
        </w:rPr>
        <w:t xml:space="preserve">a schedule setting out the names and addresses of the workers and others and the amounts severally due to them, but that proof does not disentitle any worker or other wage earner to file a separate proof on </w:t>
      </w:r>
      <w:r w:rsidRPr="00993734">
        <w:rPr>
          <w:rFonts w:ascii="Bookman Old Style" w:hAnsi="Bookman Old Style" w:cs="Times-Roman"/>
          <w:shadow/>
          <w:szCs w:val="24"/>
          <w:lang w:val="en-US"/>
        </w:rPr>
        <w:t>their</w:t>
      </w:r>
      <w:r w:rsidR="00AE6374" w:rsidRPr="00993734">
        <w:rPr>
          <w:rFonts w:ascii="Bookman Old Style" w:hAnsi="Bookman Old Style" w:cs="Times-Roman"/>
          <w:shadow/>
          <w:szCs w:val="24"/>
          <w:lang w:val="en-US"/>
        </w:rPr>
        <w:t xml:space="preserve"> own behalf.</w:t>
      </w:r>
    </w:p>
    <w:p w:rsidR="00AE6374" w:rsidRPr="00993734" w:rsidRDefault="00AE6374" w:rsidP="006B0C29">
      <w:pPr>
        <w:widowControl/>
        <w:autoSpaceDE w:val="0"/>
        <w:autoSpaceDN w:val="0"/>
        <w:adjustRightInd w:val="0"/>
        <w:jc w:val="both"/>
        <w:rPr>
          <w:rFonts w:ascii="Bookman Old Style" w:hAnsi="Bookman Old Style" w:cs="Times-Roman"/>
          <w:shadow/>
          <w:szCs w:val="24"/>
          <w:lang w:val="en-US"/>
        </w:rPr>
      </w:pPr>
    </w:p>
    <w:p w:rsidR="0084594A" w:rsidRPr="00993734" w:rsidRDefault="0084594A" w:rsidP="006B0C29">
      <w:pPr>
        <w:widowControl/>
        <w:autoSpaceDE w:val="0"/>
        <w:autoSpaceDN w:val="0"/>
        <w:adjustRightInd w:val="0"/>
        <w:jc w:val="both"/>
        <w:rPr>
          <w:rFonts w:ascii="Bookman Old Style" w:hAnsi="Bookman Old Style" w:cs="Times-Bold"/>
          <w:b/>
          <w:bCs/>
          <w:shadow/>
          <w:szCs w:val="24"/>
          <w:lang w:val="en-US"/>
        </w:rPr>
      </w:pPr>
    </w:p>
    <w:p w:rsidR="00AE6374" w:rsidRPr="00993734" w:rsidRDefault="00AE6374" w:rsidP="0084594A">
      <w:pPr>
        <w:widowControl/>
        <w:autoSpaceDE w:val="0"/>
        <w:autoSpaceDN w:val="0"/>
        <w:adjustRightInd w:val="0"/>
        <w:jc w:val="center"/>
        <w:rPr>
          <w:rFonts w:ascii="Bookman Old Style" w:hAnsi="Bookman Old Style" w:cs="Times-Bold"/>
          <w:b/>
          <w:bCs/>
          <w:shadow/>
          <w:szCs w:val="24"/>
          <w:lang w:val="en-US"/>
        </w:rPr>
      </w:pPr>
      <w:r w:rsidRPr="00993734">
        <w:rPr>
          <w:rFonts w:ascii="Bookman Old Style" w:hAnsi="Bookman Old Style" w:cs="Times-Bold"/>
          <w:b/>
          <w:bCs/>
          <w:shadow/>
          <w:szCs w:val="24"/>
          <w:lang w:val="en-US"/>
        </w:rPr>
        <w:t>P</w:t>
      </w:r>
      <w:r w:rsidR="003D13BD" w:rsidRPr="00993734">
        <w:rPr>
          <w:rFonts w:ascii="Bookman Old Style" w:hAnsi="Bookman Old Style" w:cs="Times-Bold"/>
          <w:b/>
          <w:bCs/>
          <w:shadow/>
          <w:szCs w:val="24"/>
          <w:lang w:val="en-US"/>
        </w:rPr>
        <w:t>roof by Secured Creditors</w:t>
      </w:r>
    </w:p>
    <w:p w:rsidR="00AE6374" w:rsidRPr="00993734" w:rsidRDefault="00AE6374" w:rsidP="006B0C29">
      <w:pPr>
        <w:widowControl/>
        <w:autoSpaceDE w:val="0"/>
        <w:autoSpaceDN w:val="0"/>
        <w:adjustRightInd w:val="0"/>
        <w:jc w:val="both"/>
        <w:rPr>
          <w:rFonts w:ascii="Bookman Old Style" w:hAnsi="Bookman Old Style" w:cs="Times-Bold"/>
          <w:b/>
          <w:bCs/>
          <w:shadow/>
          <w:szCs w:val="24"/>
          <w:lang w:val="en-US"/>
        </w:rPr>
      </w:pPr>
    </w:p>
    <w:p w:rsidR="00AE6374" w:rsidRPr="00993734" w:rsidRDefault="00C826DF"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 xml:space="preserve">Proof by secured </w:t>
      </w:r>
      <w:r w:rsidR="00B66EB3" w:rsidRPr="00993734">
        <w:rPr>
          <w:rFonts w:ascii="Bookman Old Style" w:hAnsi="Bookman Old Style" w:cs="Times-Roman"/>
          <w:b/>
          <w:shadow/>
          <w:szCs w:val="24"/>
          <w:lang w:val="en-US"/>
        </w:rPr>
        <w:t>creditor</w:t>
      </w:r>
      <w:r w:rsidRPr="00993734">
        <w:rPr>
          <w:rFonts w:ascii="Bookman Old Style" w:hAnsi="Bookman Old Style" w:cs="Times-Roman"/>
          <w:b/>
          <w:shadow/>
          <w:szCs w:val="24"/>
          <w:lang w:val="en-US"/>
        </w:rPr>
        <w:t xml:space="preserve"> for balance due or for whole claim</w:t>
      </w:r>
    </w:p>
    <w:p w:rsidR="00AE6374" w:rsidRPr="00993734" w:rsidRDefault="00AE6374"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B469C6" w:rsidRPr="00993734">
        <w:rPr>
          <w:rFonts w:ascii="Bookman Old Style" w:hAnsi="Bookman Old Style" w:cs="Times-Bold"/>
          <w:bCs/>
          <w:shadow/>
          <w:szCs w:val="24"/>
          <w:lang w:val="en-US"/>
        </w:rPr>
        <w:t>5</w:t>
      </w:r>
      <w:r w:rsidR="000C079B" w:rsidRPr="00993734">
        <w:rPr>
          <w:rFonts w:ascii="Bookman Old Style" w:hAnsi="Bookman Old Style" w:cs="Times-Bold"/>
          <w:bCs/>
          <w:shadow/>
          <w:szCs w:val="24"/>
          <w:lang w:val="en-US"/>
        </w:rPr>
        <w:t>5</w:t>
      </w:r>
      <w:r w:rsidRPr="00993734">
        <w:rPr>
          <w:rFonts w:ascii="Bookman Old Style" w:hAnsi="Bookman Old Style" w:cs="Times-Bold"/>
          <w:bCs/>
          <w:shadow/>
          <w:szCs w:val="24"/>
          <w:lang w:val="en-US"/>
        </w:rPr>
        <w:t xml:space="preserve">. </w:t>
      </w:r>
      <w:r w:rsidR="009E1C91"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 xml:space="preserve">(1) </w:t>
      </w:r>
      <w:r w:rsidR="009E1C91"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a secured creditor realises his security,</w:t>
      </w:r>
      <w:r w:rsidR="00B66EB3"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he may prove the balance due to him after deducting the net</w:t>
      </w:r>
      <w:r w:rsidR="00B66EB3"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amount realised.</w:t>
      </w:r>
    </w:p>
    <w:p w:rsidR="00AE6374" w:rsidRPr="00993734" w:rsidRDefault="00AE6374" w:rsidP="006B0C29">
      <w:pPr>
        <w:widowControl/>
        <w:autoSpaceDE w:val="0"/>
        <w:autoSpaceDN w:val="0"/>
        <w:adjustRightInd w:val="0"/>
        <w:jc w:val="both"/>
        <w:rPr>
          <w:rFonts w:ascii="Bookman Old Style" w:hAnsi="Bookman Old Style" w:cs="Times-Roman"/>
          <w:shadow/>
          <w:szCs w:val="24"/>
          <w:lang w:val="en-US"/>
        </w:rPr>
      </w:pPr>
    </w:p>
    <w:p w:rsidR="00AE6374" w:rsidRPr="00993734" w:rsidRDefault="00AE6374"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9E1C91"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a secured creditor surrenders his security to</w:t>
      </w:r>
      <w:r w:rsidR="00B66EB3"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the trustee for the general benefit of the creditors, he may prove</w:t>
      </w:r>
      <w:r w:rsidR="00B66EB3"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his whole claim.</w:t>
      </w:r>
    </w:p>
    <w:p w:rsidR="00B66EB3" w:rsidRPr="00993734" w:rsidRDefault="00B66EB3" w:rsidP="006B0C29">
      <w:pPr>
        <w:widowControl/>
        <w:autoSpaceDE w:val="0"/>
        <w:autoSpaceDN w:val="0"/>
        <w:adjustRightInd w:val="0"/>
        <w:jc w:val="both"/>
        <w:rPr>
          <w:rFonts w:ascii="Bookman Old Style" w:hAnsi="Bookman Old Style" w:cs="Times-Bold"/>
          <w:b/>
          <w:bCs/>
          <w:shadow/>
          <w:szCs w:val="24"/>
          <w:lang w:val="en-US"/>
        </w:rPr>
      </w:pPr>
    </w:p>
    <w:p w:rsidR="00B66EB3" w:rsidRPr="00993734" w:rsidRDefault="00B66EB3"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Trustee may require proof of claim by secured creditor</w:t>
      </w:r>
    </w:p>
    <w:p w:rsidR="00AE6374" w:rsidRPr="00993734" w:rsidRDefault="00AE6374"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B469C6" w:rsidRPr="00993734">
        <w:rPr>
          <w:rFonts w:ascii="Bookman Old Style" w:hAnsi="Bookman Old Style" w:cs="Times-Bold"/>
          <w:bCs/>
          <w:shadow/>
          <w:szCs w:val="24"/>
          <w:lang w:val="en-US"/>
        </w:rPr>
        <w:t>5</w:t>
      </w:r>
      <w:r w:rsidR="000C079B" w:rsidRPr="00993734">
        <w:rPr>
          <w:rFonts w:ascii="Bookman Old Style" w:hAnsi="Bookman Old Style" w:cs="Times-Bold"/>
          <w:bCs/>
          <w:shadow/>
          <w:szCs w:val="24"/>
          <w:lang w:val="en-US"/>
        </w:rPr>
        <w:t>6</w:t>
      </w:r>
      <w:r w:rsidRPr="00993734">
        <w:rPr>
          <w:rFonts w:ascii="Bookman Old Style" w:hAnsi="Bookman Old Style" w:cs="Times-Bold"/>
          <w:bCs/>
          <w:shadow/>
          <w:szCs w:val="24"/>
          <w:lang w:val="en-US"/>
        </w:rPr>
        <w:t xml:space="preserve">. </w:t>
      </w:r>
      <w:r w:rsidR="009E1C91"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 xml:space="preserve">(1) </w:t>
      </w:r>
      <w:r w:rsidR="009E1C91"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the trustee has knowledge of property that</w:t>
      </w:r>
      <w:r w:rsidR="00B66EB3"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may be subject to a security, the trustee may, by serving notice in</w:t>
      </w:r>
      <w:r w:rsidR="00B66EB3"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the prescribed form, require any person to file, in the prescribed</w:t>
      </w:r>
      <w:r w:rsidR="00B66EB3"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form and manner, a proof of the security that gives full particulars</w:t>
      </w:r>
      <w:r w:rsidR="00B66EB3"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of the security, including the date on which the security was</w:t>
      </w:r>
      <w:r w:rsidR="00B66EB3"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given and the value at which that person assesses it.</w:t>
      </w:r>
    </w:p>
    <w:p w:rsidR="00B66EB3" w:rsidRPr="00993734" w:rsidRDefault="00B66EB3" w:rsidP="006B0C29">
      <w:pPr>
        <w:widowControl/>
        <w:autoSpaceDE w:val="0"/>
        <w:autoSpaceDN w:val="0"/>
        <w:adjustRightInd w:val="0"/>
        <w:jc w:val="both"/>
        <w:rPr>
          <w:rFonts w:ascii="Bookman Old Style" w:hAnsi="Bookman Old Style" w:cs="Times-Roman"/>
          <w:shadow/>
          <w:szCs w:val="24"/>
          <w:lang w:val="en-US"/>
        </w:rPr>
      </w:pPr>
    </w:p>
    <w:p w:rsidR="00AE6374" w:rsidRPr="00993734" w:rsidRDefault="00AE6374"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9E1C91"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the trustee serves a notice </w:t>
      </w:r>
      <w:r w:rsidR="00D23685" w:rsidRPr="00993734">
        <w:rPr>
          <w:rFonts w:ascii="Bookman Old Style" w:hAnsi="Bookman Old Style" w:cs="Times-Roman"/>
          <w:shadow/>
          <w:szCs w:val="24"/>
          <w:lang w:val="en-US"/>
        </w:rPr>
        <w:t>under</w:t>
      </w:r>
      <w:r w:rsidR="00B66EB3"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subsection (1), and the person on whom the notice is served does</w:t>
      </w:r>
      <w:r w:rsidR="00B66EB3"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not file a proof of security within thirty days after the day of</w:t>
      </w:r>
      <w:r w:rsidR="00B66EB3"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service of the notice, the trustee may, with leave of the Court, sell</w:t>
      </w:r>
      <w:r w:rsidR="00B66EB3"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or dispose of any property that was subject to the security, free of</w:t>
      </w:r>
      <w:r w:rsidR="00B66EB3"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that security.</w:t>
      </w:r>
    </w:p>
    <w:p w:rsidR="00B66EB3" w:rsidRPr="00993734" w:rsidRDefault="00B66EB3" w:rsidP="006B0C29">
      <w:pPr>
        <w:widowControl/>
        <w:autoSpaceDE w:val="0"/>
        <w:autoSpaceDN w:val="0"/>
        <w:adjustRightInd w:val="0"/>
        <w:jc w:val="both"/>
        <w:rPr>
          <w:rFonts w:ascii="Bookman Old Style" w:hAnsi="Bookman Old Style" w:cs="Times-Roman"/>
          <w:shadow/>
          <w:szCs w:val="24"/>
          <w:lang w:val="en-US"/>
        </w:rPr>
      </w:pPr>
    </w:p>
    <w:p w:rsidR="00AE6374" w:rsidRPr="00993734" w:rsidRDefault="00AE6374"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lastRenderedPageBreak/>
        <w:t xml:space="preserve">(3) </w:t>
      </w:r>
      <w:r w:rsidR="009E1C9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A creditor is entitled to receive a dividend in respect</w:t>
      </w:r>
      <w:r w:rsidR="00B66EB3"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only of the balance due to him after deducting the assessed value</w:t>
      </w:r>
      <w:r w:rsidR="00B66EB3"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of his security.</w:t>
      </w:r>
    </w:p>
    <w:p w:rsidR="00B66EB3" w:rsidRPr="00993734" w:rsidRDefault="00B66EB3" w:rsidP="006B0C29">
      <w:pPr>
        <w:widowControl/>
        <w:autoSpaceDE w:val="0"/>
        <w:autoSpaceDN w:val="0"/>
        <w:adjustRightInd w:val="0"/>
        <w:jc w:val="both"/>
        <w:rPr>
          <w:rFonts w:ascii="Bookman Old Style" w:hAnsi="Bookman Old Style" w:cs="Times-Roman"/>
          <w:shadow/>
          <w:szCs w:val="24"/>
          <w:lang w:val="en-US"/>
        </w:rPr>
      </w:pPr>
    </w:p>
    <w:p w:rsidR="00AE6374" w:rsidRPr="00993734" w:rsidRDefault="00AE6374"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(4) </w:t>
      </w:r>
      <w:r w:rsidR="009E1C9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trustee may redeem a security on payment to the</w:t>
      </w:r>
      <w:r w:rsidR="00B66EB3"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secured creditor of the debt or the value of the security as</w:t>
      </w:r>
      <w:r w:rsidR="00B66EB3"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assessed, in the proof of security, by the secured creditor.</w:t>
      </w:r>
    </w:p>
    <w:p w:rsidR="00AE6374" w:rsidRPr="00993734" w:rsidRDefault="00AE6374" w:rsidP="006B0C29">
      <w:pPr>
        <w:widowControl/>
        <w:autoSpaceDE w:val="0"/>
        <w:autoSpaceDN w:val="0"/>
        <w:adjustRightInd w:val="0"/>
        <w:jc w:val="both"/>
        <w:rPr>
          <w:rFonts w:ascii="Bookman Old Style" w:hAnsi="Bookman Old Style" w:cs="Times-Roman"/>
          <w:shadow/>
          <w:szCs w:val="24"/>
        </w:rPr>
      </w:pPr>
    </w:p>
    <w:p w:rsidR="00B66EB3" w:rsidRPr="00993734" w:rsidRDefault="00B66EB3"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lang w:val="en-US"/>
        </w:rPr>
        <w:t>Trustee may require security to be sold</w:t>
      </w:r>
    </w:p>
    <w:p w:rsidR="00B66EB3" w:rsidRPr="00993734" w:rsidRDefault="00B66EB3"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E139EF" w:rsidRPr="00993734">
        <w:rPr>
          <w:rFonts w:ascii="Bookman Old Style" w:hAnsi="Bookman Old Style" w:cs="Times-Bold"/>
          <w:bCs/>
          <w:shadow/>
          <w:szCs w:val="24"/>
          <w:lang w:val="en-US"/>
        </w:rPr>
        <w:t>5</w:t>
      </w:r>
      <w:r w:rsidR="000C079B" w:rsidRPr="00993734">
        <w:rPr>
          <w:rFonts w:ascii="Bookman Old Style" w:hAnsi="Bookman Old Style" w:cs="Times-Bold"/>
          <w:bCs/>
          <w:shadow/>
          <w:szCs w:val="24"/>
          <w:lang w:val="en-US"/>
        </w:rPr>
        <w:t>7</w:t>
      </w:r>
      <w:r w:rsidRPr="00993734">
        <w:rPr>
          <w:rFonts w:ascii="Bookman Old Style" w:hAnsi="Bookman Old Style" w:cs="Times-Bold"/>
          <w:bCs/>
          <w:shadow/>
          <w:szCs w:val="24"/>
          <w:lang w:val="en-US"/>
        </w:rPr>
        <w:t xml:space="preserve">. </w:t>
      </w:r>
      <w:r w:rsidR="009E1C91"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 xml:space="preserve">(1) </w:t>
      </w:r>
      <w:r w:rsidR="009E1C91"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the trustee is dissatisfied with the value at which a security is assessed, the trustee may require that the property the security comprises be offered for sale at such time and on such terms and conditions as may be agreed on between the creditor and the trustee or, in default of such an agreement, as the Court may direct.</w:t>
      </w:r>
    </w:p>
    <w:p w:rsidR="00B66EB3" w:rsidRPr="00993734" w:rsidRDefault="00B66EB3" w:rsidP="006B0C29">
      <w:pPr>
        <w:widowControl/>
        <w:autoSpaceDE w:val="0"/>
        <w:autoSpaceDN w:val="0"/>
        <w:adjustRightInd w:val="0"/>
        <w:jc w:val="both"/>
        <w:rPr>
          <w:rFonts w:ascii="Bookman Old Style" w:hAnsi="Bookman Old Style" w:cs="Times-Roman"/>
          <w:shadow/>
          <w:szCs w:val="24"/>
          <w:lang w:val="en-US"/>
        </w:rPr>
      </w:pPr>
    </w:p>
    <w:p w:rsidR="00B66EB3" w:rsidRPr="00993734" w:rsidRDefault="00B66EB3"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9E1C91"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a sale under subsection (1) is by public auction the creditor or the trustee on behalf of the estate may bid or purchase.</w:t>
      </w:r>
    </w:p>
    <w:p w:rsidR="00B66EB3" w:rsidRPr="00993734" w:rsidRDefault="00B66EB3" w:rsidP="006B0C29">
      <w:pPr>
        <w:widowControl/>
        <w:autoSpaceDE w:val="0"/>
        <w:autoSpaceDN w:val="0"/>
        <w:adjustRightInd w:val="0"/>
        <w:jc w:val="both"/>
        <w:rPr>
          <w:rFonts w:ascii="Bookman Old Style" w:hAnsi="Bookman Old Style" w:cs="Times-Roman"/>
          <w:shadow/>
          <w:szCs w:val="24"/>
          <w:lang w:val="en-US"/>
        </w:rPr>
      </w:pPr>
    </w:p>
    <w:p w:rsidR="00B66EB3" w:rsidRPr="00993734" w:rsidRDefault="00B66EB3"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(3) </w:t>
      </w:r>
      <w:r w:rsidR="009E1C9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costs and expenses of a sale made under this section are in the discretion of the Court.</w:t>
      </w:r>
    </w:p>
    <w:p w:rsidR="00B66EB3" w:rsidRPr="00993734" w:rsidRDefault="00B66EB3" w:rsidP="006B0C29">
      <w:pPr>
        <w:widowControl/>
        <w:autoSpaceDE w:val="0"/>
        <w:autoSpaceDN w:val="0"/>
        <w:adjustRightInd w:val="0"/>
        <w:jc w:val="both"/>
        <w:rPr>
          <w:rFonts w:ascii="Bookman Old Style" w:hAnsi="Bookman Old Style" w:cs="Times-Bold"/>
          <w:b/>
          <w:bCs/>
          <w:shadow/>
          <w:szCs w:val="24"/>
          <w:lang w:val="en-US"/>
        </w:rPr>
      </w:pPr>
    </w:p>
    <w:p w:rsidR="00B66EB3" w:rsidRPr="00993734" w:rsidRDefault="00CA69C3"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rPr>
        <w:t>Secured creditor may require trustee to elect which power to exercise</w:t>
      </w:r>
      <w:r w:rsidRPr="00993734">
        <w:rPr>
          <w:rFonts w:ascii="Bookman Old Style" w:hAnsi="Bookman Old Style" w:cs="Times-Roman"/>
          <w:b/>
          <w:shadow/>
          <w:szCs w:val="24"/>
          <w:lang w:val="en-US"/>
        </w:rPr>
        <w:t xml:space="preserve"> </w:t>
      </w:r>
    </w:p>
    <w:p w:rsidR="00B66EB3" w:rsidRPr="00993734" w:rsidRDefault="00B66EB3"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E139EF" w:rsidRPr="00993734">
        <w:rPr>
          <w:rFonts w:ascii="Bookman Old Style" w:hAnsi="Bookman Old Style" w:cs="Times-Bold"/>
          <w:bCs/>
          <w:shadow/>
          <w:szCs w:val="24"/>
          <w:lang w:val="en-US"/>
        </w:rPr>
        <w:t>5</w:t>
      </w:r>
      <w:r w:rsidR="000C079B" w:rsidRPr="00993734">
        <w:rPr>
          <w:rFonts w:ascii="Bookman Old Style" w:hAnsi="Bookman Old Style" w:cs="Times-Bold"/>
          <w:bCs/>
          <w:shadow/>
          <w:szCs w:val="24"/>
          <w:lang w:val="en-US"/>
        </w:rPr>
        <w:t>8</w:t>
      </w:r>
      <w:r w:rsidRPr="00993734">
        <w:rPr>
          <w:rFonts w:ascii="Bookman Old Style" w:hAnsi="Bookman Old Style" w:cs="Times-Bold"/>
          <w:bCs/>
          <w:shadow/>
          <w:szCs w:val="24"/>
          <w:lang w:val="en-US"/>
        </w:rPr>
        <w:t xml:space="preserve">. </w:t>
      </w:r>
      <w:r w:rsidR="009E1C91"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Notwithstanding section</w:t>
      </w:r>
      <w:r w:rsidR="00D9071F" w:rsidRPr="00993734">
        <w:rPr>
          <w:rFonts w:ascii="Bookman Old Style" w:hAnsi="Bookman Old Style" w:cs="Times-Roman"/>
          <w:shadow/>
          <w:szCs w:val="24"/>
          <w:lang w:val="en-US"/>
        </w:rPr>
        <w:t>s</w:t>
      </w:r>
      <w:r w:rsidRPr="00993734">
        <w:rPr>
          <w:rFonts w:ascii="Bookman Old Style" w:hAnsi="Bookman Old Style" w:cs="Times-Roman"/>
          <w:shadow/>
          <w:szCs w:val="24"/>
          <w:lang w:val="en-US"/>
        </w:rPr>
        <w:t xml:space="preserve"> 1</w:t>
      </w:r>
      <w:r w:rsidR="00D9071F" w:rsidRPr="00993734">
        <w:rPr>
          <w:rFonts w:ascii="Bookman Old Style" w:hAnsi="Bookman Old Style" w:cs="Times-Roman"/>
          <w:shadow/>
          <w:szCs w:val="24"/>
          <w:lang w:val="en-US"/>
        </w:rPr>
        <w:t>56</w:t>
      </w:r>
      <w:r w:rsidRPr="00993734">
        <w:rPr>
          <w:rFonts w:ascii="Bookman Old Style" w:hAnsi="Bookman Old Style" w:cs="Times-Roman"/>
          <w:shadow/>
          <w:szCs w:val="24"/>
          <w:lang w:val="en-US"/>
        </w:rPr>
        <w:t>(3) and 1</w:t>
      </w:r>
      <w:r w:rsidR="00D9071F" w:rsidRPr="00993734">
        <w:rPr>
          <w:rFonts w:ascii="Bookman Old Style" w:hAnsi="Bookman Old Style" w:cs="Times-Roman"/>
          <w:shadow/>
          <w:szCs w:val="24"/>
          <w:lang w:val="en-US"/>
        </w:rPr>
        <w:t>57</w:t>
      </w:r>
      <w:r w:rsidRPr="00993734">
        <w:rPr>
          <w:rFonts w:ascii="Bookman Old Style" w:hAnsi="Bookman Old Style" w:cs="Times-Roman"/>
          <w:shadow/>
          <w:szCs w:val="24"/>
          <w:lang w:val="en-US"/>
        </w:rPr>
        <w:t xml:space="preserve">, the creditor may, by notice in writing, require the trustee to elect whether he will exercise the power of redeeming the security or requiring it to be realised, and if the trustee does not, within one month after receiving the notice or such further time or times as the Court may allow, signify in writing to the creditor his election to exercise the power, the trustee is not entitled to exercise that power, and the equity of redemption or any other interest in the property comprised in the security that is vested in the trustee shall vest in the creditor, and the amount of the claim of the </w:t>
      </w:r>
      <w:r w:rsidR="00300532" w:rsidRPr="00993734">
        <w:rPr>
          <w:rFonts w:ascii="Bookman Old Style" w:hAnsi="Bookman Old Style" w:cs="Times-Roman"/>
          <w:shadow/>
          <w:szCs w:val="24"/>
          <w:lang w:val="en-US"/>
        </w:rPr>
        <w:t>creditor</w:t>
      </w:r>
      <w:r w:rsidRPr="00993734">
        <w:rPr>
          <w:rFonts w:ascii="Bookman Old Style" w:hAnsi="Bookman Old Style" w:cs="Times-Roman"/>
          <w:shadow/>
          <w:szCs w:val="24"/>
          <w:lang w:val="en-US"/>
        </w:rPr>
        <w:t xml:space="preserve"> shall be reduced by the amount at which the security has been valued.</w:t>
      </w:r>
    </w:p>
    <w:p w:rsidR="00B66EB3" w:rsidRPr="00993734" w:rsidRDefault="00B66EB3" w:rsidP="006B0C29">
      <w:pPr>
        <w:widowControl/>
        <w:autoSpaceDE w:val="0"/>
        <w:autoSpaceDN w:val="0"/>
        <w:adjustRightInd w:val="0"/>
        <w:jc w:val="both"/>
        <w:rPr>
          <w:rFonts w:ascii="Bookman Old Style" w:hAnsi="Bookman Old Style" w:cs="Times-Roman"/>
          <w:shadow/>
          <w:szCs w:val="24"/>
          <w:lang w:val="en-US"/>
        </w:rPr>
      </w:pPr>
    </w:p>
    <w:p w:rsidR="00B66EB3" w:rsidRPr="00993734" w:rsidRDefault="00B66EB3" w:rsidP="006B0C29">
      <w:pPr>
        <w:widowControl/>
        <w:autoSpaceDE w:val="0"/>
        <w:autoSpaceDN w:val="0"/>
        <w:adjustRightInd w:val="0"/>
        <w:jc w:val="both"/>
        <w:rPr>
          <w:rFonts w:ascii="Bookman Old Style" w:hAnsi="Bookman Old Style" w:cs="Times-Roman"/>
          <w:b/>
          <w:shadow/>
          <w:szCs w:val="24"/>
          <w:lang w:val="en-US"/>
        </w:rPr>
      </w:pPr>
      <w:r w:rsidRPr="00993734">
        <w:rPr>
          <w:rFonts w:ascii="Bookman Old Style" w:hAnsi="Bookman Old Style" w:cs="Times-Roman"/>
          <w:b/>
          <w:shadow/>
          <w:szCs w:val="24"/>
          <w:lang w:val="en-US"/>
        </w:rPr>
        <w:t>Amend</w:t>
      </w:r>
      <w:r w:rsidR="00D275FB" w:rsidRPr="00993734">
        <w:rPr>
          <w:rFonts w:ascii="Bookman Old Style" w:hAnsi="Bookman Old Style" w:cs="Times-Roman"/>
          <w:b/>
          <w:shadow/>
          <w:szCs w:val="24"/>
          <w:lang w:val="en-US"/>
        </w:rPr>
        <w:t>ment of</w:t>
      </w:r>
      <w:r w:rsidRPr="00993734">
        <w:rPr>
          <w:rFonts w:ascii="Bookman Old Style" w:hAnsi="Bookman Old Style" w:cs="Times-Roman"/>
          <w:b/>
          <w:shadow/>
          <w:szCs w:val="24"/>
          <w:lang w:val="en-US"/>
        </w:rPr>
        <w:t xml:space="preserve"> </w:t>
      </w:r>
      <w:r w:rsidR="00CA69C3" w:rsidRPr="00993734">
        <w:rPr>
          <w:rFonts w:ascii="Bookman Old Style" w:hAnsi="Bookman Old Style" w:cs="Times-Roman"/>
          <w:b/>
          <w:shadow/>
          <w:szCs w:val="24"/>
          <w:lang w:val="en-US"/>
        </w:rPr>
        <w:t xml:space="preserve">valuation of security after it is </w:t>
      </w:r>
      <w:r w:rsidRPr="00993734">
        <w:rPr>
          <w:rFonts w:ascii="Bookman Old Style" w:hAnsi="Bookman Old Style" w:cs="Times-Roman"/>
          <w:b/>
          <w:shadow/>
          <w:szCs w:val="24"/>
          <w:lang w:val="en-US"/>
        </w:rPr>
        <w:t>realised</w:t>
      </w:r>
    </w:p>
    <w:p w:rsidR="00B66EB3" w:rsidRPr="00993734" w:rsidRDefault="00B66EB3"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0C079B" w:rsidRPr="00993734">
        <w:rPr>
          <w:rFonts w:ascii="Bookman Old Style" w:hAnsi="Bookman Old Style" w:cs="Times-Bold"/>
          <w:bCs/>
          <w:shadow/>
          <w:szCs w:val="24"/>
          <w:lang w:val="en-US"/>
        </w:rPr>
        <w:t>59</w:t>
      </w:r>
      <w:r w:rsidRPr="00993734">
        <w:rPr>
          <w:rFonts w:ascii="Bookman Old Style" w:hAnsi="Bookman Old Style" w:cs="Times-Bold"/>
          <w:bCs/>
          <w:shadow/>
          <w:szCs w:val="24"/>
          <w:lang w:val="en-US"/>
        </w:rPr>
        <w:t xml:space="preserve">. </w:t>
      </w:r>
      <w:r w:rsidR="009E1C91" w:rsidRPr="00993734">
        <w:rPr>
          <w:rFonts w:ascii="Bookman Old Style" w:hAnsi="Bookman Old Style" w:cs="Times-Bold"/>
          <w:bCs/>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a creditor after having valued his security</w:t>
      </w:r>
      <w:r w:rsidR="004F02EA"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subsequently realises it, or it is realised under section 1</w:t>
      </w:r>
      <w:r w:rsidR="00D9071F" w:rsidRPr="00993734">
        <w:rPr>
          <w:rFonts w:ascii="Bookman Old Style" w:hAnsi="Bookman Old Style" w:cs="Times-Roman"/>
          <w:shadow/>
          <w:szCs w:val="24"/>
          <w:lang w:val="en-US"/>
        </w:rPr>
        <w:t>57</w:t>
      </w:r>
      <w:r w:rsidRPr="00993734">
        <w:rPr>
          <w:rFonts w:ascii="Bookman Old Style" w:hAnsi="Bookman Old Style" w:cs="Times-Roman"/>
          <w:shadow/>
          <w:szCs w:val="24"/>
          <w:lang w:val="en-US"/>
        </w:rPr>
        <w:t>, the net</w:t>
      </w:r>
      <w:r w:rsidR="004F02EA"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amount realised shall be substituted for the amount of any</w:t>
      </w:r>
      <w:r w:rsidR="004F02EA"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valuation previously made by the creditor and shall be treated in</w:t>
      </w:r>
      <w:r w:rsidR="004F02EA"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all respects as an amended valuation made by the creditor.</w:t>
      </w:r>
    </w:p>
    <w:p w:rsidR="00B66EB3" w:rsidRPr="00993734" w:rsidRDefault="00B66EB3" w:rsidP="006B0C29">
      <w:pPr>
        <w:widowControl/>
        <w:autoSpaceDE w:val="0"/>
        <w:autoSpaceDN w:val="0"/>
        <w:adjustRightInd w:val="0"/>
        <w:jc w:val="both"/>
        <w:rPr>
          <w:rFonts w:ascii="Bookman Old Style" w:hAnsi="Bookman Old Style" w:cs="Times-Bold"/>
          <w:b/>
          <w:bCs/>
          <w:shadow/>
          <w:szCs w:val="24"/>
          <w:lang w:val="en-US"/>
        </w:rPr>
      </w:pPr>
    </w:p>
    <w:p w:rsidR="00B66EB3" w:rsidRPr="00993734" w:rsidRDefault="00D275FB"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rPr>
        <w:t>Amendment of valuation of security where it is not realised</w:t>
      </w:r>
      <w:r w:rsidRPr="00993734">
        <w:rPr>
          <w:rFonts w:ascii="Bookman Old Style" w:hAnsi="Bookman Old Style" w:cs="Times-Roman"/>
          <w:b/>
          <w:shadow/>
          <w:szCs w:val="24"/>
          <w:lang w:val="en-US"/>
        </w:rPr>
        <w:t xml:space="preserve"> </w:t>
      </w:r>
    </w:p>
    <w:p w:rsidR="00B66EB3" w:rsidRPr="00993734" w:rsidRDefault="00B66EB3"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B469C6" w:rsidRPr="00993734">
        <w:rPr>
          <w:rFonts w:ascii="Bookman Old Style" w:hAnsi="Bookman Old Style" w:cs="Times-Bold"/>
          <w:bCs/>
          <w:shadow/>
          <w:szCs w:val="24"/>
          <w:lang w:val="en-US"/>
        </w:rPr>
        <w:t>6</w:t>
      </w:r>
      <w:r w:rsidR="000C079B" w:rsidRPr="00993734">
        <w:rPr>
          <w:rFonts w:ascii="Bookman Old Style" w:hAnsi="Bookman Old Style" w:cs="Times-Bold"/>
          <w:bCs/>
          <w:shadow/>
          <w:szCs w:val="24"/>
          <w:lang w:val="en-US"/>
        </w:rPr>
        <w:t>0</w:t>
      </w:r>
      <w:r w:rsidRPr="00993734">
        <w:rPr>
          <w:rFonts w:ascii="Bookman Old Style" w:hAnsi="Bookman Old Style" w:cs="Times-Bold"/>
          <w:bCs/>
          <w:shadow/>
          <w:szCs w:val="24"/>
          <w:lang w:val="en-US"/>
        </w:rPr>
        <w:t xml:space="preserve">. </w:t>
      </w:r>
      <w:r w:rsidR="009E1C91"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 xml:space="preserve">(1) </w:t>
      </w:r>
      <w:r w:rsidR="009E1C91"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a trustee has not elected to acquire the</w:t>
      </w:r>
      <w:r w:rsidR="004F02EA"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security as provided in this Act, a creditor may at any time amend</w:t>
      </w:r>
      <w:r w:rsidR="004F02EA"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the valuation and proof on showing to the satisfaction of the</w:t>
      </w:r>
      <w:r w:rsidR="004F02EA"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trustee or the Court that the valuation and proof were made in</w:t>
      </w:r>
      <w:r w:rsidR="004F02EA"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good faith on a mistaken estimate or that the security has</w:t>
      </w:r>
      <w:r w:rsidR="004F02EA"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diminished or increased in value since its previous valuation.</w:t>
      </w:r>
    </w:p>
    <w:p w:rsidR="004F02EA" w:rsidRPr="00993734" w:rsidRDefault="004F02EA" w:rsidP="006B0C29">
      <w:pPr>
        <w:widowControl/>
        <w:autoSpaceDE w:val="0"/>
        <w:autoSpaceDN w:val="0"/>
        <w:adjustRightInd w:val="0"/>
        <w:jc w:val="both"/>
        <w:rPr>
          <w:rFonts w:ascii="Bookman Old Style" w:hAnsi="Bookman Old Style" w:cs="Times-Roman"/>
          <w:shadow/>
          <w:szCs w:val="24"/>
          <w:lang w:val="en-US"/>
        </w:rPr>
      </w:pPr>
    </w:p>
    <w:p w:rsidR="00B66EB3" w:rsidRPr="00993734" w:rsidRDefault="00B66EB3"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lastRenderedPageBreak/>
        <w:t xml:space="preserve">(2) </w:t>
      </w:r>
      <w:r w:rsidR="009E1C9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An amendment </w:t>
      </w:r>
      <w:r w:rsidR="00D23685" w:rsidRPr="00993734">
        <w:rPr>
          <w:rFonts w:ascii="Bookman Old Style" w:hAnsi="Bookman Old Style" w:cs="Times-Roman"/>
          <w:shadow/>
          <w:szCs w:val="24"/>
          <w:lang w:val="en-US"/>
        </w:rPr>
        <w:t>under</w:t>
      </w:r>
      <w:r w:rsidRPr="00993734">
        <w:rPr>
          <w:rFonts w:ascii="Bookman Old Style" w:hAnsi="Bookman Old Style" w:cs="Times-Roman"/>
          <w:shadow/>
          <w:szCs w:val="24"/>
          <w:lang w:val="en-US"/>
        </w:rPr>
        <w:t xml:space="preserve"> subsection (1) shall be</w:t>
      </w:r>
      <w:r w:rsidR="004F02EA"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made at the cost of the creditor and on such terms as the Court</w:t>
      </w:r>
      <w:r w:rsidR="004F02EA"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orders, unless the trustee allows the amendment without</w:t>
      </w:r>
      <w:r w:rsidR="004F02EA"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application to the Court.</w:t>
      </w:r>
    </w:p>
    <w:p w:rsidR="004F02EA" w:rsidRPr="00993734" w:rsidRDefault="004F02EA" w:rsidP="006B0C29">
      <w:pPr>
        <w:widowControl/>
        <w:autoSpaceDE w:val="0"/>
        <w:autoSpaceDN w:val="0"/>
        <w:adjustRightInd w:val="0"/>
        <w:jc w:val="both"/>
        <w:rPr>
          <w:rFonts w:ascii="Bookman Old Style" w:hAnsi="Bookman Old Style" w:cs="Times-Roman"/>
          <w:shadow/>
          <w:szCs w:val="24"/>
          <w:lang w:val="en-US"/>
        </w:rPr>
      </w:pPr>
    </w:p>
    <w:p w:rsidR="00B66EB3" w:rsidRPr="00993734" w:rsidRDefault="00B66EB3"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(3) </w:t>
      </w:r>
      <w:r w:rsidR="009E1C91"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a valuation has been amended </w:t>
      </w:r>
      <w:r w:rsidR="00D23685" w:rsidRPr="00993734">
        <w:rPr>
          <w:rFonts w:ascii="Bookman Old Style" w:hAnsi="Bookman Old Style" w:cs="Times-Roman"/>
          <w:shadow/>
          <w:szCs w:val="24"/>
          <w:lang w:val="en-US"/>
        </w:rPr>
        <w:t>under</w:t>
      </w:r>
      <w:r w:rsidR="004F02EA"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this section, the creditor—</w:t>
      </w:r>
    </w:p>
    <w:p w:rsidR="004F02EA" w:rsidRPr="00993734" w:rsidRDefault="004F02EA" w:rsidP="006B0C29">
      <w:pPr>
        <w:widowControl/>
        <w:autoSpaceDE w:val="0"/>
        <w:autoSpaceDN w:val="0"/>
        <w:adjustRightInd w:val="0"/>
        <w:jc w:val="both"/>
        <w:rPr>
          <w:rFonts w:ascii="Bookman Old Style" w:hAnsi="Bookman Old Style" w:cs="Times-Italic"/>
          <w:i/>
          <w:iCs/>
          <w:shadow/>
          <w:szCs w:val="24"/>
          <w:lang w:val="en-US"/>
        </w:rPr>
      </w:pPr>
    </w:p>
    <w:p w:rsidR="00B66EB3" w:rsidRPr="00993734" w:rsidRDefault="00B66EB3"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9E1C9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shall </w:t>
      </w:r>
      <w:r w:rsidR="00300532" w:rsidRPr="00993734">
        <w:rPr>
          <w:rFonts w:ascii="Bookman Old Style" w:hAnsi="Bookman Old Style" w:cs="Times-Roman"/>
          <w:shadow/>
          <w:szCs w:val="24"/>
          <w:lang w:val="en-US"/>
        </w:rPr>
        <w:t>immediately</w:t>
      </w:r>
      <w:r w:rsidRPr="00993734">
        <w:rPr>
          <w:rFonts w:ascii="Bookman Old Style" w:hAnsi="Bookman Old Style" w:cs="Times-Roman"/>
          <w:shadow/>
          <w:szCs w:val="24"/>
          <w:lang w:val="en-US"/>
        </w:rPr>
        <w:t xml:space="preserve"> repay any surplus dividend that</w:t>
      </w:r>
      <w:r w:rsidR="004F02EA"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he may have received in excess of that which</w:t>
      </w:r>
      <w:r w:rsidR="004F02EA"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he would have been entitled </w:t>
      </w:r>
      <w:r w:rsidR="00FD0574" w:rsidRPr="00993734">
        <w:rPr>
          <w:rFonts w:ascii="Bookman Old Style" w:hAnsi="Bookman Old Style" w:cs="Times-Roman"/>
          <w:shadow/>
          <w:szCs w:val="24"/>
          <w:lang w:val="en-US"/>
        </w:rPr>
        <w:t xml:space="preserve">to based </w:t>
      </w:r>
      <w:r w:rsidRPr="00993734">
        <w:rPr>
          <w:rFonts w:ascii="Bookman Old Style" w:hAnsi="Bookman Old Style" w:cs="Times-Roman"/>
          <w:shadow/>
          <w:szCs w:val="24"/>
          <w:lang w:val="en-US"/>
        </w:rPr>
        <w:t>on the amended</w:t>
      </w:r>
      <w:r w:rsidR="004F02EA"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valuation; or</w:t>
      </w:r>
    </w:p>
    <w:p w:rsidR="004F02EA" w:rsidRPr="00993734" w:rsidRDefault="004F02EA" w:rsidP="006B0C29">
      <w:pPr>
        <w:widowControl/>
        <w:autoSpaceDE w:val="0"/>
        <w:autoSpaceDN w:val="0"/>
        <w:adjustRightInd w:val="0"/>
        <w:ind w:left="720"/>
        <w:jc w:val="both"/>
        <w:rPr>
          <w:rFonts w:ascii="Bookman Old Style" w:hAnsi="Bookman Old Style" w:cs="Times-Italic"/>
          <w:iCs/>
          <w:shadow/>
          <w:szCs w:val="24"/>
          <w:lang w:val="en-US"/>
        </w:rPr>
      </w:pPr>
    </w:p>
    <w:p w:rsidR="00B66EB3" w:rsidRPr="00993734" w:rsidRDefault="00B66EB3"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9E1C9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is entitled to be paid out of any money for the</w:t>
      </w:r>
      <w:r w:rsidR="004F02EA"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time being available for dividend any dividend</w:t>
      </w:r>
      <w:r w:rsidR="004F02EA"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or share of dividend that he may have failed to</w:t>
      </w:r>
      <w:r w:rsidR="009E1C91"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receive by reason of the amount of the original</w:t>
      </w:r>
      <w:r w:rsidR="004F02EA"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valuation before that money is made</w:t>
      </w:r>
      <w:r w:rsidR="004F02EA"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applicable to the payment of any future</w:t>
      </w:r>
      <w:r w:rsidR="004F02EA" w:rsidRPr="00993734">
        <w:rPr>
          <w:rFonts w:ascii="Bookman Old Style" w:hAnsi="Bookman Old Style" w:cs="Times-Roman"/>
          <w:shadow/>
          <w:szCs w:val="24"/>
          <w:lang w:val="en-US"/>
        </w:rPr>
        <w:t xml:space="preserve"> dividend, but he is not entitled to disturb the distribution of any dividend declared before the amendment is </w:t>
      </w:r>
      <w:r w:rsidR="00FD0574" w:rsidRPr="00993734">
        <w:rPr>
          <w:rFonts w:ascii="Bookman Old Style" w:hAnsi="Bookman Old Style" w:cs="Times-Roman"/>
          <w:shadow/>
          <w:szCs w:val="24"/>
          <w:lang w:val="en-US"/>
        </w:rPr>
        <w:t>sent to</w:t>
      </w:r>
      <w:r w:rsidR="004F02EA" w:rsidRPr="00993734">
        <w:rPr>
          <w:rFonts w:ascii="Bookman Old Style" w:hAnsi="Bookman Old Style" w:cs="Times-Roman"/>
          <w:shadow/>
          <w:szCs w:val="24"/>
          <w:lang w:val="en-US"/>
        </w:rPr>
        <w:t xml:space="preserve"> the trustee.</w:t>
      </w:r>
    </w:p>
    <w:p w:rsidR="004F02EA" w:rsidRPr="00993734" w:rsidRDefault="004F02EA" w:rsidP="006B0C29">
      <w:pPr>
        <w:widowControl/>
        <w:autoSpaceDE w:val="0"/>
        <w:autoSpaceDN w:val="0"/>
        <w:adjustRightInd w:val="0"/>
        <w:jc w:val="both"/>
        <w:rPr>
          <w:rFonts w:ascii="Bookman Old Style" w:hAnsi="Bookman Old Style" w:cs="Times-Roman"/>
          <w:shadow/>
          <w:szCs w:val="24"/>
          <w:lang w:val="en-US"/>
        </w:rPr>
      </w:pPr>
    </w:p>
    <w:p w:rsidR="004F02EA" w:rsidRPr="00993734" w:rsidRDefault="004F02EA" w:rsidP="006B0C29">
      <w:pPr>
        <w:widowControl/>
        <w:autoSpaceDE w:val="0"/>
        <w:autoSpaceDN w:val="0"/>
        <w:adjustRightInd w:val="0"/>
        <w:jc w:val="both"/>
        <w:rPr>
          <w:rFonts w:ascii="Bookman Old Style" w:hAnsi="Bookman Old Style" w:cs="Times-Roman"/>
          <w:b/>
          <w:shadow/>
          <w:szCs w:val="24"/>
          <w:lang w:val="en-US"/>
        </w:rPr>
      </w:pPr>
      <w:r w:rsidRPr="00993734">
        <w:rPr>
          <w:rFonts w:ascii="Bookman Old Style" w:hAnsi="Bookman Old Style" w:cs="Times-Roman"/>
          <w:b/>
          <w:shadow/>
          <w:szCs w:val="24"/>
          <w:lang w:val="en-US"/>
        </w:rPr>
        <w:t>Exclusion of secured creditor from dividend</w:t>
      </w:r>
      <w:r w:rsidR="00D275FB" w:rsidRPr="00993734">
        <w:rPr>
          <w:rFonts w:ascii="Bookman Old Style" w:hAnsi="Bookman Old Style" w:cs="Times-Roman"/>
          <w:b/>
          <w:shadow/>
          <w:szCs w:val="24"/>
          <w:lang w:val="en-US"/>
        </w:rPr>
        <w:t xml:space="preserve"> for non-compliance</w:t>
      </w:r>
    </w:p>
    <w:p w:rsidR="004F02EA" w:rsidRPr="00993734" w:rsidRDefault="004F02E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B469C6" w:rsidRPr="00993734">
        <w:rPr>
          <w:rFonts w:ascii="Bookman Old Style" w:hAnsi="Bookman Old Style" w:cs="Times-Bold"/>
          <w:bCs/>
          <w:shadow/>
          <w:szCs w:val="24"/>
          <w:lang w:val="en-US"/>
        </w:rPr>
        <w:t>6</w:t>
      </w:r>
      <w:r w:rsidR="000C079B" w:rsidRPr="00993734">
        <w:rPr>
          <w:rFonts w:ascii="Bookman Old Style" w:hAnsi="Bookman Old Style" w:cs="Times-Bold"/>
          <w:bCs/>
          <w:shadow/>
          <w:szCs w:val="24"/>
          <w:lang w:val="en-US"/>
        </w:rPr>
        <w:t>1</w:t>
      </w:r>
      <w:r w:rsidRPr="00993734">
        <w:rPr>
          <w:rFonts w:ascii="Bookman Old Style" w:hAnsi="Bookman Old Style" w:cs="Times-Bold"/>
          <w:bCs/>
          <w:shadow/>
          <w:szCs w:val="24"/>
          <w:lang w:val="en-US"/>
        </w:rPr>
        <w:t xml:space="preserve">. </w:t>
      </w:r>
      <w:r w:rsidR="009E1C91" w:rsidRPr="00993734">
        <w:rPr>
          <w:rFonts w:ascii="Bookman Old Style" w:hAnsi="Bookman Old Style" w:cs="Times-Bold"/>
          <w:bCs/>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a secured creditor does not comply with sections 1</w:t>
      </w:r>
      <w:r w:rsidR="00D9071F" w:rsidRPr="00993734">
        <w:rPr>
          <w:rFonts w:ascii="Bookman Old Style" w:hAnsi="Bookman Old Style" w:cs="Times-Roman"/>
          <w:shadow/>
          <w:szCs w:val="24"/>
          <w:lang w:val="en-US"/>
        </w:rPr>
        <w:t>55</w:t>
      </w:r>
      <w:r w:rsidR="001960B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to 1</w:t>
      </w:r>
      <w:r w:rsidR="00D9071F" w:rsidRPr="00993734">
        <w:rPr>
          <w:rFonts w:ascii="Bookman Old Style" w:hAnsi="Bookman Old Style" w:cs="Times-Roman"/>
          <w:shadow/>
          <w:szCs w:val="24"/>
          <w:lang w:val="en-US"/>
        </w:rPr>
        <w:t>60</w:t>
      </w:r>
      <w:r w:rsidRPr="00993734">
        <w:rPr>
          <w:rFonts w:ascii="Bookman Old Style" w:hAnsi="Bookman Old Style" w:cs="Times-Roman"/>
          <w:shadow/>
          <w:szCs w:val="24"/>
          <w:lang w:val="en-US"/>
        </w:rPr>
        <w:t>, he shall be excluded from any dividend.</w:t>
      </w:r>
    </w:p>
    <w:p w:rsidR="004F02EA" w:rsidRPr="00993734" w:rsidRDefault="004F02EA" w:rsidP="006B0C29">
      <w:pPr>
        <w:widowControl/>
        <w:autoSpaceDE w:val="0"/>
        <w:autoSpaceDN w:val="0"/>
        <w:adjustRightInd w:val="0"/>
        <w:jc w:val="both"/>
        <w:rPr>
          <w:rFonts w:ascii="Bookman Old Style" w:hAnsi="Bookman Old Style" w:cs="Times-Bold"/>
          <w:b/>
          <w:bCs/>
          <w:shadow/>
          <w:szCs w:val="24"/>
          <w:lang w:val="en-US"/>
        </w:rPr>
      </w:pPr>
    </w:p>
    <w:p w:rsidR="004F02EA" w:rsidRPr="00993734" w:rsidRDefault="004F02EA"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No creditor to receive more than 100 cents on dollar</w:t>
      </w:r>
    </w:p>
    <w:p w:rsidR="004F02EA" w:rsidRPr="00993734" w:rsidRDefault="004F02E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B469C6" w:rsidRPr="00993734">
        <w:rPr>
          <w:rFonts w:ascii="Bookman Old Style" w:hAnsi="Bookman Old Style" w:cs="Times-Bold"/>
          <w:bCs/>
          <w:shadow/>
          <w:szCs w:val="24"/>
          <w:lang w:val="en-US"/>
        </w:rPr>
        <w:t>6</w:t>
      </w:r>
      <w:r w:rsidR="000C079B" w:rsidRPr="00993734">
        <w:rPr>
          <w:rFonts w:ascii="Bookman Old Style" w:hAnsi="Bookman Old Style" w:cs="Times-Bold"/>
          <w:bCs/>
          <w:shadow/>
          <w:szCs w:val="24"/>
          <w:lang w:val="en-US"/>
        </w:rPr>
        <w:t>2</w:t>
      </w:r>
      <w:r w:rsidRPr="00993734">
        <w:rPr>
          <w:rFonts w:ascii="Bookman Old Style" w:hAnsi="Bookman Old Style" w:cs="Times-Bold"/>
          <w:bCs/>
          <w:shadow/>
          <w:szCs w:val="24"/>
          <w:lang w:val="en-US"/>
        </w:rPr>
        <w:t xml:space="preserve">. </w:t>
      </w:r>
      <w:r w:rsidR="009E1C91"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Subject to section 1</w:t>
      </w:r>
      <w:r w:rsidR="00D9071F" w:rsidRPr="00993734">
        <w:rPr>
          <w:rFonts w:ascii="Bookman Old Style" w:hAnsi="Bookman Old Style" w:cs="Times-Roman"/>
          <w:shadow/>
          <w:szCs w:val="24"/>
          <w:lang w:val="en-US"/>
        </w:rPr>
        <w:t>58</w:t>
      </w:r>
      <w:r w:rsidRPr="00993734">
        <w:rPr>
          <w:rFonts w:ascii="Bookman Old Style" w:hAnsi="Bookman Old Style" w:cs="Times-Roman"/>
          <w:shadow/>
          <w:szCs w:val="24"/>
          <w:lang w:val="en-US"/>
        </w:rPr>
        <w:t>, a creditor shall in no case receive</w:t>
      </w:r>
      <w:r w:rsidR="001960B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more than one hundred cents on the dollar and interest as</w:t>
      </w:r>
      <w:r w:rsidR="001960B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provided by this Act.</w:t>
      </w:r>
    </w:p>
    <w:p w:rsidR="001A6BA8" w:rsidRPr="00993734" w:rsidRDefault="001A6BA8" w:rsidP="006B0C29">
      <w:pPr>
        <w:widowControl/>
        <w:autoSpaceDE w:val="0"/>
        <w:autoSpaceDN w:val="0"/>
        <w:adjustRightInd w:val="0"/>
        <w:jc w:val="both"/>
        <w:rPr>
          <w:rFonts w:ascii="Bookman Old Style" w:hAnsi="Bookman Old Style" w:cs="Times-Roman"/>
          <w:shadow/>
          <w:szCs w:val="24"/>
          <w:lang w:val="en-US"/>
        </w:rPr>
      </w:pPr>
    </w:p>
    <w:p w:rsidR="00770C4D" w:rsidRPr="00993734" w:rsidRDefault="00770C4D" w:rsidP="006B0C29">
      <w:pPr>
        <w:widowControl/>
        <w:autoSpaceDE w:val="0"/>
        <w:autoSpaceDN w:val="0"/>
        <w:adjustRightInd w:val="0"/>
        <w:jc w:val="both"/>
        <w:rPr>
          <w:rFonts w:ascii="Bookman Old Style" w:hAnsi="Bookman Old Style" w:cs="Times-Bold"/>
          <w:b/>
          <w:bCs/>
          <w:shadow/>
          <w:szCs w:val="24"/>
          <w:lang w:val="en-US"/>
        </w:rPr>
      </w:pPr>
    </w:p>
    <w:p w:rsidR="004F02EA" w:rsidRPr="00993734" w:rsidRDefault="004F02EA" w:rsidP="0084594A">
      <w:pPr>
        <w:widowControl/>
        <w:autoSpaceDE w:val="0"/>
        <w:autoSpaceDN w:val="0"/>
        <w:adjustRightInd w:val="0"/>
        <w:jc w:val="center"/>
        <w:rPr>
          <w:rFonts w:ascii="Bookman Old Style" w:hAnsi="Bookman Old Style" w:cs="Times-Bold"/>
          <w:b/>
          <w:bCs/>
          <w:shadow/>
          <w:szCs w:val="24"/>
          <w:lang w:val="en-US"/>
        </w:rPr>
      </w:pPr>
      <w:r w:rsidRPr="00993734">
        <w:rPr>
          <w:rFonts w:ascii="Bookman Old Style" w:hAnsi="Bookman Old Style" w:cs="Times-Bold"/>
          <w:b/>
          <w:bCs/>
          <w:shadow/>
          <w:szCs w:val="24"/>
          <w:lang w:val="en-US"/>
        </w:rPr>
        <w:t>A</w:t>
      </w:r>
      <w:r w:rsidR="003D13BD" w:rsidRPr="00993734">
        <w:rPr>
          <w:rFonts w:ascii="Bookman Old Style" w:hAnsi="Bookman Old Style" w:cs="Times-Bold"/>
          <w:b/>
          <w:bCs/>
          <w:shadow/>
          <w:szCs w:val="24"/>
          <w:lang w:val="en-US"/>
        </w:rPr>
        <w:t>dmission and Disallowance of Proofs of Claim and</w:t>
      </w:r>
    </w:p>
    <w:p w:rsidR="004F02EA" w:rsidRPr="00993734" w:rsidRDefault="003D13BD" w:rsidP="0084594A">
      <w:pPr>
        <w:widowControl/>
        <w:autoSpaceDE w:val="0"/>
        <w:autoSpaceDN w:val="0"/>
        <w:adjustRightInd w:val="0"/>
        <w:jc w:val="center"/>
        <w:rPr>
          <w:rFonts w:ascii="Bookman Old Style" w:hAnsi="Bookman Old Style" w:cs="Times-Bold"/>
          <w:b/>
          <w:bCs/>
          <w:shadow/>
          <w:szCs w:val="24"/>
          <w:lang w:val="en-US"/>
        </w:rPr>
      </w:pPr>
      <w:r w:rsidRPr="00993734">
        <w:rPr>
          <w:rFonts w:ascii="Bookman Old Style" w:hAnsi="Bookman Old Style" w:cs="Times-Bold"/>
          <w:b/>
          <w:bCs/>
          <w:shadow/>
          <w:szCs w:val="24"/>
          <w:lang w:val="en-US"/>
        </w:rPr>
        <w:t>Proofs of Security</w:t>
      </w:r>
    </w:p>
    <w:p w:rsidR="004F02EA" w:rsidRPr="00993734" w:rsidRDefault="004F02EA" w:rsidP="006B0C29">
      <w:pPr>
        <w:widowControl/>
        <w:autoSpaceDE w:val="0"/>
        <w:autoSpaceDN w:val="0"/>
        <w:adjustRightInd w:val="0"/>
        <w:jc w:val="both"/>
        <w:rPr>
          <w:rFonts w:ascii="Bookman Old Style" w:hAnsi="Bookman Old Style" w:cs="Times-Bold"/>
          <w:b/>
          <w:bCs/>
          <w:shadow/>
          <w:szCs w:val="24"/>
          <w:lang w:val="en-US"/>
        </w:rPr>
      </w:pPr>
    </w:p>
    <w:p w:rsidR="004F02EA" w:rsidRPr="00993734" w:rsidRDefault="004F02EA"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Trustee to examine proofs</w:t>
      </w:r>
    </w:p>
    <w:p w:rsidR="004F02EA" w:rsidRPr="00993734" w:rsidRDefault="004F02E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B469C6" w:rsidRPr="00993734">
        <w:rPr>
          <w:rFonts w:ascii="Bookman Old Style" w:hAnsi="Bookman Old Style" w:cs="Times-Bold"/>
          <w:bCs/>
          <w:shadow/>
          <w:szCs w:val="24"/>
          <w:lang w:val="en-US"/>
        </w:rPr>
        <w:t>6</w:t>
      </w:r>
      <w:r w:rsidR="000C079B" w:rsidRPr="00993734">
        <w:rPr>
          <w:rFonts w:ascii="Bookman Old Style" w:hAnsi="Bookman Old Style" w:cs="Times-Bold"/>
          <w:bCs/>
          <w:shadow/>
          <w:szCs w:val="24"/>
          <w:lang w:val="en-US"/>
        </w:rPr>
        <w:t>3</w:t>
      </w:r>
      <w:r w:rsidRPr="00993734">
        <w:rPr>
          <w:rFonts w:ascii="Bookman Old Style" w:hAnsi="Bookman Old Style" w:cs="Times-Bold"/>
          <w:bCs/>
          <w:shadow/>
          <w:szCs w:val="24"/>
          <w:lang w:val="en-US"/>
        </w:rPr>
        <w:t xml:space="preserve">. </w:t>
      </w:r>
      <w:r w:rsidR="004F7F21"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 xml:space="preserve">(1) </w:t>
      </w:r>
      <w:r w:rsidR="004F7F2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trustee shall examine every proof of claim or</w:t>
      </w:r>
      <w:r w:rsidR="001960B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proof of security and the grounds for the proof and may require</w:t>
      </w:r>
      <w:r w:rsidR="001960B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further evidence in support of the claim or security.</w:t>
      </w:r>
    </w:p>
    <w:p w:rsidR="004F02EA" w:rsidRPr="00993734" w:rsidRDefault="004F02EA" w:rsidP="006B0C29">
      <w:pPr>
        <w:widowControl/>
        <w:autoSpaceDE w:val="0"/>
        <w:autoSpaceDN w:val="0"/>
        <w:adjustRightInd w:val="0"/>
        <w:jc w:val="both"/>
        <w:rPr>
          <w:rFonts w:ascii="Bookman Old Style" w:hAnsi="Bookman Old Style" w:cs="Times-Roman"/>
          <w:shadow/>
          <w:szCs w:val="24"/>
          <w:lang w:val="en-US"/>
        </w:rPr>
      </w:pPr>
    </w:p>
    <w:p w:rsidR="004F02EA" w:rsidRPr="00993734" w:rsidRDefault="004F02E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4F7F2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trustee shall determine whether any contingent</w:t>
      </w:r>
      <w:r w:rsidR="001960B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claim or unliquidated claim is a provable claim, and, if it is a</w:t>
      </w:r>
      <w:r w:rsidR="001960B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provable claim, the trustee shall value it, and the claim is</w:t>
      </w:r>
      <w:r w:rsidR="00300532" w:rsidRPr="00993734">
        <w:rPr>
          <w:rFonts w:ascii="Bookman Old Style" w:hAnsi="Bookman Old Style" w:cs="Times-Roman"/>
          <w:shadow/>
          <w:szCs w:val="24"/>
          <w:lang w:val="en-US"/>
        </w:rPr>
        <w:t xml:space="preserve"> thereafter</w:t>
      </w:r>
      <w:r w:rsidRPr="00993734">
        <w:rPr>
          <w:rFonts w:ascii="Bookman Old Style" w:hAnsi="Bookman Old Style" w:cs="Times-Roman"/>
          <w:shadow/>
          <w:szCs w:val="24"/>
          <w:lang w:val="en-US"/>
        </w:rPr>
        <w:t>, subject to</w:t>
      </w:r>
      <w:r w:rsidR="001960B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this section, deemed a proved claim to the amount of its valuation.</w:t>
      </w:r>
    </w:p>
    <w:p w:rsidR="004F02EA" w:rsidRPr="00993734" w:rsidRDefault="004F02EA" w:rsidP="006B0C29">
      <w:pPr>
        <w:widowControl/>
        <w:autoSpaceDE w:val="0"/>
        <w:autoSpaceDN w:val="0"/>
        <w:adjustRightInd w:val="0"/>
        <w:jc w:val="both"/>
        <w:rPr>
          <w:rFonts w:ascii="Bookman Old Style" w:hAnsi="Bookman Old Style" w:cs="Times-Roman"/>
          <w:shadow/>
          <w:szCs w:val="24"/>
          <w:lang w:val="en-US"/>
        </w:rPr>
      </w:pPr>
    </w:p>
    <w:p w:rsidR="004F02EA" w:rsidRPr="00993734" w:rsidRDefault="004F02E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(3) </w:t>
      </w:r>
      <w:r w:rsidR="004F7F2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trustee may disallow in whole or in part—</w:t>
      </w:r>
    </w:p>
    <w:p w:rsidR="001960B4" w:rsidRPr="00993734" w:rsidRDefault="001960B4" w:rsidP="006B0C29">
      <w:pPr>
        <w:widowControl/>
        <w:autoSpaceDE w:val="0"/>
        <w:autoSpaceDN w:val="0"/>
        <w:adjustRightInd w:val="0"/>
        <w:jc w:val="both"/>
        <w:rPr>
          <w:rFonts w:ascii="Bookman Old Style" w:hAnsi="Bookman Old Style" w:cs="Times-Italic"/>
          <w:iCs/>
          <w:shadow/>
          <w:szCs w:val="24"/>
          <w:lang w:val="en-US"/>
        </w:rPr>
      </w:pPr>
    </w:p>
    <w:p w:rsidR="004F02EA" w:rsidRPr="00993734" w:rsidRDefault="004F02EA"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any claim;</w:t>
      </w:r>
    </w:p>
    <w:p w:rsidR="004F02EA" w:rsidRPr="00993734" w:rsidRDefault="004F02EA" w:rsidP="006B0C29">
      <w:pPr>
        <w:widowControl/>
        <w:autoSpaceDE w:val="0"/>
        <w:autoSpaceDN w:val="0"/>
        <w:adjustRightInd w:val="0"/>
        <w:ind w:left="720"/>
        <w:jc w:val="both"/>
        <w:rPr>
          <w:rFonts w:ascii="Bookman Old Style" w:hAnsi="Bookman Old Style" w:cs="Times-Italic"/>
          <w:iCs/>
          <w:shadow/>
          <w:szCs w:val="24"/>
          <w:lang w:val="en-US"/>
        </w:rPr>
      </w:pPr>
    </w:p>
    <w:p w:rsidR="004F02EA" w:rsidRPr="00993734" w:rsidRDefault="004F02EA"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any right to a priority under the applicable order</w:t>
      </w:r>
      <w:r w:rsidR="001960B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of priority set out in this Act; or</w:t>
      </w:r>
    </w:p>
    <w:p w:rsidR="001960B4" w:rsidRPr="00993734" w:rsidRDefault="001960B4" w:rsidP="006B0C29">
      <w:pPr>
        <w:widowControl/>
        <w:autoSpaceDE w:val="0"/>
        <w:autoSpaceDN w:val="0"/>
        <w:adjustRightInd w:val="0"/>
        <w:ind w:left="720"/>
        <w:jc w:val="both"/>
        <w:rPr>
          <w:rFonts w:ascii="Bookman Old Style" w:hAnsi="Bookman Old Style" w:cs="Times-Italic"/>
          <w:iCs/>
          <w:shadow/>
          <w:szCs w:val="24"/>
          <w:lang w:val="en-US"/>
        </w:rPr>
      </w:pPr>
    </w:p>
    <w:p w:rsidR="004F02EA" w:rsidRPr="00993734" w:rsidRDefault="004F02EA"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lastRenderedPageBreak/>
        <w:t xml:space="preserve">(c)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any security.</w:t>
      </w:r>
    </w:p>
    <w:p w:rsidR="001960B4" w:rsidRPr="00993734" w:rsidRDefault="001960B4" w:rsidP="006B0C29">
      <w:pPr>
        <w:widowControl/>
        <w:autoSpaceDE w:val="0"/>
        <w:autoSpaceDN w:val="0"/>
        <w:adjustRightInd w:val="0"/>
        <w:jc w:val="both"/>
        <w:rPr>
          <w:rFonts w:ascii="Bookman Old Style" w:hAnsi="Bookman Old Style" w:cs="Times-Roman"/>
          <w:shadow/>
          <w:szCs w:val="24"/>
          <w:lang w:val="en-US"/>
        </w:rPr>
      </w:pPr>
    </w:p>
    <w:p w:rsidR="004F02EA" w:rsidRPr="00993734" w:rsidRDefault="004F02E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(4) </w:t>
      </w:r>
      <w:r w:rsidR="004F7F21"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the trustee makes a determination under</w:t>
      </w:r>
      <w:r w:rsidR="001960B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subsection (2), or </w:t>
      </w:r>
      <w:r w:rsidR="00D9071F" w:rsidRPr="00993734">
        <w:rPr>
          <w:rFonts w:ascii="Bookman Old Style" w:hAnsi="Bookman Old Style" w:cs="Times-Roman"/>
          <w:shadow/>
          <w:szCs w:val="24"/>
          <w:lang w:val="en-US"/>
        </w:rPr>
        <w:t>under</w:t>
      </w:r>
      <w:r w:rsidRPr="00993734">
        <w:rPr>
          <w:rFonts w:ascii="Bookman Old Style" w:hAnsi="Bookman Old Style" w:cs="Times-Roman"/>
          <w:shadow/>
          <w:szCs w:val="24"/>
          <w:lang w:val="en-US"/>
        </w:rPr>
        <w:t xml:space="preserve"> subsection (3) disallows in whole</w:t>
      </w:r>
      <w:r w:rsidR="001960B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or in part any claim, right to a priority or  security, the</w:t>
      </w:r>
      <w:r w:rsidR="001960B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trustee shall </w:t>
      </w:r>
      <w:r w:rsidR="00300532" w:rsidRPr="00993734">
        <w:rPr>
          <w:rFonts w:ascii="Bookman Old Style" w:hAnsi="Bookman Old Style" w:cs="Times-Roman"/>
          <w:shadow/>
          <w:szCs w:val="24"/>
          <w:lang w:val="en-US"/>
        </w:rPr>
        <w:t xml:space="preserve">immediately </w:t>
      </w:r>
      <w:r w:rsidRPr="00993734">
        <w:rPr>
          <w:rFonts w:ascii="Bookman Old Style" w:hAnsi="Bookman Old Style" w:cs="Times-Roman"/>
          <w:shadow/>
          <w:szCs w:val="24"/>
          <w:lang w:val="en-US"/>
        </w:rPr>
        <w:t>provide, in the prescribed manner, to the person</w:t>
      </w:r>
      <w:r w:rsidR="001960B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whose claim was subject to a determination under subsection (2)</w:t>
      </w:r>
      <w:r w:rsidR="004F7F21"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or whose claim, right to a priority or security was disallowed</w:t>
      </w:r>
      <w:r w:rsidR="001960B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under subsection (3), a notice in the prescribed form setting out</w:t>
      </w:r>
      <w:r w:rsidR="001960B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the reasons for the </w:t>
      </w:r>
      <w:r w:rsidR="001960B4" w:rsidRPr="00993734">
        <w:rPr>
          <w:rFonts w:ascii="Bookman Old Style" w:hAnsi="Bookman Old Style" w:cs="Times-Roman"/>
          <w:shadow/>
          <w:szCs w:val="24"/>
          <w:lang w:val="en-US"/>
        </w:rPr>
        <w:t>d</w:t>
      </w:r>
      <w:r w:rsidRPr="00993734">
        <w:rPr>
          <w:rFonts w:ascii="Bookman Old Style" w:hAnsi="Bookman Old Style" w:cs="Times-Roman"/>
          <w:shadow/>
          <w:szCs w:val="24"/>
          <w:lang w:val="en-US"/>
        </w:rPr>
        <w:t>etermination or disallowance.</w:t>
      </w:r>
    </w:p>
    <w:p w:rsidR="001960B4" w:rsidRPr="00993734" w:rsidRDefault="001960B4" w:rsidP="006B0C29">
      <w:pPr>
        <w:widowControl/>
        <w:autoSpaceDE w:val="0"/>
        <w:autoSpaceDN w:val="0"/>
        <w:adjustRightInd w:val="0"/>
        <w:jc w:val="both"/>
        <w:rPr>
          <w:rFonts w:ascii="Bookman Old Style" w:hAnsi="Bookman Old Style" w:cs="Times-Roman"/>
          <w:shadow/>
          <w:szCs w:val="24"/>
          <w:lang w:val="en-US"/>
        </w:rPr>
      </w:pPr>
    </w:p>
    <w:p w:rsidR="001960B4" w:rsidRPr="00993734" w:rsidRDefault="004F02E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(5) </w:t>
      </w:r>
      <w:r w:rsidR="004F7F2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A determination under subsection (2), or a</w:t>
      </w:r>
      <w:r w:rsidR="001960B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disallowance referred to in subsection (3) is final and conclusive</w:t>
      </w:r>
      <w:r w:rsidR="001960B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unless, within a thirty-day period after service of the notice</w:t>
      </w:r>
      <w:r w:rsidR="001960B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referred to in subsection (4)</w:t>
      </w:r>
      <w:r w:rsidR="00300532"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or such further time as the Court may</w:t>
      </w:r>
      <w:r w:rsidR="001960B4" w:rsidRPr="00993734">
        <w:rPr>
          <w:rFonts w:ascii="Bookman Old Style" w:hAnsi="Bookman Old Style" w:cs="Times-Roman"/>
          <w:shadow/>
          <w:szCs w:val="24"/>
          <w:lang w:val="en-US"/>
        </w:rPr>
        <w:t xml:space="preserve"> on application made within that period allow, the person to whom</w:t>
      </w:r>
      <w:r w:rsidR="00300532" w:rsidRPr="00993734">
        <w:rPr>
          <w:rFonts w:ascii="Bookman Old Style" w:hAnsi="Bookman Old Style" w:cs="Times-Roman"/>
          <w:shadow/>
          <w:szCs w:val="24"/>
          <w:lang w:val="en-US"/>
        </w:rPr>
        <w:t xml:space="preserve"> </w:t>
      </w:r>
      <w:r w:rsidR="001960B4" w:rsidRPr="00993734">
        <w:rPr>
          <w:rFonts w:ascii="Bookman Old Style" w:hAnsi="Bookman Old Style" w:cs="Times-Roman"/>
          <w:shadow/>
          <w:szCs w:val="24"/>
          <w:lang w:val="en-US"/>
        </w:rPr>
        <w:t xml:space="preserve">the notice was provided appeals the trustee’s decision to the Court in accordance with the </w:t>
      </w:r>
      <w:r w:rsidR="003E0CF9" w:rsidRPr="00993734">
        <w:rPr>
          <w:rFonts w:ascii="Bookman Old Style" w:hAnsi="Bookman Old Style" w:cs="Times-Roman"/>
          <w:shadow/>
          <w:szCs w:val="24"/>
          <w:lang w:val="en-US"/>
        </w:rPr>
        <w:t>regulations</w:t>
      </w:r>
      <w:r w:rsidR="001960B4" w:rsidRPr="00993734">
        <w:rPr>
          <w:rFonts w:ascii="Bookman Old Style" w:hAnsi="Bookman Old Style" w:cs="Times-Roman"/>
          <w:shadow/>
          <w:szCs w:val="24"/>
          <w:lang w:val="en-US"/>
        </w:rPr>
        <w:t>.</w:t>
      </w:r>
    </w:p>
    <w:p w:rsidR="001960B4" w:rsidRPr="00993734" w:rsidRDefault="001960B4" w:rsidP="006B0C29">
      <w:pPr>
        <w:widowControl/>
        <w:autoSpaceDE w:val="0"/>
        <w:autoSpaceDN w:val="0"/>
        <w:adjustRightInd w:val="0"/>
        <w:jc w:val="both"/>
        <w:rPr>
          <w:rFonts w:ascii="Bookman Old Style" w:hAnsi="Bookman Old Style" w:cs="Times-Roman"/>
          <w:shadow/>
          <w:szCs w:val="24"/>
          <w:lang w:val="en-US"/>
        </w:rPr>
      </w:pPr>
    </w:p>
    <w:p w:rsidR="004F02EA" w:rsidRPr="00993734" w:rsidRDefault="001960B4"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(6) </w:t>
      </w:r>
      <w:r w:rsidR="004F7F2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Court may expunge or reduce a proof of claim or a proof of security on the application of a creditor or of the debtor if the trustee declines to interfere in the matter.</w:t>
      </w:r>
    </w:p>
    <w:p w:rsidR="001960B4" w:rsidRPr="00993734" w:rsidRDefault="001960B4" w:rsidP="006B0C29">
      <w:pPr>
        <w:widowControl/>
        <w:autoSpaceDE w:val="0"/>
        <w:autoSpaceDN w:val="0"/>
        <w:adjustRightInd w:val="0"/>
        <w:jc w:val="both"/>
        <w:rPr>
          <w:rFonts w:ascii="Bookman Old Style" w:hAnsi="Bookman Old Style" w:cs="Times-Roman"/>
          <w:shadow/>
          <w:szCs w:val="24"/>
          <w:lang w:val="en-US"/>
        </w:rPr>
      </w:pPr>
    </w:p>
    <w:p w:rsidR="00770C4D" w:rsidRPr="00993734" w:rsidRDefault="00770C4D" w:rsidP="006B0C29">
      <w:pPr>
        <w:widowControl/>
        <w:autoSpaceDE w:val="0"/>
        <w:autoSpaceDN w:val="0"/>
        <w:adjustRightInd w:val="0"/>
        <w:jc w:val="both"/>
        <w:rPr>
          <w:rFonts w:ascii="Bookman Old Style" w:hAnsi="Bookman Old Style" w:cs="Times-Bold"/>
          <w:b/>
          <w:bCs/>
          <w:shadow/>
          <w:szCs w:val="24"/>
          <w:lang w:val="en-US"/>
        </w:rPr>
      </w:pPr>
    </w:p>
    <w:p w:rsidR="001960B4" w:rsidRPr="00993734" w:rsidRDefault="00770C4D" w:rsidP="0084594A">
      <w:pPr>
        <w:widowControl/>
        <w:autoSpaceDE w:val="0"/>
        <w:autoSpaceDN w:val="0"/>
        <w:adjustRightInd w:val="0"/>
        <w:jc w:val="center"/>
        <w:rPr>
          <w:rFonts w:ascii="Bookman Old Style" w:hAnsi="Bookman Old Style" w:cs="Times-Bold"/>
          <w:b/>
          <w:bCs/>
          <w:shadow/>
          <w:szCs w:val="24"/>
          <w:lang w:val="en-US"/>
        </w:rPr>
      </w:pPr>
      <w:r w:rsidRPr="00993734">
        <w:rPr>
          <w:rFonts w:ascii="Bookman Old Style" w:hAnsi="Bookman Old Style" w:cs="Times-Bold"/>
          <w:b/>
          <w:bCs/>
          <w:shadow/>
          <w:szCs w:val="24"/>
          <w:lang w:val="en-US"/>
        </w:rPr>
        <w:t>S</w:t>
      </w:r>
      <w:r w:rsidR="003D13BD" w:rsidRPr="00993734">
        <w:rPr>
          <w:rFonts w:ascii="Bookman Old Style" w:hAnsi="Bookman Old Style" w:cs="Times-Bold"/>
          <w:b/>
          <w:bCs/>
          <w:shadow/>
          <w:szCs w:val="24"/>
          <w:lang w:val="en-US"/>
        </w:rPr>
        <w:t>cheme of Distribution</w:t>
      </w:r>
    </w:p>
    <w:p w:rsidR="001960B4" w:rsidRPr="00993734" w:rsidRDefault="001960B4" w:rsidP="006B0C29">
      <w:pPr>
        <w:widowControl/>
        <w:autoSpaceDE w:val="0"/>
        <w:autoSpaceDN w:val="0"/>
        <w:adjustRightInd w:val="0"/>
        <w:jc w:val="both"/>
        <w:rPr>
          <w:rFonts w:ascii="Bookman Old Style" w:hAnsi="Bookman Old Style" w:cs="Times-Bold"/>
          <w:b/>
          <w:bCs/>
          <w:shadow/>
          <w:szCs w:val="24"/>
          <w:lang w:val="en-US"/>
        </w:rPr>
      </w:pPr>
    </w:p>
    <w:p w:rsidR="001960B4" w:rsidRPr="00993734" w:rsidRDefault="001960B4"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Pr</w:t>
      </w:r>
      <w:r w:rsidR="003F4307" w:rsidRPr="00993734">
        <w:rPr>
          <w:rFonts w:ascii="Bookman Old Style" w:hAnsi="Bookman Old Style" w:cs="Times-Roman"/>
          <w:b/>
          <w:shadow/>
          <w:szCs w:val="24"/>
          <w:lang w:val="en-US"/>
        </w:rPr>
        <w:t>iority of claims</w:t>
      </w:r>
    </w:p>
    <w:p w:rsidR="001960B4" w:rsidRPr="00993734" w:rsidRDefault="001960B4"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B469C6" w:rsidRPr="00993734">
        <w:rPr>
          <w:rFonts w:ascii="Bookman Old Style" w:hAnsi="Bookman Old Style" w:cs="Times-Bold"/>
          <w:bCs/>
          <w:shadow/>
          <w:szCs w:val="24"/>
          <w:lang w:val="en-US"/>
        </w:rPr>
        <w:t>6</w:t>
      </w:r>
      <w:r w:rsidR="000C079B" w:rsidRPr="00993734">
        <w:rPr>
          <w:rFonts w:ascii="Bookman Old Style" w:hAnsi="Bookman Old Style" w:cs="Times-Bold"/>
          <w:bCs/>
          <w:shadow/>
          <w:szCs w:val="24"/>
          <w:lang w:val="en-US"/>
        </w:rPr>
        <w:t>4</w:t>
      </w:r>
      <w:r w:rsidRPr="00993734">
        <w:rPr>
          <w:rFonts w:ascii="Bookman Old Style" w:hAnsi="Bookman Old Style" w:cs="Times-Bold"/>
          <w:bCs/>
          <w:shadow/>
          <w:szCs w:val="24"/>
          <w:lang w:val="en-US"/>
        </w:rPr>
        <w:t xml:space="preserve">. </w:t>
      </w:r>
      <w:r w:rsidR="004F7F21"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 xml:space="preserve">(1) </w:t>
      </w:r>
      <w:r w:rsidR="004F7F2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Subject to the rights of secured</w:t>
      </w:r>
      <w:r w:rsidR="00791BDF"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creditors, the proceeds realised from the property of a bankrupt</w:t>
      </w:r>
      <w:r w:rsidR="00791BDF"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shall be applied in</w:t>
      </w:r>
      <w:r w:rsidR="004F7F21" w:rsidRPr="00993734">
        <w:rPr>
          <w:rFonts w:ascii="Bookman Old Style" w:hAnsi="Bookman Old Style" w:cs="Times-Roman"/>
          <w:shadow/>
          <w:szCs w:val="24"/>
          <w:lang w:val="en-US"/>
        </w:rPr>
        <w:t xml:space="preserve"> priority of payment </w:t>
      </w:r>
      <w:r w:rsidR="00F05407" w:rsidRPr="00993734">
        <w:rPr>
          <w:rFonts w:ascii="Bookman Old Style" w:hAnsi="Bookman Old Style" w:cs="Times-Roman"/>
          <w:shadow/>
          <w:szCs w:val="24"/>
          <w:lang w:val="en-US"/>
        </w:rPr>
        <w:t>in the following order</w:t>
      </w:r>
      <w:r w:rsidR="004F7F21" w:rsidRPr="00993734">
        <w:rPr>
          <w:rFonts w:ascii="Bookman Old Style" w:hAnsi="Bookman Old Style" w:cs="Times-Roman"/>
          <w:shadow/>
          <w:szCs w:val="24"/>
          <w:lang w:val="en-US"/>
        </w:rPr>
        <w:t>—</w:t>
      </w:r>
    </w:p>
    <w:p w:rsidR="001960B4" w:rsidRPr="00993734" w:rsidRDefault="001960B4" w:rsidP="006B0C29">
      <w:pPr>
        <w:widowControl/>
        <w:autoSpaceDE w:val="0"/>
        <w:autoSpaceDN w:val="0"/>
        <w:adjustRightInd w:val="0"/>
        <w:jc w:val="both"/>
        <w:rPr>
          <w:rFonts w:ascii="Bookman Old Style" w:hAnsi="Bookman Old Style" w:cs="Times-Italic"/>
          <w:i/>
          <w:iCs/>
          <w:shadow/>
          <w:szCs w:val="24"/>
          <w:lang w:val="en-US"/>
        </w:rPr>
      </w:pPr>
    </w:p>
    <w:p w:rsidR="001960B4" w:rsidRPr="00993734" w:rsidRDefault="001960B4"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in the case of a deceased bankrupt, the</w:t>
      </w:r>
      <w:r w:rsidR="00791BDF"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reasonable funeral and </w:t>
      </w:r>
      <w:r w:rsidR="00791BDF" w:rsidRPr="00993734">
        <w:rPr>
          <w:rFonts w:ascii="Bookman Old Style" w:hAnsi="Bookman Old Style" w:cs="Times-Roman"/>
          <w:shadow/>
          <w:szCs w:val="24"/>
          <w:lang w:val="en-US"/>
        </w:rPr>
        <w:t>t</w:t>
      </w:r>
      <w:r w:rsidRPr="00993734">
        <w:rPr>
          <w:rFonts w:ascii="Bookman Old Style" w:hAnsi="Bookman Old Style" w:cs="Times-Roman"/>
          <w:shadow/>
          <w:szCs w:val="24"/>
          <w:lang w:val="en-US"/>
        </w:rPr>
        <w:t>estamentary expenses</w:t>
      </w:r>
      <w:r w:rsidR="00791BDF"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incurred by the legal representative of</w:t>
      </w:r>
      <w:r w:rsidR="00791BDF"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the deceased </w:t>
      </w:r>
      <w:r w:rsidR="00791BDF" w:rsidRPr="00993734">
        <w:rPr>
          <w:rFonts w:ascii="Bookman Old Style" w:hAnsi="Bookman Old Style" w:cs="Times-Roman"/>
          <w:shadow/>
          <w:szCs w:val="24"/>
          <w:lang w:val="en-US"/>
        </w:rPr>
        <w:t>b</w:t>
      </w:r>
      <w:r w:rsidRPr="00993734">
        <w:rPr>
          <w:rFonts w:ascii="Bookman Old Style" w:hAnsi="Bookman Old Style" w:cs="Times-Roman"/>
          <w:shadow/>
          <w:szCs w:val="24"/>
          <w:lang w:val="en-US"/>
        </w:rPr>
        <w:t>ankrupt;</w:t>
      </w:r>
    </w:p>
    <w:p w:rsidR="001960B4" w:rsidRPr="00993734" w:rsidRDefault="001960B4" w:rsidP="006B0C29">
      <w:pPr>
        <w:widowControl/>
        <w:autoSpaceDE w:val="0"/>
        <w:autoSpaceDN w:val="0"/>
        <w:adjustRightInd w:val="0"/>
        <w:ind w:left="720"/>
        <w:jc w:val="both"/>
        <w:rPr>
          <w:rFonts w:ascii="Bookman Old Style" w:hAnsi="Bookman Old Style" w:cs="Times-Italic"/>
          <w:iCs/>
          <w:shadow/>
          <w:szCs w:val="24"/>
          <w:lang w:val="en-US"/>
        </w:rPr>
      </w:pPr>
    </w:p>
    <w:p w:rsidR="001960B4" w:rsidRPr="00993734" w:rsidRDefault="001960B4"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costs of administration, in the following order</w:t>
      </w:r>
      <w:r w:rsidR="00F05407" w:rsidRPr="00993734">
        <w:rPr>
          <w:rFonts w:ascii="Bookman Old Style" w:hAnsi="Bookman Old Style" w:cs="Times-Roman"/>
          <w:shadow/>
          <w:szCs w:val="24"/>
          <w:lang w:val="en-US"/>
        </w:rPr>
        <w:t>—</w:t>
      </w:r>
    </w:p>
    <w:p w:rsidR="001960B4" w:rsidRPr="00993734" w:rsidRDefault="001960B4" w:rsidP="006B0C29">
      <w:pPr>
        <w:widowControl/>
        <w:autoSpaceDE w:val="0"/>
        <w:autoSpaceDN w:val="0"/>
        <w:adjustRightInd w:val="0"/>
        <w:ind w:left="720"/>
        <w:jc w:val="both"/>
        <w:rPr>
          <w:rFonts w:ascii="Bookman Old Style" w:hAnsi="Bookman Old Style" w:cs="Times-Roman"/>
          <w:shadow/>
          <w:szCs w:val="24"/>
          <w:lang w:val="en-US"/>
        </w:rPr>
      </w:pPr>
    </w:p>
    <w:p w:rsidR="001960B4" w:rsidRPr="00993734" w:rsidRDefault="001960B4" w:rsidP="006B0C29">
      <w:pPr>
        <w:widowControl/>
        <w:autoSpaceDE w:val="0"/>
        <w:autoSpaceDN w:val="0"/>
        <w:adjustRightInd w:val="0"/>
        <w:ind w:left="288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 </w:t>
      </w:r>
      <w:r w:rsidR="004F7F2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expenses and fees of any person</w:t>
      </w:r>
      <w:r w:rsidR="00791BDF"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acting under a direction made under</w:t>
      </w:r>
      <w:r w:rsidR="00791BDF"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section </w:t>
      </w:r>
      <w:r w:rsidR="00172E95" w:rsidRPr="00993734">
        <w:rPr>
          <w:rFonts w:ascii="Bookman Old Style" w:hAnsi="Bookman Old Style" w:cs="Times-Roman"/>
          <w:shadow/>
          <w:szCs w:val="24"/>
          <w:lang w:val="en-US"/>
        </w:rPr>
        <w:t>21(</w:t>
      </w:r>
      <w:r w:rsidRPr="00993734">
        <w:rPr>
          <w:rFonts w:ascii="Bookman Old Style" w:hAnsi="Bookman Old Style" w:cs="Times-Roman"/>
          <w:shadow/>
          <w:szCs w:val="24"/>
          <w:lang w:val="en-US"/>
        </w:rPr>
        <w:t>1)</w:t>
      </w:r>
      <w:r w:rsidRPr="00993734">
        <w:rPr>
          <w:rFonts w:ascii="Bookman Old Style" w:hAnsi="Bookman Old Style" w:cs="Times-Italic"/>
          <w:iCs/>
          <w:shadow/>
          <w:szCs w:val="24"/>
          <w:lang w:val="en-US"/>
        </w:rPr>
        <w:t>(a)</w:t>
      </w:r>
      <w:r w:rsidR="00C9778E" w:rsidRPr="00993734">
        <w:rPr>
          <w:rFonts w:ascii="Bookman Old Style" w:hAnsi="Bookman Old Style" w:cs="Times-Italic"/>
          <w:iCs/>
          <w:shadow/>
          <w:szCs w:val="24"/>
          <w:lang w:val="en-US"/>
        </w:rPr>
        <w:t>,</w:t>
      </w:r>
    </w:p>
    <w:p w:rsidR="001960B4" w:rsidRPr="00993734" w:rsidRDefault="001960B4" w:rsidP="006B0C29">
      <w:pPr>
        <w:widowControl/>
        <w:autoSpaceDE w:val="0"/>
        <w:autoSpaceDN w:val="0"/>
        <w:adjustRightInd w:val="0"/>
        <w:ind w:left="1440"/>
        <w:jc w:val="both"/>
        <w:rPr>
          <w:rFonts w:ascii="Bookman Old Style" w:hAnsi="Bookman Old Style" w:cs="Times-Roman"/>
          <w:shadow/>
          <w:szCs w:val="24"/>
          <w:lang w:val="en-US"/>
        </w:rPr>
      </w:pPr>
    </w:p>
    <w:p w:rsidR="001960B4" w:rsidRPr="00993734" w:rsidRDefault="001960B4" w:rsidP="006B0C29">
      <w:pPr>
        <w:widowControl/>
        <w:autoSpaceDE w:val="0"/>
        <w:autoSpaceDN w:val="0"/>
        <w:adjustRightInd w:val="0"/>
        <w:ind w:left="1440" w:firstLine="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(ii) </w:t>
      </w:r>
      <w:r w:rsidR="004F7F2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expenses and fees of the trustee</w:t>
      </w:r>
      <w:r w:rsidR="00C9778E"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and</w:t>
      </w:r>
    </w:p>
    <w:p w:rsidR="001960B4" w:rsidRPr="00993734" w:rsidRDefault="001960B4" w:rsidP="006B0C29">
      <w:pPr>
        <w:widowControl/>
        <w:autoSpaceDE w:val="0"/>
        <w:autoSpaceDN w:val="0"/>
        <w:adjustRightInd w:val="0"/>
        <w:ind w:left="1440"/>
        <w:jc w:val="both"/>
        <w:rPr>
          <w:rFonts w:ascii="Bookman Old Style" w:hAnsi="Bookman Old Style" w:cs="Times-Roman"/>
          <w:shadow/>
          <w:szCs w:val="24"/>
          <w:lang w:val="en-US"/>
        </w:rPr>
      </w:pPr>
    </w:p>
    <w:p w:rsidR="001960B4" w:rsidRPr="00993734" w:rsidRDefault="001960B4" w:rsidP="006B0C29">
      <w:pPr>
        <w:widowControl/>
        <w:autoSpaceDE w:val="0"/>
        <w:autoSpaceDN w:val="0"/>
        <w:adjustRightInd w:val="0"/>
        <w:ind w:left="1440" w:firstLine="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(iii) </w:t>
      </w:r>
      <w:r w:rsidR="004F7F2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legal costs;</w:t>
      </w:r>
    </w:p>
    <w:p w:rsidR="001960B4" w:rsidRPr="00993734" w:rsidRDefault="001960B4" w:rsidP="006B0C29">
      <w:pPr>
        <w:widowControl/>
        <w:autoSpaceDE w:val="0"/>
        <w:autoSpaceDN w:val="0"/>
        <w:adjustRightInd w:val="0"/>
        <w:ind w:left="720"/>
        <w:jc w:val="both"/>
        <w:rPr>
          <w:rFonts w:ascii="Bookman Old Style" w:hAnsi="Bookman Old Style" w:cs="Times-Italic"/>
          <w:iCs/>
          <w:shadow/>
          <w:szCs w:val="24"/>
          <w:lang w:val="en-US"/>
        </w:rPr>
      </w:pPr>
    </w:p>
    <w:p w:rsidR="001960B4" w:rsidRPr="00993734" w:rsidRDefault="001960B4"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(c)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levy payable under section 1</w:t>
      </w:r>
      <w:r w:rsidR="00172E95" w:rsidRPr="00993734">
        <w:rPr>
          <w:rFonts w:ascii="Bookman Old Style" w:hAnsi="Bookman Old Style" w:cs="Times-Roman"/>
          <w:shadow/>
          <w:szCs w:val="24"/>
          <w:lang w:val="en-US"/>
        </w:rPr>
        <w:t>73</w:t>
      </w:r>
      <w:r w:rsidRPr="00993734">
        <w:rPr>
          <w:rFonts w:ascii="Bookman Old Style" w:hAnsi="Bookman Old Style" w:cs="Times-Roman"/>
          <w:shadow/>
          <w:szCs w:val="24"/>
          <w:lang w:val="en-US"/>
        </w:rPr>
        <w:t>;</w:t>
      </w:r>
    </w:p>
    <w:p w:rsidR="0084594A" w:rsidRPr="00993734" w:rsidRDefault="0084594A" w:rsidP="006B0C29">
      <w:pPr>
        <w:widowControl/>
        <w:autoSpaceDE w:val="0"/>
        <w:autoSpaceDN w:val="0"/>
        <w:adjustRightInd w:val="0"/>
        <w:ind w:left="720"/>
        <w:jc w:val="both"/>
        <w:rPr>
          <w:rFonts w:ascii="Bookman Old Style" w:hAnsi="Bookman Old Style" w:cs="Times-Roman"/>
          <w:shadow/>
          <w:szCs w:val="24"/>
          <w:lang w:val="en-US"/>
        </w:rPr>
      </w:pPr>
    </w:p>
    <w:p w:rsidR="00CB5482" w:rsidRPr="00993734" w:rsidRDefault="00CB5482" w:rsidP="0084594A">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(d)</w:t>
      </w:r>
      <w:r w:rsidRPr="00993734">
        <w:rPr>
          <w:rFonts w:ascii="Bookman Old Style" w:eastAsia="Times New Roman" w:hAnsi="Bookman Old Style" w:cs="Times New Roman"/>
          <w:shadow/>
          <w:color w:val="000000"/>
          <w:szCs w:val="24"/>
          <w:lang w:eastAsia="en-CA"/>
        </w:rPr>
        <w:tab/>
      </w:r>
      <w:r w:rsidR="00336171" w:rsidRPr="00993734">
        <w:rPr>
          <w:rFonts w:ascii="Bookman Old Style" w:eastAsia="Times New Roman" w:hAnsi="Bookman Old Style" w:cs="Times New Roman"/>
          <w:shadow/>
          <w:color w:val="000000"/>
          <w:szCs w:val="24"/>
          <w:lang w:eastAsia="en-CA"/>
        </w:rPr>
        <w:t xml:space="preserve">any unpaid amount of wages, salaries or compensation of an employee (including vacation pay but excluding termination or </w:t>
      </w:r>
      <w:r w:rsidR="00336171" w:rsidRPr="00993734">
        <w:rPr>
          <w:rFonts w:ascii="Bookman Old Style" w:eastAsia="Times New Roman" w:hAnsi="Bookman Old Style" w:cs="Times New Roman"/>
          <w:shadow/>
          <w:color w:val="000000"/>
          <w:szCs w:val="24"/>
          <w:lang w:eastAsia="en-CA"/>
        </w:rPr>
        <w:lastRenderedPageBreak/>
        <w:t>severance pay) for services rendered during the period beginning on the day that is six months before the date of the initial bankruptcy and ending on the date of the bankruptcy, to the extent of two thousand dollars or such other amount as may be prescribed;</w:t>
      </w:r>
    </w:p>
    <w:p w:rsidR="00CB5482" w:rsidRPr="00993734" w:rsidRDefault="00CB5482" w:rsidP="0084594A">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D31FB0" w:rsidRPr="00993734" w:rsidRDefault="00D31FB0" w:rsidP="0084594A">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00336171" w:rsidRPr="00993734">
        <w:rPr>
          <w:rFonts w:ascii="Bookman Old Style" w:eastAsia="Times New Roman" w:hAnsi="Bookman Old Style" w:cs="Times New Roman"/>
          <w:shadow/>
          <w:color w:val="000000"/>
          <w:szCs w:val="24"/>
          <w:lang w:eastAsia="en-CA"/>
        </w:rPr>
        <w:t>e</w:t>
      </w:r>
      <w:r w:rsidRPr="00993734">
        <w:rPr>
          <w:rFonts w:ascii="Bookman Old Style" w:eastAsia="Times New Roman" w:hAnsi="Bookman Old Style" w:cs="Times New Roman"/>
          <w:shadow/>
          <w:color w:val="000000"/>
          <w:szCs w:val="24"/>
          <w:lang w:eastAsia="en-CA"/>
        </w:rPr>
        <w:t>) </w:t>
      </w:r>
      <w:r w:rsidR="0084594A"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claims in respect of debts or liabilities referred to in</w:t>
      </w:r>
      <w:r w:rsidR="00787E6D" w:rsidRPr="00993734">
        <w:rPr>
          <w:rFonts w:ascii="Bookman Old Style" w:eastAsia="Times New Roman" w:hAnsi="Bookman Old Style" w:cs="Times New Roman"/>
          <w:shadow/>
          <w:color w:val="000000"/>
          <w:szCs w:val="24"/>
          <w:lang w:eastAsia="en-CA"/>
        </w:rPr>
        <w:t xml:space="preserve"> section 205(1)(c) or (d)</w:t>
      </w:r>
      <w:r w:rsidRPr="00993734">
        <w:rPr>
          <w:rFonts w:ascii="Bookman Old Style" w:eastAsia="Times New Roman" w:hAnsi="Bookman Old Style" w:cs="Times New Roman"/>
          <w:shadow/>
          <w:color w:val="000000"/>
          <w:szCs w:val="24"/>
          <w:lang w:eastAsia="en-CA"/>
        </w:rPr>
        <w:t>, if provable by virtue of</w:t>
      </w:r>
      <w:r w:rsidR="00787E6D" w:rsidRPr="00993734">
        <w:rPr>
          <w:rFonts w:ascii="Bookman Old Style" w:eastAsia="Times New Roman" w:hAnsi="Bookman Old Style" w:cs="Times New Roman"/>
          <w:shadow/>
          <w:color w:val="000000"/>
          <w:szCs w:val="24"/>
          <w:lang w:eastAsia="en-CA"/>
        </w:rPr>
        <w:t xml:space="preserve"> section 149(4)</w:t>
      </w:r>
      <w:r w:rsidRPr="00993734">
        <w:rPr>
          <w:rFonts w:ascii="Bookman Old Style" w:eastAsia="Times New Roman" w:hAnsi="Bookman Old Style" w:cs="Times New Roman"/>
          <w:shadow/>
          <w:color w:val="000000"/>
          <w:szCs w:val="24"/>
          <w:lang w:eastAsia="en-CA"/>
        </w:rPr>
        <w:t>, for periodic amounts accrued in the year before the date of the bankruptcy that are payable, plus any lump sum amount that is payable;</w:t>
      </w:r>
    </w:p>
    <w:p w:rsidR="0084594A" w:rsidRPr="00993734" w:rsidRDefault="0084594A"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D31FB0" w:rsidRPr="00993734" w:rsidRDefault="00D31FB0" w:rsidP="0084594A">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000A6CDB" w:rsidRPr="00993734">
        <w:rPr>
          <w:rFonts w:ascii="Bookman Old Style" w:eastAsia="Times New Roman" w:hAnsi="Bookman Old Style" w:cs="Times New Roman"/>
          <w:shadow/>
          <w:color w:val="000000"/>
          <w:szCs w:val="24"/>
          <w:lang w:eastAsia="en-CA"/>
        </w:rPr>
        <w:t>f</w:t>
      </w:r>
      <w:r w:rsidRPr="00993734">
        <w:rPr>
          <w:rFonts w:ascii="Bookman Old Style" w:eastAsia="Times New Roman" w:hAnsi="Bookman Old Style" w:cs="Times New Roman"/>
          <w:shadow/>
          <w:color w:val="000000"/>
          <w:szCs w:val="24"/>
          <w:lang w:eastAsia="en-CA"/>
        </w:rPr>
        <w:t>) </w:t>
      </w:r>
      <w:r w:rsidR="0084594A"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taxes assessed or levied against the bankrupt, within the two years immediately preceding the bankruptcy, that do not constitute a secured claim</w:t>
      </w:r>
      <w:r w:rsidR="005A6893" w:rsidRPr="00993734">
        <w:rPr>
          <w:rFonts w:ascii="Bookman Old Style" w:eastAsia="Times New Roman" w:hAnsi="Bookman Old Style" w:cs="Times New Roman"/>
          <w:shadow/>
          <w:color w:val="000000"/>
          <w:szCs w:val="24"/>
          <w:lang w:eastAsia="en-CA"/>
        </w:rPr>
        <w:t>;</w:t>
      </w:r>
    </w:p>
    <w:p w:rsidR="0084594A" w:rsidRPr="00993734" w:rsidRDefault="0084594A" w:rsidP="0084594A">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D31FB0" w:rsidRPr="00993734" w:rsidRDefault="00D31FB0" w:rsidP="0084594A">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000A6CDB" w:rsidRPr="00993734">
        <w:rPr>
          <w:rFonts w:ascii="Bookman Old Style" w:eastAsia="Times New Roman" w:hAnsi="Bookman Old Style" w:cs="Times New Roman"/>
          <w:shadow/>
          <w:color w:val="000000"/>
          <w:szCs w:val="24"/>
          <w:lang w:eastAsia="en-CA"/>
        </w:rPr>
        <w:t>g</w:t>
      </w:r>
      <w:r w:rsidRPr="00993734">
        <w:rPr>
          <w:rFonts w:ascii="Bookman Old Style" w:eastAsia="Times New Roman" w:hAnsi="Bookman Old Style" w:cs="Times New Roman"/>
          <w:shadow/>
          <w:color w:val="000000"/>
          <w:szCs w:val="24"/>
          <w:lang w:eastAsia="en-CA"/>
        </w:rPr>
        <w:t>) </w:t>
      </w:r>
      <w:r w:rsidR="0084594A"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the lessor for arrears of rent for a period of three months immediately preceding the bankruptcy and accelerated rent for a period not exceeding three months following the bankruptcy if entitled to accelerated rent under the lease, but the total amount so payable shall not exceed the </w:t>
      </w:r>
      <w:r w:rsidR="0097695A" w:rsidRPr="00993734">
        <w:rPr>
          <w:rFonts w:ascii="Bookman Old Style" w:eastAsia="Times New Roman" w:hAnsi="Bookman Old Style" w:cs="Times New Roman"/>
          <w:shadow/>
          <w:color w:val="000000"/>
          <w:szCs w:val="24"/>
          <w:lang w:eastAsia="en-CA"/>
        </w:rPr>
        <w:t>realisation</w:t>
      </w:r>
      <w:r w:rsidRPr="00993734">
        <w:rPr>
          <w:rFonts w:ascii="Bookman Old Style" w:eastAsia="Times New Roman" w:hAnsi="Bookman Old Style" w:cs="Times New Roman"/>
          <w:shadow/>
          <w:color w:val="000000"/>
          <w:szCs w:val="24"/>
          <w:lang w:eastAsia="en-CA"/>
        </w:rPr>
        <w:t xml:space="preserve"> from the property on the premises under lease, and any payment made on account of accelerated rent shall be credited against the amount payable by the trustee for occupation rent;</w:t>
      </w:r>
    </w:p>
    <w:p w:rsidR="0084594A" w:rsidRPr="00993734" w:rsidRDefault="0084594A" w:rsidP="0084594A">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F05407" w:rsidRPr="00993734" w:rsidRDefault="00D31FB0" w:rsidP="0084594A">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000A6CDB" w:rsidRPr="00993734">
        <w:rPr>
          <w:rFonts w:ascii="Bookman Old Style" w:eastAsia="Times New Roman" w:hAnsi="Bookman Old Style" w:cs="Times New Roman"/>
          <w:shadow/>
          <w:color w:val="000000"/>
          <w:szCs w:val="24"/>
          <w:lang w:eastAsia="en-CA"/>
        </w:rPr>
        <w:t>h</w:t>
      </w:r>
      <w:r w:rsidRPr="00993734">
        <w:rPr>
          <w:rFonts w:ascii="Bookman Old Style" w:eastAsia="Times New Roman" w:hAnsi="Bookman Old Style" w:cs="Times New Roman"/>
          <w:shadow/>
          <w:color w:val="000000"/>
          <w:szCs w:val="24"/>
          <w:lang w:eastAsia="en-CA"/>
        </w:rPr>
        <w:t>) </w:t>
      </w:r>
      <w:r w:rsidR="0084594A"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all indebtedness of the bankrupt under</w:t>
      </w:r>
      <w:r w:rsidR="00F05407" w:rsidRPr="00993734">
        <w:rPr>
          <w:rFonts w:ascii="Bookman Old Style" w:hAnsi="Bookman Old Style" w:cs="Times-Roman"/>
          <w:shadow/>
          <w:szCs w:val="24"/>
          <w:lang w:val="en-US"/>
        </w:rPr>
        <w:t>—</w:t>
      </w:r>
    </w:p>
    <w:p w:rsidR="00F05407" w:rsidRPr="00993734" w:rsidRDefault="00F05407" w:rsidP="00F05407">
      <w:pPr>
        <w:widowControl/>
        <w:shd w:val="clear" w:color="auto" w:fill="FFFFFF"/>
        <w:ind w:left="2160" w:hanging="720"/>
        <w:jc w:val="both"/>
        <w:rPr>
          <w:rFonts w:ascii="Bookman Old Style" w:eastAsia="Times New Roman" w:hAnsi="Bookman Old Style" w:cs="Times New Roman"/>
          <w:shadow/>
          <w:color w:val="000000"/>
          <w:szCs w:val="24"/>
          <w:lang w:eastAsia="en-CA"/>
        </w:rPr>
      </w:pPr>
    </w:p>
    <w:p w:rsidR="00F05407" w:rsidRPr="00993734" w:rsidRDefault="00D31FB0" w:rsidP="00F05407">
      <w:pPr>
        <w:pStyle w:val="ListParagraph"/>
        <w:widowControl/>
        <w:numPr>
          <w:ilvl w:val="0"/>
          <w:numId w:val="16"/>
        </w:numPr>
        <w:shd w:val="clear" w:color="auto" w:fill="FFFFFF"/>
        <w:ind w:left="288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any Act respecting workers’ compensation,</w:t>
      </w:r>
    </w:p>
    <w:p w:rsidR="00F05407" w:rsidRPr="00993734" w:rsidRDefault="00F05407" w:rsidP="00F05407">
      <w:pPr>
        <w:widowControl/>
        <w:shd w:val="clear" w:color="auto" w:fill="FFFFFF"/>
        <w:ind w:left="2880"/>
        <w:jc w:val="both"/>
        <w:rPr>
          <w:rFonts w:ascii="Bookman Old Style" w:eastAsia="Times New Roman" w:hAnsi="Bookman Old Style" w:cs="Times New Roman"/>
          <w:shadow/>
          <w:color w:val="000000"/>
          <w:szCs w:val="24"/>
          <w:lang w:eastAsia="en-CA"/>
        </w:rPr>
      </w:pPr>
    </w:p>
    <w:p w:rsidR="00F05407" w:rsidRPr="00993734" w:rsidRDefault="00D31FB0" w:rsidP="00F05407">
      <w:pPr>
        <w:pStyle w:val="ListParagraph"/>
        <w:widowControl/>
        <w:numPr>
          <w:ilvl w:val="0"/>
          <w:numId w:val="16"/>
        </w:numPr>
        <w:shd w:val="clear" w:color="auto" w:fill="FFFFFF"/>
        <w:ind w:left="288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any Act respecting unemployment insurance</w:t>
      </w:r>
      <w:r w:rsidR="00F05407"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shadow/>
          <w:color w:val="000000"/>
          <w:szCs w:val="24"/>
          <w:lang w:eastAsia="en-CA"/>
        </w:rPr>
        <w:t xml:space="preserve"> </w:t>
      </w:r>
      <w:r w:rsidR="007E04FF" w:rsidRPr="00993734">
        <w:rPr>
          <w:rFonts w:ascii="Bookman Old Style" w:eastAsia="Times New Roman" w:hAnsi="Bookman Old Style" w:cs="Times New Roman"/>
          <w:shadow/>
          <w:color w:val="000000"/>
          <w:szCs w:val="24"/>
          <w:lang w:eastAsia="en-CA"/>
        </w:rPr>
        <w:t>and</w:t>
      </w:r>
    </w:p>
    <w:p w:rsidR="00F05407" w:rsidRPr="00993734" w:rsidRDefault="00F05407" w:rsidP="00F05407">
      <w:pPr>
        <w:widowControl/>
        <w:shd w:val="clear" w:color="auto" w:fill="FFFFFF"/>
        <w:ind w:left="1440"/>
        <w:jc w:val="both"/>
        <w:rPr>
          <w:rFonts w:ascii="Bookman Old Style" w:eastAsia="Times New Roman" w:hAnsi="Bookman Old Style" w:cs="Times New Roman"/>
          <w:shadow/>
          <w:color w:val="000000"/>
          <w:szCs w:val="24"/>
          <w:lang w:eastAsia="en-CA"/>
        </w:rPr>
      </w:pPr>
    </w:p>
    <w:p w:rsidR="00F05407" w:rsidRPr="00993734" w:rsidRDefault="00D31FB0" w:rsidP="00F05407">
      <w:pPr>
        <w:pStyle w:val="ListParagraph"/>
        <w:widowControl/>
        <w:numPr>
          <w:ilvl w:val="0"/>
          <w:numId w:val="16"/>
        </w:numPr>
        <w:shd w:val="clear" w:color="auto" w:fill="FFFFFF"/>
        <w:ind w:left="288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any provision of the</w:t>
      </w:r>
      <w:r w:rsidR="00787E6D" w:rsidRPr="00993734">
        <w:rPr>
          <w:rFonts w:ascii="Bookman Old Style" w:eastAsia="Times New Roman" w:hAnsi="Bookman Old Style" w:cs="Times New Roman"/>
          <w:shadow/>
          <w:color w:val="000000"/>
          <w:szCs w:val="24"/>
          <w:lang w:eastAsia="en-CA"/>
        </w:rPr>
        <w:t xml:space="preserve"> Income Tax Act </w:t>
      </w:r>
      <w:r w:rsidRPr="00993734">
        <w:rPr>
          <w:rFonts w:ascii="Bookman Old Style" w:eastAsia="Times New Roman" w:hAnsi="Bookman Old Style" w:cs="Times New Roman"/>
          <w:shadow/>
          <w:color w:val="000000"/>
          <w:szCs w:val="24"/>
          <w:lang w:eastAsia="en-CA"/>
        </w:rPr>
        <w:t xml:space="preserve">creating an obligation to pay to </w:t>
      </w:r>
      <w:r w:rsidR="009B6826" w:rsidRPr="00993734">
        <w:rPr>
          <w:rFonts w:ascii="Bookman Old Style" w:eastAsia="Times New Roman" w:hAnsi="Bookman Old Style" w:cs="Times New Roman"/>
          <w:shadow/>
          <w:color w:val="000000"/>
          <w:szCs w:val="24"/>
          <w:lang w:eastAsia="en-CA"/>
        </w:rPr>
        <w:t>the Crown</w:t>
      </w:r>
      <w:r w:rsidRPr="00993734">
        <w:rPr>
          <w:rFonts w:ascii="Bookman Old Style" w:eastAsia="Times New Roman" w:hAnsi="Bookman Old Style" w:cs="Times New Roman"/>
          <w:shadow/>
          <w:color w:val="000000"/>
          <w:szCs w:val="24"/>
          <w:lang w:eastAsia="en-CA"/>
        </w:rPr>
        <w:t xml:space="preserve"> amounts that have been deducted or withheld,</w:t>
      </w:r>
    </w:p>
    <w:p w:rsidR="00F05407" w:rsidRPr="00993734" w:rsidRDefault="00F05407" w:rsidP="00F05407">
      <w:pPr>
        <w:widowControl/>
        <w:shd w:val="clear" w:color="auto" w:fill="FFFFFF"/>
        <w:ind w:left="720"/>
        <w:jc w:val="both"/>
        <w:rPr>
          <w:rFonts w:ascii="Bookman Old Style" w:eastAsia="Times New Roman" w:hAnsi="Bookman Old Style" w:cs="Times New Roman"/>
          <w:shadow/>
          <w:color w:val="000000"/>
          <w:szCs w:val="24"/>
          <w:lang w:eastAsia="en-CA"/>
        </w:rPr>
      </w:pPr>
    </w:p>
    <w:p w:rsidR="00D31FB0" w:rsidRPr="00993734" w:rsidRDefault="00F05407" w:rsidP="00F05407">
      <w:pPr>
        <w:widowControl/>
        <w:shd w:val="clear" w:color="auto" w:fill="FFFFFF"/>
        <w:ind w:left="720" w:firstLine="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 xml:space="preserve">payable </w:t>
      </w:r>
      <w:r w:rsidR="00D31FB0" w:rsidRPr="00993734">
        <w:rPr>
          <w:rFonts w:ascii="Bookman Old Style" w:eastAsia="Times New Roman" w:hAnsi="Bookman Old Style" w:cs="Times New Roman"/>
          <w:shadow/>
          <w:color w:val="000000"/>
          <w:szCs w:val="24"/>
          <w:lang w:eastAsia="en-CA"/>
        </w:rPr>
        <w:t>rateably;</w:t>
      </w:r>
    </w:p>
    <w:p w:rsidR="0084594A" w:rsidRPr="00993734" w:rsidRDefault="0084594A" w:rsidP="0084594A">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D31FB0" w:rsidRPr="00993734" w:rsidRDefault="00D31FB0" w:rsidP="0084594A">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000A6CDB" w:rsidRPr="00993734">
        <w:rPr>
          <w:rFonts w:ascii="Bookman Old Style" w:eastAsia="Times New Roman" w:hAnsi="Bookman Old Style" w:cs="Times New Roman"/>
          <w:shadow/>
          <w:color w:val="000000"/>
          <w:szCs w:val="24"/>
          <w:lang w:eastAsia="en-CA"/>
        </w:rPr>
        <w:t>i</w:t>
      </w:r>
      <w:r w:rsidRPr="00993734">
        <w:rPr>
          <w:rFonts w:ascii="Bookman Old Style" w:eastAsia="Times New Roman" w:hAnsi="Bookman Old Style" w:cs="Times New Roman"/>
          <w:shadow/>
          <w:color w:val="000000"/>
          <w:szCs w:val="24"/>
          <w:lang w:eastAsia="en-CA"/>
        </w:rPr>
        <w:t>) </w:t>
      </w:r>
      <w:r w:rsidR="0084594A"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claims resulting from injuries to employees of the bankrupt in respect of which the provisions of any Act respecting workers’ compensation do not apply, but only to the extent of moneys received from persons guaranteeing the bankrupt against damages resulting from those injuries; and</w:t>
      </w:r>
    </w:p>
    <w:p w:rsidR="0084594A" w:rsidRPr="00993734" w:rsidRDefault="0084594A" w:rsidP="0084594A">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D31FB0" w:rsidRPr="00993734" w:rsidRDefault="00D31FB0" w:rsidP="0084594A">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000A6CDB" w:rsidRPr="00993734">
        <w:rPr>
          <w:rFonts w:ascii="Bookman Old Style" w:eastAsia="Times New Roman" w:hAnsi="Bookman Old Style" w:cs="Times New Roman"/>
          <w:shadow/>
          <w:color w:val="000000"/>
          <w:szCs w:val="24"/>
          <w:lang w:eastAsia="en-CA"/>
        </w:rPr>
        <w:t>j</w:t>
      </w:r>
      <w:r w:rsidRPr="00993734">
        <w:rPr>
          <w:rFonts w:ascii="Bookman Old Style" w:eastAsia="Times New Roman" w:hAnsi="Bookman Old Style" w:cs="Times New Roman"/>
          <w:shadow/>
          <w:color w:val="000000"/>
          <w:szCs w:val="24"/>
          <w:lang w:eastAsia="en-CA"/>
        </w:rPr>
        <w:t>) </w:t>
      </w:r>
      <w:r w:rsidR="0084594A"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claims of the Crown not mentioned in paragraphs (</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to (</w:t>
      </w:r>
      <w:r w:rsidR="000A6CDB" w:rsidRPr="00993734">
        <w:rPr>
          <w:rFonts w:ascii="Bookman Old Style" w:eastAsia="Times New Roman" w:hAnsi="Bookman Old Style" w:cs="Times New Roman"/>
          <w:shadow/>
          <w:color w:val="000000"/>
          <w:szCs w:val="24"/>
          <w:lang w:eastAsia="en-CA"/>
        </w:rPr>
        <w:t>i</w:t>
      </w:r>
      <w:r w:rsidRPr="00993734">
        <w:rPr>
          <w:rFonts w:ascii="Bookman Old Style" w:eastAsia="Times New Roman" w:hAnsi="Bookman Old Style" w:cs="Times New Roman"/>
          <w:shadow/>
          <w:color w:val="000000"/>
          <w:szCs w:val="24"/>
          <w:lang w:eastAsia="en-CA"/>
        </w:rPr>
        <w:t xml:space="preserve">), </w:t>
      </w:r>
      <w:r w:rsidR="00F05407" w:rsidRPr="00993734">
        <w:rPr>
          <w:rFonts w:ascii="Bookman Old Style" w:eastAsia="Times New Roman" w:hAnsi="Bookman Old Style" w:cs="Times New Roman"/>
          <w:shadow/>
          <w:color w:val="000000"/>
          <w:szCs w:val="24"/>
          <w:lang w:eastAsia="en-CA"/>
        </w:rPr>
        <w:t xml:space="preserve">payable </w:t>
      </w:r>
      <w:r w:rsidRPr="00993734">
        <w:rPr>
          <w:rFonts w:ascii="Bookman Old Style" w:eastAsia="Times New Roman" w:hAnsi="Bookman Old Style" w:cs="Times New Roman"/>
          <w:shadow/>
          <w:color w:val="000000"/>
          <w:szCs w:val="24"/>
          <w:lang w:eastAsia="en-CA"/>
        </w:rPr>
        <w:t>rateably notwithstanding any statutory preference to the contrary.</w:t>
      </w:r>
    </w:p>
    <w:p w:rsidR="00787E6D" w:rsidRPr="00993734" w:rsidRDefault="00787E6D" w:rsidP="006B0C29">
      <w:pPr>
        <w:widowControl/>
        <w:autoSpaceDE w:val="0"/>
        <w:autoSpaceDN w:val="0"/>
        <w:adjustRightInd w:val="0"/>
        <w:jc w:val="both"/>
        <w:rPr>
          <w:rFonts w:ascii="Bookman Old Style" w:hAnsi="Bookman Old Style" w:cs="Times-Roman"/>
          <w:shadow/>
          <w:szCs w:val="24"/>
          <w:lang w:val="en-US"/>
        </w:rPr>
      </w:pPr>
    </w:p>
    <w:p w:rsidR="00791BDF" w:rsidRPr="00993734" w:rsidRDefault="00791BDF"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lastRenderedPageBreak/>
        <w:t>(</w:t>
      </w:r>
      <w:r w:rsidR="00456CA9" w:rsidRPr="00993734">
        <w:rPr>
          <w:rFonts w:ascii="Bookman Old Style" w:hAnsi="Bookman Old Style" w:cs="Times-Roman"/>
          <w:shadow/>
          <w:szCs w:val="24"/>
          <w:lang w:val="en-US"/>
        </w:rPr>
        <w:t>2</w:t>
      </w:r>
      <w:r w:rsidRPr="00993734">
        <w:rPr>
          <w:rFonts w:ascii="Bookman Old Style" w:hAnsi="Bookman Old Style" w:cs="Times-Roman"/>
          <w:shadow/>
          <w:szCs w:val="24"/>
          <w:lang w:val="en-US"/>
        </w:rPr>
        <w:t xml:space="preserve">) </w:t>
      </w:r>
      <w:r w:rsidR="004F7F2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Subject to the retention of such sums as may be necessary for the costs of administration or otherwise, payment in accordance with subsection (1)</w:t>
      </w:r>
      <w:r w:rsidR="00787E6D" w:rsidRPr="00993734">
        <w:rPr>
          <w:rFonts w:ascii="Bookman Old Style" w:hAnsi="Bookman Old Style" w:cs="Times-Roman"/>
          <w:shadow/>
          <w:szCs w:val="24"/>
          <w:lang w:val="en-US"/>
        </w:rPr>
        <w:t xml:space="preserve"> sh</w:t>
      </w:r>
      <w:r w:rsidRPr="00993734">
        <w:rPr>
          <w:rFonts w:ascii="Bookman Old Style" w:hAnsi="Bookman Old Style" w:cs="Times-Roman"/>
          <w:shadow/>
          <w:szCs w:val="24"/>
          <w:lang w:val="en-US"/>
        </w:rPr>
        <w:t>all be made as soon as funds are available for the purpose.</w:t>
      </w:r>
    </w:p>
    <w:p w:rsidR="00791BDF" w:rsidRPr="00993734" w:rsidRDefault="00791BDF" w:rsidP="006B0C29">
      <w:pPr>
        <w:widowControl/>
        <w:autoSpaceDE w:val="0"/>
        <w:autoSpaceDN w:val="0"/>
        <w:adjustRightInd w:val="0"/>
        <w:jc w:val="both"/>
        <w:rPr>
          <w:rFonts w:ascii="Bookman Old Style" w:hAnsi="Bookman Old Style" w:cs="Times-Roman"/>
          <w:shadow/>
          <w:szCs w:val="24"/>
          <w:lang w:val="en-US"/>
        </w:rPr>
      </w:pPr>
    </w:p>
    <w:p w:rsidR="00791BDF" w:rsidRPr="00993734" w:rsidRDefault="00791BDF"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456CA9" w:rsidRPr="00993734">
        <w:rPr>
          <w:rFonts w:ascii="Bookman Old Style" w:hAnsi="Bookman Old Style" w:cs="Times-Roman"/>
          <w:shadow/>
          <w:szCs w:val="24"/>
          <w:lang w:val="en-US"/>
        </w:rPr>
        <w:t>3</w:t>
      </w:r>
      <w:r w:rsidRPr="00993734">
        <w:rPr>
          <w:rFonts w:ascii="Bookman Old Style" w:hAnsi="Bookman Old Style" w:cs="Times-Roman"/>
          <w:shadow/>
          <w:szCs w:val="24"/>
          <w:lang w:val="en-US"/>
        </w:rPr>
        <w:t xml:space="preserve">) </w:t>
      </w:r>
      <w:r w:rsidR="004F7F2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A creditor whose rights are restricted by this section is entitled to rank as an unsecured creditor for any balance of claim due to him.</w:t>
      </w:r>
    </w:p>
    <w:p w:rsidR="00791BDF" w:rsidRPr="00993734" w:rsidRDefault="00791BDF" w:rsidP="006B0C29">
      <w:pPr>
        <w:widowControl/>
        <w:autoSpaceDE w:val="0"/>
        <w:autoSpaceDN w:val="0"/>
        <w:adjustRightInd w:val="0"/>
        <w:jc w:val="both"/>
        <w:rPr>
          <w:rFonts w:ascii="Bookman Old Style" w:hAnsi="Bookman Old Style" w:cs="Times-Roman"/>
          <w:shadow/>
          <w:szCs w:val="24"/>
          <w:lang w:val="en-US"/>
        </w:rPr>
      </w:pPr>
    </w:p>
    <w:p w:rsidR="00791BDF" w:rsidRPr="00993734" w:rsidRDefault="00203CC5" w:rsidP="006B0C29">
      <w:pPr>
        <w:widowControl/>
        <w:autoSpaceDE w:val="0"/>
        <w:autoSpaceDN w:val="0"/>
        <w:adjustRightInd w:val="0"/>
        <w:jc w:val="both"/>
        <w:rPr>
          <w:rFonts w:ascii="Bookman Old Style" w:hAnsi="Bookman Old Style" w:cs="Times-Roman"/>
          <w:b/>
          <w:shadow/>
          <w:szCs w:val="24"/>
          <w:lang w:val="en-US"/>
        </w:rPr>
      </w:pPr>
      <w:r w:rsidRPr="00993734">
        <w:rPr>
          <w:rFonts w:ascii="Bookman Old Style" w:hAnsi="Bookman Old Style" w:cs="Times-Roman"/>
          <w:b/>
          <w:shadow/>
          <w:szCs w:val="24"/>
          <w:lang w:val="en-US"/>
        </w:rPr>
        <w:t xml:space="preserve">Claim </w:t>
      </w:r>
      <w:r w:rsidR="00456CA9" w:rsidRPr="00993734">
        <w:rPr>
          <w:rFonts w:ascii="Bookman Old Style" w:hAnsi="Bookman Old Style" w:cs="Times-Roman"/>
          <w:b/>
          <w:shadow/>
          <w:szCs w:val="24"/>
          <w:lang w:val="en-US"/>
        </w:rPr>
        <w:t>for</w:t>
      </w:r>
      <w:r w:rsidRPr="00993734">
        <w:rPr>
          <w:rFonts w:ascii="Bookman Old Style" w:hAnsi="Bookman Old Style" w:cs="Times-Roman"/>
          <w:b/>
          <w:shadow/>
          <w:szCs w:val="24"/>
          <w:lang w:val="en-US"/>
        </w:rPr>
        <w:t xml:space="preserve"> dividend </w:t>
      </w:r>
      <w:r w:rsidR="00456CA9" w:rsidRPr="00993734">
        <w:rPr>
          <w:rFonts w:ascii="Bookman Old Style" w:hAnsi="Bookman Old Style" w:cs="Times-Roman"/>
          <w:b/>
          <w:shadow/>
          <w:szCs w:val="24"/>
          <w:lang w:val="en-US"/>
        </w:rPr>
        <w:t xml:space="preserve">in case of non-arm’s length </w:t>
      </w:r>
      <w:r w:rsidRPr="00993734">
        <w:rPr>
          <w:rFonts w:ascii="Bookman Old Style" w:hAnsi="Bookman Old Style" w:cs="Times-Roman"/>
          <w:b/>
          <w:shadow/>
          <w:szCs w:val="24"/>
          <w:lang w:val="en-US"/>
        </w:rPr>
        <w:t>transaction</w:t>
      </w:r>
    </w:p>
    <w:p w:rsidR="00791BDF" w:rsidRPr="00993734" w:rsidRDefault="00791BDF"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B469C6" w:rsidRPr="00993734">
        <w:rPr>
          <w:rFonts w:ascii="Bookman Old Style" w:hAnsi="Bookman Old Style" w:cs="Times-Bold"/>
          <w:bCs/>
          <w:shadow/>
          <w:szCs w:val="24"/>
          <w:lang w:val="en-US"/>
        </w:rPr>
        <w:t>6</w:t>
      </w:r>
      <w:r w:rsidR="000C079B" w:rsidRPr="00993734">
        <w:rPr>
          <w:rFonts w:ascii="Bookman Old Style" w:hAnsi="Bookman Old Style" w:cs="Times-Bold"/>
          <w:bCs/>
          <w:shadow/>
          <w:szCs w:val="24"/>
          <w:lang w:val="en-US"/>
        </w:rPr>
        <w:t>5</w:t>
      </w:r>
      <w:r w:rsidRPr="00993734">
        <w:rPr>
          <w:rFonts w:ascii="Bookman Old Style" w:hAnsi="Bookman Old Style" w:cs="Times-Bold"/>
          <w:bCs/>
          <w:shadow/>
          <w:szCs w:val="24"/>
          <w:lang w:val="en-US"/>
        </w:rPr>
        <w:t xml:space="preserve">. </w:t>
      </w:r>
      <w:r w:rsidR="004F7F21" w:rsidRPr="00993734">
        <w:rPr>
          <w:rFonts w:ascii="Bookman Old Style" w:hAnsi="Bookman Old Style" w:cs="Times-Bold"/>
          <w:bCs/>
          <w:shadow/>
          <w:szCs w:val="24"/>
          <w:lang w:val="en-US"/>
        </w:rPr>
        <w:tab/>
      </w:r>
      <w:r w:rsidR="00D31FB0" w:rsidRPr="00993734">
        <w:rPr>
          <w:rFonts w:ascii="Bookman Old Style" w:eastAsia="Times New Roman" w:hAnsi="Bookman Old Style" w:cs="Times New Roman"/>
          <w:shadow/>
          <w:color w:val="000000"/>
          <w:szCs w:val="24"/>
          <w:lang w:eastAsia="en-CA"/>
        </w:rPr>
        <w:t xml:space="preserve">A creditor who, at any time before the bankruptcy of a debtor, entered into a transaction with the debtor and who was not at arm’s length with the debtor at that time is not entitled to claim a dividend in respect of a claim arising out of that transaction until all claims of the other creditors have been satisfied, unless the transaction was in the opinion of the trustee or of the </w:t>
      </w:r>
      <w:r w:rsidR="00DE3A6B" w:rsidRPr="00993734">
        <w:rPr>
          <w:rFonts w:ascii="Bookman Old Style" w:eastAsia="Times New Roman" w:hAnsi="Bookman Old Style" w:cs="Times New Roman"/>
          <w:shadow/>
          <w:color w:val="000000"/>
          <w:szCs w:val="24"/>
          <w:lang w:eastAsia="en-CA"/>
        </w:rPr>
        <w:t>C</w:t>
      </w:r>
      <w:r w:rsidR="00D31FB0" w:rsidRPr="00993734">
        <w:rPr>
          <w:rFonts w:ascii="Bookman Old Style" w:eastAsia="Times New Roman" w:hAnsi="Bookman Old Style" w:cs="Times New Roman"/>
          <w:shadow/>
          <w:color w:val="000000"/>
          <w:szCs w:val="24"/>
          <w:lang w:eastAsia="en-CA"/>
        </w:rPr>
        <w:t>ourt a proper transaction.</w:t>
      </w:r>
    </w:p>
    <w:p w:rsidR="00203CC5" w:rsidRPr="00993734" w:rsidRDefault="00203CC5" w:rsidP="006B0C29">
      <w:pPr>
        <w:widowControl/>
        <w:autoSpaceDE w:val="0"/>
        <w:autoSpaceDN w:val="0"/>
        <w:adjustRightInd w:val="0"/>
        <w:jc w:val="both"/>
        <w:rPr>
          <w:rFonts w:ascii="Bookman Old Style" w:hAnsi="Bookman Old Style" w:cs="Times-Bold"/>
          <w:b/>
          <w:bCs/>
          <w:shadow/>
          <w:szCs w:val="24"/>
          <w:lang w:val="en-US"/>
        </w:rPr>
      </w:pPr>
    </w:p>
    <w:p w:rsidR="00203CC5" w:rsidRPr="00993734" w:rsidRDefault="00203CC5"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Claim of participating lender</w:t>
      </w:r>
    </w:p>
    <w:p w:rsidR="00791BDF" w:rsidRPr="00993734" w:rsidRDefault="00791BDF"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B469C6" w:rsidRPr="00993734">
        <w:rPr>
          <w:rFonts w:ascii="Bookman Old Style" w:hAnsi="Bookman Old Style" w:cs="Times-Bold"/>
          <w:bCs/>
          <w:shadow/>
          <w:szCs w:val="24"/>
          <w:lang w:val="en-US"/>
        </w:rPr>
        <w:t>6</w:t>
      </w:r>
      <w:r w:rsidR="000C079B" w:rsidRPr="00993734">
        <w:rPr>
          <w:rFonts w:ascii="Bookman Old Style" w:hAnsi="Bookman Old Style" w:cs="Times-Bold"/>
          <w:bCs/>
          <w:shadow/>
          <w:szCs w:val="24"/>
          <w:lang w:val="en-US"/>
        </w:rPr>
        <w:t>6</w:t>
      </w:r>
      <w:r w:rsidRPr="00993734">
        <w:rPr>
          <w:rFonts w:ascii="Bookman Old Style" w:hAnsi="Bookman Old Style" w:cs="Times-Bold"/>
          <w:bCs/>
          <w:shadow/>
          <w:szCs w:val="24"/>
          <w:lang w:val="en-US"/>
        </w:rPr>
        <w:t xml:space="preserve">. </w:t>
      </w:r>
      <w:r w:rsidR="004F7F21" w:rsidRPr="00993734">
        <w:rPr>
          <w:rFonts w:ascii="Bookman Old Style" w:hAnsi="Bookman Old Style" w:cs="Times-Bold"/>
          <w:bCs/>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a lender advances money to a borrower engaged</w:t>
      </w:r>
      <w:r w:rsidR="00203CC5"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or about to engage in trade or business under a contract with the</w:t>
      </w:r>
      <w:r w:rsidR="00203CC5"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borrower </w:t>
      </w:r>
      <w:r w:rsidR="00970DFF" w:rsidRPr="00993734">
        <w:rPr>
          <w:rFonts w:ascii="Bookman Old Style" w:hAnsi="Bookman Old Style" w:cs="Times-Roman"/>
          <w:shadow/>
          <w:szCs w:val="24"/>
          <w:lang w:val="en-US"/>
        </w:rPr>
        <w:t>whereby</w:t>
      </w:r>
      <w:r w:rsidRPr="00993734">
        <w:rPr>
          <w:rFonts w:ascii="Bookman Old Style" w:hAnsi="Bookman Old Style" w:cs="Times-Roman"/>
          <w:shadow/>
          <w:szCs w:val="24"/>
          <w:lang w:val="en-US"/>
        </w:rPr>
        <w:t xml:space="preserve"> the lender </w:t>
      </w:r>
      <w:r w:rsidR="00970DFF" w:rsidRPr="00993734">
        <w:rPr>
          <w:rFonts w:ascii="Bookman Old Style" w:hAnsi="Bookman Old Style" w:cs="Times-Roman"/>
          <w:shadow/>
          <w:szCs w:val="24"/>
          <w:lang w:val="en-US"/>
        </w:rPr>
        <w:t>is to</w:t>
      </w:r>
      <w:r w:rsidRPr="00993734">
        <w:rPr>
          <w:rFonts w:ascii="Bookman Old Style" w:hAnsi="Bookman Old Style" w:cs="Times-Roman"/>
          <w:shadow/>
          <w:szCs w:val="24"/>
          <w:lang w:val="en-US"/>
        </w:rPr>
        <w:t xml:space="preserve"> receive a rate of interest varying</w:t>
      </w:r>
      <w:r w:rsidR="00203CC5"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with the profits or </w:t>
      </w:r>
      <w:r w:rsidR="00970DFF" w:rsidRPr="00993734">
        <w:rPr>
          <w:rFonts w:ascii="Bookman Old Style" w:hAnsi="Bookman Old Style" w:cs="Times-Roman"/>
          <w:shadow/>
          <w:szCs w:val="24"/>
          <w:lang w:val="en-US"/>
        </w:rPr>
        <w:t>is to</w:t>
      </w:r>
      <w:r w:rsidRPr="00993734">
        <w:rPr>
          <w:rFonts w:ascii="Bookman Old Style" w:hAnsi="Bookman Old Style" w:cs="Times-Roman"/>
          <w:shadow/>
          <w:szCs w:val="24"/>
          <w:lang w:val="en-US"/>
        </w:rPr>
        <w:t xml:space="preserve"> receive a share of the profits arising from</w:t>
      </w:r>
      <w:r w:rsidR="00203CC5"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carrying on the trade or business, and the borrower subsequently</w:t>
      </w:r>
      <w:r w:rsidR="00203CC5"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becomes bankrupt, the lender of the money is not entitled to</w:t>
      </w:r>
      <w:r w:rsidR="004F7F21"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recover anything in respect of the loan until the claims of all other</w:t>
      </w:r>
      <w:r w:rsidR="00203CC5"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creditors of the borrower have been satisfied.</w:t>
      </w:r>
    </w:p>
    <w:p w:rsidR="00203CC5" w:rsidRPr="00993734" w:rsidRDefault="00203CC5" w:rsidP="006B0C29">
      <w:pPr>
        <w:widowControl/>
        <w:autoSpaceDE w:val="0"/>
        <w:autoSpaceDN w:val="0"/>
        <w:adjustRightInd w:val="0"/>
        <w:jc w:val="both"/>
        <w:rPr>
          <w:rFonts w:ascii="Bookman Old Style" w:hAnsi="Bookman Old Style" w:cs="Times-Bold"/>
          <w:b/>
          <w:bCs/>
          <w:shadow/>
          <w:szCs w:val="24"/>
          <w:lang w:val="en-US"/>
        </w:rPr>
      </w:pPr>
    </w:p>
    <w:p w:rsidR="00203CC5" w:rsidRPr="00993734" w:rsidRDefault="00203CC5"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Claim of officer</w:t>
      </w:r>
      <w:r w:rsidR="008F6C9C" w:rsidRPr="00993734">
        <w:rPr>
          <w:rFonts w:ascii="Bookman Old Style" w:hAnsi="Bookman Old Style" w:cs="Times-Roman"/>
          <w:b/>
          <w:shadow/>
          <w:szCs w:val="24"/>
          <w:lang w:val="en-US"/>
        </w:rPr>
        <w:t xml:space="preserve"> or</w:t>
      </w:r>
      <w:r w:rsidRPr="00993734">
        <w:rPr>
          <w:rFonts w:ascii="Bookman Old Style" w:hAnsi="Bookman Old Style" w:cs="Times-Roman"/>
          <w:b/>
          <w:shadow/>
          <w:szCs w:val="24"/>
          <w:lang w:val="en-US"/>
        </w:rPr>
        <w:t xml:space="preserve"> director</w:t>
      </w:r>
    </w:p>
    <w:p w:rsidR="00791BDF" w:rsidRPr="00993734" w:rsidRDefault="00791BDF"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E139EF" w:rsidRPr="00993734">
        <w:rPr>
          <w:rFonts w:ascii="Bookman Old Style" w:hAnsi="Bookman Old Style" w:cs="Times-Bold"/>
          <w:bCs/>
          <w:shadow/>
          <w:szCs w:val="24"/>
          <w:lang w:val="en-US"/>
        </w:rPr>
        <w:t>6</w:t>
      </w:r>
      <w:r w:rsidR="000C079B" w:rsidRPr="00993734">
        <w:rPr>
          <w:rFonts w:ascii="Bookman Old Style" w:hAnsi="Bookman Old Style" w:cs="Times-Bold"/>
          <w:bCs/>
          <w:shadow/>
          <w:szCs w:val="24"/>
          <w:lang w:val="en-US"/>
        </w:rPr>
        <w:t>7</w:t>
      </w:r>
      <w:r w:rsidRPr="00993734">
        <w:rPr>
          <w:rFonts w:ascii="Bookman Old Style" w:hAnsi="Bookman Old Style" w:cs="Times-Bold"/>
          <w:bCs/>
          <w:shadow/>
          <w:szCs w:val="24"/>
          <w:lang w:val="en-US"/>
        </w:rPr>
        <w:t xml:space="preserve">. </w:t>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a corporation becomes bankrupt, no officer or</w:t>
      </w:r>
      <w:r w:rsidR="00203CC5"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director of the corporation is entitled to have his claim preferred</w:t>
      </w:r>
      <w:r w:rsidR="00203CC5"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in respect of wages, salary,</w:t>
      </w:r>
      <w:r w:rsidR="00203CC5"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commission or compensation for work done or services rendered</w:t>
      </w:r>
      <w:r w:rsidR="00203CC5"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to that corporation in any capacity.</w:t>
      </w:r>
    </w:p>
    <w:p w:rsidR="00203CC5" w:rsidRPr="00993734" w:rsidRDefault="00203CC5" w:rsidP="006B0C29">
      <w:pPr>
        <w:widowControl/>
        <w:autoSpaceDE w:val="0"/>
        <w:autoSpaceDN w:val="0"/>
        <w:adjustRightInd w:val="0"/>
        <w:jc w:val="both"/>
        <w:rPr>
          <w:rFonts w:ascii="Bookman Old Style" w:hAnsi="Bookman Old Style" w:cs="Times-Bold"/>
          <w:b/>
          <w:bCs/>
          <w:shadow/>
          <w:szCs w:val="24"/>
          <w:lang w:val="en-US"/>
        </w:rPr>
      </w:pPr>
    </w:p>
    <w:p w:rsidR="00203CC5" w:rsidRPr="00993734" w:rsidRDefault="00203CC5"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 xml:space="preserve">Dividends </w:t>
      </w:r>
      <w:r w:rsidR="008F6C9C" w:rsidRPr="00993734">
        <w:rPr>
          <w:rFonts w:ascii="Bookman Old Style" w:hAnsi="Bookman Old Style" w:cs="Times-Roman"/>
          <w:b/>
          <w:shadow/>
          <w:szCs w:val="24"/>
          <w:lang w:val="en-US"/>
        </w:rPr>
        <w:t>payable ra</w:t>
      </w:r>
      <w:r w:rsidR="001C59CD" w:rsidRPr="00993734">
        <w:rPr>
          <w:rFonts w:ascii="Bookman Old Style" w:hAnsi="Bookman Old Style" w:cs="Times-Roman"/>
          <w:b/>
          <w:shadow/>
          <w:szCs w:val="24"/>
          <w:lang w:val="en-US"/>
        </w:rPr>
        <w:t>t</w:t>
      </w:r>
      <w:r w:rsidR="008F6C9C" w:rsidRPr="00993734">
        <w:rPr>
          <w:rFonts w:ascii="Bookman Old Style" w:hAnsi="Bookman Old Style" w:cs="Times-Roman"/>
          <w:b/>
          <w:shadow/>
          <w:szCs w:val="24"/>
          <w:lang w:val="en-US"/>
        </w:rPr>
        <w:t>eably</w:t>
      </w:r>
    </w:p>
    <w:p w:rsidR="00791BDF" w:rsidRPr="00993734" w:rsidRDefault="00791BDF"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E139EF" w:rsidRPr="00993734">
        <w:rPr>
          <w:rFonts w:ascii="Bookman Old Style" w:hAnsi="Bookman Old Style" w:cs="Times-Bold"/>
          <w:bCs/>
          <w:shadow/>
          <w:szCs w:val="24"/>
          <w:lang w:val="en-US"/>
        </w:rPr>
        <w:t>6</w:t>
      </w:r>
      <w:r w:rsidR="000C079B" w:rsidRPr="00993734">
        <w:rPr>
          <w:rFonts w:ascii="Bookman Old Style" w:hAnsi="Bookman Old Style" w:cs="Times-Bold"/>
          <w:bCs/>
          <w:shadow/>
          <w:szCs w:val="24"/>
          <w:lang w:val="en-US"/>
        </w:rPr>
        <w:t>8</w:t>
      </w:r>
      <w:r w:rsidRPr="00993734">
        <w:rPr>
          <w:rFonts w:ascii="Bookman Old Style" w:hAnsi="Bookman Old Style" w:cs="Times-Bold"/>
          <w:bCs/>
          <w:shadow/>
          <w:szCs w:val="24"/>
          <w:lang w:val="en-US"/>
        </w:rPr>
        <w:t xml:space="preserve">. </w:t>
      </w:r>
      <w:r w:rsidR="004F7F21"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Subject to this Act, all claims proved in a bankruptcy</w:t>
      </w:r>
      <w:r w:rsidR="00203CC5"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shall be paid rateably.</w:t>
      </w:r>
    </w:p>
    <w:p w:rsidR="00203CC5" w:rsidRPr="00993734" w:rsidRDefault="00203CC5" w:rsidP="006B0C29">
      <w:pPr>
        <w:widowControl/>
        <w:autoSpaceDE w:val="0"/>
        <w:autoSpaceDN w:val="0"/>
        <w:adjustRightInd w:val="0"/>
        <w:jc w:val="both"/>
        <w:rPr>
          <w:rFonts w:ascii="Bookman Old Style" w:hAnsi="Bookman Old Style" w:cs="Times-Bold"/>
          <w:b/>
          <w:bCs/>
          <w:shadow/>
          <w:szCs w:val="24"/>
          <w:lang w:val="en-US"/>
        </w:rPr>
      </w:pPr>
    </w:p>
    <w:p w:rsidR="00203CC5" w:rsidRPr="00993734" w:rsidRDefault="00203CC5"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Property of bankrupt partnership</w:t>
      </w:r>
    </w:p>
    <w:p w:rsidR="00791BDF" w:rsidRPr="00993734" w:rsidRDefault="00791BDF"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0C079B" w:rsidRPr="00993734">
        <w:rPr>
          <w:rFonts w:ascii="Bookman Old Style" w:hAnsi="Bookman Old Style" w:cs="Times-Bold"/>
          <w:bCs/>
          <w:shadow/>
          <w:szCs w:val="24"/>
          <w:lang w:val="en-US"/>
        </w:rPr>
        <w:t>69</w:t>
      </w:r>
      <w:r w:rsidRPr="00993734">
        <w:rPr>
          <w:rFonts w:ascii="Bookman Old Style" w:hAnsi="Bookman Old Style" w:cs="Times-Bold"/>
          <w:bCs/>
          <w:shadow/>
          <w:szCs w:val="24"/>
          <w:lang w:val="en-US"/>
        </w:rPr>
        <w:t xml:space="preserve">. </w:t>
      </w:r>
      <w:r w:rsidR="004F7F21"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 xml:space="preserve">(1) </w:t>
      </w:r>
      <w:r w:rsidR="004F7F21"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partners become bankrupt, their joint property</w:t>
      </w:r>
      <w:r w:rsidR="00203CC5"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shall be applicable in the first instance in payment of their joint</w:t>
      </w:r>
      <w:r w:rsidR="00203CC5"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debts, and the separate property of each partner shall be applicable</w:t>
      </w:r>
      <w:r w:rsidR="00203CC5"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in the first instance in payment of his separate debts.</w:t>
      </w:r>
    </w:p>
    <w:p w:rsidR="00203CC5" w:rsidRPr="00993734" w:rsidRDefault="00203CC5" w:rsidP="006B0C29">
      <w:pPr>
        <w:widowControl/>
        <w:autoSpaceDE w:val="0"/>
        <w:autoSpaceDN w:val="0"/>
        <w:adjustRightInd w:val="0"/>
        <w:jc w:val="both"/>
        <w:rPr>
          <w:rFonts w:ascii="Bookman Old Style" w:hAnsi="Bookman Old Style" w:cs="Times-Roman"/>
          <w:shadow/>
          <w:szCs w:val="24"/>
          <w:lang w:val="en-US"/>
        </w:rPr>
      </w:pPr>
    </w:p>
    <w:p w:rsidR="00791BDF" w:rsidRPr="00993734" w:rsidRDefault="00791BDF"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4F7F21"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there is a surplus of the separate properties of</w:t>
      </w:r>
      <w:r w:rsidR="00203CC5"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the partners, it shall be dealt with as part of the joint property.</w:t>
      </w:r>
    </w:p>
    <w:p w:rsidR="00203CC5" w:rsidRPr="00993734" w:rsidRDefault="00203CC5" w:rsidP="006B0C29">
      <w:pPr>
        <w:widowControl/>
        <w:autoSpaceDE w:val="0"/>
        <w:autoSpaceDN w:val="0"/>
        <w:adjustRightInd w:val="0"/>
        <w:jc w:val="both"/>
        <w:rPr>
          <w:rFonts w:ascii="Bookman Old Style" w:hAnsi="Bookman Old Style" w:cs="Times-Roman"/>
          <w:shadow/>
          <w:szCs w:val="24"/>
          <w:lang w:val="en-US"/>
        </w:rPr>
      </w:pPr>
    </w:p>
    <w:p w:rsidR="00791BDF" w:rsidRPr="00993734" w:rsidRDefault="00791BDF"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(3) </w:t>
      </w:r>
      <w:r w:rsidR="004F7F21"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there is a surplus of the joint property of the</w:t>
      </w:r>
      <w:r w:rsidR="00203CC5"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partners, it shall be dealt with as part of the respective separate</w:t>
      </w:r>
      <w:r w:rsidR="00203CC5"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properties in proportion to the right and interest of each partner</w:t>
      </w:r>
      <w:r w:rsidR="00203CC5"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in the joint property.</w:t>
      </w:r>
    </w:p>
    <w:p w:rsidR="00203CC5" w:rsidRPr="00993734" w:rsidRDefault="00203CC5" w:rsidP="006B0C29">
      <w:pPr>
        <w:widowControl/>
        <w:autoSpaceDE w:val="0"/>
        <w:autoSpaceDN w:val="0"/>
        <w:adjustRightInd w:val="0"/>
        <w:jc w:val="both"/>
        <w:rPr>
          <w:rFonts w:ascii="Bookman Old Style" w:hAnsi="Bookman Old Style" w:cs="Times-Roman"/>
          <w:shadow/>
          <w:szCs w:val="24"/>
          <w:lang w:val="en-US"/>
        </w:rPr>
      </w:pPr>
    </w:p>
    <w:p w:rsidR="00791BDF" w:rsidRPr="00993734" w:rsidRDefault="00791BDF"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(4) </w:t>
      </w:r>
      <w:r w:rsidR="004F7F21"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a bankrupt owes or owed debts both</w:t>
      </w:r>
      <w:r w:rsidR="00203CC5"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individually and as a member of one or more partnerships, the</w:t>
      </w:r>
      <w:r w:rsidR="00203CC5"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claims shall rank first on the property of the individual or</w:t>
      </w:r>
      <w:r w:rsidR="00203CC5"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partnership by which </w:t>
      </w:r>
      <w:r w:rsidR="00970DFF" w:rsidRPr="00993734">
        <w:rPr>
          <w:rFonts w:ascii="Bookman Old Style" w:hAnsi="Bookman Old Style" w:cs="Times-Roman"/>
          <w:shadow/>
          <w:szCs w:val="24"/>
          <w:lang w:val="en-US"/>
        </w:rPr>
        <w:t xml:space="preserve">the debts </w:t>
      </w:r>
      <w:r w:rsidRPr="00993734">
        <w:rPr>
          <w:rFonts w:ascii="Bookman Old Style" w:hAnsi="Bookman Old Style" w:cs="Times-Roman"/>
          <w:shadow/>
          <w:szCs w:val="24"/>
          <w:lang w:val="en-US"/>
        </w:rPr>
        <w:t xml:space="preserve">they </w:t>
      </w:r>
      <w:r w:rsidR="00970DFF" w:rsidRPr="00993734">
        <w:rPr>
          <w:rFonts w:ascii="Bookman Old Style" w:hAnsi="Bookman Old Style" w:cs="Times-Roman"/>
          <w:shadow/>
          <w:szCs w:val="24"/>
          <w:lang w:val="en-US"/>
        </w:rPr>
        <w:t xml:space="preserve">represent </w:t>
      </w:r>
      <w:r w:rsidRPr="00993734">
        <w:rPr>
          <w:rFonts w:ascii="Bookman Old Style" w:hAnsi="Bookman Old Style" w:cs="Times-Roman"/>
          <w:shadow/>
          <w:szCs w:val="24"/>
          <w:lang w:val="en-US"/>
        </w:rPr>
        <w:t>were contracted and shall only rank on</w:t>
      </w:r>
      <w:r w:rsidR="00970DFF"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the other estate or estates after all the creditors of the other estate</w:t>
      </w:r>
      <w:r w:rsidR="00203CC5"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or estates have been paid in full.</w:t>
      </w:r>
    </w:p>
    <w:p w:rsidR="00203CC5" w:rsidRPr="00993734" w:rsidRDefault="00203CC5" w:rsidP="006B0C29">
      <w:pPr>
        <w:widowControl/>
        <w:autoSpaceDE w:val="0"/>
        <w:autoSpaceDN w:val="0"/>
        <w:adjustRightInd w:val="0"/>
        <w:jc w:val="both"/>
        <w:rPr>
          <w:rFonts w:ascii="Bookman Old Style" w:hAnsi="Bookman Old Style" w:cs="Times-Roman"/>
          <w:shadow/>
          <w:szCs w:val="24"/>
          <w:lang w:val="en-US"/>
        </w:rPr>
      </w:pPr>
    </w:p>
    <w:p w:rsidR="00203CC5" w:rsidRPr="00993734" w:rsidRDefault="00203CC5"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(5) </w:t>
      </w:r>
      <w:r w:rsidR="004F7F21"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the joint property of any bankrupt partnership is insufficient to defray any costs properly incurred, the trustee may pay such costs as cannot be paid out of the joint property, out of the separate property of the bankrupts or one or more of them in such proportion as </w:t>
      </w:r>
      <w:r w:rsidR="00970DFF" w:rsidRPr="00993734">
        <w:rPr>
          <w:rFonts w:ascii="Bookman Old Style" w:hAnsi="Bookman Old Style" w:cs="Times-Roman"/>
          <w:shadow/>
          <w:szCs w:val="24"/>
          <w:lang w:val="en-US"/>
        </w:rPr>
        <w:t>t</w:t>
      </w:r>
      <w:r w:rsidRPr="00993734">
        <w:rPr>
          <w:rFonts w:ascii="Bookman Old Style" w:hAnsi="Bookman Old Style" w:cs="Times-Roman"/>
          <w:shadow/>
          <w:szCs w:val="24"/>
          <w:lang w:val="en-US"/>
        </w:rPr>
        <w:t xml:space="preserve">he </w:t>
      </w:r>
      <w:r w:rsidR="00970DFF" w:rsidRPr="00993734">
        <w:rPr>
          <w:rFonts w:ascii="Bookman Old Style" w:hAnsi="Bookman Old Style" w:cs="Times-Roman"/>
          <w:shadow/>
          <w:szCs w:val="24"/>
          <w:lang w:val="en-US"/>
        </w:rPr>
        <w:t xml:space="preserve">trustee </w:t>
      </w:r>
      <w:r w:rsidRPr="00993734">
        <w:rPr>
          <w:rFonts w:ascii="Bookman Old Style" w:hAnsi="Bookman Old Style" w:cs="Times-Roman"/>
          <w:shadow/>
          <w:szCs w:val="24"/>
          <w:lang w:val="en-US"/>
        </w:rPr>
        <w:t>may determine with the consent of the inspectors of the estates out of which the payment is intended to</w:t>
      </w:r>
      <w:r w:rsidR="00FE5461"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be made, or, if the inspectors withhold or refuse their consent, with the approval of the Court.</w:t>
      </w:r>
    </w:p>
    <w:p w:rsidR="00203CC5" w:rsidRPr="00993734" w:rsidRDefault="00203CC5" w:rsidP="006B0C29">
      <w:pPr>
        <w:widowControl/>
        <w:autoSpaceDE w:val="0"/>
        <w:autoSpaceDN w:val="0"/>
        <w:adjustRightInd w:val="0"/>
        <w:jc w:val="both"/>
        <w:rPr>
          <w:rFonts w:ascii="Bookman Old Style" w:hAnsi="Bookman Old Style" w:cs="Times-Roman"/>
          <w:shadow/>
          <w:szCs w:val="24"/>
          <w:lang w:val="en-US"/>
        </w:rPr>
      </w:pPr>
    </w:p>
    <w:p w:rsidR="00203CC5" w:rsidRPr="00993734" w:rsidRDefault="008F6C9C" w:rsidP="006B0C29">
      <w:pPr>
        <w:widowControl/>
        <w:autoSpaceDE w:val="0"/>
        <w:autoSpaceDN w:val="0"/>
        <w:adjustRightInd w:val="0"/>
        <w:jc w:val="both"/>
        <w:rPr>
          <w:rFonts w:ascii="Bookman Old Style" w:hAnsi="Bookman Old Style" w:cs="Times-Roman"/>
          <w:b/>
          <w:shadow/>
          <w:szCs w:val="24"/>
          <w:lang w:val="en-US"/>
        </w:rPr>
      </w:pPr>
      <w:r w:rsidRPr="00993734">
        <w:rPr>
          <w:rFonts w:ascii="Bookman Old Style" w:hAnsi="Bookman Old Style" w:cs="Times-Roman"/>
          <w:b/>
          <w:shadow/>
          <w:szCs w:val="24"/>
          <w:lang w:val="en-US"/>
        </w:rPr>
        <w:t>Payment of interest on claims</w:t>
      </w:r>
    </w:p>
    <w:p w:rsidR="000F7ABA" w:rsidRPr="00993734" w:rsidRDefault="000F7AB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B469C6" w:rsidRPr="00993734">
        <w:rPr>
          <w:rFonts w:ascii="Bookman Old Style" w:hAnsi="Bookman Old Style" w:cs="Times-Bold"/>
          <w:bCs/>
          <w:shadow/>
          <w:szCs w:val="24"/>
          <w:lang w:val="en-US"/>
        </w:rPr>
        <w:t>7</w:t>
      </w:r>
      <w:r w:rsidR="000C079B" w:rsidRPr="00993734">
        <w:rPr>
          <w:rFonts w:ascii="Bookman Old Style" w:hAnsi="Bookman Old Style" w:cs="Times-Bold"/>
          <w:bCs/>
          <w:shadow/>
          <w:szCs w:val="24"/>
          <w:lang w:val="en-US"/>
        </w:rPr>
        <w:t>0</w:t>
      </w:r>
      <w:r w:rsidRPr="00993734">
        <w:rPr>
          <w:rFonts w:ascii="Bookman Old Style" w:hAnsi="Bookman Old Style" w:cs="Times-Bold"/>
          <w:bCs/>
          <w:shadow/>
          <w:szCs w:val="24"/>
          <w:lang w:val="en-US"/>
        </w:rPr>
        <w:t xml:space="preserve">. </w:t>
      </w:r>
      <w:r w:rsidR="004F7F21" w:rsidRPr="00993734">
        <w:rPr>
          <w:rFonts w:ascii="Bookman Old Style" w:hAnsi="Bookman Old Style" w:cs="Times-Bold"/>
          <w:bCs/>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there is a surplus after payment of the claims as provided in sections 1</w:t>
      </w:r>
      <w:r w:rsidR="00911E27" w:rsidRPr="00993734">
        <w:rPr>
          <w:rFonts w:ascii="Bookman Old Style" w:hAnsi="Bookman Old Style" w:cs="Times-Roman"/>
          <w:shadow/>
          <w:szCs w:val="24"/>
          <w:lang w:val="en-US"/>
        </w:rPr>
        <w:t>64</w:t>
      </w:r>
      <w:r w:rsidRPr="00993734">
        <w:rPr>
          <w:rFonts w:ascii="Bookman Old Style" w:hAnsi="Bookman Old Style" w:cs="Times-Roman"/>
          <w:shadow/>
          <w:szCs w:val="24"/>
          <w:lang w:val="en-US"/>
        </w:rPr>
        <w:t xml:space="preserve"> to 1</w:t>
      </w:r>
      <w:r w:rsidR="00911E27" w:rsidRPr="00993734">
        <w:rPr>
          <w:rFonts w:ascii="Bookman Old Style" w:hAnsi="Bookman Old Style" w:cs="Times-Roman"/>
          <w:shadow/>
          <w:szCs w:val="24"/>
          <w:lang w:val="en-US"/>
        </w:rPr>
        <w:t>69</w:t>
      </w:r>
      <w:r w:rsidRPr="00993734">
        <w:rPr>
          <w:rFonts w:ascii="Bookman Old Style" w:hAnsi="Bookman Old Style" w:cs="Times-Roman"/>
          <w:shadow/>
          <w:szCs w:val="24"/>
          <w:lang w:val="en-US"/>
        </w:rPr>
        <w:t xml:space="preserve">, it shall be applied in payment of interest from the date of the bankruptcy at the rate </w:t>
      </w:r>
      <w:r w:rsidR="00970DFF" w:rsidRPr="00993734">
        <w:rPr>
          <w:rFonts w:ascii="Bookman Old Style" w:hAnsi="Bookman Old Style" w:cs="Times-Roman"/>
          <w:shadow/>
          <w:szCs w:val="24"/>
          <w:lang w:val="en-US"/>
        </w:rPr>
        <w:t>of five per cent per annum, or such other rate as may be prescribed,</w:t>
      </w:r>
      <w:r w:rsidR="00F15C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on all claims proved in the bankruptcy and according to their priority.</w:t>
      </w:r>
    </w:p>
    <w:p w:rsidR="000F7ABA" w:rsidRPr="00993734" w:rsidRDefault="000F7ABA" w:rsidP="006B0C29">
      <w:pPr>
        <w:widowControl/>
        <w:autoSpaceDE w:val="0"/>
        <w:autoSpaceDN w:val="0"/>
        <w:adjustRightInd w:val="0"/>
        <w:jc w:val="both"/>
        <w:rPr>
          <w:rFonts w:ascii="Bookman Old Style" w:hAnsi="Bookman Old Style" w:cs="Times-Bold"/>
          <w:b/>
          <w:bCs/>
          <w:shadow/>
          <w:szCs w:val="24"/>
          <w:lang w:val="en-US"/>
        </w:rPr>
      </w:pPr>
    </w:p>
    <w:p w:rsidR="000F7ABA" w:rsidRPr="00993734" w:rsidRDefault="008F6C9C"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Right of bankrupt to surplus</w:t>
      </w:r>
    </w:p>
    <w:p w:rsidR="000F7ABA" w:rsidRPr="00993734" w:rsidRDefault="000F7AB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B469C6" w:rsidRPr="00993734">
        <w:rPr>
          <w:rFonts w:ascii="Bookman Old Style" w:hAnsi="Bookman Old Style" w:cs="Times-Bold"/>
          <w:bCs/>
          <w:shadow/>
          <w:szCs w:val="24"/>
          <w:lang w:val="en-US"/>
        </w:rPr>
        <w:t>7</w:t>
      </w:r>
      <w:r w:rsidR="000C079B" w:rsidRPr="00993734">
        <w:rPr>
          <w:rFonts w:ascii="Bookman Old Style" w:hAnsi="Bookman Old Style" w:cs="Times-Bold"/>
          <w:bCs/>
          <w:shadow/>
          <w:szCs w:val="24"/>
          <w:lang w:val="en-US"/>
        </w:rPr>
        <w:t>1</w:t>
      </w:r>
      <w:r w:rsidRPr="00993734">
        <w:rPr>
          <w:rFonts w:ascii="Bookman Old Style" w:hAnsi="Bookman Old Style" w:cs="Times-Bold"/>
          <w:bCs/>
          <w:shadow/>
          <w:szCs w:val="24"/>
          <w:lang w:val="en-US"/>
        </w:rPr>
        <w:t xml:space="preserve">. </w:t>
      </w:r>
      <w:r w:rsidR="004F7F21"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 xml:space="preserve">The bankrupt or the legal personal representative of a deceased bankrupt is entitled to any surplus remaining after payment in full of </w:t>
      </w:r>
      <w:r w:rsidR="00970DFF" w:rsidRPr="00993734">
        <w:rPr>
          <w:rFonts w:ascii="Bookman Old Style" w:hAnsi="Bookman Old Style" w:cs="Times-Roman"/>
          <w:shadow/>
          <w:szCs w:val="24"/>
          <w:lang w:val="en-US"/>
        </w:rPr>
        <w:t>the bankrupt’s</w:t>
      </w:r>
      <w:r w:rsidRPr="00993734">
        <w:rPr>
          <w:rFonts w:ascii="Bookman Old Style" w:hAnsi="Bookman Old Style" w:cs="Times-Roman"/>
          <w:shadow/>
          <w:szCs w:val="24"/>
          <w:lang w:val="en-US"/>
        </w:rPr>
        <w:t xml:space="preserve"> creditors</w:t>
      </w:r>
      <w:r w:rsidR="00970DFF"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with interest as provided by this Act</w:t>
      </w:r>
      <w:r w:rsidR="00970DFF"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and of the costs, charges and expenses of the</w:t>
      </w:r>
      <w:r w:rsidR="004F7F21"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bankruptcy proceedings.</w:t>
      </w:r>
    </w:p>
    <w:p w:rsidR="000F7ABA" w:rsidRPr="00993734" w:rsidRDefault="000F7ABA" w:rsidP="006B0C29">
      <w:pPr>
        <w:widowControl/>
        <w:autoSpaceDE w:val="0"/>
        <w:autoSpaceDN w:val="0"/>
        <w:adjustRightInd w:val="0"/>
        <w:jc w:val="both"/>
        <w:rPr>
          <w:rFonts w:ascii="Bookman Old Style" w:hAnsi="Bookman Old Style" w:cs="Times-Bold"/>
          <w:b/>
          <w:bCs/>
          <w:shadow/>
          <w:szCs w:val="24"/>
          <w:lang w:val="en-US"/>
        </w:rPr>
      </w:pPr>
    </w:p>
    <w:p w:rsidR="000F7ABA" w:rsidRPr="00993734" w:rsidRDefault="000F7ABA"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Motor vehicle insurance</w:t>
      </w:r>
    </w:p>
    <w:p w:rsidR="000F7ABA" w:rsidRPr="00993734" w:rsidRDefault="000F7AB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B469C6" w:rsidRPr="00993734">
        <w:rPr>
          <w:rFonts w:ascii="Bookman Old Style" w:hAnsi="Bookman Old Style" w:cs="Times-Bold"/>
          <w:bCs/>
          <w:shadow/>
          <w:szCs w:val="24"/>
          <w:lang w:val="en-US"/>
        </w:rPr>
        <w:t>7</w:t>
      </w:r>
      <w:r w:rsidR="000C079B" w:rsidRPr="00993734">
        <w:rPr>
          <w:rFonts w:ascii="Bookman Old Style" w:hAnsi="Bookman Old Style" w:cs="Times-Bold"/>
          <w:bCs/>
          <w:shadow/>
          <w:szCs w:val="24"/>
          <w:lang w:val="en-US"/>
        </w:rPr>
        <w:t>2</w:t>
      </w:r>
      <w:r w:rsidRPr="00993734">
        <w:rPr>
          <w:rFonts w:ascii="Bookman Old Style" w:hAnsi="Bookman Old Style" w:cs="Times-Bold"/>
          <w:bCs/>
          <w:shadow/>
          <w:szCs w:val="24"/>
          <w:lang w:val="en-US"/>
        </w:rPr>
        <w:t xml:space="preserve">. </w:t>
      </w:r>
      <w:r w:rsidR="004F7F21"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Nothing in this Act affects the right of any person who has a claim against the bankrupt for damages on account of injury to or death of any person, or injury to property, occasioned by a motor vehicle, or on account of injury to property being carried in or on a motor vehicle, to have the proceeds of any liability insurance policy applied in or toward the satisfaction of the claim.</w:t>
      </w:r>
    </w:p>
    <w:p w:rsidR="000F7ABA" w:rsidRPr="00993734" w:rsidRDefault="000F7ABA" w:rsidP="006B0C29">
      <w:pPr>
        <w:widowControl/>
        <w:autoSpaceDE w:val="0"/>
        <w:autoSpaceDN w:val="0"/>
        <w:adjustRightInd w:val="0"/>
        <w:jc w:val="both"/>
        <w:rPr>
          <w:rFonts w:ascii="Bookman Old Style" w:hAnsi="Bookman Old Style" w:cs="Times-Bold"/>
          <w:b/>
          <w:bCs/>
          <w:shadow/>
          <w:szCs w:val="24"/>
          <w:lang w:val="en-US"/>
        </w:rPr>
      </w:pPr>
    </w:p>
    <w:p w:rsidR="000F7ABA" w:rsidRPr="00993734" w:rsidRDefault="000F7ABA"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Supervisor’s levy</w:t>
      </w:r>
    </w:p>
    <w:p w:rsidR="00FA1533" w:rsidRPr="00993734" w:rsidRDefault="000F7AB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B469C6" w:rsidRPr="00993734">
        <w:rPr>
          <w:rFonts w:ascii="Bookman Old Style" w:hAnsi="Bookman Old Style" w:cs="Times-Bold"/>
          <w:bCs/>
          <w:shadow/>
          <w:szCs w:val="24"/>
          <w:lang w:val="en-US"/>
        </w:rPr>
        <w:t>7</w:t>
      </w:r>
      <w:r w:rsidR="000C079B" w:rsidRPr="00993734">
        <w:rPr>
          <w:rFonts w:ascii="Bookman Old Style" w:hAnsi="Bookman Old Style" w:cs="Times-Bold"/>
          <w:bCs/>
          <w:shadow/>
          <w:szCs w:val="24"/>
          <w:lang w:val="en-US"/>
        </w:rPr>
        <w:t>3</w:t>
      </w:r>
      <w:r w:rsidRPr="00993734">
        <w:rPr>
          <w:rFonts w:ascii="Bookman Old Style" w:hAnsi="Bookman Old Style" w:cs="Times-Bold"/>
          <w:bCs/>
          <w:shadow/>
          <w:szCs w:val="24"/>
          <w:lang w:val="en-US"/>
        </w:rPr>
        <w:t xml:space="preserve">. </w:t>
      </w:r>
      <w:r w:rsidR="004F7F21"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 xml:space="preserve">(1) </w:t>
      </w:r>
      <w:r w:rsidR="004F7F2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For the purpose of defraying the expenses of the supervision by the Supervisor, there shall be payable to the Supervisor for deposit with the </w:t>
      </w:r>
      <w:r w:rsidR="00970DFF" w:rsidRPr="00993734">
        <w:rPr>
          <w:rFonts w:ascii="Bookman Old Style" w:hAnsi="Bookman Old Style" w:cs="Times-Roman"/>
          <w:shadow/>
          <w:szCs w:val="24"/>
          <w:lang w:val="en-US"/>
        </w:rPr>
        <w:t>Receiver General</w:t>
      </w:r>
      <w:r w:rsidR="00A523A6"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 levy on all payments</w:t>
      </w:r>
      <w:r w:rsidR="00FA1533"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made by the trustee by way of dividend or otherwise on account of the claims of creditors</w:t>
      </w:r>
      <w:r w:rsidR="00FA1533" w:rsidRPr="00993734">
        <w:rPr>
          <w:rFonts w:ascii="Bookman Old Style" w:hAnsi="Bookman Old Style" w:cs="Times-Roman"/>
          <w:shadow/>
          <w:szCs w:val="24"/>
          <w:lang w:val="en-US"/>
        </w:rPr>
        <w:t>.</w:t>
      </w:r>
    </w:p>
    <w:p w:rsidR="000F7ABA" w:rsidRPr="00993734" w:rsidRDefault="00FA1533"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 </w:t>
      </w:r>
    </w:p>
    <w:p w:rsidR="00203CC5" w:rsidRPr="00993734" w:rsidRDefault="000F7AB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4F7F2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The levy referred to in subsection (1) shall be </w:t>
      </w:r>
      <w:r w:rsidR="00F15CC0" w:rsidRPr="00993734">
        <w:rPr>
          <w:rFonts w:ascii="Bookman Old Style" w:hAnsi="Bookman Old Style" w:cs="Times-Roman"/>
          <w:shadow/>
          <w:szCs w:val="24"/>
          <w:lang w:val="en-US"/>
        </w:rPr>
        <w:t xml:space="preserve">at </w:t>
      </w:r>
      <w:r w:rsidR="00FA1533" w:rsidRPr="00993734">
        <w:rPr>
          <w:rFonts w:ascii="Bookman Old Style" w:hAnsi="Bookman Old Style" w:cs="Times-Roman"/>
          <w:shadow/>
          <w:szCs w:val="24"/>
          <w:lang w:val="en-US"/>
        </w:rPr>
        <w:t>a</w:t>
      </w:r>
      <w:r w:rsidR="00F15CC0" w:rsidRPr="00993734">
        <w:rPr>
          <w:rFonts w:ascii="Bookman Old Style" w:hAnsi="Bookman Old Style" w:cs="Times-Roman"/>
          <w:shadow/>
          <w:szCs w:val="24"/>
          <w:lang w:val="en-US"/>
        </w:rPr>
        <w:t xml:space="preserve"> prescribed </w:t>
      </w:r>
      <w:r w:rsidR="00FA1533" w:rsidRPr="00993734">
        <w:rPr>
          <w:rFonts w:ascii="Bookman Old Style" w:hAnsi="Bookman Old Style" w:cs="Times-Roman"/>
          <w:shadow/>
          <w:szCs w:val="24"/>
          <w:lang w:val="en-US"/>
        </w:rPr>
        <w:t xml:space="preserve">rate </w:t>
      </w:r>
      <w:r w:rsidRPr="00993734">
        <w:rPr>
          <w:rFonts w:ascii="Bookman Old Style" w:hAnsi="Bookman Old Style" w:cs="Times-Roman"/>
          <w:shadow/>
          <w:szCs w:val="24"/>
          <w:lang w:val="en-US"/>
        </w:rPr>
        <w:t>and shall be charged proportionately against all payments and deducted from the payments by the trustee before payment is made.</w:t>
      </w:r>
    </w:p>
    <w:p w:rsidR="004F7F21" w:rsidRPr="00993734" w:rsidRDefault="004F7F21" w:rsidP="006B0C29">
      <w:pPr>
        <w:widowControl/>
        <w:autoSpaceDE w:val="0"/>
        <w:autoSpaceDN w:val="0"/>
        <w:adjustRightInd w:val="0"/>
        <w:jc w:val="both"/>
        <w:rPr>
          <w:rFonts w:ascii="Bookman Old Style" w:hAnsi="Bookman Old Style" w:cs="Times-Bold"/>
          <w:b/>
          <w:bCs/>
          <w:shadow/>
          <w:szCs w:val="24"/>
          <w:lang w:val="en-US"/>
        </w:rPr>
      </w:pPr>
    </w:p>
    <w:p w:rsidR="000F7ABA" w:rsidRPr="00993734" w:rsidRDefault="000F7ABA" w:rsidP="0084594A">
      <w:pPr>
        <w:widowControl/>
        <w:autoSpaceDE w:val="0"/>
        <w:autoSpaceDN w:val="0"/>
        <w:adjustRightInd w:val="0"/>
        <w:jc w:val="center"/>
        <w:rPr>
          <w:rFonts w:ascii="Bookman Old Style" w:hAnsi="Bookman Old Style" w:cs="Times-Bold"/>
          <w:b/>
          <w:bCs/>
          <w:shadow/>
          <w:szCs w:val="24"/>
          <w:lang w:val="en-US"/>
        </w:rPr>
      </w:pPr>
      <w:r w:rsidRPr="00993734">
        <w:rPr>
          <w:rFonts w:ascii="Bookman Old Style" w:hAnsi="Bookman Old Style" w:cs="Times-Bold"/>
          <w:b/>
          <w:bCs/>
          <w:shadow/>
          <w:szCs w:val="24"/>
          <w:lang w:val="en-US"/>
        </w:rPr>
        <w:lastRenderedPageBreak/>
        <w:t>D</w:t>
      </w:r>
      <w:r w:rsidR="003D13BD" w:rsidRPr="00993734">
        <w:rPr>
          <w:rFonts w:ascii="Bookman Old Style" w:hAnsi="Bookman Old Style" w:cs="Times-Bold"/>
          <w:b/>
          <w:bCs/>
          <w:shadow/>
          <w:szCs w:val="24"/>
          <w:lang w:val="en-US"/>
        </w:rPr>
        <w:t>ividends</w:t>
      </w:r>
    </w:p>
    <w:p w:rsidR="000F7ABA" w:rsidRPr="00993734" w:rsidRDefault="000F7ABA" w:rsidP="006B0C29">
      <w:pPr>
        <w:widowControl/>
        <w:autoSpaceDE w:val="0"/>
        <w:autoSpaceDN w:val="0"/>
        <w:adjustRightInd w:val="0"/>
        <w:jc w:val="both"/>
        <w:rPr>
          <w:rFonts w:ascii="Bookman Old Style" w:hAnsi="Bookman Old Style" w:cs="Times-Bold"/>
          <w:b/>
          <w:bCs/>
          <w:shadow/>
          <w:szCs w:val="24"/>
          <w:lang w:val="en-US"/>
        </w:rPr>
      </w:pPr>
    </w:p>
    <w:p w:rsidR="000F7ABA" w:rsidRPr="00993734" w:rsidRDefault="00DD481D"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Trustee to pay dividends to unsecured creditors as required by inspectors</w:t>
      </w:r>
    </w:p>
    <w:p w:rsidR="000F7ABA" w:rsidRPr="00993734" w:rsidRDefault="000F7AB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B469C6" w:rsidRPr="00993734">
        <w:rPr>
          <w:rFonts w:ascii="Bookman Old Style" w:hAnsi="Bookman Old Style" w:cs="Times-Bold"/>
          <w:bCs/>
          <w:shadow/>
          <w:szCs w:val="24"/>
          <w:lang w:val="en-US"/>
        </w:rPr>
        <w:t>7</w:t>
      </w:r>
      <w:r w:rsidR="000C079B" w:rsidRPr="00993734">
        <w:rPr>
          <w:rFonts w:ascii="Bookman Old Style" w:hAnsi="Bookman Old Style" w:cs="Times-Bold"/>
          <w:bCs/>
          <w:shadow/>
          <w:szCs w:val="24"/>
          <w:lang w:val="en-US"/>
        </w:rPr>
        <w:t>4</w:t>
      </w:r>
      <w:r w:rsidRPr="00993734">
        <w:rPr>
          <w:rFonts w:ascii="Bookman Old Style" w:hAnsi="Bookman Old Style" w:cs="Times-Bold"/>
          <w:bCs/>
          <w:shadow/>
          <w:szCs w:val="24"/>
          <w:lang w:val="en-US"/>
        </w:rPr>
        <w:t xml:space="preserve">. </w:t>
      </w:r>
      <w:r w:rsidR="004F7F21"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 xml:space="preserve">(1) </w:t>
      </w:r>
      <w:r w:rsidR="004F7F2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Subject to the retention of such sums as may be necessary for the costs of administration or otherwise, the trustee shall, from time to time as required by the inspectors, declare and distribute dividends among the unsecured creditors entitled to dividends.</w:t>
      </w:r>
    </w:p>
    <w:p w:rsidR="000F7ABA" w:rsidRPr="00993734" w:rsidRDefault="000F7ABA" w:rsidP="006B0C29">
      <w:pPr>
        <w:widowControl/>
        <w:autoSpaceDE w:val="0"/>
        <w:autoSpaceDN w:val="0"/>
        <w:adjustRightInd w:val="0"/>
        <w:jc w:val="both"/>
        <w:rPr>
          <w:rFonts w:ascii="Bookman Old Style" w:hAnsi="Bookman Old Style" w:cs="Times-Roman"/>
          <w:shadow/>
          <w:szCs w:val="24"/>
          <w:lang w:val="en-US"/>
        </w:rPr>
      </w:pPr>
    </w:p>
    <w:p w:rsidR="000F7ABA" w:rsidRPr="00993734" w:rsidRDefault="000F7AB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4F7F21"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the validity of any claim filed with the trustee has not yet been determined, the trustee shall retain sufficient funds to provide for payment of the claim in the event that the claim is admitted.</w:t>
      </w:r>
    </w:p>
    <w:p w:rsidR="000F7ABA" w:rsidRPr="00993734" w:rsidRDefault="000F7ABA" w:rsidP="006B0C29">
      <w:pPr>
        <w:widowControl/>
        <w:autoSpaceDE w:val="0"/>
        <w:autoSpaceDN w:val="0"/>
        <w:adjustRightInd w:val="0"/>
        <w:jc w:val="both"/>
        <w:rPr>
          <w:rFonts w:ascii="Bookman Old Style" w:hAnsi="Bookman Old Style" w:cs="Times-Roman"/>
          <w:shadow/>
          <w:szCs w:val="24"/>
          <w:lang w:val="en-US"/>
        </w:rPr>
      </w:pPr>
    </w:p>
    <w:p w:rsidR="000F7ABA" w:rsidRPr="00993734" w:rsidRDefault="000F7AB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(3) </w:t>
      </w:r>
      <w:r w:rsidR="004F7F2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No action for a dividend lies against the trustee, but, if the trustee refuses or fails to pay any dividend after having been directed to do so by the inspectors, the Court may, on the application of any creditor, order him to pay it, and also to pay personally interest on the dividend for the time that it is withheld</w:t>
      </w:r>
      <w:r w:rsidR="0028095C"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as well as the costs of the application.</w:t>
      </w:r>
    </w:p>
    <w:p w:rsidR="000F7ABA" w:rsidRPr="00993734" w:rsidRDefault="000F7ABA" w:rsidP="006B0C29">
      <w:pPr>
        <w:widowControl/>
        <w:autoSpaceDE w:val="0"/>
        <w:autoSpaceDN w:val="0"/>
        <w:adjustRightInd w:val="0"/>
        <w:jc w:val="both"/>
        <w:rPr>
          <w:rFonts w:ascii="Bookman Old Style" w:hAnsi="Bookman Old Style" w:cs="Times-Roman"/>
          <w:shadow/>
          <w:szCs w:val="24"/>
          <w:lang w:val="en-US"/>
        </w:rPr>
      </w:pPr>
    </w:p>
    <w:p w:rsidR="000F7ABA" w:rsidRPr="00993734" w:rsidRDefault="00DD481D" w:rsidP="006B0C29">
      <w:pPr>
        <w:widowControl/>
        <w:autoSpaceDE w:val="0"/>
        <w:autoSpaceDN w:val="0"/>
        <w:adjustRightInd w:val="0"/>
        <w:jc w:val="both"/>
        <w:rPr>
          <w:rFonts w:ascii="Bookman Old Style" w:hAnsi="Bookman Old Style" w:cs="Times-Roman"/>
          <w:b/>
          <w:shadow/>
          <w:szCs w:val="24"/>
          <w:lang w:val="en-US"/>
        </w:rPr>
      </w:pPr>
      <w:r w:rsidRPr="00993734">
        <w:rPr>
          <w:rFonts w:ascii="Bookman Old Style" w:hAnsi="Bookman Old Style" w:cs="Times-Roman"/>
          <w:b/>
          <w:shadow/>
          <w:szCs w:val="24"/>
        </w:rPr>
        <w:t>Notice to persons who have not proved their claim that final dividend to be made</w:t>
      </w:r>
    </w:p>
    <w:p w:rsidR="000F7ABA" w:rsidRPr="00993734" w:rsidRDefault="000F7AB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B469C6" w:rsidRPr="00993734">
        <w:rPr>
          <w:rFonts w:ascii="Bookman Old Style" w:hAnsi="Bookman Old Style" w:cs="Times-Bold"/>
          <w:bCs/>
          <w:shadow/>
          <w:szCs w:val="24"/>
          <w:lang w:val="en-US"/>
        </w:rPr>
        <w:t>7</w:t>
      </w:r>
      <w:r w:rsidR="000C079B" w:rsidRPr="00993734">
        <w:rPr>
          <w:rFonts w:ascii="Bookman Old Style" w:hAnsi="Bookman Old Style" w:cs="Times-Bold"/>
          <w:bCs/>
          <w:shadow/>
          <w:szCs w:val="24"/>
          <w:lang w:val="en-US"/>
        </w:rPr>
        <w:t>5</w:t>
      </w:r>
      <w:r w:rsidRPr="00993734">
        <w:rPr>
          <w:rFonts w:ascii="Bookman Old Style" w:hAnsi="Bookman Old Style" w:cs="Times-Bold"/>
          <w:bCs/>
          <w:shadow/>
          <w:szCs w:val="24"/>
          <w:lang w:val="en-US"/>
        </w:rPr>
        <w:t xml:space="preserve">. </w:t>
      </w:r>
      <w:r w:rsidR="004F7F21"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 xml:space="preserve">(1) </w:t>
      </w:r>
      <w:r w:rsidR="004F7F2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trustee may, after the first meeting of the</w:t>
      </w:r>
      <w:r w:rsidR="00AC7AB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creditors, </w:t>
      </w:r>
      <w:r w:rsidR="00FC7240" w:rsidRPr="00993734">
        <w:rPr>
          <w:rFonts w:ascii="Bookman Old Style" w:hAnsi="Bookman Old Style" w:cs="Times-Roman"/>
          <w:shadow/>
          <w:szCs w:val="24"/>
          <w:lang w:val="en-US"/>
        </w:rPr>
        <w:t>send a notice in the prescribed manner to</w:t>
      </w:r>
      <w:r w:rsidRPr="00993734">
        <w:rPr>
          <w:rFonts w:ascii="Bookman Old Style" w:hAnsi="Bookman Old Style" w:cs="Times-Roman"/>
          <w:shadow/>
          <w:szCs w:val="24"/>
          <w:lang w:val="en-US"/>
        </w:rPr>
        <w:t xml:space="preserve"> every person with a</w:t>
      </w:r>
      <w:r w:rsidR="00AC7AB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claim of which the trustee has notice or knowledge but whose</w:t>
      </w:r>
      <w:r w:rsidR="00AC7AB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claim has not been </w:t>
      </w:r>
      <w:r w:rsidR="001C59CD" w:rsidRPr="00993734">
        <w:rPr>
          <w:rFonts w:ascii="Bookman Old Style" w:hAnsi="Bookman Old Style" w:cs="Times-Roman"/>
          <w:shadow/>
          <w:szCs w:val="24"/>
          <w:lang w:val="en-US"/>
        </w:rPr>
        <w:t>proved,</w:t>
      </w:r>
      <w:r w:rsidR="00FC7240" w:rsidRPr="00993734">
        <w:rPr>
          <w:rFonts w:ascii="Bookman Old Style" w:hAnsi="Bookman Old Style" w:cs="Times-Roman"/>
          <w:shadow/>
          <w:szCs w:val="24"/>
          <w:lang w:val="en-US"/>
        </w:rPr>
        <w:t xml:space="preserve"> informing that person </w:t>
      </w:r>
      <w:r w:rsidRPr="00993734">
        <w:rPr>
          <w:rFonts w:ascii="Bookman Old Style" w:hAnsi="Bookman Old Style" w:cs="Times-Roman"/>
          <w:shadow/>
          <w:szCs w:val="24"/>
          <w:lang w:val="en-US"/>
        </w:rPr>
        <w:t xml:space="preserve">that if </w:t>
      </w:r>
      <w:r w:rsidR="00FC7240" w:rsidRPr="00993734">
        <w:rPr>
          <w:rFonts w:ascii="Bookman Old Style" w:hAnsi="Bookman Old Style" w:cs="Times-Roman"/>
          <w:shadow/>
          <w:szCs w:val="24"/>
          <w:lang w:val="en-US"/>
        </w:rPr>
        <w:t>he</w:t>
      </w:r>
      <w:r w:rsidRPr="00993734">
        <w:rPr>
          <w:rFonts w:ascii="Bookman Old Style" w:hAnsi="Bookman Old Style" w:cs="Times-Roman"/>
          <w:shadow/>
          <w:szCs w:val="24"/>
          <w:lang w:val="en-US"/>
        </w:rPr>
        <w:t xml:space="preserve"> does not prove his</w:t>
      </w:r>
      <w:r w:rsidR="00AC7AB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claim within a period of thirty days after the </w:t>
      </w:r>
      <w:r w:rsidR="00FC7240" w:rsidRPr="00993734">
        <w:rPr>
          <w:rFonts w:ascii="Bookman Old Style" w:hAnsi="Bookman Old Style" w:cs="Times-Roman"/>
          <w:shadow/>
          <w:szCs w:val="24"/>
          <w:lang w:val="en-US"/>
        </w:rPr>
        <w:t xml:space="preserve">sending </w:t>
      </w:r>
      <w:r w:rsidRPr="00993734">
        <w:rPr>
          <w:rFonts w:ascii="Bookman Old Style" w:hAnsi="Bookman Old Style" w:cs="Times-Roman"/>
          <w:shadow/>
          <w:szCs w:val="24"/>
          <w:lang w:val="en-US"/>
        </w:rPr>
        <w:t>of the notice</w:t>
      </w:r>
      <w:r w:rsidR="004F7F21"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the trustee will proceed to declare a dividend or final dividend</w:t>
      </w:r>
      <w:r w:rsidR="00AC7AB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without regard to that person’s claim.</w:t>
      </w:r>
    </w:p>
    <w:p w:rsidR="00AC7AB0" w:rsidRPr="00993734" w:rsidRDefault="00AC7AB0" w:rsidP="006B0C29">
      <w:pPr>
        <w:widowControl/>
        <w:autoSpaceDE w:val="0"/>
        <w:autoSpaceDN w:val="0"/>
        <w:adjustRightInd w:val="0"/>
        <w:jc w:val="both"/>
        <w:rPr>
          <w:rFonts w:ascii="Bookman Old Style" w:hAnsi="Bookman Old Style" w:cs="Times-Roman"/>
          <w:shadow/>
          <w:szCs w:val="24"/>
          <w:lang w:val="en-US"/>
        </w:rPr>
      </w:pPr>
    </w:p>
    <w:p w:rsidR="00AC7AB0" w:rsidRPr="00993734" w:rsidRDefault="00AC7AB0"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0F7ABA" w:rsidRPr="00993734">
        <w:rPr>
          <w:rFonts w:ascii="Bookman Old Style" w:hAnsi="Bookman Old Style" w:cs="Times-Roman"/>
          <w:shadow/>
          <w:szCs w:val="24"/>
          <w:lang w:val="en-US"/>
        </w:rPr>
        <w:t xml:space="preserve">2) </w:t>
      </w:r>
      <w:r w:rsidR="004F7F21" w:rsidRPr="00993734">
        <w:rPr>
          <w:rFonts w:ascii="Bookman Old Style" w:hAnsi="Bookman Old Style" w:cs="Times-Roman"/>
          <w:shadow/>
          <w:szCs w:val="24"/>
          <w:lang w:val="en-US"/>
        </w:rPr>
        <w:tab/>
      </w:r>
      <w:r w:rsidR="00FC7240" w:rsidRPr="00993734">
        <w:rPr>
          <w:rFonts w:ascii="Bookman Old Style" w:hAnsi="Bookman Old Style" w:cs="Times-Roman"/>
          <w:shadow/>
          <w:szCs w:val="24"/>
          <w:lang w:val="en-US"/>
        </w:rPr>
        <w:t xml:space="preserve">If </w:t>
      </w:r>
      <w:r w:rsidR="00FC7240" w:rsidRPr="00993734">
        <w:rPr>
          <w:rFonts w:ascii="Bookman Old Style" w:eastAsia="Times New Roman" w:hAnsi="Bookman Old Style" w:cs="Times New Roman"/>
          <w:shadow/>
          <w:color w:val="000000"/>
          <w:szCs w:val="24"/>
          <w:lang w:eastAsia="en-CA"/>
        </w:rPr>
        <w:t xml:space="preserve">a person notified under subsection (1) does not prove the claim within the time limit or within such further time as the </w:t>
      </w:r>
      <w:r w:rsidR="00DE3A6B" w:rsidRPr="00993734">
        <w:rPr>
          <w:rFonts w:ascii="Bookman Old Style" w:eastAsia="Times New Roman" w:hAnsi="Bookman Old Style" w:cs="Times New Roman"/>
          <w:shadow/>
          <w:color w:val="000000"/>
          <w:szCs w:val="24"/>
          <w:lang w:eastAsia="en-CA"/>
        </w:rPr>
        <w:t>C</w:t>
      </w:r>
      <w:r w:rsidR="00FC7240" w:rsidRPr="00993734">
        <w:rPr>
          <w:rFonts w:ascii="Bookman Old Style" w:eastAsia="Times New Roman" w:hAnsi="Bookman Old Style" w:cs="Times New Roman"/>
          <w:shadow/>
          <w:color w:val="000000"/>
          <w:szCs w:val="24"/>
          <w:lang w:eastAsia="en-CA"/>
        </w:rPr>
        <w:t xml:space="preserve">ourt, on proof of merits and satisfactory explanation of the delay in making proof, may allow, the claim of that person shall, notwithstanding anything in this Act, be excluded from all share in any dividend, but a taxing authority may notify the trustee within the period referred to in subsection (1) that it proposes to file a claim as soon as the amount has been ascertained, and the time for filing the claim shall thereupon be extended to three months or such further time as the </w:t>
      </w:r>
      <w:r w:rsidR="00DE3A6B" w:rsidRPr="00993734">
        <w:rPr>
          <w:rFonts w:ascii="Bookman Old Style" w:eastAsia="Times New Roman" w:hAnsi="Bookman Old Style" w:cs="Times New Roman"/>
          <w:shadow/>
          <w:color w:val="000000"/>
          <w:szCs w:val="24"/>
          <w:lang w:eastAsia="en-CA"/>
        </w:rPr>
        <w:t>C</w:t>
      </w:r>
      <w:r w:rsidR="00FC7240" w:rsidRPr="00993734">
        <w:rPr>
          <w:rFonts w:ascii="Bookman Old Style" w:eastAsia="Times New Roman" w:hAnsi="Bookman Old Style" w:cs="Times New Roman"/>
          <w:shadow/>
          <w:color w:val="000000"/>
          <w:szCs w:val="24"/>
          <w:lang w:eastAsia="en-CA"/>
        </w:rPr>
        <w:t>ourt may allow.</w:t>
      </w:r>
      <w:r w:rsidRPr="00993734">
        <w:rPr>
          <w:rFonts w:ascii="Bookman Old Style" w:hAnsi="Bookman Old Style" w:cs="Times-Roman"/>
          <w:shadow/>
          <w:szCs w:val="24"/>
          <w:lang w:val="en-US"/>
        </w:rPr>
        <w:t xml:space="preserve"> </w:t>
      </w:r>
    </w:p>
    <w:p w:rsidR="00AC7AB0" w:rsidRPr="00993734" w:rsidRDefault="00AC7AB0" w:rsidP="006B0C29">
      <w:pPr>
        <w:widowControl/>
        <w:autoSpaceDE w:val="0"/>
        <w:autoSpaceDN w:val="0"/>
        <w:adjustRightInd w:val="0"/>
        <w:jc w:val="both"/>
        <w:rPr>
          <w:rFonts w:ascii="Bookman Old Style" w:hAnsi="Bookman Old Style" w:cs="Times-Roman"/>
          <w:shadow/>
          <w:szCs w:val="24"/>
          <w:lang w:val="en-US"/>
        </w:rPr>
      </w:pPr>
    </w:p>
    <w:p w:rsidR="00AC7AB0" w:rsidRPr="00993734" w:rsidRDefault="000F7AB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(3) </w:t>
      </w:r>
      <w:r w:rsidR="004F7F2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Notwithstanding subsection (2), a claim may be filed</w:t>
      </w:r>
      <w:r w:rsidR="00AC7AB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for an amount payable under </w:t>
      </w:r>
      <w:r w:rsidR="00FC7240" w:rsidRPr="00993734">
        <w:rPr>
          <w:rFonts w:ascii="Bookman Old Style" w:hAnsi="Bookman Old Style" w:cs="Times-Roman"/>
          <w:shadow/>
          <w:szCs w:val="24"/>
          <w:lang w:val="en-US"/>
        </w:rPr>
        <w:t>any of the following Acts wit</w:t>
      </w:r>
      <w:r w:rsidRPr="00993734">
        <w:rPr>
          <w:rFonts w:ascii="Bookman Old Style" w:hAnsi="Bookman Old Style" w:cs="Times-Roman"/>
          <w:shadow/>
          <w:szCs w:val="24"/>
          <w:lang w:val="en-US"/>
        </w:rPr>
        <w:t>hin the time</w:t>
      </w:r>
      <w:r w:rsidR="00AC7AB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limit referred to in subsection (2) or within three months from the</w:t>
      </w:r>
      <w:r w:rsidR="00AC7AB0" w:rsidRPr="00993734">
        <w:rPr>
          <w:rFonts w:ascii="Bookman Old Style" w:hAnsi="Bookman Old Style" w:cs="Times-Roman"/>
          <w:shadow/>
          <w:szCs w:val="24"/>
          <w:lang w:val="en-US"/>
        </w:rPr>
        <w:t xml:space="preserve"> time evidence of the facts on which the claim is based is comes to the attention of the </w:t>
      </w:r>
      <w:r w:rsidR="00A523A6" w:rsidRPr="00993734">
        <w:rPr>
          <w:rFonts w:ascii="Bookman Old Style" w:hAnsi="Bookman Old Style" w:cs="Times-Roman"/>
          <w:shadow/>
          <w:szCs w:val="24"/>
          <w:lang w:val="en-US"/>
        </w:rPr>
        <w:t>Crown</w:t>
      </w:r>
      <w:r w:rsidR="00FC7240" w:rsidRPr="00993734">
        <w:rPr>
          <w:rFonts w:ascii="Bookman Old Style" w:hAnsi="Bookman Old Style" w:cs="Times-Roman"/>
          <w:shadow/>
          <w:szCs w:val="24"/>
          <w:lang w:val="en-US"/>
        </w:rPr>
        <w:t>—</w:t>
      </w:r>
    </w:p>
    <w:p w:rsidR="00FC7240" w:rsidRPr="00993734" w:rsidRDefault="00FC7240" w:rsidP="006B0C29">
      <w:pPr>
        <w:widowControl/>
        <w:autoSpaceDE w:val="0"/>
        <w:autoSpaceDN w:val="0"/>
        <w:adjustRightInd w:val="0"/>
        <w:jc w:val="both"/>
        <w:rPr>
          <w:rFonts w:ascii="Bookman Old Style" w:hAnsi="Bookman Old Style" w:cs="Times-Roman"/>
          <w:shadow/>
          <w:szCs w:val="24"/>
          <w:lang w:val="en-US"/>
        </w:rPr>
      </w:pPr>
    </w:p>
    <w:p w:rsidR="00FC7240" w:rsidRPr="00173E6E" w:rsidRDefault="00173E6E" w:rsidP="00173E6E">
      <w:pPr>
        <w:widowControl/>
        <w:autoSpaceDE w:val="0"/>
        <w:autoSpaceDN w:val="0"/>
        <w:adjustRightInd w:val="0"/>
        <w:ind w:firstLine="720"/>
        <w:jc w:val="both"/>
        <w:rPr>
          <w:rFonts w:ascii="Bookman Old Style" w:hAnsi="Bookman Old Style" w:cs="Times-Roman"/>
          <w:shadow/>
          <w:szCs w:val="24"/>
          <w:lang w:val="en-US"/>
        </w:rPr>
      </w:pPr>
      <w:r>
        <w:rPr>
          <w:rFonts w:ascii="Bookman Old Style" w:hAnsi="Bookman Old Style" w:cs="Times-Roman"/>
          <w:shadow/>
          <w:szCs w:val="24"/>
          <w:lang w:val="en-US"/>
        </w:rPr>
        <w:t>(a)</w:t>
      </w:r>
      <w:r>
        <w:rPr>
          <w:rFonts w:ascii="Bookman Old Style" w:hAnsi="Bookman Old Style" w:cs="Times-Roman"/>
          <w:shadow/>
          <w:szCs w:val="24"/>
          <w:lang w:val="en-US"/>
        </w:rPr>
        <w:tab/>
      </w:r>
      <w:r w:rsidR="00F5215B" w:rsidRPr="00173E6E">
        <w:rPr>
          <w:rFonts w:ascii="Bookman Old Style" w:hAnsi="Bookman Old Style" w:cs="Times-Roman"/>
          <w:shadow/>
          <w:szCs w:val="24"/>
          <w:lang w:val="en-US"/>
        </w:rPr>
        <w:t xml:space="preserve">the </w:t>
      </w:r>
      <w:r w:rsidR="00FC7240" w:rsidRPr="00173E6E">
        <w:rPr>
          <w:rFonts w:ascii="Bookman Old Style" w:hAnsi="Bookman Old Style" w:cs="Times-Roman"/>
          <w:shadow/>
          <w:szCs w:val="24"/>
          <w:lang w:val="en-US"/>
        </w:rPr>
        <w:t xml:space="preserve">Income </w:t>
      </w:r>
      <w:r w:rsidR="00F5215B" w:rsidRPr="00173E6E">
        <w:rPr>
          <w:rFonts w:ascii="Bookman Old Style" w:hAnsi="Bookman Old Style" w:cs="Times-Roman"/>
          <w:shadow/>
          <w:szCs w:val="24"/>
          <w:lang w:val="en-US"/>
        </w:rPr>
        <w:t>T</w:t>
      </w:r>
      <w:r w:rsidR="00FC7240" w:rsidRPr="00173E6E">
        <w:rPr>
          <w:rFonts w:ascii="Bookman Old Style" w:hAnsi="Bookman Old Style" w:cs="Times-Roman"/>
          <w:shadow/>
          <w:szCs w:val="24"/>
          <w:lang w:val="en-US"/>
        </w:rPr>
        <w:t xml:space="preserve">ax Act </w:t>
      </w:r>
      <w:r w:rsidR="00F5215B" w:rsidRPr="00173E6E">
        <w:rPr>
          <w:rFonts w:ascii="Bookman Old Style" w:hAnsi="Bookman Old Style" w:cs="Times-Roman"/>
          <w:shadow/>
          <w:szCs w:val="24"/>
          <w:lang w:val="en-US"/>
        </w:rPr>
        <w:t>Cap. 149;</w:t>
      </w:r>
    </w:p>
    <w:p w:rsidR="00F5215B" w:rsidRPr="00993734" w:rsidRDefault="00F5215B" w:rsidP="00F5215B">
      <w:pPr>
        <w:widowControl/>
        <w:autoSpaceDE w:val="0"/>
        <w:autoSpaceDN w:val="0"/>
        <w:adjustRightInd w:val="0"/>
        <w:ind w:left="720"/>
        <w:jc w:val="both"/>
        <w:rPr>
          <w:rFonts w:ascii="Bookman Old Style" w:hAnsi="Bookman Old Style" w:cs="Times-Roman"/>
          <w:shadow/>
          <w:szCs w:val="24"/>
          <w:lang w:val="en-US"/>
        </w:rPr>
      </w:pPr>
    </w:p>
    <w:p w:rsidR="00F5215B" w:rsidRPr="00173E6E" w:rsidRDefault="00173E6E" w:rsidP="00173E6E">
      <w:pPr>
        <w:widowControl/>
        <w:autoSpaceDE w:val="0"/>
        <w:autoSpaceDN w:val="0"/>
        <w:adjustRightInd w:val="0"/>
        <w:ind w:firstLine="720"/>
        <w:jc w:val="both"/>
        <w:rPr>
          <w:rFonts w:ascii="Bookman Old Style" w:hAnsi="Bookman Old Style" w:cs="Times-Roman"/>
          <w:shadow/>
          <w:szCs w:val="24"/>
          <w:lang w:val="en-US"/>
        </w:rPr>
      </w:pPr>
      <w:r>
        <w:rPr>
          <w:rFonts w:ascii="Bookman Old Style" w:hAnsi="Bookman Old Style" w:cs="Times-Roman"/>
          <w:shadow/>
          <w:szCs w:val="24"/>
          <w:lang w:val="en-US"/>
        </w:rPr>
        <w:t>(b)</w:t>
      </w:r>
      <w:r>
        <w:rPr>
          <w:rFonts w:ascii="Bookman Old Style" w:hAnsi="Bookman Old Style" w:cs="Times-Roman"/>
          <w:shadow/>
          <w:szCs w:val="24"/>
          <w:lang w:val="en-US"/>
        </w:rPr>
        <w:tab/>
      </w:r>
      <w:r w:rsidR="00F5215B" w:rsidRPr="00173E6E">
        <w:rPr>
          <w:rFonts w:ascii="Bookman Old Style" w:hAnsi="Bookman Old Style" w:cs="Times-Roman"/>
          <w:shadow/>
          <w:szCs w:val="24"/>
          <w:lang w:val="en-US"/>
        </w:rPr>
        <w:t>the Value Added Tax Act Cap. 333A;</w:t>
      </w:r>
    </w:p>
    <w:p w:rsidR="00F5215B" w:rsidRPr="00993734" w:rsidRDefault="00F5215B" w:rsidP="00F5215B">
      <w:pPr>
        <w:pStyle w:val="ListParagraph"/>
        <w:rPr>
          <w:rFonts w:ascii="Bookman Old Style" w:hAnsi="Bookman Old Style" w:cs="Times-Roman"/>
          <w:shadow/>
          <w:szCs w:val="24"/>
          <w:lang w:val="en-US"/>
        </w:rPr>
      </w:pPr>
    </w:p>
    <w:p w:rsidR="00F5215B" w:rsidRPr="00173E6E" w:rsidRDefault="00173E6E" w:rsidP="00173E6E">
      <w:pPr>
        <w:widowControl/>
        <w:autoSpaceDE w:val="0"/>
        <w:autoSpaceDN w:val="0"/>
        <w:adjustRightInd w:val="0"/>
        <w:ind w:firstLine="720"/>
        <w:jc w:val="both"/>
        <w:rPr>
          <w:rFonts w:ascii="Bookman Old Style" w:hAnsi="Bookman Old Style" w:cs="Times-Roman"/>
          <w:shadow/>
          <w:szCs w:val="24"/>
          <w:lang w:val="en-US"/>
        </w:rPr>
      </w:pPr>
      <w:r>
        <w:rPr>
          <w:rFonts w:ascii="Bookman Old Style" w:hAnsi="Bookman Old Style" w:cs="Times-Roman"/>
          <w:shadow/>
          <w:szCs w:val="24"/>
          <w:lang w:val="en-US"/>
        </w:rPr>
        <w:lastRenderedPageBreak/>
        <w:t>(c)</w:t>
      </w:r>
      <w:r>
        <w:rPr>
          <w:rFonts w:ascii="Bookman Old Style" w:hAnsi="Bookman Old Style" w:cs="Times-Roman"/>
          <w:shadow/>
          <w:szCs w:val="24"/>
          <w:lang w:val="en-US"/>
        </w:rPr>
        <w:tab/>
      </w:r>
      <w:r w:rsidR="00F5215B" w:rsidRPr="00173E6E">
        <w:rPr>
          <w:rFonts w:ascii="Bookman Old Style" w:hAnsi="Bookman Old Style" w:cs="Times-Roman"/>
          <w:shadow/>
          <w:szCs w:val="24"/>
          <w:lang w:val="en-US"/>
        </w:rPr>
        <w:t>the Property Tax Act Cap. 257B</w:t>
      </w:r>
    </w:p>
    <w:p w:rsidR="00F5215B" w:rsidRPr="00993734" w:rsidRDefault="00F5215B" w:rsidP="00F5215B">
      <w:pPr>
        <w:pStyle w:val="ListParagraph"/>
        <w:rPr>
          <w:rFonts w:ascii="Bookman Old Style" w:hAnsi="Bookman Old Style" w:cs="Times-Roman"/>
          <w:shadow/>
          <w:szCs w:val="24"/>
          <w:lang w:val="en-US"/>
        </w:rPr>
      </w:pPr>
    </w:p>
    <w:p w:rsidR="00F5215B" w:rsidRPr="00173E6E" w:rsidRDefault="00173E6E" w:rsidP="00173E6E">
      <w:pPr>
        <w:widowControl/>
        <w:autoSpaceDE w:val="0"/>
        <w:autoSpaceDN w:val="0"/>
        <w:adjustRightInd w:val="0"/>
        <w:ind w:firstLine="720"/>
        <w:jc w:val="both"/>
        <w:rPr>
          <w:rFonts w:ascii="Bookman Old Style" w:hAnsi="Bookman Old Style" w:cs="Times-Roman"/>
          <w:shadow/>
          <w:szCs w:val="24"/>
          <w:lang w:val="en-US"/>
        </w:rPr>
      </w:pPr>
      <w:r>
        <w:rPr>
          <w:rFonts w:ascii="Bookman Old Style" w:hAnsi="Bookman Old Style" w:cs="Times-Roman"/>
          <w:shadow/>
          <w:szCs w:val="24"/>
          <w:lang w:val="en-US"/>
        </w:rPr>
        <w:t>(d)</w:t>
      </w:r>
      <w:r>
        <w:rPr>
          <w:rFonts w:ascii="Bookman Old Style" w:hAnsi="Bookman Old Style" w:cs="Times-Roman"/>
          <w:shadow/>
          <w:szCs w:val="24"/>
          <w:lang w:val="en-US"/>
        </w:rPr>
        <w:tab/>
      </w:r>
      <w:r w:rsidR="00F5215B" w:rsidRPr="00173E6E">
        <w:rPr>
          <w:rFonts w:ascii="Bookman Old Style" w:hAnsi="Bookman Old Style" w:cs="Times-Roman"/>
          <w:shadow/>
          <w:szCs w:val="24"/>
          <w:lang w:val="en-US"/>
        </w:rPr>
        <w:t>the Property Transfer Tax Act Cap. 257C;</w:t>
      </w:r>
    </w:p>
    <w:p w:rsidR="00F5215B" w:rsidRPr="00993734" w:rsidRDefault="00F5215B" w:rsidP="00F5215B">
      <w:pPr>
        <w:pStyle w:val="ListParagraph"/>
        <w:rPr>
          <w:rFonts w:ascii="Bookman Old Style" w:hAnsi="Bookman Old Style" w:cs="Times-Roman"/>
          <w:shadow/>
          <w:szCs w:val="24"/>
          <w:lang w:val="en-US"/>
        </w:rPr>
      </w:pPr>
    </w:p>
    <w:p w:rsidR="00F5215B" w:rsidRPr="00173E6E" w:rsidRDefault="00173E6E" w:rsidP="00173E6E">
      <w:pPr>
        <w:widowControl/>
        <w:autoSpaceDE w:val="0"/>
        <w:autoSpaceDN w:val="0"/>
        <w:adjustRightInd w:val="0"/>
        <w:ind w:firstLine="720"/>
        <w:jc w:val="both"/>
        <w:rPr>
          <w:rFonts w:ascii="Bookman Old Style" w:hAnsi="Bookman Old Style" w:cs="Times-Roman"/>
          <w:shadow/>
          <w:szCs w:val="24"/>
          <w:lang w:val="en-US"/>
        </w:rPr>
      </w:pPr>
      <w:r>
        <w:rPr>
          <w:rFonts w:ascii="Bookman Old Style" w:hAnsi="Bookman Old Style" w:cs="Times-Roman"/>
          <w:shadow/>
          <w:szCs w:val="24"/>
          <w:lang w:val="en-US"/>
        </w:rPr>
        <w:t>(e)</w:t>
      </w:r>
      <w:r>
        <w:rPr>
          <w:rFonts w:ascii="Bookman Old Style" w:hAnsi="Bookman Old Style" w:cs="Times-Roman"/>
          <w:shadow/>
          <w:szCs w:val="24"/>
          <w:lang w:val="en-US"/>
        </w:rPr>
        <w:tab/>
      </w:r>
      <w:r w:rsidR="00F5215B" w:rsidRPr="00173E6E">
        <w:rPr>
          <w:rFonts w:ascii="Bookman Old Style" w:hAnsi="Bookman Old Style" w:cs="Times-Roman"/>
          <w:shadow/>
          <w:szCs w:val="24"/>
          <w:lang w:val="en-US"/>
        </w:rPr>
        <w:t>the Annual Stamp Tax Act Cap. 16A;</w:t>
      </w:r>
    </w:p>
    <w:p w:rsidR="00F5215B" w:rsidRPr="00993734" w:rsidRDefault="00F5215B" w:rsidP="00F5215B">
      <w:pPr>
        <w:pStyle w:val="ListParagraph"/>
        <w:rPr>
          <w:rFonts w:ascii="Bookman Old Style" w:hAnsi="Bookman Old Style" w:cs="Times-Roman"/>
          <w:shadow/>
          <w:szCs w:val="24"/>
          <w:lang w:val="en-US"/>
        </w:rPr>
      </w:pPr>
    </w:p>
    <w:p w:rsidR="00F5215B" w:rsidRPr="00173E6E" w:rsidRDefault="00173E6E" w:rsidP="00173E6E">
      <w:pPr>
        <w:widowControl/>
        <w:autoSpaceDE w:val="0"/>
        <w:autoSpaceDN w:val="0"/>
        <w:adjustRightInd w:val="0"/>
        <w:ind w:firstLine="720"/>
        <w:jc w:val="both"/>
        <w:rPr>
          <w:rFonts w:ascii="Bookman Old Style" w:hAnsi="Bookman Old Style" w:cs="Times-Roman"/>
          <w:shadow/>
          <w:szCs w:val="24"/>
          <w:lang w:val="en-US"/>
        </w:rPr>
      </w:pPr>
      <w:r>
        <w:rPr>
          <w:rFonts w:ascii="Bookman Old Style" w:hAnsi="Bookman Old Style" w:cs="Times-Roman"/>
          <w:shadow/>
          <w:szCs w:val="24"/>
          <w:lang w:val="en-US"/>
        </w:rPr>
        <w:t>(f)</w:t>
      </w:r>
      <w:r>
        <w:rPr>
          <w:rFonts w:ascii="Bookman Old Style" w:hAnsi="Bookman Old Style" w:cs="Times-Roman"/>
          <w:shadow/>
          <w:szCs w:val="24"/>
          <w:lang w:val="en-US"/>
        </w:rPr>
        <w:tab/>
      </w:r>
      <w:r w:rsidR="00F5215B" w:rsidRPr="00173E6E">
        <w:rPr>
          <w:rFonts w:ascii="Bookman Old Style" w:hAnsi="Bookman Old Style" w:cs="Times-Roman"/>
          <w:shadow/>
          <w:szCs w:val="24"/>
          <w:lang w:val="en-US"/>
        </w:rPr>
        <w:t>the Excise Tax Act Cap. 94;</w:t>
      </w:r>
    </w:p>
    <w:p w:rsidR="00F5215B" w:rsidRPr="00993734" w:rsidRDefault="00F5215B" w:rsidP="00F5215B">
      <w:pPr>
        <w:pStyle w:val="ListParagraph"/>
        <w:rPr>
          <w:rFonts w:ascii="Bookman Old Style" w:hAnsi="Bookman Old Style" w:cs="Times-Roman"/>
          <w:shadow/>
          <w:szCs w:val="24"/>
          <w:lang w:val="en-US"/>
        </w:rPr>
      </w:pPr>
    </w:p>
    <w:p w:rsidR="00F5215B" w:rsidRPr="00173E6E" w:rsidRDefault="00173E6E" w:rsidP="00173E6E">
      <w:pPr>
        <w:widowControl/>
        <w:autoSpaceDE w:val="0"/>
        <w:autoSpaceDN w:val="0"/>
        <w:adjustRightInd w:val="0"/>
        <w:ind w:firstLine="720"/>
        <w:jc w:val="both"/>
        <w:rPr>
          <w:rFonts w:ascii="Bookman Old Style" w:hAnsi="Bookman Old Style" w:cs="Times-Roman"/>
          <w:shadow/>
          <w:szCs w:val="24"/>
          <w:lang w:val="en-US"/>
        </w:rPr>
      </w:pPr>
      <w:r>
        <w:rPr>
          <w:rFonts w:ascii="Bookman Old Style" w:hAnsi="Bookman Old Style" w:cs="Times-Roman"/>
          <w:shadow/>
          <w:szCs w:val="24"/>
          <w:lang w:val="en-US"/>
        </w:rPr>
        <w:t>(g)</w:t>
      </w:r>
      <w:r>
        <w:rPr>
          <w:rFonts w:ascii="Bookman Old Style" w:hAnsi="Bookman Old Style" w:cs="Times-Roman"/>
          <w:shadow/>
          <w:szCs w:val="24"/>
          <w:lang w:val="en-US"/>
        </w:rPr>
        <w:tab/>
      </w:r>
      <w:r w:rsidR="00F5215B" w:rsidRPr="00173E6E">
        <w:rPr>
          <w:rFonts w:ascii="Bookman Old Style" w:hAnsi="Bookman Old Style" w:cs="Times-Roman"/>
          <w:shadow/>
          <w:szCs w:val="24"/>
          <w:lang w:val="en-US"/>
        </w:rPr>
        <w:t>the Customs Act No. 9 of 2015;</w:t>
      </w:r>
    </w:p>
    <w:p w:rsidR="00F5215B" w:rsidRPr="001C4845" w:rsidRDefault="00F5215B" w:rsidP="00F5215B">
      <w:pPr>
        <w:pStyle w:val="ListParagraph"/>
        <w:rPr>
          <w:rFonts w:ascii="Bookman Old Style" w:hAnsi="Bookman Old Style" w:cs="Times-Roman"/>
          <w:shadow/>
          <w:szCs w:val="24"/>
          <w:lang w:val="en-US"/>
        </w:rPr>
      </w:pPr>
    </w:p>
    <w:p w:rsidR="00F5215B" w:rsidRPr="00173E6E" w:rsidRDefault="00173E6E" w:rsidP="00173E6E">
      <w:pPr>
        <w:widowControl/>
        <w:autoSpaceDE w:val="0"/>
        <w:autoSpaceDN w:val="0"/>
        <w:adjustRightInd w:val="0"/>
        <w:ind w:firstLine="720"/>
        <w:jc w:val="both"/>
        <w:rPr>
          <w:rFonts w:ascii="Bookman Old Style" w:hAnsi="Bookman Old Style" w:cs="Times-Roman"/>
          <w:shadow/>
          <w:szCs w:val="24"/>
          <w:lang w:val="en-US"/>
        </w:rPr>
      </w:pPr>
      <w:r>
        <w:rPr>
          <w:rFonts w:ascii="Bookman Old Style" w:hAnsi="Bookman Old Style" w:cs="Times-Roman"/>
          <w:shadow/>
          <w:szCs w:val="24"/>
          <w:lang w:val="en-US"/>
        </w:rPr>
        <w:t>(h)</w:t>
      </w:r>
      <w:r>
        <w:rPr>
          <w:rFonts w:ascii="Bookman Old Style" w:hAnsi="Bookman Old Style" w:cs="Times-Roman"/>
          <w:shadow/>
          <w:szCs w:val="24"/>
          <w:lang w:val="en-US"/>
        </w:rPr>
        <w:tab/>
      </w:r>
      <w:r w:rsidR="00F5215B" w:rsidRPr="00173E6E">
        <w:rPr>
          <w:rFonts w:ascii="Bookman Old Style" w:hAnsi="Bookman Old Style" w:cs="Times-Roman"/>
          <w:shadow/>
          <w:szCs w:val="24"/>
          <w:lang w:val="en-US"/>
        </w:rPr>
        <w:t>the Tax Administration Act</w:t>
      </w:r>
      <w:r w:rsidR="001C4845" w:rsidRPr="00173E6E">
        <w:rPr>
          <w:rFonts w:ascii="Bookman Old Style" w:hAnsi="Bookman Old Style" w:cs="Times-Roman"/>
          <w:shadow/>
          <w:szCs w:val="24"/>
          <w:lang w:val="en-US"/>
        </w:rPr>
        <w:t>, 2016.</w:t>
      </w:r>
    </w:p>
    <w:p w:rsidR="00F5215B" w:rsidRPr="00993734" w:rsidRDefault="00F5215B" w:rsidP="00F5215B">
      <w:pPr>
        <w:pStyle w:val="ListParagraph"/>
        <w:rPr>
          <w:rFonts w:ascii="Bookman Old Style" w:hAnsi="Bookman Old Style" w:cs="Times-Roman"/>
          <w:shadow/>
          <w:szCs w:val="24"/>
          <w:lang w:val="en-US"/>
        </w:rPr>
      </w:pPr>
    </w:p>
    <w:p w:rsidR="000F7ABA" w:rsidRPr="00993734" w:rsidRDefault="00AC7AB0"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(4) </w:t>
      </w:r>
      <w:r w:rsidR="004F7F2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Unless the trustee retains sufficient funds to provide for payment of any claims that may be filed under the </w:t>
      </w:r>
      <w:r w:rsidR="005A6893" w:rsidRPr="00993734">
        <w:rPr>
          <w:rFonts w:ascii="Bookman Old Style" w:hAnsi="Bookman Old Style" w:cs="Times-Roman"/>
          <w:shadow/>
          <w:szCs w:val="24"/>
          <w:lang w:val="en-US"/>
        </w:rPr>
        <w:t>enactments</w:t>
      </w:r>
      <w:r w:rsidR="00725A37" w:rsidRPr="00993734">
        <w:rPr>
          <w:rFonts w:ascii="Bookman Old Style" w:hAnsi="Bookman Old Style" w:cs="Times-Roman"/>
          <w:shadow/>
          <w:szCs w:val="24"/>
          <w:lang w:val="en-US"/>
        </w:rPr>
        <w:t xml:space="preserve"> referred to in subsection (3)</w:t>
      </w:r>
      <w:r w:rsidRPr="00993734">
        <w:rPr>
          <w:rFonts w:ascii="Bookman Old Style" w:hAnsi="Bookman Old Style" w:cs="Times-Roman"/>
          <w:shadow/>
          <w:szCs w:val="24"/>
          <w:lang w:val="en-US"/>
        </w:rPr>
        <w:t xml:space="preserve">, no dividend shall be declared until the </w:t>
      </w:r>
      <w:r w:rsidR="0082535F" w:rsidRPr="00993734">
        <w:rPr>
          <w:rFonts w:ascii="Bookman Old Style" w:hAnsi="Bookman Old Style" w:cs="Times-Roman"/>
          <w:shadow/>
          <w:szCs w:val="24"/>
          <w:lang w:val="en-US"/>
        </w:rPr>
        <w:t>expiry</w:t>
      </w:r>
      <w:r w:rsidRPr="00993734">
        <w:rPr>
          <w:rFonts w:ascii="Bookman Old Style" w:hAnsi="Bookman Old Style" w:cs="Times-Roman"/>
          <w:shadow/>
          <w:szCs w:val="24"/>
          <w:lang w:val="en-US"/>
        </w:rPr>
        <w:t xml:space="preserve"> of three months after the trustee has filed all returns that the trustee is required to file.</w:t>
      </w:r>
    </w:p>
    <w:p w:rsidR="00AC7AB0" w:rsidRPr="00993734" w:rsidRDefault="00AC7AB0" w:rsidP="006B0C29">
      <w:pPr>
        <w:widowControl/>
        <w:autoSpaceDE w:val="0"/>
        <w:autoSpaceDN w:val="0"/>
        <w:adjustRightInd w:val="0"/>
        <w:jc w:val="both"/>
        <w:rPr>
          <w:rFonts w:ascii="Bookman Old Style" w:hAnsi="Bookman Old Style" w:cs="Times-Roman"/>
          <w:shadow/>
          <w:szCs w:val="24"/>
          <w:lang w:val="en-US"/>
        </w:rPr>
      </w:pPr>
    </w:p>
    <w:p w:rsidR="00AC7AB0" w:rsidRPr="00993734" w:rsidRDefault="00AC7AB0" w:rsidP="006B0C29">
      <w:pPr>
        <w:widowControl/>
        <w:autoSpaceDE w:val="0"/>
        <w:autoSpaceDN w:val="0"/>
        <w:adjustRightInd w:val="0"/>
        <w:jc w:val="both"/>
        <w:rPr>
          <w:rFonts w:ascii="Bookman Old Style" w:hAnsi="Bookman Old Style" w:cs="Times-Roman"/>
          <w:b/>
          <w:shadow/>
          <w:szCs w:val="24"/>
          <w:lang w:val="en-US"/>
        </w:rPr>
      </w:pPr>
      <w:r w:rsidRPr="00993734">
        <w:rPr>
          <w:rFonts w:ascii="Bookman Old Style" w:hAnsi="Bookman Old Style" w:cs="Times-Roman"/>
          <w:b/>
          <w:shadow/>
          <w:szCs w:val="24"/>
          <w:lang w:val="en-US"/>
        </w:rPr>
        <w:t>Where claim prove</w:t>
      </w:r>
      <w:r w:rsidR="00CB23C0" w:rsidRPr="00993734">
        <w:rPr>
          <w:rFonts w:ascii="Bookman Old Style" w:hAnsi="Bookman Old Style" w:cs="Times-Roman"/>
          <w:b/>
          <w:shadow/>
          <w:szCs w:val="24"/>
          <w:lang w:val="en-US"/>
        </w:rPr>
        <w:t>d</w:t>
      </w:r>
      <w:r w:rsidRPr="00993734">
        <w:rPr>
          <w:rFonts w:ascii="Bookman Old Style" w:hAnsi="Bookman Old Style" w:cs="Times-Roman"/>
          <w:b/>
          <w:shadow/>
          <w:szCs w:val="24"/>
          <w:lang w:val="en-US"/>
        </w:rPr>
        <w:t xml:space="preserve"> after dividend declared</w:t>
      </w:r>
    </w:p>
    <w:p w:rsidR="00AC7AB0" w:rsidRPr="00993734" w:rsidRDefault="00AC7AB0"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B469C6" w:rsidRPr="00993734">
        <w:rPr>
          <w:rFonts w:ascii="Bookman Old Style" w:hAnsi="Bookman Old Style" w:cs="Times-Bold"/>
          <w:bCs/>
          <w:shadow/>
          <w:szCs w:val="24"/>
          <w:lang w:val="en-US"/>
        </w:rPr>
        <w:t>7</w:t>
      </w:r>
      <w:r w:rsidR="000C079B" w:rsidRPr="00993734">
        <w:rPr>
          <w:rFonts w:ascii="Bookman Old Style" w:hAnsi="Bookman Old Style" w:cs="Times-Bold"/>
          <w:bCs/>
          <w:shadow/>
          <w:szCs w:val="24"/>
          <w:lang w:val="en-US"/>
        </w:rPr>
        <w:t>6</w:t>
      </w:r>
      <w:r w:rsidRPr="00993734">
        <w:rPr>
          <w:rFonts w:ascii="Bookman Old Style" w:hAnsi="Bookman Old Style" w:cs="Times-Bold"/>
          <w:bCs/>
          <w:shadow/>
          <w:szCs w:val="24"/>
          <w:lang w:val="en-US"/>
        </w:rPr>
        <w:t xml:space="preserve">. </w:t>
      </w:r>
      <w:r w:rsidR="004F7F21"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A creditor who has not proved his claim before the</w:t>
      </w:r>
      <w:r w:rsidR="00C1520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declaration of any dividend is entitled on proof of his claim to be</w:t>
      </w:r>
      <w:r w:rsidR="00C1520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paid</w:t>
      </w:r>
      <w:r w:rsidR="00725A37"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out of any money for the time being in the hands of the</w:t>
      </w:r>
      <w:r w:rsidR="00C1520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trustee, any dividend or dividends he may have failed to receive</w:t>
      </w:r>
      <w:r w:rsidR="00C1520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before that money is applied to the payment of any future</w:t>
      </w:r>
      <w:r w:rsidR="00725A37"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dividend, but he is not entitled to disturb the distribution of any</w:t>
      </w:r>
      <w:r w:rsidR="00C1520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dividend declared before his claim was proved for the reason that</w:t>
      </w:r>
      <w:r w:rsidR="00C1520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he has not participated in that dividend, except on such terms and</w:t>
      </w:r>
      <w:r w:rsidR="00C1520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conditions as may be ordered by the Court.</w:t>
      </w:r>
    </w:p>
    <w:p w:rsidR="00AC7AB0" w:rsidRPr="00993734" w:rsidRDefault="00AC7AB0" w:rsidP="006B0C29">
      <w:pPr>
        <w:widowControl/>
        <w:autoSpaceDE w:val="0"/>
        <w:autoSpaceDN w:val="0"/>
        <w:adjustRightInd w:val="0"/>
        <w:jc w:val="both"/>
        <w:rPr>
          <w:rFonts w:ascii="Bookman Old Style" w:hAnsi="Bookman Old Style" w:cs="Times-Bold"/>
          <w:b/>
          <w:bCs/>
          <w:shadow/>
          <w:szCs w:val="24"/>
          <w:lang w:val="en-US"/>
        </w:rPr>
      </w:pPr>
    </w:p>
    <w:p w:rsidR="00AC7AB0" w:rsidRPr="00993734" w:rsidRDefault="00CB23C0"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rPr>
        <w:t>Final statement and division of property by trustee</w:t>
      </w:r>
      <w:r w:rsidRPr="00993734">
        <w:rPr>
          <w:rFonts w:ascii="Bookman Old Style" w:hAnsi="Bookman Old Style" w:cs="Times-Roman"/>
          <w:b/>
          <w:shadow/>
          <w:szCs w:val="24"/>
          <w:lang w:val="en-US"/>
        </w:rPr>
        <w:t xml:space="preserve"> </w:t>
      </w:r>
    </w:p>
    <w:p w:rsidR="00AC7AB0" w:rsidRDefault="00AC7AB0"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E139EF" w:rsidRPr="00993734">
        <w:rPr>
          <w:rFonts w:ascii="Bookman Old Style" w:hAnsi="Bookman Old Style" w:cs="Times-Bold"/>
          <w:bCs/>
          <w:shadow/>
          <w:szCs w:val="24"/>
          <w:lang w:val="en-US"/>
        </w:rPr>
        <w:t>7</w:t>
      </w:r>
      <w:r w:rsidR="000C079B" w:rsidRPr="00993734">
        <w:rPr>
          <w:rFonts w:ascii="Bookman Old Style" w:hAnsi="Bookman Old Style" w:cs="Times-Bold"/>
          <w:bCs/>
          <w:shadow/>
          <w:szCs w:val="24"/>
          <w:lang w:val="en-US"/>
        </w:rPr>
        <w:t>7</w:t>
      </w:r>
      <w:r w:rsidRPr="00993734">
        <w:rPr>
          <w:rFonts w:ascii="Bookman Old Style" w:hAnsi="Bookman Old Style" w:cs="Times-Bold"/>
          <w:bCs/>
          <w:shadow/>
          <w:szCs w:val="24"/>
          <w:lang w:val="en-US"/>
        </w:rPr>
        <w:t xml:space="preserve">. </w:t>
      </w:r>
      <w:r w:rsidR="004F7F21" w:rsidRPr="00993734">
        <w:rPr>
          <w:rFonts w:ascii="Bookman Old Style" w:hAnsi="Bookman Old Style" w:cs="Times-Bold"/>
          <w:bCs/>
          <w:shadow/>
          <w:szCs w:val="24"/>
          <w:lang w:val="en-US"/>
        </w:rPr>
        <w:tab/>
      </w:r>
      <w:r w:rsidR="00F01E5F" w:rsidRPr="00993734">
        <w:rPr>
          <w:rFonts w:ascii="Bookman Old Style" w:hAnsi="Bookman Old Style" w:cs="Times-Bold"/>
          <w:bCs/>
          <w:shadow/>
          <w:szCs w:val="24"/>
          <w:lang w:val="en-US"/>
        </w:rPr>
        <w:t xml:space="preserve">(1) </w:t>
      </w:r>
      <w:r w:rsidRPr="00993734">
        <w:rPr>
          <w:rFonts w:ascii="Bookman Old Style" w:hAnsi="Bookman Old Style" w:cs="Times-Roman"/>
          <w:shadow/>
          <w:szCs w:val="24"/>
          <w:lang w:val="en-US"/>
        </w:rPr>
        <w:t>When the trustee has realised all the property of the</w:t>
      </w:r>
      <w:r w:rsidR="00C1520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bankrupt or all of th</w:t>
      </w:r>
      <w:r w:rsidR="00725A37" w:rsidRPr="00993734">
        <w:rPr>
          <w:rFonts w:ascii="Bookman Old Style" w:hAnsi="Bookman Old Style" w:cs="Times-Roman"/>
          <w:shadow/>
          <w:szCs w:val="24"/>
          <w:lang w:val="en-US"/>
        </w:rPr>
        <w:t>e</w:t>
      </w:r>
      <w:r w:rsidRPr="00993734">
        <w:rPr>
          <w:rFonts w:ascii="Bookman Old Style" w:hAnsi="Bookman Old Style" w:cs="Times-Roman"/>
          <w:shadow/>
          <w:szCs w:val="24"/>
          <w:lang w:val="en-US"/>
        </w:rPr>
        <w:t xml:space="preserve"> property that can, in the joint opinion of the</w:t>
      </w:r>
      <w:r w:rsidR="00C1520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trustee and of the inspectors, be realised without needlessly</w:t>
      </w:r>
      <w:r w:rsidR="00C1520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protracting the administration, and settled or determined or</w:t>
      </w:r>
      <w:r w:rsidR="00C1520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caused to be settled or determined, the claims of all creditors to</w:t>
      </w:r>
      <w:r w:rsidR="00F01E5F"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rank against the estate of the bankrupt, the trustee shall prepare a</w:t>
      </w:r>
      <w:r w:rsidR="00C1520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final statement of receipts and disbursements and dividend sheet</w:t>
      </w:r>
      <w:r w:rsidR="00C1520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and, subject to this Act, divide the property of the bankrupt</w:t>
      </w:r>
      <w:r w:rsidR="00C1520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among the creditors who have proved their claims.</w:t>
      </w:r>
    </w:p>
    <w:p w:rsidR="00584CCD" w:rsidRPr="00584CCD" w:rsidRDefault="00584CCD" w:rsidP="006B0C29">
      <w:pPr>
        <w:widowControl/>
        <w:autoSpaceDE w:val="0"/>
        <w:autoSpaceDN w:val="0"/>
        <w:adjustRightInd w:val="0"/>
        <w:jc w:val="both"/>
        <w:rPr>
          <w:rFonts w:ascii="Bookman Old Style" w:hAnsi="Bookman Old Style" w:cs="Times-Roman"/>
          <w:shadow/>
          <w:szCs w:val="24"/>
          <w:lang w:val="en-US"/>
        </w:rPr>
      </w:pPr>
    </w:p>
    <w:p w:rsidR="00F01E5F" w:rsidRDefault="00F01E5F" w:rsidP="00584CCD">
      <w:pPr>
        <w:widowControl/>
        <w:shd w:val="clear" w:color="auto" w:fill="FFFFFF"/>
        <w:jc w:val="both"/>
        <w:rPr>
          <w:rFonts w:ascii="Bookman Old Style" w:hAnsi="Bookman Old Style" w:cs="Times-Roman"/>
          <w:shadow/>
          <w:szCs w:val="24"/>
          <w:lang w:val="en-US"/>
        </w:rPr>
      </w:pPr>
      <w:r w:rsidRPr="00993734">
        <w:rPr>
          <w:rFonts w:ascii="Bookman Old Style" w:eastAsia="Times New Roman" w:hAnsi="Bookman Old Style" w:cs="Times New Roman"/>
          <w:shadow/>
          <w:color w:val="000000"/>
          <w:szCs w:val="24"/>
          <w:lang w:eastAsia="en-CA"/>
        </w:rPr>
        <w:t>(2)</w:t>
      </w:r>
      <w:r w:rsidRPr="00993734">
        <w:rPr>
          <w:rFonts w:ascii="Bookman Old Style" w:eastAsia="Times New Roman" w:hAnsi="Bookman Old Style" w:cs="Times New Roman"/>
          <w:shadow/>
          <w:color w:val="000000"/>
          <w:szCs w:val="24"/>
          <w:lang w:eastAsia="en-CA"/>
        </w:rPr>
        <w:tab/>
        <w:t>For the purposes of subsection (1), the trustee is to prepare the final statement of receipts and disbursements without delay after</w:t>
      </w:r>
      <w:r w:rsidRPr="00993734">
        <w:rPr>
          <w:rFonts w:ascii="Bookman Old Style" w:hAnsi="Bookman Old Style" w:cs="Times-Roman"/>
          <w:shadow/>
          <w:szCs w:val="24"/>
          <w:lang w:val="en-US"/>
        </w:rPr>
        <w:t>—</w:t>
      </w:r>
    </w:p>
    <w:p w:rsidR="00584CCD" w:rsidRPr="00993734" w:rsidRDefault="00584CCD" w:rsidP="00584CCD">
      <w:pPr>
        <w:widowControl/>
        <w:shd w:val="clear" w:color="auto" w:fill="FFFFFF"/>
        <w:jc w:val="both"/>
        <w:rPr>
          <w:rFonts w:ascii="Bookman Old Style" w:eastAsia="Times New Roman" w:hAnsi="Bookman Old Style" w:cs="Times New Roman"/>
          <w:shadow/>
          <w:color w:val="000000"/>
          <w:szCs w:val="24"/>
          <w:lang w:eastAsia="en-CA"/>
        </w:rPr>
      </w:pPr>
    </w:p>
    <w:p w:rsidR="00F01E5F" w:rsidRDefault="00584CCD" w:rsidP="00584CCD">
      <w:pPr>
        <w:widowControl/>
        <w:shd w:val="clear" w:color="auto" w:fill="FFFFFF"/>
        <w:ind w:firstLine="720"/>
        <w:jc w:val="both"/>
        <w:rPr>
          <w:rFonts w:ascii="Bookman Old Style" w:eastAsia="Times New Roman" w:hAnsi="Bookman Old Style" w:cs="Times New Roman"/>
          <w:shadow/>
          <w:color w:val="000000"/>
          <w:szCs w:val="24"/>
          <w:lang w:eastAsia="en-CA"/>
        </w:rPr>
      </w:pPr>
      <w:r>
        <w:rPr>
          <w:rFonts w:ascii="Bookman Old Style" w:eastAsia="Times New Roman" w:hAnsi="Bookman Old Style" w:cs="Times New Roman"/>
          <w:shadow/>
          <w:color w:val="000000"/>
          <w:szCs w:val="24"/>
          <w:lang w:eastAsia="en-CA"/>
        </w:rPr>
        <w:t>(a)</w:t>
      </w:r>
      <w:r>
        <w:rPr>
          <w:rFonts w:ascii="Bookman Old Style" w:eastAsia="Times New Roman" w:hAnsi="Bookman Old Style" w:cs="Times New Roman"/>
          <w:shadow/>
          <w:color w:val="000000"/>
          <w:szCs w:val="24"/>
          <w:lang w:eastAsia="en-CA"/>
        </w:rPr>
        <w:tab/>
      </w:r>
      <w:r w:rsidR="00F01E5F" w:rsidRPr="00993734">
        <w:rPr>
          <w:rFonts w:ascii="Bookman Old Style" w:eastAsia="Times New Roman" w:hAnsi="Bookman Old Style" w:cs="Times New Roman"/>
          <w:shadow/>
          <w:color w:val="000000"/>
          <w:szCs w:val="24"/>
          <w:lang w:eastAsia="en-CA"/>
        </w:rPr>
        <w:t>the debtor files or is deemed to have filed an assignment;</w:t>
      </w:r>
    </w:p>
    <w:p w:rsidR="00584CCD" w:rsidRPr="00993734" w:rsidRDefault="00584CCD" w:rsidP="00584CCD">
      <w:pPr>
        <w:widowControl/>
        <w:shd w:val="clear" w:color="auto" w:fill="FFFFFF"/>
        <w:ind w:firstLine="720"/>
        <w:jc w:val="both"/>
        <w:rPr>
          <w:rFonts w:ascii="Bookman Old Style" w:eastAsia="Times New Roman" w:hAnsi="Bookman Old Style" w:cs="Times New Roman"/>
          <w:shadow/>
          <w:color w:val="000000"/>
          <w:szCs w:val="24"/>
          <w:lang w:eastAsia="en-CA"/>
        </w:rPr>
      </w:pPr>
    </w:p>
    <w:p w:rsidR="00F01E5F" w:rsidRDefault="00584CCD" w:rsidP="00584CCD">
      <w:pPr>
        <w:widowControl/>
        <w:shd w:val="clear" w:color="auto" w:fill="FFFFFF"/>
        <w:ind w:left="1440" w:hanging="720"/>
        <w:jc w:val="both"/>
        <w:rPr>
          <w:rFonts w:ascii="Bookman Old Style" w:eastAsia="Times New Roman" w:hAnsi="Bookman Old Style" w:cs="Times New Roman"/>
          <w:shadow/>
          <w:color w:val="000000"/>
          <w:szCs w:val="24"/>
          <w:lang w:eastAsia="en-CA"/>
        </w:rPr>
      </w:pPr>
      <w:r>
        <w:rPr>
          <w:rFonts w:ascii="Bookman Old Style" w:eastAsia="Times New Roman" w:hAnsi="Bookman Old Style" w:cs="Times New Roman"/>
          <w:shadow/>
          <w:color w:val="000000"/>
          <w:szCs w:val="24"/>
          <w:lang w:eastAsia="en-CA"/>
        </w:rPr>
        <w:t>(b)</w:t>
      </w:r>
      <w:r>
        <w:rPr>
          <w:rFonts w:ascii="Bookman Old Style" w:eastAsia="Times New Roman" w:hAnsi="Bookman Old Style" w:cs="Times New Roman"/>
          <w:shadow/>
          <w:color w:val="000000"/>
          <w:szCs w:val="24"/>
          <w:lang w:eastAsia="en-CA"/>
        </w:rPr>
        <w:tab/>
      </w:r>
      <w:r w:rsidR="00F01E5F" w:rsidRPr="00993734">
        <w:rPr>
          <w:rFonts w:ascii="Bookman Old Style" w:eastAsia="Times New Roman" w:hAnsi="Bookman Old Style" w:cs="Times New Roman"/>
          <w:shadow/>
          <w:color w:val="000000"/>
          <w:szCs w:val="24"/>
          <w:lang w:eastAsia="en-CA"/>
        </w:rPr>
        <w:t>the trustee informs the creditors and the official receiver of a default made in the performance of any provision in a proposal; or</w:t>
      </w:r>
    </w:p>
    <w:p w:rsidR="00584CCD" w:rsidRPr="00993734" w:rsidRDefault="00584CCD" w:rsidP="00584CCD">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F01E5F" w:rsidRPr="00993734" w:rsidRDefault="00584CCD" w:rsidP="00584CCD">
      <w:pPr>
        <w:widowControl/>
        <w:autoSpaceDE w:val="0"/>
        <w:autoSpaceDN w:val="0"/>
        <w:adjustRightInd w:val="0"/>
        <w:ind w:left="1440" w:hanging="720"/>
        <w:jc w:val="both"/>
        <w:rPr>
          <w:rFonts w:ascii="Bookman Old Style" w:hAnsi="Bookman Old Style" w:cs="Times-Bold"/>
          <w:b/>
          <w:bCs/>
          <w:shadow/>
          <w:szCs w:val="24"/>
          <w:lang w:val="en-US"/>
        </w:rPr>
      </w:pPr>
      <w:r>
        <w:rPr>
          <w:rFonts w:ascii="Bookman Old Style" w:eastAsia="Times New Roman" w:hAnsi="Bookman Old Style" w:cs="Times New Roman"/>
          <w:shadow/>
          <w:color w:val="000000"/>
          <w:szCs w:val="24"/>
          <w:lang w:eastAsia="en-CA"/>
        </w:rPr>
        <w:lastRenderedPageBreak/>
        <w:t>(c)</w:t>
      </w:r>
      <w:r>
        <w:rPr>
          <w:rFonts w:ascii="Bookman Old Style" w:eastAsia="Times New Roman" w:hAnsi="Bookman Old Style" w:cs="Times New Roman"/>
          <w:shadow/>
          <w:color w:val="000000"/>
          <w:szCs w:val="24"/>
          <w:lang w:eastAsia="en-CA"/>
        </w:rPr>
        <w:tab/>
      </w:r>
      <w:r w:rsidR="00F01E5F" w:rsidRPr="00993734">
        <w:rPr>
          <w:rFonts w:ascii="Bookman Old Style" w:eastAsia="Times New Roman" w:hAnsi="Bookman Old Style" w:cs="Times New Roman"/>
          <w:shadow/>
          <w:color w:val="000000"/>
          <w:szCs w:val="24"/>
          <w:lang w:eastAsia="en-CA"/>
        </w:rPr>
        <w:t>the trustee gives the certificate referred to in</w:t>
      </w:r>
      <w:r w:rsidR="00FB2507" w:rsidRPr="00993734">
        <w:rPr>
          <w:rFonts w:ascii="Bookman Old Style" w:eastAsia="Times New Roman" w:hAnsi="Bookman Old Style" w:cs="Times New Roman"/>
          <w:shadow/>
          <w:color w:val="000000"/>
          <w:szCs w:val="24"/>
          <w:lang w:eastAsia="en-CA"/>
        </w:rPr>
        <w:t xml:space="preserve"> section 92 </w:t>
      </w:r>
      <w:r w:rsidR="00F01E5F" w:rsidRPr="00993734">
        <w:rPr>
          <w:rFonts w:ascii="Bookman Old Style" w:eastAsia="Times New Roman" w:hAnsi="Bookman Old Style" w:cs="Times New Roman"/>
          <w:shadow/>
          <w:color w:val="000000"/>
          <w:szCs w:val="24"/>
          <w:lang w:eastAsia="en-CA"/>
        </w:rPr>
        <w:t>in respect of the proposal.</w:t>
      </w:r>
    </w:p>
    <w:p w:rsidR="00F01E5F" w:rsidRPr="00993734" w:rsidRDefault="00F01E5F" w:rsidP="00584CCD">
      <w:pPr>
        <w:widowControl/>
        <w:autoSpaceDE w:val="0"/>
        <w:autoSpaceDN w:val="0"/>
        <w:adjustRightInd w:val="0"/>
        <w:jc w:val="both"/>
        <w:rPr>
          <w:rFonts w:ascii="Bookman Old Style" w:hAnsi="Bookman Old Style" w:cs="Times-Bold"/>
          <w:b/>
          <w:bCs/>
          <w:shadow/>
          <w:szCs w:val="24"/>
          <w:lang w:val="en-US"/>
        </w:rPr>
      </w:pPr>
    </w:p>
    <w:p w:rsidR="00AC7AB0" w:rsidRPr="00993734" w:rsidRDefault="00AC7AB0" w:rsidP="00584CCD">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 xml:space="preserve">Final statement </w:t>
      </w:r>
      <w:r w:rsidR="00CB23C0" w:rsidRPr="00993734">
        <w:rPr>
          <w:rFonts w:ascii="Bookman Old Style" w:hAnsi="Bookman Old Style" w:cs="Times-Roman"/>
          <w:b/>
          <w:shadow/>
          <w:szCs w:val="24"/>
          <w:lang w:val="en-US"/>
        </w:rPr>
        <w:t>of receipts and disbursements</w:t>
      </w:r>
    </w:p>
    <w:p w:rsidR="00725A37" w:rsidRPr="00993734" w:rsidRDefault="00B469C6" w:rsidP="00584CCD">
      <w:pPr>
        <w:widowControl/>
        <w:autoSpaceDE w:val="0"/>
        <w:autoSpaceDN w:val="0"/>
        <w:adjustRightInd w:val="0"/>
        <w:jc w:val="both"/>
        <w:rPr>
          <w:rFonts w:ascii="Bookman Old Style" w:hAnsi="Bookman Old Style" w:cs="Times-Roman"/>
          <w:shadow/>
          <w:szCs w:val="24"/>
          <w:lang w:val="en-US"/>
        </w:rPr>
      </w:pPr>
      <w:r w:rsidRPr="00993734">
        <w:rPr>
          <w:rFonts w:ascii="Bookman Old Style" w:eastAsia="Times New Roman" w:hAnsi="Bookman Old Style" w:cs="Times New Roman"/>
          <w:shadow/>
          <w:color w:val="000000"/>
          <w:szCs w:val="24"/>
          <w:lang w:eastAsia="en-CA"/>
        </w:rPr>
        <w:t>1</w:t>
      </w:r>
      <w:r w:rsidR="00E139EF" w:rsidRPr="00993734">
        <w:rPr>
          <w:rFonts w:ascii="Bookman Old Style" w:eastAsia="Times New Roman" w:hAnsi="Bookman Old Style" w:cs="Times New Roman"/>
          <w:shadow/>
          <w:color w:val="000000"/>
          <w:szCs w:val="24"/>
          <w:lang w:eastAsia="en-CA"/>
        </w:rPr>
        <w:t>7</w:t>
      </w:r>
      <w:r w:rsidR="000C079B" w:rsidRPr="00993734">
        <w:rPr>
          <w:rFonts w:ascii="Bookman Old Style" w:eastAsia="Times New Roman" w:hAnsi="Bookman Old Style" w:cs="Times New Roman"/>
          <w:shadow/>
          <w:color w:val="000000"/>
          <w:szCs w:val="24"/>
          <w:lang w:eastAsia="en-CA"/>
        </w:rPr>
        <w:t>8</w:t>
      </w:r>
      <w:r w:rsidR="00725A37" w:rsidRPr="00993734">
        <w:rPr>
          <w:rFonts w:ascii="Bookman Old Style" w:eastAsia="Times New Roman" w:hAnsi="Bookman Old Style" w:cs="Times New Roman"/>
          <w:shadow/>
          <w:color w:val="000000"/>
          <w:szCs w:val="24"/>
          <w:lang w:eastAsia="en-CA"/>
        </w:rPr>
        <w:t xml:space="preserve">. </w:t>
      </w:r>
      <w:r w:rsidR="0084594A" w:rsidRPr="00993734">
        <w:rPr>
          <w:rFonts w:ascii="Bookman Old Style" w:eastAsia="Times New Roman" w:hAnsi="Bookman Old Style" w:cs="Times New Roman"/>
          <w:shadow/>
          <w:color w:val="000000"/>
          <w:szCs w:val="24"/>
          <w:lang w:eastAsia="en-CA"/>
        </w:rPr>
        <w:tab/>
      </w:r>
      <w:r w:rsidR="00725A37" w:rsidRPr="00993734">
        <w:rPr>
          <w:rFonts w:ascii="Bookman Old Style" w:eastAsia="Times New Roman" w:hAnsi="Bookman Old Style" w:cs="Times New Roman"/>
          <w:shadow/>
          <w:color w:val="000000"/>
          <w:szCs w:val="24"/>
          <w:lang w:eastAsia="en-CA"/>
        </w:rPr>
        <w:t xml:space="preserve">(1) </w:t>
      </w:r>
      <w:r w:rsidR="0084594A" w:rsidRPr="00993734">
        <w:rPr>
          <w:rFonts w:ascii="Bookman Old Style" w:eastAsia="Times New Roman" w:hAnsi="Bookman Old Style" w:cs="Times New Roman"/>
          <w:shadow/>
          <w:color w:val="000000"/>
          <w:szCs w:val="24"/>
          <w:lang w:eastAsia="en-CA"/>
        </w:rPr>
        <w:tab/>
      </w:r>
      <w:r w:rsidR="00725A37" w:rsidRPr="00993734">
        <w:rPr>
          <w:rFonts w:ascii="Bookman Old Style" w:eastAsia="Times New Roman" w:hAnsi="Bookman Old Style" w:cs="Times New Roman"/>
          <w:shadow/>
          <w:color w:val="000000"/>
          <w:szCs w:val="24"/>
          <w:lang w:eastAsia="en-CA"/>
        </w:rPr>
        <w:t>The trustee’s final statement of receipts and disbursements shall contain</w:t>
      </w:r>
      <w:r w:rsidR="00AB51E5" w:rsidRPr="00993734">
        <w:rPr>
          <w:rFonts w:ascii="Bookman Old Style" w:hAnsi="Bookman Old Style" w:cs="Times-Roman"/>
          <w:shadow/>
          <w:szCs w:val="24"/>
          <w:lang w:val="en-US"/>
        </w:rPr>
        <w:t>—</w:t>
      </w:r>
    </w:p>
    <w:p w:rsidR="0084594A" w:rsidRPr="00993734" w:rsidRDefault="0084594A" w:rsidP="00584CCD">
      <w:pPr>
        <w:widowControl/>
        <w:shd w:val="clear" w:color="auto" w:fill="FFFFFF"/>
        <w:ind w:firstLine="720"/>
        <w:jc w:val="both"/>
        <w:rPr>
          <w:rFonts w:ascii="Bookman Old Style" w:eastAsia="Times New Roman" w:hAnsi="Bookman Old Style" w:cs="Times New Roman"/>
          <w:shadow/>
          <w:color w:val="000000"/>
          <w:szCs w:val="24"/>
          <w:lang w:eastAsia="en-CA"/>
        </w:rPr>
      </w:pPr>
    </w:p>
    <w:p w:rsidR="00725A37" w:rsidRPr="00993734" w:rsidRDefault="00725A37" w:rsidP="00584CCD">
      <w:pPr>
        <w:widowControl/>
        <w:shd w:val="clear" w:color="auto" w:fill="FFFFFF"/>
        <w:ind w:firstLine="720"/>
        <w:jc w:val="both"/>
        <w:rPr>
          <w:rFonts w:ascii="Bookman Old Style" w:hAnsi="Bookman Old Style" w:cs="Times-Roman"/>
          <w:shadow/>
          <w:szCs w:val="24"/>
          <w:lang w:val="en-US"/>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84594A"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a complete account of</w:t>
      </w:r>
      <w:r w:rsidR="00AB51E5" w:rsidRPr="00993734">
        <w:rPr>
          <w:rFonts w:ascii="Bookman Old Style" w:hAnsi="Bookman Old Style" w:cs="Times-Roman"/>
          <w:shadow/>
          <w:szCs w:val="24"/>
          <w:lang w:val="en-US"/>
        </w:rPr>
        <w:t>—</w:t>
      </w:r>
    </w:p>
    <w:p w:rsidR="0084594A" w:rsidRPr="00993734" w:rsidRDefault="0084594A" w:rsidP="006B0C29">
      <w:pPr>
        <w:widowControl/>
        <w:shd w:val="clear" w:color="auto" w:fill="FFFFFF"/>
        <w:ind w:left="1080"/>
        <w:jc w:val="both"/>
        <w:rPr>
          <w:rFonts w:ascii="Bookman Old Style" w:eastAsia="Times New Roman" w:hAnsi="Bookman Old Style" w:cs="Times New Roman"/>
          <w:shadow/>
          <w:color w:val="000000"/>
          <w:szCs w:val="24"/>
          <w:lang w:eastAsia="en-CA"/>
        </w:rPr>
      </w:pPr>
    </w:p>
    <w:p w:rsidR="00725A37" w:rsidRPr="00993734" w:rsidRDefault="00725A37" w:rsidP="0084594A">
      <w:pPr>
        <w:widowControl/>
        <w:shd w:val="clear" w:color="auto" w:fill="FFFFFF"/>
        <w:ind w:left="288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(i) </w:t>
      </w:r>
      <w:r w:rsidR="0084594A"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all moneys received by the trustee out of the b</w:t>
      </w:r>
      <w:r w:rsidR="0084594A" w:rsidRPr="00993734">
        <w:rPr>
          <w:rFonts w:ascii="Bookman Old Style" w:eastAsia="Times New Roman" w:hAnsi="Bookman Old Style" w:cs="Times New Roman"/>
          <w:shadow/>
          <w:color w:val="000000"/>
          <w:szCs w:val="24"/>
          <w:lang w:eastAsia="en-CA"/>
        </w:rPr>
        <w:t>ankrupt’s property or otherwise</w:t>
      </w:r>
      <w:r w:rsidR="00C9778E" w:rsidRPr="00993734">
        <w:rPr>
          <w:rFonts w:ascii="Bookman Old Style" w:eastAsia="Times New Roman" w:hAnsi="Bookman Old Style" w:cs="Times New Roman"/>
          <w:shadow/>
          <w:color w:val="000000"/>
          <w:szCs w:val="24"/>
          <w:lang w:eastAsia="en-CA"/>
        </w:rPr>
        <w:t>,</w:t>
      </w:r>
    </w:p>
    <w:p w:rsidR="0084594A" w:rsidRPr="00993734" w:rsidRDefault="0084594A" w:rsidP="0084594A">
      <w:pPr>
        <w:widowControl/>
        <w:shd w:val="clear" w:color="auto" w:fill="FFFFFF"/>
        <w:ind w:left="2880" w:hanging="720"/>
        <w:jc w:val="both"/>
        <w:rPr>
          <w:rFonts w:ascii="Bookman Old Style" w:eastAsia="Times New Roman" w:hAnsi="Bookman Old Style" w:cs="Times New Roman"/>
          <w:shadow/>
          <w:color w:val="000000"/>
          <w:szCs w:val="24"/>
          <w:lang w:eastAsia="en-CA"/>
        </w:rPr>
      </w:pPr>
    </w:p>
    <w:p w:rsidR="00725A37" w:rsidRPr="00993734" w:rsidRDefault="00725A37" w:rsidP="0084594A">
      <w:pPr>
        <w:widowControl/>
        <w:shd w:val="clear" w:color="auto" w:fill="FFFFFF"/>
        <w:ind w:left="1800" w:firstLine="36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(ii) </w:t>
      </w:r>
      <w:r w:rsidR="0084594A"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the amount of i</w:t>
      </w:r>
      <w:r w:rsidR="0084594A" w:rsidRPr="00993734">
        <w:rPr>
          <w:rFonts w:ascii="Bookman Old Style" w:eastAsia="Times New Roman" w:hAnsi="Bookman Old Style" w:cs="Times New Roman"/>
          <w:shadow/>
          <w:color w:val="000000"/>
          <w:szCs w:val="24"/>
          <w:lang w:eastAsia="en-CA"/>
        </w:rPr>
        <w:t>nterest received by the trustee</w:t>
      </w:r>
      <w:r w:rsidR="00C9778E" w:rsidRPr="00993734">
        <w:rPr>
          <w:rFonts w:ascii="Bookman Old Style" w:eastAsia="Times New Roman" w:hAnsi="Bookman Old Style" w:cs="Times New Roman"/>
          <w:shadow/>
          <w:color w:val="000000"/>
          <w:szCs w:val="24"/>
          <w:lang w:eastAsia="en-CA"/>
        </w:rPr>
        <w:t>,</w:t>
      </w:r>
    </w:p>
    <w:p w:rsidR="0084594A" w:rsidRPr="00993734" w:rsidRDefault="0084594A" w:rsidP="0084594A">
      <w:pPr>
        <w:widowControl/>
        <w:shd w:val="clear" w:color="auto" w:fill="FFFFFF"/>
        <w:ind w:left="1800" w:firstLine="360"/>
        <w:jc w:val="both"/>
        <w:rPr>
          <w:rFonts w:ascii="Bookman Old Style" w:eastAsia="Times New Roman" w:hAnsi="Bookman Old Style" w:cs="Times New Roman"/>
          <w:shadow/>
          <w:color w:val="000000"/>
          <w:szCs w:val="24"/>
          <w:lang w:eastAsia="en-CA"/>
        </w:rPr>
      </w:pPr>
    </w:p>
    <w:p w:rsidR="00725A37" w:rsidRPr="00993734" w:rsidRDefault="00725A37" w:rsidP="0084594A">
      <w:pPr>
        <w:widowControl/>
        <w:shd w:val="clear" w:color="auto" w:fill="FFFFFF"/>
        <w:ind w:left="288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(iii) </w:t>
      </w:r>
      <w:r w:rsidR="0084594A"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all moneys disbursed and expenses incurred by the </w:t>
      </w:r>
      <w:r w:rsidR="0084594A" w:rsidRPr="00993734">
        <w:rPr>
          <w:rFonts w:ascii="Bookman Old Style" w:eastAsia="Times New Roman" w:hAnsi="Bookman Old Style" w:cs="Times New Roman"/>
          <w:shadow/>
          <w:color w:val="000000"/>
          <w:szCs w:val="24"/>
          <w:lang w:eastAsia="en-CA"/>
        </w:rPr>
        <w:t>trustee</w:t>
      </w:r>
      <w:r w:rsidR="00C9778E" w:rsidRPr="00993734">
        <w:rPr>
          <w:rFonts w:ascii="Bookman Old Style" w:eastAsia="Times New Roman" w:hAnsi="Bookman Old Style" w:cs="Times New Roman"/>
          <w:shadow/>
          <w:color w:val="000000"/>
          <w:szCs w:val="24"/>
          <w:lang w:eastAsia="en-CA"/>
        </w:rPr>
        <w:t>,</w:t>
      </w:r>
    </w:p>
    <w:p w:rsidR="0084594A" w:rsidRPr="00993734" w:rsidRDefault="0084594A" w:rsidP="0084594A">
      <w:pPr>
        <w:widowControl/>
        <w:shd w:val="clear" w:color="auto" w:fill="FFFFFF"/>
        <w:ind w:left="2880" w:hanging="720"/>
        <w:jc w:val="both"/>
        <w:rPr>
          <w:rFonts w:ascii="Bookman Old Style" w:eastAsia="Times New Roman" w:hAnsi="Bookman Old Style" w:cs="Times New Roman"/>
          <w:shadow/>
          <w:color w:val="000000"/>
          <w:szCs w:val="24"/>
          <w:lang w:eastAsia="en-CA"/>
        </w:rPr>
      </w:pPr>
    </w:p>
    <w:p w:rsidR="00725A37" w:rsidRPr="00993734" w:rsidRDefault="00725A37" w:rsidP="0084594A">
      <w:pPr>
        <w:widowControl/>
        <w:shd w:val="clear" w:color="auto" w:fill="FFFFFF"/>
        <w:ind w:left="288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(iv) </w:t>
      </w:r>
      <w:r w:rsidR="0084594A"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all moneys disbursed by the trustee for services provided by persons related to the trustee</w:t>
      </w:r>
      <w:r w:rsidR="00C9778E"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shadow/>
          <w:color w:val="000000"/>
          <w:szCs w:val="24"/>
          <w:lang w:eastAsia="en-CA"/>
        </w:rPr>
        <w:t xml:space="preserve"> and</w:t>
      </w:r>
    </w:p>
    <w:p w:rsidR="0084594A" w:rsidRPr="00993734" w:rsidRDefault="0084594A" w:rsidP="0084594A">
      <w:pPr>
        <w:widowControl/>
        <w:shd w:val="clear" w:color="auto" w:fill="FFFFFF"/>
        <w:ind w:left="2880" w:hanging="720"/>
        <w:jc w:val="both"/>
        <w:rPr>
          <w:rFonts w:ascii="Bookman Old Style" w:eastAsia="Times New Roman" w:hAnsi="Bookman Old Style" w:cs="Times New Roman"/>
          <w:shadow/>
          <w:color w:val="000000"/>
          <w:szCs w:val="24"/>
          <w:lang w:eastAsia="en-CA"/>
        </w:rPr>
      </w:pPr>
    </w:p>
    <w:p w:rsidR="00725A37" w:rsidRPr="00993734" w:rsidRDefault="00725A37" w:rsidP="0084594A">
      <w:pPr>
        <w:widowControl/>
        <w:shd w:val="clear" w:color="auto" w:fill="FFFFFF"/>
        <w:ind w:left="1800" w:firstLine="36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(v) </w:t>
      </w:r>
      <w:r w:rsidR="0084594A"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the remuneration claimed by the trustee; and</w:t>
      </w:r>
    </w:p>
    <w:p w:rsidR="0084594A" w:rsidRPr="00993734" w:rsidRDefault="0084594A" w:rsidP="0084594A">
      <w:pPr>
        <w:widowControl/>
        <w:shd w:val="clear" w:color="auto" w:fill="FFFFFF"/>
        <w:ind w:left="1800" w:firstLine="360"/>
        <w:jc w:val="both"/>
        <w:rPr>
          <w:rFonts w:ascii="Bookman Old Style" w:eastAsia="Times New Roman" w:hAnsi="Bookman Old Style" w:cs="Times New Roman"/>
          <w:shadow/>
          <w:color w:val="000000"/>
          <w:szCs w:val="24"/>
          <w:lang w:eastAsia="en-CA"/>
        </w:rPr>
      </w:pPr>
    </w:p>
    <w:p w:rsidR="00725A37" w:rsidRPr="00993734" w:rsidRDefault="00725A37" w:rsidP="0084594A">
      <w:pPr>
        <w:widowControl/>
        <w:shd w:val="clear" w:color="auto" w:fill="FFFFFF"/>
        <w:ind w:left="180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84594A"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full particulars of, and a description and value of, all the bankrupt’s property that has not been sold or </w:t>
      </w:r>
      <w:r w:rsidR="00E42675" w:rsidRPr="00993734">
        <w:rPr>
          <w:rFonts w:ascii="Bookman Old Style" w:eastAsia="Times New Roman" w:hAnsi="Bookman Old Style" w:cs="Times New Roman"/>
          <w:shadow/>
          <w:color w:val="000000"/>
          <w:szCs w:val="24"/>
          <w:lang w:eastAsia="en-CA"/>
        </w:rPr>
        <w:t>realise</w:t>
      </w:r>
      <w:r w:rsidRPr="00993734">
        <w:rPr>
          <w:rFonts w:ascii="Bookman Old Style" w:eastAsia="Times New Roman" w:hAnsi="Bookman Old Style" w:cs="Times New Roman"/>
          <w:shadow/>
          <w:color w:val="000000"/>
          <w:szCs w:val="24"/>
          <w:lang w:eastAsia="en-CA"/>
        </w:rPr>
        <w:t xml:space="preserve">d together with the reason why it has not been sold or </w:t>
      </w:r>
      <w:r w:rsidR="00E42675" w:rsidRPr="00993734">
        <w:rPr>
          <w:rFonts w:ascii="Bookman Old Style" w:eastAsia="Times New Roman" w:hAnsi="Bookman Old Style" w:cs="Times New Roman"/>
          <w:shadow/>
          <w:color w:val="000000"/>
          <w:szCs w:val="24"/>
          <w:lang w:eastAsia="en-CA"/>
        </w:rPr>
        <w:t>realise</w:t>
      </w:r>
      <w:r w:rsidRPr="00993734">
        <w:rPr>
          <w:rFonts w:ascii="Bookman Old Style" w:eastAsia="Times New Roman" w:hAnsi="Bookman Old Style" w:cs="Times New Roman"/>
          <w:shadow/>
          <w:color w:val="000000"/>
          <w:szCs w:val="24"/>
          <w:lang w:eastAsia="en-CA"/>
        </w:rPr>
        <w:t>d and the disposition made of that property.</w:t>
      </w:r>
    </w:p>
    <w:p w:rsidR="0084594A" w:rsidRPr="00993734" w:rsidRDefault="0084594A" w:rsidP="0084594A">
      <w:pPr>
        <w:widowControl/>
        <w:shd w:val="clear" w:color="auto" w:fill="FFFFFF"/>
        <w:ind w:left="1800" w:hanging="720"/>
        <w:jc w:val="both"/>
        <w:rPr>
          <w:rFonts w:ascii="Bookman Old Style" w:eastAsia="Times New Roman" w:hAnsi="Bookman Old Style" w:cs="Times New Roman"/>
          <w:shadow/>
          <w:color w:val="000000"/>
          <w:szCs w:val="24"/>
          <w:lang w:eastAsia="en-CA"/>
        </w:rPr>
      </w:pPr>
    </w:p>
    <w:p w:rsidR="00C1520E" w:rsidRPr="00993734" w:rsidRDefault="00C1520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4F7F2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statement referred to in subsection (1) shall be prepared in the prescribed form or as near thereto as the circumstances of the case will permit and together with the dividend sheet shall be submitted to the inspectors for their approval.</w:t>
      </w:r>
    </w:p>
    <w:p w:rsidR="00C1520E" w:rsidRPr="00993734" w:rsidRDefault="00C1520E" w:rsidP="006B0C29">
      <w:pPr>
        <w:widowControl/>
        <w:autoSpaceDE w:val="0"/>
        <w:autoSpaceDN w:val="0"/>
        <w:adjustRightInd w:val="0"/>
        <w:jc w:val="both"/>
        <w:rPr>
          <w:rFonts w:ascii="Bookman Old Style" w:hAnsi="Bookman Old Style" w:cs="Times-Roman"/>
          <w:shadow/>
          <w:szCs w:val="24"/>
          <w:lang w:val="en-US"/>
        </w:rPr>
      </w:pPr>
    </w:p>
    <w:p w:rsidR="00C1520E" w:rsidRPr="00993734" w:rsidRDefault="00C1520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(3) </w:t>
      </w:r>
      <w:r w:rsidR="004F7F2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trustee shall forward a copy of the statement and dividend sheet to the Supervisor after they have been approved by the inspectors.</w:t>
      </w:r>
    </w:p>
    <w:p w:rsidR="00C1520E" w:rsidRPr="00993734" w:rsidRDefault="00C1520E" w:rsidP="006B0C29">
      <w:pPr>
        <w:widowControl/>
        <w:autoSpaceDE w:val="0"/>
        <w:autoSpaceDN w:val="0"/>
        <w:adjustRightInd w:val="0"/>
        <w:jc w:val="both"/>
        <w:rPr>
          <w:rFonts w:ascii="Bookman Old Style" w:hAnsi="Bookman Old Style" w:cs="Times-Roman"/>
          <w:shadow/>
          <w:szCs w:val="24"/>
          <w:lang w:val="en-US"/>
        </w:rPr>
      </w:pPr>
    </w:p>
    <w:p w:rsidR="00C1520E" w:rsidRPr="00993734" w:rsidRDefault="00C1520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(4) </w:t>
      </w:r>
      <w:r w:rsidR="004F7F2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The Supervisor </w:t>
      </w:r>
      <w:r w:rsidR="00725A37" w:rsidRPr="00993734">
        <w:rPr>
          <w:rFonts w:ascii="Bookman Old Style" w:hAnsi="Bookman Old Style" w:cs="Times-Roman"/>
          <w:shadow/>
          <w:szCs w:val="24"/>
          <w:lang w:val="en-US"/>
        </w:rPr>
        <w:t>may</w:t>
      </w:r>
      <w:r w:rsidRPr="00993734">
        <w:rPr>
          <w:rFonts w:ascii="Bookman Old Style" w:hAnsi="Bookman Old Style" w:cs="Times-Roman"/>
          <w:shadow/>
          <w:szCs w:val="24"/>
          <w:lang w:val="en-US"/>
        </w:rPr>
        <w:t xml:space="preserve"> comment as he sees fit and his comments shall be placed by the trustee before the taxing officer for his consideration on the taxation of the </w:t>
      </w:r>
      <w:r w:rsidR="00725A37" w:rsidRPr="00993734">
        <w:rPr>
          <w:rFonts w:ascii="Bookman Old Style" w:hAnsi="Bookman Old Style" w:cs="Times-Roman"/>
          <w:shadow/>
          <w:szCs w:val="24"/>
          <w:lang w:val="en-US"/>
        </w:rPr>
        <w:t xml:space="preserve">trustee’s </w:t>
      </w:r>
      <w:r w:rsidRPr="00993734">
        <w:rPr>
          <w:rFonts w:ascii="Bookman Old Style" w:hAnsi="Bookman Old Style" w:cs="Times-Roman"/>
          <w:shadow/>
          <w:szCs w:val="24"/>
          <w:lang w:val="en-US"/>
        </w:rPr>
        <w:t>accounts.</w:t>
      </w:r>
    </w:p>
    <w:p w:rsidR="00C1520E" w:rsidRPr="00993734" w:rsidRDefault="00C1520E" w:rsidP="006B0C29">
      <w:pPr>
        <w:widowControl/>
        <w:autoSpaceDE w:val="0"/>
        <w:autoSpaceDN w:val="0"/>
        <w:adjustRightInd w:val="0"/>
        <w:jc w:val="both"/>
        <w:rPr>
          <w:rFonts w:ascii="Bookman Old Style" w:hAnsi="Bookman Old Style" w:cs="Times-Roman"/>
          <w:shadow/>
          <w:szCs w:val="24"/>
          <w:lang w:val="en-US"/>
        </w:rPr>
      </w:pPr>
    </w:p>
    <w:p w:rsidR="00AC7AB0" w:rsidRPr="00993734" w:rsidRDefault="00C1520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(5) </w:t>
      </w:r>
      <w:r w:rsidR="004F7F2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After the Supervisor has commented on the taxation of the trustee’s accounts or advised the trustee that the Supervisor has no comments to make and the </w:t>
      </w:r>
      <w:r w:rsidR="004278A4" w:rsidRPr="00993734">
        <w:rPr>
          <w:rFonts w:ascii="Bookman Old Style" w:hAnsi="Bookman Old Style" w:cs="Times-Roman"/>
          <w:shadow/>
          <w:szCs w:val="24"/>
          <w:lang w:val="en-US"/>
        </w:rPr>
        <w:t xml:space="preserve">trustee’s </w:t>
      </w:r>
      <w:r w:rsidRPr="00993734">
        <w:rPr>
          <w:rFonts w:ascii="Bookman Old Style" w:hAnsi="Bookman Old Style" w:cs="Times-Roman"/>
          <w:shadow/>
          <w:szCs w:val="24"/>
          <w:lang w:val="en-US"/>
        </w:rPr>
        <w:t xml:space="preserve">accounts have been taxed, the trustee shall, in the prescribed manner, </w:t>
      </w:r>
      <w:r w:rsidR="004278A4" w:rsidRPr="00993734">
        <w:rPr>
          <w:rFonts w:ascii="Bookman Old Style" w:hAnsi="Bookman Old Style" w:cs="Times-Roman"/>
          <w:shadow/>
          <w:szCs w:val="24"/>
          <w:lang w:val="en-US"/>
        </w:rPr>
        <w:t>send</w:t>
      </w:r>
      <w:r w:rsidRPr="00993734">
        <w:rPr>
          <w:rFonts w:ascii="Bookman Old Style" w:hAnsi="Bookman Old Style" w:cs="Times-Roman"/>
          <w:shadow/>
          <w:szCs w:val="24"/>
          <w:lang w:val="en-US"/>
        </w:rPr>
        <w:t xml:space="preserve"> to every creditor whose claim has been proved, to the Registrar, to the Supervisor and to the bankrupt—</w:t>
      </w:r>
    </w:p>
    <w:p w:rsidR="00C1520E" w:rsidRDefault="00C1520E" w:rsidP="006B0C29">
      <w:pPr>
        <w:widowControl/>
        <w:autoSpaceDE w:val="0"/>
        <w:autoSpaceDN w:val="0"/>
        <w:adjustRightInd w:val="0"/>
        <w:jc w:val="both"/>
        <w:rPr>
          <w:rFonts w:ascii="Bookman Old Style" w:hAnsi="Bookman Old Style" w:cs="Times-Roman"/>
          <w:shadow/>
          <w:szCs w:val="24"/>
          <w:lang w:val="en-US"/>
        </w:rPr>
      </w:pPr>
    </w:p>
    <w:p w:rsidR="00584CCD" w:rsidRPr="00993734" w:rsidRDefault="00584CCD" w:rsidP="006B0C29">
      <w:pPr>
        <w:widowControl/>
        <w:autoSpaceDE w:val="0"/>
        <w:autoSpaceDN w:val="0"/>
        <w:adjustRightInd w:val="0"/>
        <w:jc w:val="both"/>
        <w:rPr>
          <w:rFonts w:ascii="Bookman Old Style" w:hAnsi="Bookman Old Style" w:cs="Times-Roman"/>
          <w:shadow/>
          <w:szCs w:val="24"/>
          <w:lang w:val="en-US"/>
        </w:rPr>
      </w:pPr>
    </w:p>
    <w:p w:rsidR="00C1520E" w:rsidRPr="00993734" w:rsidRDefault="00C1520E"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lastRenderedPageBreak/>
        <w:t xml:space="preserve">(a)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 copy of the final statement of receipts and disbursements;</w:t>
      </w:r>
    </w:p>
    <w:p w:rsidR="00C1520E" w:rsidRPr="00993734" w:rsidRDefault="00C1520E" w:rsidP="006B0C29">
      <w:pPr>
        <w:widowControl/>
        <w:autoSpaceDE w:val="0"/>
        <w:autoSpaceDN w:val="0"/>
        <w:adjustRightInd w:val="0"/>
        <w:ind w:left="720"/>
        <w:jc w:val="both"/>
        <w:rPr>
          <w:rFonts w:ascii="Bookman Old Style" w:hAnsi="Bookman Old Style" w:cs="Times-Italic"/>
          <w:iCs/>
          <w:shadow/>
          <w:szCs w:val="24"/>
          <w:lang w:val="en-US"/>
        </w:rPr>
      </w:pPr>
    </w:p>
    <w:p w:rsidR="00C1520E" w:rsidRPr="00993734" w:rsidRDefault="00C1520E"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 copy of the dividend sheet; and</w:t>
      </w:r>
    </w:p>
    <w:p w:rsidR="00C1520E" w:rsidRPr="00993734" w:rsidRDefault="00C1520E" w:rsidP="006B0C29">
      <w:pPr>
        <w:widowControl/>
        <w:autoSpaceDE w:val="0"/>
        <w:autoSpaceDN w:val="0"/>
        <w:adjustRightInd w:val="0"/>
        <w:ind w:left="720"/>
        <w:jc w:val="both"/>
        <w:rPr>
          <w:rFonts w:ascii="Bookman Old Style" w:hAnsi="Bookman Old Style" w:cs="Times-Italic"/>
          <w:iCs/>
          <w:shadow/>
          <w:szCs w:val="24"/>
          <w:lang w:val="en-US"/>
        </w:rPr>
      </w:pPr>
    </w:p>
    <w:p w:rsidR="00C1520E" w:rsidRPr="00993734" w:rsidRDefault="00C1520E"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(c)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 notice</w:t>
      </w:r>
      <w:r w:rsidR="004278A4"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in the prescribed form</w:t>
      </w:r>
      <w:r w:rsidR="004278A4"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of his intention to pay a final dividend after the expir</w:t>
      </w:r>
      <w:r w:rsidR="004278A4" w:rsidRPr="00993734">
        <w:rPr>
          <w:rFonts w:ascii="Bookman Old Style" w:hAnsi="Bookman Old Style" w:cs="Times-Roman"/>
          <w:shadow/>
          <w:szCs w:val="24"/>
          <w:lang w:val="en-US"/>
        </w:rPr>
        <w:t>y</w:t>
      </w:r>
      <w:r w:rsidRPr="00993734">
        <w:rPr>
          <w:rFonts w:ascii="Bookman Old Style" w:hAnsi="Bookman Old Style" w:cs="Times-Roman"/>
          <w:shadow/>
          <w:szCs w:val="24"/>
          <w:lang w:val="en-US"/>
        </w:rPr>
        <w:t xml:space="preserve"> of fifteen days from the </w:t>
      </w:r>
      <w:r w:rsidR="004278A4" w:rsidRPr="00993734">
        <w:rPr>
          <w:rFonts w:ascii="Bookman Old Style" w:hAnsi="Bookman Old Style" w:cs="Times-Roman"/>
          <w:shadow/>
          <w:szCs w:val="24"/>
          <w:lang w:val="en-US"/>
        </w:rPr>
        <w:t xml:space="preserve">sending </w:t>
      </w:r>
      <w:r w:rsidRPr="00993734">
        <w:rPr>
          <w:rFonts w:ascii="Bookman Old Style" w:hAnsi="Bookman Old Style" w:cs="Times-Roman"/>
          <w:shadow/>
          <w:szCs w:val="24"/>
          <w:lang w:val="en-US"/>
        </w:rPr>
        <w:t>of the notice, statement and dividend sheet and to apply to the Court for his discharge on a subsequent date not less than thirty days after the payment of the dividend.</w:t>
      </w:r>
    </w:p>
    <w:p w:rsidR="00C1520E" w:rsidRPr="00993734" w:rsidRDefault="00C1520E" w:rsidP="006B0C29">
      <w:pPr>
        <w:widowControl/>
        <w:autoSpaceDE w:val="0"/>
        <w:autoSpaceDN w:val="0"/>
        <w:adjustRightInd w:val="0"/>
        <w:jc w:val="both"/>
        <w:rPr>
          <w:rFonts w:ascii="Bookman Old Style" w:hAnsi="Bookman Old Style" w:cs="Times-Roman"/>
          <w:shadow/>
          <w:szCs w:val="24"/>
          <w:lang w:val="en-US"/>
        </w:rPr>
      </w:pPr>
    </w:p>
    <w:p w:rsidR="00C1520E" w:rsidRPr="00993734" w:rsidRDefault="00C1520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(6) </w:t>
      </w:r>
      <w:r w:rsidR="004F7F2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No interested person is entitled to object to the final statement and the dividend sheet unless, prior to the expir</w:t>
      </w:r>
      <w:r w:rsidR="004278A4" w:rsidRPr="00993734">
        <w:rPr>
          <w:rFonts w:ascii="Bookman Old Style" w:hAnsi="Bookman Old Style" w:cs="Times-Roman"/>
          <w:shadow/>
          <w:szCs w:val="24"/>
          <w:lang w:val="en-US"/>
        </w:rPr>
        <w:t>y</w:t>
      </w:r>
      <w:r w:rsidRPr="00993734">
        <w:rPr>
          <w:rFonts w:ascii="Bookman Old Style" w:hAnsi="Bookman Old Style" w:cs="Times-Roman"/>
          <w:shadow/>
          <w:szCs w:val="24"/>
          <w:lang w:val="en-US"/>
        </w:rPr>
        <w:t xml:space="preserve"> of the fifteen days referred to in subsection (5)</w:t>
      </w:r>
      <w:r w:rsidRPr="00993734">
        <w:rPr>
          <w:rFonts w:ascii="Bookman Old Style" w:hAnsi="Bookman Old Style" w:cs="Times-Italic"/>
          <w:i/>
          <w:iCs/>
          <w:shadow/>
          <w:szCs w:val="24"/>
          <w:lang w:val="en-US"/>
        </w:rPr>
        <w:t>(c)</w:t>
      </w:r>
      <w:r w:rsidRPr="00993734">
        <w:rPr>
          <w:rFonts w:ascii="Bookman Old Style" w:hAnsi="Bookman Old Style" w:cs="Times-Roman"/>
          <w:shadow/>
          <w:szCs w:val="24"/>
          <w:lang w:val="en-US"/>
        </w:rPr>
        <w:t>, that person files notice of his objection with the Registrar setting out his reasons for the objection and serves a copy of the notice on the trustee.</w:t>
      </w:r>
    </w:p>
    <w:p w:rsidR="00AC7AB0" w:rsidRPr="00993734" w:rsidRDefault="00AC7AB0" w:rsidP="006B0C29">
      <w:pPr>
        <w:widowControl/>
        <w:autoSpaceDE w:val="0"/>
        <w:autoSpaceDN w:val="0"/>
        <w:adjustRightInd w:val="0"/>
        <w:jc w:val="both"/>
        <w:rPr>
          <w:rFonts w:ascii="Bookman Old Style" w:hAnsi="Bookman Old Style" w:cs="Times-Roman"/>
          <w:shadow/>
          <w:szCs w:val="24"/>
          <w:lang w:val="en-US"/>
        </w:rPr>
      </w:pPr>
    </w:p>
    <w:p w:rsidR="00AC7AB0" w:rsidRPr="00993734" w:rsidRDefault="007D2A87"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lang w:val="en-US"/>
        </w:rPr>
        <w:t>Dividends on joint and separate properties</w:t>
      </w:r>
    </w:p>
    <w:p w:rsidR="007D2A87" w:rsidRPr="00993734" w:rsidRDefault="007D2A87"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0C079B" w:rsidRPr="00993734">
        <w:rPr>
          <w:rFonts w:ascii="Bookman Old Style" w:hAnsi="Bookman Old Style" w:cs="Times-Bold"/>
          <w:bCs/>
          <w:shadow/>
          <w:szCs w:val="24"/>
          <w:lang w:val="en-US"/>
        </w:rPr>
        <w:t>79</w:t>
      </w:r>
      <w:r w:rsidRPr="00993734">
        <w:rPr>
          <w:rFonts w:ascii="Bookman Old Style" w:hAnsi="Bookman Old Style" w:cs="Times-Bold"/>
          <w:bCs/>
          <w:shadow/>
          <w:szCs w:val="24"/>
          <w:lang w:val="en-US"/>
        </w:rPr>
        <w:t xml:space="preserve">. </w:t>
      </w:r>
      <w:r w:rsidR="00A15E43" w:rsidRPr="00993734">
        <w:rPr>
          <w:rFonts w:ascii="Bookman Old Style" w:hAnsi="Bookman Old Style" w:cs="Times-Bold"/>
          <w:bCs/>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joint and separate properties are being administered, the dividends may be declared together, and the expenses of administering the properties shall be apportioned by the trustee.</w:t>
      </w:r>
    </w:p>
    <w:p w:rsidR="007D2A87" w:rsidRPr="00993734" w:rsidRDefault="007D2A87" w:rsidP="006B0C29">
      <w:pPr>
        <w:widowControl/>
        <w:autoSpaceDE w:val="0"/>
        <w:autoSpaceDN w:val="0"/>
        <w:adjustRightInd w:val="0"/>
        <w:jc w:val="both"/>
        <w:rPr>
          <w:rFonts w:ascii="Bookman Old Style" w:hAnsi="Bookman Old Style" w:cs="Times-Bold"/>
          <w:b/>
          <w:bCs/>
          <w:shadow/>
          <w:szCs w:val="24"/>
          <w:lang w:val="en-US"/>
        </w:rPr>
      </w:pPr>
    </w:p>
    <w:p w:rsidR="007D2A87" w:rsidRPr="00993734" w:rsidRDefault="007D2A87"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Unclaimed dividends and undistributed funds</w:t>
      </w:r>
    </w:p>
    <w:p w:rsidR="007D2A87" w:rsidRPr="00993734" w:rsidRDefault="007D2A87"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B469C6" w:rsidRPr="00993734">
        <w:rPr>
          <w:rFonts w:ascii="Bookman Old Style" w:hAnsi="Bookman Old Style" w:cs="Times-Bold"/>
          <w:bCs/>
          <w:shadow/>
          <w:szCs w:val="24"/>
          <w:lang w:val="en-US"/>
        </w:rPr>
        <w:t>8</w:t>
      </w:r>
      <w:r w:rsidR="000C079B" w:rsidRPr="00993734">
        <w:rPr>
          <w:rFonts w:ascii="Bookman Old Style" w:hAnsi="Bookman Old Style" w:cs="Times-Bold"/>
          <w:bCs/>
          <w:shadow/>
          <w:szCs w:val="24"/>
          <w:lang w:val="en-US"/>
        </w:rPr>
        <w:t>0</w:t>
      </w:r>
      <w:r w:rsidRPr="00993734">
        <w:rPr>
          <w:rFonts w:ascii="Bookman Old Style" w:hAnsi="Bookman Old Style" w:cs="Times-Bold"/>
          <w:bCs/>
          <w:shadow/>
          <w:szCs w:val="24"/>
          <w:lang w:val="en-US"/>
        </w:rPr>
        <w:t xml:space="preserve">. </w:t>
      </w:r>
      <w:r w:rsidR="004F7F21"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 xml:space="preserve">(1) </w:t>
      </w:r>
      <w:r w:rsidR="004F7F2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Before proceeding to discharge, the trustee shall forward to the Supervisor for deposit</w:t>
      </w:r>
      <w:r w:rsidR="004278A4" w:rsidRPr="00993734">
        <w:rPr>
          <w:rFonts w:ascii="Bookman Old Style" w:hAnsi="Bookman Old Style" w:cs="Times-Roman"/>
          <w:shadow/>
          <w:szCs w:val="24"/>
          <w:lang w:val="en-US"/>
        </w:rPr>
        <w:t xml:space="preserve"> with the Receiver General </w:t>
      </w:r>
      <w:r w:rsidRPr="00993734">
        <w:rPr>
          <w:rFonts w:ascii="Bookman Old Style" w:hAnsi="Bookman Old Style" w:cs="Times-Roman"/>
          <w:shadow/>
          <w:szCs w:val="24"/>
          <w:lang w:val="en-US"/>
        </w:rPr>
        <w:t xml:space="preserve">the unclaimed dividends and undistributed funds that the trustee possesses, other than those exempted by the </w:t>
      </w:r>
      <w:r w:rsidR="00DA22EF" w:rsidRPr="00993734">
        <w:rPr>
          <w:rFonts w:ascii="Bookman Old Style" w:hAnsi="Bookman Old Style" w:cs="Times-Roman"/>
          <w:shadow/>
          <w:szCs w:val="24"/>
          <w:lang w:val="en-US"/>
        </w:rPr>
        <w:t>regulations</w:t>
      </w:r>
      <w:r w:rsidRPr="00993734">
        <w:rPr>
          <w:rFonts w:ascii="Bookman Old Style" w:hAnsi="Bookman Old Style" w:cs="Times-Roman"/>
          <w:shadow/>
          <w:szCs w:val="24"/>
          <w:lang w:val="en-US"/>
        </w:rPr>
        <w:t xml:space="preserve">, and shall provide a list of </w:t>
      </w:r>
      <w:r w:rsidR="004278A4" w:rsidRPr="00993734">
        <w:rPr>
          <w:rFonts w:ascii="Bookman Old Style" w:hAnsi="Bookman Old Style" w:cs="Times-Roman"/>
          <w:shadow/>
          <w:szCs w:val="24"/>
          <w:lang w:val="en-US"/>
        </w:rPr>
        <w:t xml:space="preserve">the </w:t>
      </w:r>
      <w:r w:rsidRPr="00993734">
        <w:rPr>
          <w:rFonts w:ascii="Bookman Old Style" w:hAnsi="Bookman Old Style" w:cs="Times-Roman"/>
          <w:shadow/>
          <w:szCs w:val="24"/>
          <w:lang w:val="en-US"/>
        </w:rPr>
        <w:t>names and the post office addresses, in so far as known, of the creditors entitled to the unclaimed</w:t>
      </w:r>
      <w:r w:rsidR="004278A4"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dividends, showing the amount payable to each creditor.</w:t>
      </w:r>
    </w:p>
    <w:p w:rsidR="007D2A87" w:rsidRPr="00993734" w:rsidRDefault="007D2A87" w:rsidP="006B0C29">
      <w:pPr>
        <w:widowControl/>
        <w:autoSpaceDE w:val="0"/>
        <w:autoSpaceDN w:val="0"/>
        <w:adjustRightInd w:val="0"/>
        <w:jc w:val="both"/>
        <w:rPr>
          <w:rFonts w:ascii="Bookman Old Style" w:hAnsi="Bookman Old Style" w:cs="Times-Roman"/>
          <w:shadow/>
          <w:szCs w:val="24"/>
          <w:lang w:val="en-US"/>
        </w:rPr>
      </w:pPr>
    </w:p>
    <w:p w:rsidR="00A15E43" w:rsidRPr="00993734" w:rsidRDefault="004F7F21"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lang w:val="en-US"/>
        </w:rPr>
        <w:t>(</w:t>
      </w:r>
      <w:r w:rsidR="007D2A87" w:rsidRPr="00993734">
        <w:rPr>
          <w:rFonts w:ascii="Bookman Old Style" w:hAnsi="Bookman Old Style" w:cs="Times-Roman"/>
          <w:shadow/>
          <w:szCs w:val="24"/>
          <w:lang w:val="en-US"/>
        </w:rPr>
        <w:t xml:space="preserve">2) </w:t>
      </w:r>
      <w:r w:rsidRPr="00993734">
        <w:rPr>
          <w:rFonts w:ascii="Bookman Old Style" w:hAnsi="Bookman Old Style" w:cs="Times-Roman"/>
          <w:shadow/>
          <w:szCs w:val="24"/>
          <w:lang w:val="en-US"/>
        </w:rPr>
        <w:tab/>
      </w:r>
      <w:r w:rsidR="007D2A87" w:rsidRPr="00993734">
        <w:rPr>
          <w:rFonts w:ascii="Bookman Old Style" w:hAnsi="Bookman Old Style" w:cs="Times-Roman"/>
          <w:shadow/>
          <w:szCs w:val="24"/>
          <w:lang w:val="en-US"/>
        </w:rPr>
        <w:t xml:space="preserve">The </w:t>
      </w:r>
      <w:r w:rsidR="004278A4" w:rsidRPr="00993734">
        <w:rPr>
          <w:rFonts w:ascii="Bookman Old Style" w:hAnsi="Bookman Old Style" w:cs="Times-Roman"/>
          <w:shadow/>
          <w:szCs w:val="24"/>
          <w:lang w:val="en-US"/>
        </w:rPr>
        <w:t xml:space="preserve">Receiver General </w:t>
      </w:r>
      <w:r w:rsidR="007D2A87" w:rsidRPr="00993734">
        <w:rPr>
          <w:rFonts w:ascii="Bookman Old Style" w:hAnsi="Bookman Old Style" w:cs="Times-Roman"/>
          <w:shadow/>
          <w:szCs w:val="24"/>
          <w:lang w:val="en-US"/>
        </w:rPr>
        <w:t>shall, after receiving the dividends and funds and the list referred to in subsection (1), on application, pay to any creditor his proper dividend as shown on that list, and such payment has effect as if made by the trustee.</w:t>
      </w:r>
    </w:p>
    <w:p w:rsidR="00A15E43" w:rsidRPr="00993734" w:rsidRDefault="00A15E43" w:rsidP="006B0C29">
      <w:pPr>
        <w:widowControl/>
        <w:autoSpaceDE w:val="0"/>
        <w:autoSpaceDN w:val="0"/>
        <w:adjustRightInd w:val="0"/>
        <w:jc w:val="both"/>
        <w:rPr>
          <w:rFonts w:ascii="Bookman Old Style" w:hAnsi="Bookman Old Style" w:cs="Times-Roman"/>
          <w:shadow/>
          <w:szCs w:val="24"/>
        </w:rPr>
      </w:pPr>
    </w:p>
    <w:p w:rsidR="007D2A87" w:rsidRPr="00993734" w:rsidRDefault="007D2A87" w:rsidP="00A15E43">
      <w:pPr>
        <w:widowControl/>
        <w:autoSpaceDE w:val="0"/>
        <w:autoSpaceDN w:val="0"/>
        <w:adjustRightInd w:val="0"/>
        <w:jc w:val="center"/>
        <w:rPr>
          <w:rFonts w:ascii="Bookman Old Style" w:hAnsi="Bookman Old Style" w:cs="Times-Bold"/>
          <w:b/>
          <w:bCs/>
          <w:shadow/>
          <w:szCs w:val="24"/>
          <w:lang w:val="en-US"/>
        </w:rPr>
      </w:pPr>
      <w:r w:rsidRPr="00993734">
        <w:rPr>
          <w:rFonts w:ascii="Bookman Old Style" w:hAnsi="Bookman Old Style" w:cs="Times-Bold"/>
          <w:b/>
          <w:bCs/>
          <w:shadow/>
          <w:szCs w:val="24"/>
          <w:lang w:val="en-US"/>
        </w:rPr>
        <w:t>S</w:t>
      </w:r>
      <w:r w:rsidR="003D13BD" w:rsidRPr="00993734">
        <w:rPr>
          <w:rFonts w:ascii="Bookman Old Style" w:hAnsi="Bookman Old Style" w:cs="Times-Bold"/>
          <w:b/>
          <w:bCs/>
          <w:shadow/>
          <w:szCs w:val="24"/>
          <w:lang w:val="en-US"/>
        </w:rPr>
        <w:t>ummary Administration</w:t>
      </w:r>
    </w:p>
    <w:p w:rsidR="007D2A87" w:rsidRPr="00993734" w:rsidRDefault="007D2A87" w:rsidP="006B0C29">
      <w:pPr>
        <w:widowControl/>
        <w:autoSpaceDE w:val="0"/>
        <w:autoSpaceDN w:val="0"/>
        <w:adjustRightInd w:val="0"/>
        <w:jc w:val="both"/>
        <w:rPr>
          <w:rFonts w:ascii="Bookman Old Style" w:hAnsi="Bookman Old Style" w:cs="Times-Bold"/>
          <w:b/>
          <w:bCs/>
          <w:shadow/>
          <w:szCs w:val="24"/>
          <w:lang w:val="en-US"/>
        </w:rPr>
      </w:pPr>
    </w:p>
    <w:p w:rsidR="007D2A87" w:rsidRPr="00993734" w:rsidRDefault="007D2A87"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Provisions applying to summary administration</w:t>
      </w:r>
    </w:p>
    <w:p w:rsidR="00430C06" w:rsidRPr="00993734" w:rsidRDefault="00430C06" w:rsidP="00430C06">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181.  (1)</w:t>
      </w:r>
      <w:r w:rsidR="00B90B5B" w:rsidRPr="00993734">
        <w:rPr>
          <w:rFonts w:ascii="Bookman Old Style" w:hAnsi="Bookman Old Style" w:cs="Times-Roman"/>
          <w:shadow/>
          <w:szCs w:val="24"/>
          <w:lang w:val="en-US"/>
        </w:rPr>
        <w:t xml:space="preserve"> Sections 181 to 183 apply to the administration to the estate of an individual bankrupt if,</w:t>
      </w:r>
      <w:r w:rsidRPr="00993734">
        <w:rPr>
          <w:rFonts w:ascii="Bookman Old Style" w:hAnsi="Bookman Old Style" w:cs="Times-Roman"/>
          <w:shadow/>
          <w:szCs w:val="24"/>
          <w:lang w:val="en-US"/>
        </w:rPr>
        <w:t xml:space="preserve"> in the opinion of the Supervisor</w:t>
      </w:r>
      <w:r w:rsidR="00B90B5B"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the realisable assets of the bankrupt, after the claims of secured creditors are deducted, will not exceed </w:t>
      </w:r>
      <w:r w:rsidR="00F749BD" w:rsidRPr="00993734">
        <w:rPr>
          <w:rFonts w:ascii="Bookman Old Style" w:hAnsi="Bookman Old Style" w:cs="Times-Roman"/>
          <w:shadow/>
          <w:szCs w:val="24"/>
          <w:lang w:val="en-US"/>
        </w:rPr>
        <w:t>fifteen t</w:t>
      </w:r>
      <w:r w:rsidRPr="00993734">
        <w:rPr>
          <w:rFonts w:ascii="Bookman Old Style" w:hAnsi="Bookman Old Style" w:cs="Times-Roman"/>
          <w:shadow/>
          <w:szCs w:val="24"/>
          <w:lang w:val="en-US"/>
        </w:rPr>
        <w:t>housand dollars or such other amount as is prescribed</w:t>
      </w:r>
      <w:r w:rsidR="00B90B5B" w:rsidRPr="00993734">
        <w:rPr>
          <w:rFonts w:ascii="Bookman Old Style" w:hAnsi="Bookman Old Style" w:cs="Times-Roman"/>
          <w:shadow/>
          <w:szCs w:val="24"/>
          <w:lang w:val="en-US"/>
        </w:rPr>
        <w:t>.</w:t>
      </w:r>
    </w:p>
    <w:p w:rsidR="00430C06" w:rsidRPr="00993734" w:rsidRDefault="00430C06" w:rsidP="00430C06">
      <w:pPr>
        <w:widowControl/>
        <w:autoSpaceDE w:val="0"/>
        <w:autoSpaceDN w:val="0"/>
        <w:adjustRightInd w:val="0"/>
        <w:jc w:val="both"/>
        <w:rPr>
          <w:rFonts w:ascii="Bookman Old Style" w:hAnsi="Bookman Old Style" w:cs="Times-Roman"/>
          <w:shadow/>
          <w:szCs w:val="24"/>
          <w:lang w:val="en-US"/>
        </w:rPr>
      </w:pPr>
    </w:p>
    <w:p w:rsidR="00430C06" w:rsidRPr="00993734" w:rsidRDefault="00430C06" w:rsidP="00430C06">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Pr="00993734">
        <w:rPr>
          <w:rFonts w:ascii="Bookman Old Style" w:hAnsi="Bookman Old Style" w:cs="Times-Roman"/>
          <w:shadow/>
          <w:szCs w:val="24"/>
          <w:lang w:val="en-US"/>
        </w:rPr>
        <w:tab/>
        <w:t>In the determination of the realisable assets of a bankrupt for the purpose of subsection (1), no regard shall be had to any property that may be acquired by the bankrupt or devolve on the bankrupt before the bankrupt’s discharge.</w:t>
      </w:r>
    </w:p>
    <w:p w:rsidR="00430C06" w:rsidRPr="00993734" w:rsidRDefault="00430C06" w:rsidP="00430C06">
      <w:pPr>
        <w:widowControl/>
        <w:autoSpaceDE w:val="0"/>
        <w:autoSpaceDN w:val="0"/>
        <w:adjustRightInd w:val="0"/>
        <w:jc w:val="both"/>
        <w:rPr>
          <w:rFonts w:ascii="Bookman Old Style" w:hAnsi="Bookman Old Style" w:cs="Times-Roman"/>
          <w:shadow/>
          <w:szCs w:val="24"/>
          <w:lang w:val="en-US"/>
        </w:rPr>
      </w:pPr>
    </w:p>
    <w:p w:rsidR="00430C06" w:rsidRPr="00993734" w:rsidRDefault="00430C06" w:rsidP="00430C06">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(3) </w:t>
      </w:r>
      <w:r w:rsidRPr="00993734">
        <w:rPr>
          <w:rFonts w:ascii="Bookman Old Style" w:hAnsi="Bookman Old Style" w:cs="Times-Roman"/>
          <w:shadow/>
          <w:szCs w:val="24"/>
          <w:lang w:val="en-US"/>
        </w:rPr>
        <w:tab/>
        <w:t>The Supervisor may direct that subsection (</w:t>
      </w:r>
      <w:r w:rsidR="005C3B5E" w:rsidRPr="00993734">
        <w:rPr>
          <w:rFonts w:ascii="Bookman Old Style" w:hAnsi="Bookman Old Style" w:cs="Times-Roman"/>
          <w:shadow/>
          <w:szCs w:val="24"/>
          <w:lang w:val="en-US"/>
        </w:rPr>
        <w:t>1</w:t>
      </w:r>
      <w:r w:rsidRPr="00993734">
        <w:rPr>
          <w:rFonts w:ascii="Bookman Old Style" w:hAnsi="Bookman Old Style" w:cs="Times-Roman"/>
          <w:shadow/>
          <w:szCs w:val="24"/>
          <w:lang w:val="en-US"/>
        </w:rPr>
        <w:t>) shall cease to apply in respect of the bankrupt if the Supervisor determines that—</w:t>
      </w:r>
    </w:p>
    <w:p w:rsidR="00430C06" w:rsidRPr="00993734" w:rsidRDefault="00430C06" w:rsidP="00430C06">
      <w:pPr>
        <w:widowControl/>
        <w:autoSpaceDE w:val="0"/>
        <w:autoSpaceDN w:val="0"/>
        <w:adjustRightInd w:val="0"/>
        <w:jc w:val="both"/>
        <w:rPr>
          <w:rFonts w:ascii="Bookman Old Style" w:hAnsi="Bookman Old Style" w:cs="Times-Italic"/>
          <w:i/>
          <w:iCs/>
          <w:shadow/>
          <w:szCs w:val="24"/>
          <w:lang w:val="en-US"/>
        </w:rPr>
      </w:pPr>
    </w:p>
    <w:p w:rsidR="00430C06" w:rsidRPr="00993734" w:rsidRDefault="00430C06" w:rsidP="00430C06">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realisable assets of the bankrupt, after the claims of secured creditors are deducted, exceed five thousand dollars or the amount prescribed, as the case may be; or</w:t>
      </w:r>
    </w:p>
    <w:p w:rsidR="00430C06" w:rsidRPr="00993734" w:rsidRDefault="00430C06" w:rsidP="00430C06">
      <w:pPr>
        <w:widowControl/>
        <w:autoSpaceDE w:val="0"/>
        <w:autoSpaceDN w:val="0"/>
        <w:adjustRightInd w:val="0"/>
        <w:ind w:left="720"/>
        <w:jc w:val="both"/>
        <w:rPr>
          <w:rFonts w:ascii="Bookman Old Style" w:hAnsi="Bookman Old Style" w:cs="Times-Italic"/>
          <w:iCs/>
          <w:shadow/>
          <w:szCs w:val="24"/>
          <w:lang w:val="en-US"/>
        </w:rPr>
      </w:pPr>
    </w:p>
    <w:p w:rsidR="00430C06" w:rsidRPr="00993734" w:rsidRDefault="00430C06" w:rsidP="00430C06">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costs of realisation of the assets of the bankrupt are a significant proportion of the realisable value of the assets,</w:t>
      </w:r>
    </w:p>
    <w:p w:rsidR="00430C06" w:rsidRPr="00993734" w:rsidRDefault="00430C06" w:rsidP="00430C06">
      <w:pPr>
        <w:widowControl/>
        <w:autoSpaceDE w:val="0"/>
        <w:autoSpaceDN w:val="0"/>
        <w:adjustRightInd w:val="0"/>
        <w:jc w:val="both"/>
        <w:rPr>
          <w:rFonts w:ascii="Bookman Old Style" w:hAnsi="Bookman Old Style" w:cs="Times-Roman"/>
          <w:shadow/>
          <w:szCs w:val="24"/>
          <w:lang w:val="en-US"/>
        </w:rPr>
      </w:pPr>
    </w:p>
    <w:p w:rsidR="00430C06" w:rsidRPr="00993734" w:rsidRDefault="00430C06" w:rsidP="00430C06">
      <w:pPr>
        <w:widowControl/>
        <w:autoSpaceDE w:val="0"/>
        <w:autoSpaceDN w:val="0"/>
        <w:adjustRightInd w:val="0"/>
        <w:jc w:val="both"/>
        <w:rPr>
          <w:rFonts w:ascii="Bookman Old Style" w:hAnsi="Bookman Old Style" w:cs="Times-Bold"/>
          <w:bCs/>
          <w:shadow/>
          <w:szCs w:val="24"/>
          <w:lang w:val="en-US"/>
        </w:rPr>
      </w:pPr>
      <w:r w:rsidRPr="00993734">
        <w:rPr>
          <w:rFonts w:ascii="Bookman Old Style" w:hAnsi="Bookman Old Style" w:cs="Times-Roman"/>
          <w:shadow/>
          <w:szCs w:val="24"/>
          <w:lang w:val="en-US"/>
        </w:rPr>
        <w:t>and the Supervisor considers that such a direction is appropriate.</w:t>
      </w:r>
    </w:p>
    <w:p w:rsidR="00430C06" w:rsidRPr="00993734" w:rsidRDefault="00430C06" w:rsidP="006B0C29">
      <w:pPr>
        <w:widowControl/>
        <w:autoSpaceDE w:val="0"/>
        <w:autoSpaceDN w:val="0"/>
        <w:adjustRightInd w:val="0"/>
        <w:jc w:val="both"/>
        <w:rPr>
          <w:rFonts w:ascii="Bookman Old Style" w:hAnsi="Bookman Old Style" w:cs="Times-Bold"/>
          <w:bCs/>
          <w:shadow/>
          <w:szCs w:val="24"/>
          <w:lang w:val="en-US"/>
        </w:rPr>
      </w:pPr>
    </w:p>
    <w:p w:rsidR="007D2A87" w:rsidRPr="00993734" w:rsidRDefault="00430C06"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(4)</w:t>
      </w:r>
      <w:r w:rsidRPr="00993734">
        <w:rPr>
          <w:rFonts w:ascii="Bookman Old Style" w:hAnsi="Bookman Old Style" w:cs="Times-Bold"/>
          <w:bCs/>
          <w:shadow/>
          <w:szCs w:val="24"/>
          <w:lang w:val="en-US"/>
        </w:rPr>
        <w:tab/>
      </w:r>
      <w:r w:rsidR="007D2A87" w:rsidRPr="00993734">
        <w:rPr>
          <w:rFonts w:ascii="Bookman Old Style" w:hAnsi="Bookman Old Style" w:cs="Times-Roman"/>
          <w:shadow/>
          <w:szCs w:val="24"/>
          <w:lang w:val="en-US"/>
        </w:rPr>
        <w:t>The following provisions apply to the summary administr</w:t>
      </w:r>
      <w:r w:rsidR="004F7F21" w:rsidRPr="00993734">
        <w:rPr>
          <w:rFonts w:ascii="Bookman Old Style" w:hAnsi="Bookman Old Style" w:cs="Times-Roman"/>
          <w:shadow/>
          <w:szCs w:val="24"/>
          <w:lang w:val="en-US"/>
        </w:rPr>
        <w:t>ation of estates under this Act—</w:t>
      </w:r>
    </w:p>
    <w:p w:rsidR="007D2A87" w:rsidRPr="00993734" w:rsidRDefault="007D2A87" w:rsidP="006B0C29">
      <w:pPr>
        <w:widowControl/>
        <w:autoSpaceDE w:val="0"/>
        <w:autoSpaceDN w:val="0"/>
        <w:adjustRightInd w:val="0"/>
        <w:jc w:val="both"/>
        <w:rPr>
          <w:rFonts w:ascii="Bookman Old Style" w:hAnsi="Bookman Old Style" w:cs="Times-Italic"/>
          <w:i/>
          <w:iCs/>
          <w:shadow/>
          <w:szCs w:val="24"/>
          <w:lang w:val="en-US"/>
        </w:rPr>
      </w:pPr>
    </w:p>
    <w:p w:rsidR="007D2A87" w:rsidRPr="00993734" w:rsidRDefault="007D2A87"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all proceedings under this section shall be titled “Summary Administration”;</w:t>
      </w:r>
    </w:p>
    <w:p w:rsidR="007D2A87" w:rsidRPr="00993734" w:rsidRDefault="007D2A87" w:rsidP="006B0C29">
      <w:pPr>
        <w:widowControl/>
        <w:autoSpaceDE w:val="0"/>
        <w:autoSpaceDN w:val="0"/>
        <w:adjustRightInd w:val="0"/>
        <w:ind w:left="720"/>
        <w:jc w:val="both"/>
        <w:rPr>
          <w:rFonts w:ascii="Bookman Old Style" w:hAnsi="Bookman Old Style" w:cs="Times-Italic"/>
          <w:iCs/>
          <w:shadow/>
          <w:szCs w:val="24"/>
          <w:lang w:val="en-US"/>
        </w:rPr>
      </w:pPr>
    </w:p>
    <w:p w:rsidR="007D2A87" w:rsidRPr="00993734" w:rsidRDefault="007D2A87"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the security to be deposited by a trustee under section </w:t>
      </w:r>
      <w:r w:rsidR="00660611" w:rsidRPr="00993734">
        <w:rPr>
          <w:rFonts w:ascii="Bookman Old Style" w:hAnsi="Bookman Old Style" w:cs="Times-Roman"/>
          <w:shadow/>
          <w:szCs w:val="24"/>
          <w:lang w:val="en-US"/>
        </w:rPr>
        <w:t>28</w:t>
      </w:r>
      <w:r w:rsidRPr="00993734">
        <w:rPr>
          <w:rFonts w:ascii="Bookman Old Style" w:hAnsi="Bookman Old Style" w:cs="Times-Roman"/>
          <w:shadow/>
          <w:szCs w:val="24"/>
          <w:lang w:val="en-US"/>
        </w:rPr>
        <w:t xml:space="preserve"> shall not be required unless directed by the Supervisor;</w:t>
      </w:r>
    </w:p>
    <w:p w:rsidR="007D2A87" w:rsidRPr="00993734" w:rsidRDefault="007D2A87" w:rsidP="006B0C29">
      <w:pPr>
        <w:widowControl/>
        <w:autoSpaceDE w:val="0"/>
        <w:autoSpaceDN w:val="0"/>
        <w:adjustRightInd w:val="0"/>
        <w:ind w:left="720"/>
        <w:jc w:val="both"/>
        <w:rPr>
          <w:rFonts w:ascii="Bookman Old Style" w:hAnsi="Bookman Old Style" w:cs="Times-Italic"/>
          <w:iCs/>
          <w:shadow/>
          <w:szCs w:val="24"/>
          <w:lang w:val="en-US"/>
        </w:rPr>
      </w:pPr>
    </w:p>
    <w:p w:rsidR="007D2A87" w:rsidRPr="00993734" w:rsidRDefault="007D2A87"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(c)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 notice of the bankruptcy shall not be published in a local newspaper unless such publication is deemed expedient by the trustee or ordered by the Court;</w:t>
      </w:r>
    </w:p>
    <w:p w:rsidR="007D2A87" w:rsidRPr="00993734" w:rsidRDefault="007D2A87" w:rsidP="006B0C29">
      <w:pPr>
        <w:widowControl/>
        <w:autoSpaceDE w:val="0"/>
        <w:autoSpaceDN w:val="0"/>
        <w:adjustRightInd w:val="0"/>
        <w:ind w:left="720"/>
        <w:jc w:val="both"/>
        <w:rPr>
          <w:rFonts w:ascii="Bookman Old Style" w:hAnsi="Bookman Old Style" w:cs="Times-Italic"/>
          <w:iCs/>
          <w:shadow/>
          <w:szCs w:val="24"/>
          <w:lang w:val="en-US"/>
        </w:rPr>
      </w:pPr>
    </w:p>
    <w:p w:rsidR="007D2A87" w:rsidRPr="00993734" w:rsidRDefault="007D2A87"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(d)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all notices, statements and other documents shall be sent </w:t>
      </w:r>
      <w:r w:rsidR="004278A4" w:rsidRPr="00993734">
        <w:rPr>
          <w:rFonts w:ascii="Bookman Old Style" w:hAnsi="Bookman Old Style" w:cs="Times-Roman"/>
          <w:shadow/>
          <w:szCs w:val="24"/>
          <w:lang w:val="en-US"/>
        </w:rPr>
        <w:t>in the prescribed manner</w:t>
      </w:r>
      <w:r w:rsidRPr="00993734">
        <w:rPr>
          <w:rFonts w:ascii="Bookman Old Style" w:hAnsi="Bookman Old Style" w:cs="Times-Roman"/>
          <w:shadow/>
          <w:szCs w:val="24"/>
          <w:lang w:val="en-US"/>
        </w:rPr>
        <w:t>;</w:t>
      </w:r>
    </w:p>
    <w:p w:rsidR="007D2A87" w:rsidRPr="00993734" w:rsidRDefault="007D2A87" w:rsidP="006B0C29">
      <w:pPr>
        <w:widowControl/>
        <w:autoSpaceDE w:val="0"/>
        <w:autoSpaceDN w:val="0"/>
        <w:adjustRightInd w:val="0"/>
        <w:ind w:left="720"/>
        <w:jc w:val="both"/>
        <w:rPr>
          <w:rFonts w:ascii="Bookman Old Style" w:hAnsi="Bookman Old Style" w:cs="Times-Italic"/>
          <w:iCs/>
          <w:shadow/>
          <w:szCs w:val="24"/>
          <w:lang w:val="en-US"/>
        </w:rPr>
      </w:pPr>
    </w:p>
    <w:p w:rsidR="004278A4" w:rsidRPr="00993734" w:rsidRDefault="004278A4" w:rsidP="00A15E43">
      <w:pPr>
        <w:widowControl/>
        <w:autoSpaceDE w:val="0"/>
        <w:autoSpaceDN w:val="0"/>
        <w:adjustRightInd w:val="0"/>
        <w:ind w:left="1440" w:hanging="720"/>
        <w:jc w:val="both"/>
        <w:rPr>
          <w:rFonts w:ascii="Bookman Old Style" w:hAnsi="Bookman Old Style" w:cs="Times-Italic"/>
          <w:iCs/>
          <w:shadow/>
          <w:szCs w:val="24"/>
          <w:lang w:val="en-US"/>
        </w:rPr>
      </w:pPr>
      <w:r w:rsidRPr="00993734">
        <w:rPr>
          <w:rFonts w:ascii="Bookman Old Style" w:eastAsia="Times New Roman" w:hAnsi="Bookman Old Style" w:cs="Times New Roman"/>
          <w:shadow/>
          <w:color w:val="000000"/>
          <w:szCs w:val="24"/>
          <w:lang w:eastAsia="en-CA"/>
        </w:rPr>
        <w:t>(</w:t>
      </w:r>
      <w:r w:rsidR="00456CA9" w:rsidRPr="00993734">
        <w:rPr>
          <w:rFonts w:ascii="Bookman Old Style" w:eastAsia="Times New Roman" w:hAnsi="Bookman Old Style" w:cs="Times New Roman"/>
          <w:shadow/>
          <w:color w:val="000000"/>
          <w:szCs w:val="24"/>
          <w:lang w:eastAsia="en-CA"/>
        </w:rPr>
        <w:t>e</w:t>
      </w:r>
      <w:r w:rsidRPr="00993734">
        <w:rPr>
          <w:rFonts w:ascii="Bookman Old Style" w:eastAsia="Times New Roman" w:hAnsi="Bookman Old Style" w:cs="Times New Roman"/>
          <w:shadow/>
          <w:color w:val="000000"/>
          <w:szCs w:val="24"/>
          <w:lang w:eastAsia="en-CA"/>
        </w:rPr>
        <w:t>) </w:t>
      </w:r>
      <w:r w:rsidRPr="00993734">
        <w:rPr>
          <w:rFonts w:ascii="Bookman Old Style" w:eastAsia="Times New Roman" w:hAnsi="Bookman Old Style" w:cs="Times New Roman"/>
          <w:shadow/>
          <w:color w:val="000000"/>
          <w:szCs w:val="24"/>
          <w:lang w:eastAsia="en-CA"/>
        </w:rPr>
        <w:tab/>
        <w:t xml:space="preserve">if a first meeting of the creditors is requested by the Supervisor or by creditors who have in the aggregate at least twenty-five per cent in value of the proven claims, the trustee shall call the meeting, in the prescribed form and manner, and it must be held within </w:t>
      </w:r>
      <w:r w:rsidR="00AB0832" w:rsidRPr="00993734">
        <w:rPr>
          <w:rFonts w:ascii="Bookman Old Style" w:eastAsia="Times New Roman" w:hAnsi="Bookman Old Style" w:cs="Times New Roman"/>
          <w:shadow/>
          <w:color w:val="000000"/>
          <w:szCs w:val="24"/>
          <w:lang w:eastAsia="en-CA"/>
        </w:rPr>
        <w:t>twenty-one</w:t>
      </w:r>
      <w:r w:rsidRPr="00993734">
        <w:rPr>
          <w:rFonts w:ascii="Bookman Old Style" w:eastAsia="Times New Roman" w:hAnsi="Bookman Old Style" w:cs="Times New Roman"/>
          <w:shadow/>
          <w:color w:val="000000"/>
          <w:szCs w:val="24"/>
          <w:lang w:eastAsia="en-CA"/>
        </w:rPr>
        <w:t xml:space="preserve"> days after being called;</w:t>
      </w:r>
    </w:p>
    <w:p w:rsidR="004278A4" w:rsidRPr="00993734" w:rsidRDefault="004278A4" w:rsidP="006B0C29">
      <w:pPr>
        <w:widowControl/>
        <w:autoSpaceDE w:val="0"/>
        <w:autoSpaceDN w:val="0"/>
        <w:adjustRightInd w:val="0"/>
        <w:ind w:left="720"/>
        <w:jc w:val="both"/>
        <w:rPr>
          <w:rFonts w:ascii="Bookman Old Style" w:hAnsi="Bookman Old Style" w:cs="Times-Italic"/>
          <w:iCs/>
          <w:shadow/>
          <w:szCs w:val="24"/>
          <w:lang w:val="en-US"/>
        </w:rPr>
      </w:pPr>
    </w:p>
    <w:p w:rsidR="007D2A87" w:rsidRPr="00993734" w:rsidRDefault="007D2A87"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(f)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there shall be no inspectors unless the creditors</w:t>
      </w:r>
      <w:r w:rsidR="00DF5A3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decide to appoint them, and if no inspectors are</w:t>
      </w:r>
      <w:r w:rsidR="00DF5A3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appointed, the trustee, in the absence of</w:t>
      </w:r>
      <w:r w:rsidR="004F7F21"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directions from the creditors, may do all</w:t>
      </w:r>
      <w:r w:rsidR="00DF5A3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things that may ordinarily be done by the</w:t>
      </w:r>
      <w:r w:rsidR="00DF5A3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trustee with the permission of the inspectors;</w:t>
      </w:r>
    </w:p>
    <w:p w:rsidR="007D2A87" w:rsidRPr="00993734" w:rsidRDefault="007D2A87" w:rsidP="006B0C29">
      <w:pPr>
        <w:widowControl/>
        <w:autoSpaceDE w:val="0"/>
        <w:autoSpaceDN w:val="0"/>
        <w:adjustRightInd w:val="0"/>
        <w:ind w:left="720"/>
        <w:jc w:val="both"/>
        <w:rPr>
          <w:rFonts w:ascii="Bookman Old Style" w:hAnsi="Bookman Old Style" w:cs="Times-Roman"/>
          <w:shadow/>
          <w:szCs w:val="24"/>
          <w:lang w:val="en-US"/>
        </w:rPr>
      </w:pPr>
    </w:p>
    <w:p w:rsidR="007D2A87" w:rsidRPr="00993734" w:rsidRDefault="007D2A87"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(g)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in such circumstances as may be specified by</w:t>
      </w:r>
      <w:r w:rsidR="00DF5A3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the Supervisor, the estates of individuals who,</w:t>
      </w:r>
      <w:r w:rsidR="00DF5A3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because of their relationship, could reasonably</w:t>
      </w:r>
      <w:r w:rsidR="00DF5A3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be dealt with as one estate may be dealt with as</w:t>
      </w:r>
      <w:r w:rsidR="00DF5A3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one estate;</w:t>
      </w:r>
    </w:p>
    <w:p w:rsidR="007D2A87" w:rsidRPr="00993734" w:rsidRDefault="007D2A87" w:rsidP="006B0C29">
      <w:pPr>
        <w:widowControl/>
        <w:autoSpaceDE w:val="0"/>
        <w:autoSpaceDN w:val="0"/>
        <w:adjustRightInd w:val="0"/>
        <w:ind w:left="720"/>
        <w:jc w:val="both"/>
        <w:rPr>
          <w:rFonts w:ascii="Bookman Old Style" w:hAnsi="Bookman Old Style" w:cs="Times-Italic"/>
          <w:iCs/>
          <w:shadow/>
          <w:szCs w:val="24"/>
          <w:lang w:val="en-US"/>
        </w:rPr>
      </w:pPr>
    </w:p>
    <w:p w:rsidR="007D2A87" w:rsidRPr="00993734" w:rsidRDefault="007D2A87"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lastRenderedPageBreak/>
        <w:t xml:space="preserve">(h)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in such circumstances as are specified by the</w:t>
      </w:r>
      <w:r w:rsidR="00DF5A3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Supervisor and with the approval of the</w:t>
      </w:r>
      <w:r w:rsidR="00DF5A3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Supervisor, the trustee may deposit all moneys</w:t>
      </w:r>
      <w:r w:rsidR="00DF5A3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relating to the summary administration of</w:t>
      </w:r>
      <w:r w:rsidR="00DF5A3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estates in a single trust account;</w:t>
      </w:r>
    </w:p>
    <w:p w:rsidR="007D2A87" w:rsidRPr="00993734" w:rsidRDefault="007D2A87" w:rsidP="006B0C29">
      <w:pPr>
        <w:widowControl/>
        <w:autoSpaceDE w:val="0"/>
        <w:autoSpaceDN w:val="0"/>
        <w:adjustRightInd w:val="0"/>
        <w:ind w:left="720"/>
        <w:jc w:val="both"/>
        <w:rPr>
          <w:rFonts w:ascii="Bookman Old Style" w:hAnsi="Bookman Old Style" w:cs="Times-Italic"/>
          <w:iCs/>
          <w:shadow/>
          <w:szCs w:val="24"/>
          <w:lang w:val="en-US"/>
        </w:rPr>
      </w:pPr>
    </w:p>
    <w:p w:rsidR="007D2A87" w:rsidRPr="00993734" w:rsidRDefault="007D2A87"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(i)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 notice of bankruptcy and—</w:t>
      </w:r>
    </w:p>
    <w:p w:rsidR="007D2A87" w:rsidRPr="00993734" w:rsidRDefault="007D2A87" w:rsidP="006B0C29">
      <w:pPr>
        <w:widowControl/>
        <w:autoSpaceDE w:val="0"/>
        <w:autoSpaceDN w:val="0"/>
        <w:adjustRightInd w:val="0"/>
        <w:ind w:left="720"/>
        <w:jc w:val="both"/>
        <w:rPr>
          <w:rFonts w:ascii="Bookman Old Style" w:hAnsi="Bookman Old Style" w:cs="Times-Roman"/>
          <w:shadow/>
          <w:szCs w:val="24"/>
          <w:lang w:val="en-US"/>
        </w:rPr>
      </w:pPr>
    </w:p>
    <w:p w:rsidR="007D2A87" w:rsidRPr="00993734" w:rsidRDefault="007D2A87" w:rsidP="006B0C29">
      <w:pPr>
        <w:widowControl/>
        <w:autoSpaceDE w:val="0"/>
        <w:autoSpaceDN w:val="0"/>
        <w:adjustRightInd w:val="0"/>
        <w:ind w:left="288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 </w:t>
      </w:r>
      <w:r w:rsidR="004F7F2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a notice of impending automatic</w:t>
      </w:r>
      <w:r w:rsidR="00DF5A3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discharge of the bankrupt</w:t>
      </w:r>
      <w:r w:rsidR="006D577B"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or</w:t>
      </w:r>
    </w:p>
    <w:p w:rsidR="007D2A87" w:rsidRPr="00993734" w:rsidRDefault="007D2A87" w:rsidP="006B0C29">
      <w:pPr>
        <w:widowControl/>
        <w:autoSpaceDE w:val="0"/>
        <w:autoSpaceDN w:val="0"/>
        <w:adjustRightInd w:val="0"/>
        <w:ind w:left="1440"/>
        <w:jc w:val="both"/>
        <w:rPr>
          <w:rFonts w:ascii="Bookman Old Style" w:hAnsi="Bookman Old Style" w:cs="Times-Roman"/>
          <w:shadow/>
          <w:szCs w:val="24"/>
          <w:lang w:val="en-US"/>
        </w:rPr>
      </w:pPr>
    </w:p>
    <w:p w:rsidR="00AB0832" w:rsidRPr="00993734" w:rsidRDefault="007D2A87" w:rsidP="006B0C29">
      <w:pPr>
        <w:widowControl/>
        <w:autoSpaceDE w:val="0"/>
        <w:autoSpaceDN w:val="0"/>
        <w:adjustRightInd w:val="0"/>
        <w:ind w:left="288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(ii) </w:t>
      </w:r>
      <w:r w:rsidR="004F7F2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an application for discharge of the</w:t>
      </w:r>
      <w:r w:rsidR="00DF5A3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bankrupt</w:t>
      </w:r>
      <w:r w:rsidR="00AB0832" w:rsidRPr="00993734">
        <w:rPr>
          <w:rFonts w:ascii="Bookman Old Style" w:hAnsi="Bookman Old Style" w:cs="Times-Roman"/>
          <w:shadow/>
          <w:szCs w:val="24"/>
          <w:lang w:val="en-US"/>
        </w:rPr>
        <w:t>,</w:t>
      </w:r>
    </w:p>
    <w:p w:rsidR="00AB0832" w:rsidRPr="00993734" w:rsidRDefault="00AB0832" w:rsidP="006B0C29">
      <w:pPr>
        <w:widowControl/>
        <w:autoSpaceDE w:val="0"/>
        <w:autoSpaceDN w:val="0"/>
        <w:adjustRightInd w:val="0"/>
        <w:ind w:left="2880" w:hanging="720"/>
        <w:jc w:val="both"/>
        <w:rPr>
          <w:rFonts w:ascii="Bookman Old Style" w:hAnsi="Bookman Old Style" w:cs="Times-Roman"/>
          <w:shadow/>
          <w:szCs w:val="24"/>
          <w:lang w:val="en-US"/>
        </w:rPr>
      </w:pPr>
    </w:p>
    <w:p w:rsidR="007D2A87" w:rsidRPr="00993734" w:rsidRDefault="007D2A87" w:rsidP="006B0C29">
      <w:pPr>
        <w:widowControl/>
        <w:autoSpaceDE w:val="0"/>
        <w:autoSpaceDN w:val="0"/>
        <w:adjustRightInd w:val="0"/>
        <w:ind w:left="216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may be given in a single notice</w:t>
      </w:r>
      <w:r w:rsidR="00DF5A3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in the prescribed form;</w:t>
      </w:r>
    </w:p>
    <w:p w:rsidR="007D2A87" w:rsidRPr="00993734" w:rsidRDefault="007D2A87" w:rsidP="006B0C29">
      <w:pPr>
        <w:widowControl/>
        <w:autoSpaceDE w:val="0"/>
        <w:autoSpaceDN w:val="0"/>
        <w:adjustRightInd w:val="0"/>
        <w:ind w:left="720"/>
        <w:jc w:val="both"/>
        <w:rPr>
          <w:rFonts w:ascii="Bookman Old Style" w:hAnsi="Bookman Old Style" w:cs="Times-Italic"/>
          <w:iCs/>
          <w:shadow/>
          <w:szCs w:val="24"/>
          <w:lang w:val="en-US"/>
        </w:rPr>
      </w:pPr>
    </w:p>
    <w:p w:rsidR="007D2A87" w:rsidRPr="00993734" w:rsidRDefault="007D2A87"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(j)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notwithstanding section 1</w:t>
      </w:r>
      <w:r w:rsidR="00911E27" w:rsidRPr="00993734">
        <w:rPr>
          <w:rFonts w:ascii="Bookman Old Style" w:hAnsi="Bookman Old Style" w:cs="Times-Roman"/>
          <w:shadow/>
          <w:szCs w:val="24"/>
          <w:lang w:val="en-US"/>
        </w:rPr>
        <w:t>78</w:t>
      </w:r>
      <w:r w:rsidRPr="00993734">
        <w:rPr>
          <w:rFonts w:ascii="Bookman Old Style" w:hAnsi="Bookman Old Style" w:cs="Times-Roman"/>
          <w:shadow/>
          <w:szCs w:val="24"/>
          <w:lang w:val="en-US"/>
        </w:rPr>
        <w:t>, the</w:t>
      </w:r>
      <w:r w:rsidR="00DF5A3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procedure respecting the </w:t>
      </w:r>
      <w:r w:rsidR="00AB0832" w:rsidRPr="00993734">
        <w:rPr>
          <w:rFonts w:ascii="Bookman Old Style" w:hAnsi="Bookman Old Style" w:cs="Times-Roman"/>
          <w:shadow/>
          <w:szCs w:val="24"/>
          <w:lang w:val="en-US"/>
        </w:rPr>
        <w:t xml:space="preserve">trustee’s </w:t>
      </w:r>
      <w:r w:rsidRPr="00993734">
        <w:rPr>
          <w:rFonts w:ascii="Bookman Old Style" w:hAnsi="Bookman Old Style" w:cs="Times-Roman"/>
          <w:shadow/>
          <w:szCs w:val="24"/>
          <w:lang w:val="en-US"/>
        </w:rPr>
        <w:t>accounts,</w:t>
      </w:r>
      <w:r w:rsidR="00DF5A3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including the taxation of those accounts shall be</w:t>
      </w:r>
      <w:r w:rsidR="00DF5A3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as </w:t>
      </w:r>
      <w:r w:rsidR="00DF5A30" w:rsidRPr="00993734">
        <w:rPr>
          <w:rFonts w:ascii="Bookman Old Style" w:hAnsi="Bookman Old Style" w:cs="Times-Roman"/>
          <w:shadow/>
          <w:szCs w:val="24"/>
          <w:lang w:val="en-US"/>
        </w:rPr>
        <w:t>p</w:t>
      </w:r>
      <w:r w:rsidRPr="00993734">
        <w:rPr>
          <w:rFonts w:ascii="Bookman Old Style" w:hAnsi="Bookman Old Style" w:cs="Times-Roman"/>
          <w:shadow/>
          <w:szCs w:val="24"/>
          <w:lang w:val="en-US"/>
        </w:rPr>
        <w:t>rescribed; and</w:t>
      </w:r>
    </w:p>
    <w:p w:rsidR="007D2A87" w:rsidRPr="00993734" w:rsidRDefault="007D2A87" w:rsidP="006B0C29">
      <w:pPr>
        <w:widowControl/>
        <w:autoSpaceDE w:val="0"/>
        <w:autoSpaceDN w:val="0"/>
        <w:adjustRightInd w:val="0"/>
        <w:ind w:left="720"/>
        <w:jc w:val="both"/>
        <w:rPr>
          <w:rFonts w:ascii="Bookman Old Style" w:hAnsi="Bookman Old Style" w:cs="Times-Italic"/>
          <w:iCs/>
          <w:shadow/>
          <w:szCs w:val="24"/>
          <w:lang w:val="en-US"/>
        </w:rPr>
      </w:pPr>
    </w:p>
    <w:p w:rsidR="007D2A87" w:rsidRPr="00993734" w:rsidRDefault="007D2A87" w:rsidP="006B0C29">
      <w:pPr>
        <w:widowControl/>
        <w:autoSpaceDE w:val="0"/>
        <w:autoSpaceDN w:val="0"/>
        <w:adjustRightInd w:val="0"/>
        <w:ind w:left="1440" w:hanging="720"/>
        <w:jc w:val="both"/>
        <w:rPr>
          <w:rFonts w:ascii="Bookman Old Style" w:hAnsi="Bookman Old Style" w:cs="Times-Roman"/>
          <w:shadow/>
          <w:color w:val="FF0000"/>
          <w:szCs w:val="24"/>
          <w:lang w:val="en-US"/>
        </w:rPr>
      </w:pPr>
      <w:r w:rsidRPr="00993734">
        <w:rPr>
          <w:rFonts w:ascii="Bookman Old Style" w:hAnsi="Bookman Old Style" w:cs="Times-Italic"/>
          <w:iCs/>
          <w:shadow/>
          <w:szCs w:val="24"/>
          <w:lang w:val="en-US"/>
        </w:rPr>
        <w:t xml:space="preserve">(k)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notwithstanding section </w:t>
      </w:r>
      <w:r w:rsidR="004F4D6D" w:rsidRPr="00993734">
        <w:rPr>
          <w:rFonts w:ascii="Bookman Old Style" w:hAnsi="Bookman Old Style" w:cs="Times-Roman"/>
          <w:shadow/>
          <w:szCs w:val="24"/>
          <w:lang w:val="en-US"/>
        </w:rPr>
        <w:t>53</w:t>
      </w:r>
      <w:r w:rsidRPr="00993734">
        <w:rPr>
          <w:rFonts w:ascii="Bookman Old Style" w:hAnsi="Bookman Old Style" w:cs="Times-Roman"/>
          <w:shadow/>
          <w:szCs w:val="24"/>
          <w:lang w:val="en-US"/>
        </w:rPr>
        <w:t>(1), (5) and (6), the</w:t>
      </w:r>
      <w:r w:rsidR="00DF5A3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procedure for the discharge of the trustee shall</w:t>
      </w:r>
      <w:r w:rsidR="00DF5A3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be as</w:t>
      </w:r>
      <w:r w:rsidR="00F15CC0" w:rsidRPr="00993734">
        <w:rPr>
          <w:rFonts w:ascii="Bookman Old Style" w:hAnsi="Bookman Old Style" w:cs="Times-Roman"/>
          <w:shadow/>
          <w:szCs w:val="24"/>
          <w:lang w:val="en-US"/>
        </w:rPr>
        <w:t xml:space="preserve"> prescribed.</w:t>
      </w:r>
    </w:p>
    <w:p w:rsidR="00DF5A30" w:rsidRPr="00993734" w:rsidRDefault="004F7F21"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shadow/>
          <w:szCs w:val="24"/>
        </w:rPr>
        <w:tab/>
      </w:r>
    </w:p>
    <w:p w:rsidR="00477928" w:rsidRPr="00993734" w:rsidRDefault="00477928" w:rsidP="006B0C29">
      <w:pPr>
        <w:widowControl/>
        <w:autoSpaceDE w:val="0"/>
        <w:autoSpaceDN w:val="0"/>
        <w:adjustRightInd w:val="0"/>
        <w:jc w:val="both"/>
        <w:rPr>
          <w:rFonts w:ascii="Bookman Old Style" w:hAnsi="Bookman Old Style" w:cs="Times-Roman"/>
          <w:b/>
          <w:shadow/>
          <w:szCs w:val="24"/>
          <w:lang w:val="en-US"/>
        </w:rPr>
      </w:pPr>
    </w:p>
    <w:p w:rsidR="00DF5A30" w:rsidRPr="00993734" w:rsidRDefault="00DF5A30"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lang w:val="en-US"/>
        </w:rPr>
        <w:t>Remuneration in summary administration</w:t>
      </w:r>
    </w:p>
    <w:p w:rsidR="00DF5A30" w:rsidRPr="00993734" w:rsidRDefault="00DF5A30"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B469C6" w:rsidRPr="00993734">
        <w:rPr>
          <w:rFonts w:ascii="Bookman Old Style" w:hAnsi="Bookman Old Style" w:cs="Times-Bold"/>
          <w:bCs/>
          <w:shadow/>
          <w:szCs w:val="24"/>
          <w:lang w:val="en-US"/>
        </w:rPr>
        <w:t>8</w:t>
      </w:r>
      <w:r w:rsidR="000C079B" w:rsidRPr="00993734">
        <w:rPr>
          <w:rFonts w:ascii="Bookman Old Style" w:hAnsi="Bookman Old Style" w:cs="Times-Bold"/>
          <w:bCs/>
          <w:shadow/>
          <w:szCs w:val="24"/>
          <w:lang w:val="en-US"/>
        </w:rPr>
        <w:t>2</w:t>
      </w:r>
      <w:r w:rsidRPr="00993734">
        <w:rPr>
          <w:rFonts w:ascii="Bookman Old Style" w:hAnsi="Bookman Old Style" w:cs="Times-Bold"/>
          <w:bCs/>
          <w:shadow/>
          <w:szCs w:val="24"/>
          <w:lang w:val="en-US"/>
        </w:rPr>
        <w:t xml:space="preserve">. </w:t>
      </w:r>
      <w:r w:rsidR="004F7F21"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For the summary administration of estates, the trustee shall receive such fees and disbursements as may be prescribed.</w:t>
      </w:r>
    </w:p>
    <w:p w:rsidR="00DF5A30" w:rsidRPr="00993734" w:rsidRDefault="00DF5A30" w:rsidP="006B0C29">
      <w:pPr>
        <w:widowControl/>
        <w:autoSpaceDE w:val="0"/>
        <w:autoSpaceDN w:val="0"/>
        <w:adjustRightInd w:val="0"/>
        <w:jc w:val="both"/>
        <w:rPr>
          <w:rFonts w:ascii="Bookman Old Style" w:hAnsi="Bookman Old Style" w:cs="Times-Bold"/>
          <w:b/>
          <w:bCs/>
          <w:shadow/>
          <w:szCs w:val="24"/>
          <w:lang w:val="en-US"/>
        </w:rPr>
      </w:pPr>
    </w:p>
    <w:p w:rsidR="00DF5A30" w:rsidRPr="00993734" w:rsidRDefault="00C869DA"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Other prov</w:t>
      </w:r>
      <w:r w:rsidR="00DF5A30" w:rsidRPr="00993734">
        <w:rPr>
          <w:rFonts w:ascii="Bookman Old Style" w:hAnsi="Bookman Old Style" w:cs="Times-Roman"/>
          <w:b/>
          <w:shadow/>
          <w:szCs w:val="24"/>
          <w:lang w:val="en-US"/>
        </w:rPr>
        <w:t xml:space="preserve">isions </w:t>
      </w:r>
      <w:r w:rsidRPr="00993734">
        <w:rPr>
          <w:rFonts w:ascii="Bookman Old Style" w:hAnsi="Bookman Old Style" w:cs="Times-Roman"/>
          <w:b/>
          <w:shadow/>
          <w:szCs w:val="24"/>
          <w:lang w:val="en-US"/>
        </w:rPr>
        <w:t xml:space="preserve">of Act </w:t>
      </w:r>
      <w:r w:rsidR="00DF5A30" w:rsidRPr="00993734">
        <w:rPr>
          <w:rFonts w:ascii="Bookman Old Style" w:hAnsi="Bookman Old Style" w:cs="Times-Roman"/>
          <w:b/>
          <w:shadow/>
          <w:szCs w:val="24"/>
          <w:lang w:val="en-US"/>
        </w:rPr>
        <w:t>to apply</w:t>
      </w:r>
    </w:p>
    <w:p w:rsidR="00DF5A30" w:rsidRPr="00993734" w:rsidRDefault="00DF5A30"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B469C6" w:rsidRPr="00993734">
        <w:rPr>
          <w:rFonts w:ascii="Bookman Old Style" w:hAnsi="Bookman Old Style" w:cs="Times-Bold"/>
          <w:bCs/>
          <w:shadow/>
          <w:szCs w:val="24"/>
          <w:lang w:val="en-US"/>
        </w:rPr>
        <w:t>8</w:t>
      </w:r>
      <w:r w:rsidR="000C079B" w:rsidRPr="00993734">
        <w:rPr>
          <w:rFonts w:ascii="Bookman Old Style" w:hAnsi="Bookman Old Style" w:cs="Times-Bold"/>
          <w:bCs/>
          <w:shadow/>
          <w:szCs w:val="24"/>
          <w:lang w:val="en-US"/>
        </w:rPr>
        <w:t>3</w:t>
      </w:r>
      <w:r w:rsidRPr="00993734">
        <w:rPr>
          <w:rFonts w:ascii="Bookman Old Style" w:hAnsi="Bookman Old Style" w:cs="Times-Bold"/>
          <w:bCs/>
          <w:shadow/>
          <w:szCs w:val="24"/>
          <w:lang w:val="en-US"/>
        </w:rPr>
        <w:t xml:space="preserve">. </w:t>
      </w:r>
      <w:r w:rsidR="004F7F21"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Except as provided in section 1</w:t>
      </w:r>
      <w:r w:rsidR="004F4D6D" w:rsidRPr="00993734">
        <w:rPr>
          <w:rFonts w:ascii="Bookman Old Style" w:hAnsi="Bookman Old Style" w:cs="Times-Roman"/>
          <w:shadow/>
          <w:szCs w:val="24"/>
          <w:lang w:val="en-US"/>
        </w:rPr>
        <w:t>81</w:t>
      </w:r>
      <w:r w:rsidRPr="00993734">
        <w:rPr>
          <w:rFonts w:ascii="Bookman Old Style" w:hAnsi="Bookman Old Style" w:cs="Times-Roman"/>
          <w:shadow/>
          <w:szCs w:val="24"/>
          <w:lang w:val="en-US"/>
        </w:rPr>
        <w:t xml:space="preserve">, all provisions of this Act, in so far as they are applicable, apply </w:t>
      </w:r>
      <w:r w:rsidR="00B90B5B" w:rsidRPr="00993734">
        <w:rPr>
          <w:rFonts w:ascii="Bookman Old Style" w:hAnsi="Bookman Old Style" w:cs="Times-Roman"/>
          <w:shadow/>
          <w:szCs w:val="24"/>
          <w:lang w:val="en-US"/>
        </w:rPr>
        <w:t xml:space="preserve">to the summary administration of estates, </w:t>
      </w:r>
      <w:r w:rsidRPr="00993734">
        <w:rPr>
          <w:rFonts w:ascii="Bookman Old Style" w:hAnsi="Bookman Old Style" w:cs="Times-Roman"/>
          <w:shadow/>
          <w:szCs w:val="24"/>
          <w:lang w:val="en-US"/>
        </w:rPr>
        <w:t>with such modifications as the circumstances require.</w:t>
      </w:r>
    </w:p>
    <w:p w:rsidR="00DF5A30" w:rsidRPr="00993734" w:rsidRDefault="00DF5A30" w:rsidP="006B0C29">
      <w:pPr>
        <w:widowControl/>
        <w:autoSpaceDE w:val="0"/>
        <w:autoSpaceDN w:val="0"/>
        <w:adjustRightInd w:val="0"/>
        <w:jc w:val="both"/>
        <w:rPr>
          <w:rFonts w:ascii="Bookman Old Style" w:hAnsi="Bookman Old Style" w:cs="Times-Roman"/>
          <w:shadow/>
          <w:szCs w:val="24"/>
          <w:lang w:val="en-US"/>
        </w:rPr>
      </w:pPr>
    </w:p>
    <w:p w:rsidR="004F7F21" w:rsidRPr="00993734" w:rsidRDefault="004F7F21" w:rsidP="006B0C29">
      <w:pPr>
        <w:widowControl/>
        <w:autoSpaceDE w:val="0"/>
        <w:autoSpaceDN w:val="0"/>
        <w:adjustRightInd w:val="0"/>
        <w:jc w:val="both"/>
        <w:rPr>
          <w:rFonts w:ascii="Bookman Old Style" w:hAnsi="Bookman Old Style" w:cs="Times-Bold"/>
          <w:b/>
          <w:bCs/>
          <w:shadow/>
          <w:szCs w:val="24"/>
          <w:lang w:val="en-US"/>
        </w:rPr>
      </w:pPr>
    </w:p>
    <w:p w:rsidR="004F7F21" w:rsidRPr="00993734" w:rsidRDefault="004F7F21" w:rsidP="006B0C29">
      <w:pPr>
        <w:widowControl/>
        <w:autoSpaceDE w:val="0"/>
        <w:autoSpaceDN w:val="0"/>
        <w:adjustRightInd w:val="0"/>
        <w:jc w:val="both"/>
        <w:rPr>
          <w:rFonts w:ascii="Bookman Old Style" w:hAnsi="Bookman Old Style" w:cs="Times-Bold"/>
          <w:b/>
          <w:bCs/>
          <w:shadow/>
          <w:szCs w:val="24"/>
          <w:lang w:val="en-US"/>
        </w:rPr>
      </w:pPr>
    </w:p>
    <w:p w:rsidR="004D7FB6" w:rsidRPr="00993734" w:rsidRDefault="004D7FB6" w:rsidP="00A15E43">
      <w:pPr>
        <w:widowControl/>
        <w:autoSpaceDE w:val="0"/>
        <w:autoSpaceDN w:val="0"/>
        <w:adjustRightInd w:val="0"/>
        <w:jc w:val="center"/>
        <w:rPr>
          <w:rFonts w:ascii="Bookman Old Style" w:hAnsi="Bookman Old Style" w:cs="Times-Bold"/>
          <w:b/>
          <w:bCs/>
          <w:shadow/>
          <w:szCs w:val="24"/>
          <w:lang w:val="en-US"/>
        </w:rPr>
      </w:pPr>
      <w:r w:rsidRPr="00993734">
        <w:rPr>
          <w:rFonts w:ascii="Bookman Old Style" w:hAnsi="Bookman Old Style" w:cs="Times-Bold"/>
          <w:b/>
          <w:bCs/>
          <w:shadow/>
          <w:szCs w:val="24"/>
          <w:lang w:val="en-US"/>
        </w:rPr>
        <w:t>PART VII</w:t>
      </w:r>
    </w:p>
    <w:p w:rsidR="004D7FB6" w:rsidRPr="00993734" w:rsidRDefault="004D7FB6" w:rsidP="00A15E43">
      <w:pPr>
        <w:widowControl/>
        <w:autoSpaceDE w:val="0"/>
        <w:autoSpaceDN w:val="0"/>
        <w:adjustRightInd w:val="0"/>
        <w:jc w:val="center"/>
        <w:rPr>
          <w:rFonts w:ascii="Bookman Old Style" w:hAnsi="Bookman Old Style" w:cs="Times-Bold"/>
          <w:b/>
          <w:bCs/>
          <w:shadow/>
          <w:szCs w:val="24"/>
          <w:lang w:val="en-US"/>
        </w:rPr>
      </w:pPr>
      <w:r w:rsidRPr="00993734">
        <w:rPr>
          <w:rFonts w:ascii="Bookman Old Style" w:hAnsi="Bookman Old Style" w:cs="Times-Bold"/>
          <w:b/>
          <w:bCs/>
          <w:shadow/>
          <w:szCs w:val="24"/>
          <w:lang w:val="en-US"/>
        </w:rPr>
        <w:t>BANKRUPTS</w:t>
      </w:r>
    </w:p>
    <w:p w:rsidR="004D7FB6" w:rsidRPr="00993734" w:rsidRDefault="004D7FB6" w:rsidP="00A15E43">
      <w:pPr>
        <w:widowControl/>
        <w:autoSpaceDE w:val="0"/>
        <w:autoSpaceDN w:val="0"/>
        <w:adjustRightInd w:val="0"/>
        <w:jc w:val="center"/>
        <w:rPr>
          <w:rFonts w:ascii="Bookman Old Style" w:hAnsi="Bookman Old Style" w:cs="Times-Bold"/>
          <w:b/>
          <w:bCs/>
          <w:shadow/>
          <w:szCs w:val="24"/>
          <w:lang w:val="en-US"/>
        </w:rPr>
      </w:pPr>
    </w:p>
    <w:p w:rsidR="004D7FB6" w:rsidRPr="00993734" w:rsidRDefault="004D7FB6" w:rsidP="00A15E43">
      <w:pPr>
        <w:widowControl/>
        <w:autoSpaceDE w:val="0"/>
        <w:autoSpaceDN w:val="0"/>
        <w:adjustRightInd w:val="0"/>
        <w:jc w:val="center"/>
        <w:rPr>
          <w:rFonts w:ascii="Bookman Old Style" w:hAnsi="Bookman Old Style" w:cs="Times-Bold"/>
          <w:b/>
          <w:bCs/>
          <w:shadow/>
          <w:szCs w:val="24"/>
          <w:lang w:val="en-US"/>
        </w:rPr>
      </w:pPr>
      <w:r w:rsidRPr="00993734">
        <w:rPr>
          <w:rFonts w:ascii="Bookman Old Style" w:hAnsi="Bookman Old Style" w:cs="Times-Bold"/>
          <w:b/>
          <w:bCs/>
          <w:shadow/>
          <w:szCs w:val="24"/>
          <w:lang w:val="en-US"/>
        </w:rPr>
        <w:t>C</w:t>
      </w:r>
      <w:r w:rsidR="003D13BD" w:rsidRPr="00993734">
        <w:rPr>
          <w:rFonts w:ascii="Bookman Old Style" w:hAnsi="Bookman Old Style" w:cs="Times-Bold"/>
          <w:b/>
          <w:bCs/>
          <w:shadow/>
          <w:szCs w:val="24"/>
          <w:lang w:val="en-US"/>
        </w:rPr>
        <w:t>ounselling Services</w:t>
      </w:r>
    </w:p>
    <w:p w:rsidR="004D7FB6" w:rsidRPr="00993734" w:rsidRDefault="004D7FB6" w:rsidP="006B0C29">
      <w:pPr>
        <w:widowControl/>
        <w:autoSpaceDE w:val="0"/>
        <w:autoSpaceDN w:val="0"/>
        <w:adjustRightInd w:val="0"/>
        <w:jc w:val="both"/>
        <w:rPr>
          <w:rFonts w:ascii="Bookman Old Style" w:hAnsi="Bookman Old Style" w:cs="Times-Bold"/>
          <w:b/>
          <w:bCs/>
          <w:shadow/>
          <w:szCs w:val="24"/>
          <w:lang w:val="en-US"/>
        </w:rPr>
      </w:pPr>
    </w:p>
    <w:p w:rsidR="004D7FB6" w:rsidRPr="00993734" w:rsidRDefault="004D7FB6"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Trustee to counsel individual bankrupts</w:t>
      </w:r>
    </w:p>
    <w:p w:rsidR="00AB0832" w:rsidRPr="00993734" w:rsidRDefault="004D7FB6"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B469C6" w:rsidRPr="00993734">
        <w:rPr>
          <w:rFonts w:ascii="Bookman Old Style" w:hAnsi="Bookman Old Style" w:cs="Times-Bold"/>
          <w:bCs/>
          <w:shadow/>
          <w:szCs w:val="24"/>
          <w:lang w:val="en-US"/>
        </w:rPr>
        <w:t>8</w:t>
      </w:r>
      <w:r w:rsidR="000C079B" w:rsidRPr="00993734">
        <w:rPr>
          <w:rFonts w:ascii="Bookman Old Style" w:hAnsi="Bookman Old Style" w:cs="Times-Bold"/>
          <w:bCs/>
          <w:shadow/>
          <w:szCs w:val="24"/>
          <w:lang w:val="en-US"/>
        </w:rPr>
        <w:t>4</w:t>
      </w:r>
      <w:r w:rsidRPr="00993734">
        <w:rPr>
          <w:rFonts w:ascii="Bookman Old Style" w:hAnsi="Bookman Old Style" w:cs="Times-Bold"/>
          <w:bCs/>
          <w:shadow/>
          <w:szCs w:val="24"/>
          <w:lang w:val="en-US"/>
        </w:rPr>
        <w:t xml:space="preserve">. </w:t>
      </w:r>
      <w:r w:rsidR="00245B6D"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 xml:space="preserve">(1) </w:t>
      </w:r>
      <w:r w:rsidR="00245B6D"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trustee</w:t>
      </w:r>
      <w:r w:rsidR="00AB51E5" w:rsidRPr="00993734">
        <w:rPr>
          <w:rFonts w:ascii="Bookman Old Style" w:hAnsi="Bookman Old Style" w:cs="Times-Roman"/>
          <w:shadow/>
          <w:szCs w:val="24"/>
          <w:lang w:val="en-US"/>
        </w:rPr>
        <w:t>—</w:t>
      </w:r>
    </w:p>
    <w:p w:rsidR="00245B6D" w:rsidRPr="00993734" w:rsidRDefault="00245B6D" w:rsidP="00245B6D">
      <w:pPr>
        <w:widowControl/>
        <w:shd w:val="clear" w:color="auto" w:fill="FFFFFF"/>
        <w:ind w:firstLine="720"/>
        <w:jc w:val="both"/>
        <w:rPr>
          <w:rFonts w:ascii="Bookman Old Style" w:hAnsi="Bookman Old Style" w:cs="Times-Roman"/>
          <w:shadow/>
          <w:szCs w:val="24"/>
          <w:lang w:val="en-US"/>
        </w:rPr>
      </w:pPr>
    </w:p>
    <w:p w:rsidR="00AB0832" w:rsidRPr="00993734" w:rsidRDefault="00AB0832" w:rsidP="00245B6D">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245B6D"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shall provide, or provide for, counselling for an individual bankrupt, and</w:t>
      </w:r>
    </w:p>
    <w:p w:rsidR="00245B6D" w:rsidRPr="00993734" w:rsidRDefault="00245B6D" w:rsidP="00245B6D">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AB0832" w:rsidRPr="00993734" w:rsidRDefault="00AB0832" w:rsidP="00245B6D">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lastRenderedPageBreak/>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245B6D"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may provide, or provide for, counselling for a person who, as specified in </w:t>
      </w:r>
      <w:r w:rsidR="00DA3DF6" w:rsidRPr="00993734">
        <w:rPr>
          <w:rFonts w:ascii="Bookman Old Style" w:eastAsia="Times New Roman" w:hAnsi="Bookman Old Style" w:cs="Times New Roman"/>
          <w:shadow/>
          <w:color w:val="000000"/>
          <w:szCs w:val="24"/>
          <w:lang w:eastAsia="en-CA"/>
        </w:rPr>
        <w:t>guidelines issued</w:t>
      </w:r>
      <w:r w:rsidRPr="00993734">
        <w:rPr>
          <w:rFonts w:ascii="Bookman Old Style" w:eastAsia="Times New Roman" w:hAnsi="Bookman Old Style" w:cs="Times New Roman"/>
          <w:shadow/>
          <w:color w:val="000000"/>
          <w:szCs w:val="24"/>
          <w:lang w:eastAsia="en-CA"/>
        </w:rPr>
        <w:t xml:space="preserve"> by the Supervisor, is financially associated with an individual bankrupt,</w:t>
      </w:r>
    </w:p>
    <w:p w:rsidR="00245B6D" w:rsidRPr="00993734" w:rsidRDefault="00245B6D" w:rsidP="00245B6D">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AB0832" w:rsidRPr="00993734" w:rsidRDefault="00AB0832"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eastAsia="Times New Roman" w:hAnsi="Bookman Old Style" w:cs="Times New Roman"/>
          <w:shadow/>
          <w:color w:val="000000"/>
          <w:szCs w:val="24"/>
          <w:lang w:eastAsia="en-CA"/>
        </w:rPr>
        <w:t xml:space="preserve">in accordance with </w:t>
      </w:r>
      <w:r w:rsidR="00DA3DF6" w:rsidRPr="00993734">
        <w:rPr>
          <w:rFonts w:ascii="Bookman Old Style" w:eastAsia="Times New Roman" w:hAnsi="Bookman Old Style" w:cs="Times New Roman"/>
          <w:shadow/>
          <w:color w:val="000000"/>
          <w:szCs w:val="24"/>
          <w:lang w:eastAsia="en-CA"/>
        </w:rPr>
        <w:t>guidelines</w:t>
      </w:r>
      <w:r w:rsidRPr="00993734">
        <w:rPr>
          <w:rFonts w:ascii="Bookman Old Style" w:eastAsia="Times New Roman" w:hAnsi="Bookman Old Style" w:cs="Times New Roman"/>
          <w:shadow/>
          <w:color w:val="000000"/>
          <w:szCs w:val="24"/>
          <w:lang w:eastAsia="en-CA"/>
        </w:rPr>
        <w:t xml:space="preserve"> issued by the Super</w:t>
      </w:r>
      <w:r w:rsidR="005D451D" w:rsidRPr="00993734">
        <w:rPr>
          <w:rFonts w:ascii="Bookman Old Style" w:eastAsia="Times New Roman" w:hAnsi="Bookman Old Style" w:cs="Times New Roman"/>
          <w:shadow/>
          <w:color w:val="000000"/>
          <w:szCs w:val="24"/>
          <w:lang w:eastAsia="en-CA"/>
        </w:rPr>
        <w:t>visor</w:t>
      </w:r>
      <w:r w:rsidRPr="00993734">
        <w:rPr>
          <w:rFonts w:ascii="Bookman Old Style" w:eastAsia="Times New Roman" w:hAnsi="Bookman Old Style" w:cs="Times New Roman"/>
          <w:shadow/>
          <w:color w:val="000000"/>
          <w:szCs w:val="24"/>
          <w:lang w:eastAsia="en-CA"/>
        </w:rPr>
        <w:t>, and the estate of the bankrupt shall pay the costs of the counselling, as costs of administration of the estate, according to the prescribed tariff.</w:t>
      </w:r>
    </w:p>
    <w:p w:rsidR="004D7FB6" w:rsidRPr="00993734" w:rsidRDefault="004D7FB6" w:rsidP="006B0C29">
      <w:pPr>
        <w:widowControl/>
        <w:autoSpaceDE w:val="0"/>
        <w:autoSpaceDN w:val="0"/>
        <w:adjustRightInd w:val="0"/>
        <w:jc w:val="both"/>
        <w:rPr>
          <w:rFonts w:ascii="Bookman Old Style" w:hAnsi="Bookman Old Style" w:cs="Times-Roman"/>
          <w:shadow/>
          <w:szCs w:val="24"/>
          <w:lang w:val="en-US"/>
        </w:rPr>
      </w:pPr>
    </w:p>
    <w:p w:rsidR="004D7FB6" w:rsidRPr="00993734" w:rsidRDefault="004D7FB6"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245B6D"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counselling is provided by a trustee to a debtor who is not bankrupt, that counselling must be provided </w:t>
      </w:r>
      <w:r w:rsidR="00AB0832" w:rsidRPr="00993734">
        <w:rPr>
          <w:rFonts w:ascii="Bookman Old Style" w:hAnsi="Bookman Old Style" w:cs="Times-Roman"/>
          <w:shadow/>
          <w:szCs w:val="24"/>
          <w:lang w:val="en-US"/>
        </w:rPr>
        <w:t xml:space="preserve">in accordance with </w:t>
      </w:r>
      <w:r w:rsidR="00DA3DF6" w:rsidRPr="00993734">
        <w:rPr>
          <w:rFonts w:ascii="Bookman Old Style" w:hAnsi="Bookman Old Style" w:cs="Times-Roman"/>
          <w:shadow/>
          <w:szCs w:val="24"/>
          <w:lang w:val="en-US"/>
        </w:rPr>
        <w:t xml:space="preserve">guidelines issued </w:t>
      </w:r>
      <w:r w:rsidR="0068198D" w:rsidRPr="00993734">
        <w:rPr>
          <w:rFonts w:ascii="Bookman Old Style" w:hAnsi="Bookman Old Style" w:cs="Times-Roman"/>
          <w:shadow/>
          <w:szCs w:val="24"/>
          <w:lang w:val="en-US"/>
        </w:rPr>
        <w:t>by</w:t>
      </w:r>
      <w:r w:rsidR="00AB0832" w:rsidRPr="00993734">
        <w:rPr>
          <w:rFonts w:ascii="Bookman Old Style" w:hAnsi="Bookman Old Style" w:cs="Times-Roman"/>
          <w:shadow/>
          <w:szCs w:val="24"/>
          <w:lang w:val="en-US"/>
        </w:rPr>
        <w:t xml:space="preserve"> the Supervisor</w:t>
      </w:r>
      <w:r w:rsidRPr="00993734">
        <w:rPr>
          <w:rFonts w:ascii="Bookman Old Style" w:hAnsi="Bookman Old Style" w:cs="Times-Roman"/>
          <w:shadow/>
          <w:szCs w:val="24"/>
          <w:lang w:val="en-US"/>
        </w:rPr>
        <w:t>.</w:t>
      </w:r>
    </w:p>
    <w:p w:rsidR="004D7FB6" w:rsidRPr="00993734" w:rsidRDefault="004D7FB6" w:rsidP="006B0C29">
      <w:pPr>
        <w:widowControl/>
        <w:autoSpaceDE w:val="0"/>
        <w:autoSpaceDN w:val="0"/>
        <w:adjustRightInd w:val="0"/>
        <w:jc w:val="both"/>
        <w:rPr>
          <w:rFonts w:ascii="Bookman Old Style" w:hAnsi="Bookman Old Style" w:cs="Times-Roman"/>
          <w:shadow/>
          <w:szCs w:val="24"/>
          <w:lang w:val="en-US"/>
        </w:rPr>
      </w:pPr>
    </w:p>
    <w:p w:rsidR="00DF5A30" w:rsidRPr="00993734" w:rsidRDefault="004D7FB6"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(3) </w:t>
      </w:r>
      <w:r w:rsidR="00245B6D"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Section 1</w:t>
      </w:r>
      <w:r w:rsidR="004F4D6D" w:rsidRPr="00993734">
        <w:rPr>
          <w:rFonts w:ascii="Bookman Old Style" w:hAnsi="Bookman Old Style" w:cs="Times-Roman"/>
          <w:shadow/>
          <w:szCs w:val="24"/>
          <w:lang w:val="en-US"/>
        </w:rPr>
        <w:t>96</w:t>
      </w:r>
      <w:r w:rsidRPr="00993734">
        <w:rPr>
          <w:rFonts w:ascii="Bookman Old Style" w:hAnsi="Bookman Old Style" w:cs="Times-Roman"/>
          <w:shadow/>
          <w:szCs w:val="24"/>
          <w:lang w:val="en-US"/>
        </w:rPr>
        <w:t>(1)</w:t>
      </w:r>
      <w:r w:rsidRPr="00993734">
        <w:rPr>
          <w:rFonts w:ascii="Bookman Old Style" w:hAnsi="Bookman Old Style" w:cs="Times-Italic"/>
          <w:iCs/>
          <w:shadow/>
          <w:szCs w:val="24"/>
          <w:lang w:val="en-US"/>
        </w:rPr>
        <w:t xml:space="preserve"> </w:t>
      </w:r>
      <w:r w:rsidRPr="00993734">
        <w:rPr>
          <w:rFonts w:ascii="Bookman Old Style" w:hAnsi="Bookman Old Style" w:cs="Times-Roman"/>
          <w:shadow/>
          <w:szCs w:val="24"/>
          <w:lang w:val="en-US"/>
        </w:rPr>
        <w:t>does not apply to an individual bankrupt who has refused or neglected to receive counse</w:t>
      </w:r>
      <w:r w:rsidR="00660611" w:rsidRPr="00993734">
        <w:rPr>
          <w:rFonts w:ascii="Bookman Old Style" w:hAnsi="Bookman Old Style" w:cs="Times-Roman"/>
          <w:shadow/>
          <w:szCs w:val="24"/>
          <w:lang w:val="en-US"/>
        </w:rPr>
        <w:t>l</w:t>
      </w:r>
      <w:r w:rsidRPr="00993734">
        <w:rPr>
          <w:rFonts w:ascii="Bookman Old Style" w:hAnsi="Bookman Old Style" w:cs="Times-Roman"/>
          <w:shadow/>
          <w:szCs w:val="24"/>
          <w:lang w:val="en-US"/>
        </w:rPr>
        <w:t xml:space="preserve">ling provided </w:t>
      </w:r>
      <w:r w:rsidR="00D23685" w:rsidRPr="00993734">
        <w:rPr>
          <w:rFonts w:ascii="Bookman Old Style" w:hAnsi="Bookman Old Style" w:cs="Times-Roman"/>
          <w:shadow/>
          <w:szCs w:val="24"/>
          <w:lang w:val="en-US"/>
        </w:rPr>
        <w:t>under</w:t>
      </w:r>
      <w:r w:rsidRPr="00993734">
        <w:rPr>
          <w:rFonts w:ascii="Bookman Old Style" w:hAnsi="Bookman Old Style" w:cs="Times-Roman"/>
          <w:shadow/>
          <w:szCs w:val="24"/>
          <w:lang w:val="en-US"/>
        </w:rPr>
        <w:t xml:space="preserve"> subsection (1).</w:t>
      </w:r>
    </w:p>
    <w:p w:rsidR="004D7FB6" w:rsidRPr="00993734" w:rsidRDefault="004D7FB6" w:rsidP="006B0C29">
      <w:pPr>
        <w:widowControl/>
        <w:autoSpaceDE w:val="0"/>
        <w:autoSpaceDN w:val="0"/>
        <w:adjustRightInd w:val="0"/>
        <w:jc w:val="both"/>
        <w:rPr>
          <w:rFonts w:ascii="Bookman Old Style" w:hAnsi="Bookman Old Style" w:cs="Times-Roman"/>
          <w:shadow/>
          <w:szCs w:val="24"/>
          <w:lang w:val="en-US"/>
        </w:rPr>
      </w:pPr>
    </w:p>
    <w:p w:rsidR="00245B6D" w:rsidRPr="00993734" w:rsidRDefault="00245B6D" w:rsidP="00245B6D">
      <w:pPr>
        <w:widowControl/>
        <w:autoSpaceDE w:val="0"/>
        <w:autoSpaceDN w:val="0"/>
        <w:adjustRightInd w:val="0"/>
        <w:jc w:val="center"/>
        <w:rPr>
          <w:rFonts w:ascii="Bookman Old Style" w:hAnsi="Bookman Old Style" w:cs="Times-Bold"/>
          <w:b/>
          <w:bCs/>
          <w:shadow/>
          <w:szCs w:val="24"/>
          <w:lang w:val="en-US"/>
        </w:rPr>
      </w:pPr>
    </w:p>
    <w:p w:rsidR="004D7FB6" w:rsidRPr="00993734" w:rsidRDefault="004D7FB6" w:rsidP="00245B6D">
      <w:pPr>
        <w:widowControl/>
        <w:autoSpaceDE w:val="0"/>
        <w:autoSpaceDN w:val="0"/>
        <w:adjustRightInd w:val="0"/>
        <w:jc w:val="center"/>
        <w:rPr>
          <w:rFonts w:ascii="Bookman Old Style" w:hAnsi="Bookman Old Style" w:cs="Times-Bold"/>
          <w:b/>
          <w:bCs/>
          <w:shadow/>
          <w:szCs w:val="24"/>
          <w:lang w:val="en-US"/>
        </w:rPr>
      </w:pPr>
      <w:r w:rsidRPr="00993734">
        <w:rPr>
          <w:rFonts w:ascii="Bookman Old Style" w:hAnsi="Bookman Old Style" w:cs="Times-Bold"/>
          <w:b/>
          <w:bCs/>
          <w:shadow/>
          <w:szCs w:val="24"/>
          <w:lang w:val="en-US"/>
        </w:rPr>
        <w:t>D</w:t>
      </w:r>
      <w:r w:rsidR="003D13BD" w:rsidRPr="00993734">
        <w:rPr>
          <w:rFonts w:ascii="Bookman Old Style" w:hAnsi="Bookman Old Style" w:cs="Times-Bold"/>
          <w:b/>
          <w:bCs/>
          <w:shadow/>
          <w:szCs w:val="24"/>
          <w:lang w:val="en-US"/>
        </w:rPr>
        <w:t>uties of Bankrupt</w:t>
      </w:r>
    </w:p>
    <w:p w:rsidR="00915EC0" w:rsidRPr="00993734" w:rsidRDefault="00915EC0" w:rsidP="006B0C29">
      <w:pPr>
        <w:widowControl/>
        <w:autoSpaceDE w:val="0"/>
        <w:autoSpaceDN w:val="0"/>
        <w:adjustRightInd w:val="0"/>
        <w:jc w:val="both"/>
        <w:rPr>
          <w:rFonts w:ascii="Bookman Old Style" w:hAnsi="Bookman Old Style" w:cs="Times-Bold"/>
          <w:b/>
          <w:bCs/>
          <w:shadow/>
          <w:szCs w:val="24"/>
          <w:lang w:val="en-US"/>
        </w:rPr>
      </w:pPr>
    </w:p>
    <w:p w:rsidR="00915EC0" w:rsidRPr="00993734" w:rsidRDefault="00915EC0"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Duties of bankrupt</w:t>
      </w:r>
    </w:p>
    <w:p w:rsidR="004D7FB6" w:rsidRPr="00993734" w:rsidRDefault="004D7FB6"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B469C6" w:rsidRPr="00993734">
        <w:rPr>
          <w:rFonts w:ascii="Bookman Old Style" w:hAnsi="Bookman Old Style" w:cs="Times-Bold"/>
          <w:bCs/>
          <w:shadow/>
          <w:szCs w:val="24"/>
          <w:lang w:val="en-US"/>
        </w:rPr>
        <w:t>8</w:t>
      </w:r>
      <w:r w:rsidR="000C079B" w:rsidRPr="00993734">
        <w:rPr>
          <w:rFonts w:ascii="Bookman Old Style" w:hAnsi="Bookman Old Style" w:cs="Times-Bold"/>
          <w:bCs/>
          <w:shadow/>
          <w:szCs w:val="24"/>
          <w:lang w:val="en-US"/>
        </w:rPr>
        <w:t>5</w:t>
      </w:r>
      <w:r w:rsidR="00245B6D" w:rsidRPr="00993734">
        <w:rPr>
          <w:rFonts w:ascii="Bookman Old Style" w:hAnsi="Bookman Old Style" w:cs="Times-Bold"/>
          <w:bCs/>
          <w:shadow/>
          <w:szCs w:val="24"/>
          <w:lang w:val="en-US"/>
        </w:rPr>
        <w:t>.</w:t>
      </w:r>
      <w:r w:rsidR="00245B6D"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A bankrupt shall—</w:t>
      </w:r>
    </w:p>
    <w:p w:rsidR="00915EC0" w:rsidRPr="00993734" w:rsidRDefault="00915EC0" w:rsidP="006B0C29">
      <w:pPr>
        <w:widowControl/>
        <w:autoSpaceDE w:val="0"/>
        <w:autoSpaceDN w:val="0"/>
        <w:adjustRightInd w:val="0"/>
        <w:jc w:val="both"/>
        <w:rPr>
          <w:rFonts w:ascii="Bookman Old Style" w:hAnsi="Bookman Old Style" w:cs="Times-Italic"/>
          <w:iCs/>
          <w:shadow/>
          <w:szCs w:val="24"/>
          <w:lang w:val="en-US"/>
        </w:rPr>
      </w:pPr>
    </w:p>
    <w:p w:rsidR="004D7FB6" w:rsidRPr="00993734" w:rsidRDefault="004D7FB6"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make discovery of and deliver all his property</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that is under his possession or control to the trustee</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or to any person authorised by the trustee to</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take possession of it or any part </w:t>
      </w:r>
      <w:r w:rsidR="00D26784" w:rsidRPr="00993734">
        <w:rPr>
          <w:rFonts w:ascii="Bookman Old Style" w:hAnsi="Bookman Old Style" w:cs="Times-Roman"/>
          <w:shadow/>
          <w:szCs w:val="24"/>
          <w:lang w:val="en-US"/>
        </w:rPr>
        <w:t>of it</w:t>
      </w:r>
      <w:r w:rsidRPr="00993734">
        <w:rPr>
          <w:rFonts w:ascii="Bookman Old Style" w:hAnsi="Bookman Old Style" w:cs="Times-Roman"/>
          <w:shadow/>
          <w:szCs w:val="24"/>
          <w:lang w:val="en-US"/>
        </w:rPr>
        <w:t>;</w:t>
      </w:r>
    </w:p>
    <w:p w:rsidR="00915EC0" w:rsidRPr="00993734" w:rsidRDefault="00915EC0" w:rsidP="006B0C29">
      <w:pPr>
        <w:widowControl/>
        <w:autoSpaceDE w:val="0"/>
        <w:autoSpaceDN w:val="0"/>
        <w:adjustRightInd w:val="0"/>
        <w:ind w:left="720"/>
        <w:jc w:val="both"/>
        <w:rPr>
          <w:rFonts w:ascii="Bookman Old Style" w:hAnsi="Bookman Old Style" w:cs="Times-Italic"/>
          <w:iCs/>
          <w:shadow/>
          <w:szCs w:val="24"/>
          <w:lang w:val="en-US"/>
        </w:rPr>
      </w:pPr>
    </w:p>
    <w:p w:rsidR="004D7FB6" w:rsidRPr="00993734" w:rsidRDefault="004D7FB6"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4F7F21" w:rsidRPr="00993734">
        <w:rPr>
          <w:rFonts w:ascii="Bookman Old Style" w:hAnsi="Bookman Old Style" w:cs="Times-Italic"/>
          <w:iCs/>
          <w:shadow/>
          <w:szCs w:val="24"/>
          <w:lang w:val="en-US"/>
        </w:rPr>
        <w:tab/>
      </w:r>
      <w:r w:rsidR="00D26784" w:rsidRPr="00993734">
        <w:rPr>
          <w:rFonts w:ascii="Bookman Old Style" w:hAnsi="Bookman Old Style" w:cs="Times-Italic"/>
          <w:iCs/>
          <w:shadow/>
          <w:szCs w:val="24"/>
          <w:lang w:val="en-US"/>
        </w:rPr>
        <w:t>in such circumstances as are specified in</w:t>
      </w:r>
      <w:r w:rsidR="00DA3DF6" w:rsidRPr="00993734">
        <w:rPr>
          <w:rFonts w:ascii="Bookman Old Style" w:hAnsi="Bookman Old Style" w:cs="Times-Italic"/>
          <w:iCs/>
          <w:shadow/>
          <w:szCs w:val="24"/>
          <w:lang w:val="en-US"/>
        </w:rPr>
        <w:t xml:space="preserve"> guidelines issued</w:t>
      </w:r>
      <w:r w:rsidR="00D26784" w:rsidRPr="00993734">
        <w:rPr>
          <w:rFonts w:ascii="Bookman Old Style" w:hAnsi="Bookman Old Style" w:cs="Times-Italic"/>
          <w:iCs/>
          <w:shadow/>
          <w:szCs w:val="24"/>
          <w:lang w:val="en-US"/>
        </w:rPr>
        <w:t xml:space="preserve"> </w:t>
      </w:r>
      <w:r w:rsidR="0068198D" w:rsidRPr="00993734">
        <w:rPr>
          <w:rFonts w:ascii="Bookman Old Style" w:hAnsi="Bookman Old Style" w:cs="Times-Italic"/>
          <w:iCs/>
          <w:shadow/>
          <w:szCs w:val="24"/>
          <w:lang w:val="en-US"/>
        </w:rPr>
        <w:t>by</w:t>
      </w:r>
      <w:r w:rsidR="00D26784" w:rsidRPr="00993734">
        <w:rPr>
          <w:rFonts w:ascii="Bookman Old Style" w:hAnsi="Bookman Old Style" w:cs="Times-Italic"/>
          <w:iCs/>
          <w:shadow/>
          <w:szCs w:val="24"/>
          <w:lang w:val="en-US"/>
        </w:rPr>
        <w:t xml:space="preserve"> the Supervisor, </w:t>
      </w:r>
      <w:r w:rsidRPr="00993734">
        <w:rPr>
          <w:rFonts w:ascii="Bookman Old Style" w:hAnsi="Bookman Old Style" w:cs="Times-Roman"/>
          <w:shadow/>
          <w:szCs w:val="24"/>
          <w:lang w:val="en-US"/>
        </w:rPr>
        <w:t>deliver to the trustee, for cancellation, all credit</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cards issued to</w:t>
      </w:r>
      <w:r w:rsidR="00E13C80"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and in the possession or control</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of</w:t>
      </w:r>
      <w:r w:rsidR="00E13C80"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the bankrupt;</w:t>
      </w:r>
    </w:p>
    <w:p w:rsidR="00915EC0" w:rsidRPr="00993734" w:rsidRDefault="00915EC0" w:rsidP="006B0C29">
      <w:pPr>
        <w:widowControl/>
        <w:autoSpaceDE w:val="0"/>
        <w:autoSpaceDN w:val="0"/>
        <w:adjustRightInd w:val="0"/>
        <w:ind w:left="720"/>
        <w:jc w:val="both"/>
        <w:rPr>
          <w:rFonts w:ascii="Bookman Old Style" w:hAnsi="Bookman Old Style" w:cs="Times-Italic"/>
          <w:iCs/>
          <w:shadow/>
          <w:szCs w:val="24"/>
          <w:lang w:val="en-US"/>
        </w:rPr>
      </w:pPr>
    </w:p>
    <w:p w:rsidR="004D7FB6" w:rsidRPr="00993734" w:rsidRDefault="004D7FB6"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(c)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deliver to the trustee all books</w:t>
      </w:r>
      <w:r w:rsidR="00E63F3D"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records,</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documents, writings and </w:t>
      </w:r>
      <w:r w:rsidR="00915EC0" w:rsidRPr="00993734">
        <w:rPr>
          <w:rFonts w:ascii="Bookman Old Style" w:hAnsi="Bookman Old Style" w:cs="Times-Roman"/>
          <w:shadow/>
          <w:szCs w:val="24"/>
          <w:lang w:val="en-US"/>
        </w:rPr>
        <w:t>p</w:t>
      </w:r>
      <w:r w:rsidRPr="00993734">
        <w:rPr>
          <w:rFonts w:ascii="Bookman Old Style" w:hAnsi="Bookman Old Style" w:cs="Times-Roman"/>
          <w:shadow/>
          <w:szCs w:val="24"/>
          <w:lang w:val="en-US"/>
        </w:rPr>
        <w:t>apers including</w:t>
      </w:r>
      <w:r w:rsidR="00E63F3D" w:rsidRPr="00993734">
        <w:rPr>
          <w:rFonts w:ascii="Bookman Old Style" w:hAnsi="Bookman Old Style" w:cs="Times-Roman"/>
          <w:shadow/>
          <w:szCs w:val="24"/>
          <w:lang w:val="en-US"/>
        </w:rPr>
        <w:t>,</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without restricting the generality of the</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foregoing, title papers, insurance policies and</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tax records and returns and copies </w:t>
      </w:r>
      <w:r w:rsidR="00915EC0" w:rsidRPr="00993734">
        <w:rPr>
          <w:rFonts w:ascii="Bookman Old Style" w:hAnsi="Bookman Old Style" w:cs="Times-Roman"/>
          <w:shadow/>
          <w:szCs w:val="24"/>
          <w:lang w:val="en-US"/>
        </w:rPr>
        <w:t>t</w:t>
      </w:r>
      <w:r w:rsidRPr="00993734">
        <w:rPr>
          <w:rFonts w:ascii="Bookman Old Style" w:hAnsi="Bookman Old Style" w:cs="Times-Roman"/>
          <w:shadow/>
          <w:szCs w:val="24"/>
          <w:lang w:val="en-US"/>
        </w:rPr>
        <w:t>hereof in any</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way relating to his property or affairs;</w:t>
      </w:r>
    </w:p>
    <w:p w:rsidR="00915EC0" w:rsidRPr="00993734" w:rsidRDefault="00915EC0" w:rsidP="006B0C29">
      <w:pPr>
        <w:widowControl/>
        <w:autoSpaceDE w:val="0"/>
        <w:autoSpaceDN w:val="0"/>
        <w:adjustRightInd w:val="0"/>
        <w:ind w:left="720"/>
        <w:jc w:val="both"/>
        <w:rPr>
          <w:rFonts w:ascii="Bookman Old Style" w:hAnsi="Bookman Old Style" w:cs="Times-Italic"/>
          <w:iCs/>
          <w:shadow/>
          <w:szCs w:val="24"/>
          <w:lang w:val="en-US"/>
        </w:rPr>
      </w:pPr>
    </w:p>
    <w:p w:rsidR="004D7FB6" w:rsidRPr="00993734" w:rsidRDefault="004D7FB6"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(d)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at such time and place as may be fixed by the</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Supervisor, attend </w:t>
      </w:r>
      <w:r w:rsidR="00D26784" w:rsidRPr="00993734">
        <w:rPr>
          <w:rFonts w:ascii="Bookman Old Style" w:hAnsi="Bookman Old Style" w:cs="Times-Roman"/>
          <w:shadow/>
          <w:szCs w:val="24"/>
          <w:lang w:val="en-US"/>
        </w:rPr>
        <w:t>before</w:t>
      </w:r>
      <w:r w:rsidRPr="00993734">
        <w:rPr>
          <w:rFonts w:ascii="Bookman Old Style" w:hAnsi="Bookman Old Style" w:cs="Times-Roman"/>
          <w:shadow/>
          <w:szCs w:val="24"/>
          <w:lang w:val="en-US"/>
        </w:rPr>
        <w:t xml:space="preserve"> the Supervisor for</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examination under oath with respect to his</w:t>
      </w:r>
      <w:r w:rsidR="004F7F21"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conduct, the causes of his bankruptcy and the</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disposition of his property;</w:t>
      </w:r>
    </w:p>
    <w:p w:rsidR="00915EC0" w:rsidRPr="00993734" w:rsidRDefault="00915EC0" w:rsidP="006B0C29">
      <w:pPr>
        <w:widowControl/>
        <w:autoSpaceDE w:val="0"/>
        <w:autoSpaceDN w:val="0"/>
        <w:adjustRightInd w:val="0"/>
        <w:ind w:left="720"/>
        <w:jc w:val="both"/>
        <w:rPr>
          <w:rFonts w:ascii="Bookman Old Style" w:hAnsi="Bookman Old Style" w:cs="Times-Italic"/>
          <w:iCs/>
          <w:shadow/>
          <w:szCs w:val="24"/>
          <w:lang w:val="en-US"/>
        </w:rPr>
      </w:pPr>
    </w:p>
    <w:p w:rsidR="004D7FB6" w:rsidRPr="00993734" w:rsidRDefault="004D7FB6"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(e)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within five days following the bankruptcy,</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unless the time is extended by the Supervisor,</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prepare and submit to the trustee a statement of</w:t>
      </w:r>
      <w:r w:rsidR="004F7F21"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the bankrupt’s affairs in the prescribed form</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verified by affidavit and showing—</w:t>
      </w:r>
    </w:p>
    <w:p w:rsidR="00915EC0" w:rsidRPr="00993734" w:rsidRDefault="00915EC0" w:rsidP="006B0C29">
      <w:pPr>
        <w:widowControl/>
        <w:autoSpaceDE w:val="0"/>
        <w:autoSpaceDN w:val="0"/>
        <w:adjustRightInd w:val="0"/>
        <w:ind w:left="720"/>
        <w:jc w:val="both"/>
        <w:rPr>
          <w:rFonts w:ascii="Bookman Old Style" w:hAnsi="Bookman Old Style" w:cs="Times-Roman"/>
          <w:shadow/>
          <w:szCs w:val="24"/>
          <w:lang w:val="en-US"/>
        </w:rPr>
      </w:pPr>
    </w:p>
    <w:p w:rsidR="004D7FB6" w:rsidRPr="00993734" w:rsidRDefault="004D7FB6" w:rsidP="006B0C29">
      <w:pPr>
        <w:widowControl/>
        <w:autoSpaceDE w:val="0"/>
        <w:autoSpaceDN w:val="0"/>
        <w:adjustRightInd w:val="0"/>
        <w:ind w:left="1440" w:firstLine="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 </w:t>
      </w:r>
      <w:r w:rsidR="004F7F2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particulars of the bankrupt’s assets</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and liabilities</w:t>
      </w:r>
      <w:r w:rsidR="006D577B" w:rsidRPr="00993734">
        <w:rPr>
          <w:rFonts w:ascii="Bookman Old Style" w:hAnsi="Bookman Old Style" w:cs="Times-Roman"/>
          <w:shadow/>
          <w:szCs w:val="24"/>
          <w:lang w:val="en-US"/>
        </w:rPr>
        <w:t>,</w:t>
      </w:r>
    </w:p>
    <w:p w:rsidR="004D7FB6" w:rsidRPr="00993734" w:rsidRDefault="004D7FB6" w:rsidP="006B0C29">
      <w:pPr>
        <w:widowControl/>
        <w:autoSpaceDE w:val="0"/>
        <w:autoSpaceDN w:val="0"/>
        <w:adjustRightInd w:val="0"/>
        <w:ind w:left="1440"/>
        <w:jc w:val="both"/>
        <w:rPr>
          <w:rFonts w:ascii="Bookman Old Style" w:hAnsi="Bookman Old Style" w:cs="Times-Roman"/>
          <w:shadow/>
          <w:szCs w:val="24"/>
          <w:lang w:val="en-US"/>
        </w:rPr>
      </w:pPr>
    </w:p>
    <w:p w:rsidR="004D7FB6" w:rsidRPr="00993734" w:rsidRDefault="004D7FB6" w:rsidP="006B0C29">
      <w:pPr>
        <w:widowControl/>
        <w:autoSpaceDE w:val="0"/>
        <w:autoSpaceDN w:val="0"/>
        <w:adjustRightInd w:val="0"/>
        <w:ind w:left="1440" w:firstLine="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(ii) </w:t>
      </w:r>
      <w:r w:rsidR="004F7F2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names and addresses of the bankrupt’s</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creditors</w:t>
      </w:r>
      <w:r w:rsidR="006D577B" w:rsidRPr="00993734">
        <w:rPr>
          <w:rFonts w:ascii="Bookman Old Style" w:hAnsi="Bookman Old Style" w:cs="Times-Roman"/>
          <w:shadow/>
          <w:szCs w:val="24"/>
          <w:lang w:val="en-US"/>
        </w:rPr>
        <w:t>,</w:t>
      </w:r>
    </w:p>
    <w:p w:rsidR="00915EC0" w:rsidRPr="00993734" w:rsidRDefault="00915EC0" w:rsidP="006B0C29">
      <w:pPr>
        <w:widowControl/>
        <w:autoSpaceDE w:val="0"/>
        <w:autoSpaceDN w:val="0"/>
        <w:adjustRightInd w:val="0"/>
        <w:ind w:left="1440"/>
        <w:jc w:val="both"/>
        <w:rPr>
          <w:rFonts w:ascii="Bookman Old Style" w:hAnsi="Bookman Old Style" w:cs="Times-Roman"/>
          <w:shadow/>
          <w:szCs w:val="24"/>
          <w:lang w:val="en-US"/>
        </w:rPr>
      </w:pPr>
    </w:p>
    <w:p w:rsidR="004D7FB6" w:rsidRPr="00993734" w:rsidRDefault="004D7FB6" w:rsidP="006B0C29">
      <w:pPr>
        <w:widowControl/>
        <w:autoSpaceDE w:val="0"/>
        <w:autoSpaceDN w:val="0"/>
        <w:adjustRightInd w:val="0"/>
        <w:ind w:left="1440" w:firstLine="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(iii) </w:t>
      </w:r>
      <w:r w:rsidR="004F7F2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securities held by them respectively</w:t>
      </w:r>
      <w:r w:rsidR="006D577B" w:rsidRPr="00993734">
        <w:rPr>
          <w:rFonts w:ascii="Bookman Old Style" w:hAnsi="Bookman Old Style" w:cs="Times-Roman"/>
          <w:shadow/>
          <w:szCs w:val="24"/>
          <w:lang w:val="en-US"/>
        </w:rPr>
        <w:t>,</w:t>
      </w:r>
    </w:p>
    <w:p w:rsidR="00915EC0" w:rsidRPr="00993734" w:rsidRDefault="00915EC0" w:rsidP="006B0C29">
      <w:pPr>
        <w:widowControl/>
        <w:autoSpaceDE w:val="0"/>
        <w:autoSpaceDN w:val="0"/>
        <w:adjustRightInd w:val="0"/>
        <w:ind w:left="1440"/>
        <w:jc w:val="both"/>
        <w:rPr>
          <w:rFonts w:ascii="Bookman Old Style" w:hAnsi="Bookman Old Style" w:cs="Times-Roman"/>
          <w:shadow/>
          <w:szCs w:val="24"/>
          <w:lang w:val="en-US"/>
        </w:rPr>
      </w:pPr>
    </w:p>
    <w:p w:rsidR="004D7FB6" w:rsidRPr="00993734" w:rsidRDefault="004D7FB6" w:rsidP="006B0C29">
      <w:pPr>
        <w:widowControl/>
        <w:autoSpaceDE w:val="0"/>
        <w:autoSpaceDN w:val="0"/>
        <w:adjustRightInd w:val="0"/>
        <w:ind w:left="288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(iv) </w:t>
      </w:r>
      <w:r w:rsidR="004F7F2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dates when the securities were</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respectively given</w:t>
      </w:r>
      <w:r w:rsidR="006D577B"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and</w:t>
      </w:r>
    </w:p>
    <w:p w:rsidR="00915EC0" w:rsidRPr="00993734" w:rsidRDefault="00915EC0" w:rsidP="006B0C29">
      <w:pPr>
        <w:widowControl/>
        <w:autoSpaceDE w:val="0"/>
        <w:autoSpaceDN w:val="0"/>
        <w:adjustRightInd w:val="0"/>
        <w:ind w:left="1440"/>
        <w:jc w:val="both"/>
        <w:rPr>
          <w:rFonts w:ascii="Bookman Old Style" w:hAnsi="Bookman Old Style" w:cs="Times-Roman"/>
          <w:shadow/>
          <w:szCs w:val="24"/>
          <w:lang w:val="en-US"/>
        </w:rPr>
      </w:pPr>
    </w:p>
    <w:p w:rsidR="004D7FB6" w:rsidRPr="00993734" w:rsidRDefault="004D7FB6" w:rsidP="006B0C29">
      <w:pPr>
        <w:widowControl/>
        <w:autoSpaceDE w:val="0"/>
        <w:autoSpaceDN w:val="0"/>
        <w:adjustRightInd w:val="0"/>
        <w:ind w:left="1440" w:firstLine="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(v) </w:t>
      </w:r>
      <w:r w:rsidR="004F7F2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such further or other information as may</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be required,</w:t>
      </w:r>
    </w:p>
    <w:p w:rsidR="00915EC0" w:rsidRPr="00993734" w:rsidRDefault="00915EC0" w:rsidP="006B0C29">
      <w:pPr>
        <w:widowControl/>
        <w:autoSpaceDE w:val="0"/>
        <w:autoSpaceDN w:val="0"/>
        <w:adjustRightInd w:val="0"/>
        <w:ind w:left="720"/>
        <w:jc w:val="both"/>
        <w:rPr>
          <w:rFonts w:ascii="Bookman Old Style" w:hAnsi="Bookman Old Style" w:cs="Times-Roman"/>
          <w:shadow/>
          <w:szCs w:val="24"/>
          <w:lang w:val="en-US"/>
        </w:rPr>
      </w:pPr>
    </w:p>
    <w:p w:rsidR="004D7FB6" w:rsidRPr="00993734" w:rsidRDefault="004D7FB6" w:rsidP="006B0C29">
      <w:pPr>
        <w:widowControl/>
        <w:autoSpaceDE w:val="0"/>
        <w:autoSpaceDN w:val="0"/>
        <w:adjustRightInd w:val="0"/>
        <w:ind w:left="1440"/>
        <w:jc w:val="both"/>
        <w:rPr>
          <w:rFonts w:ascii="Bookman Old Style" w:hAnsi="Bookman Old Style" w:cs="Times-Roman"/>
          <w:shadow/>
          <w:szCs w:val="24"/>
          <w:lang w:val="en-US"/>
        </w:rPr>
      </w:pPr>
      <w:r w:rsidRPr="00993734">
        <w:rPr>
          <w:rFonts w:ascii="Bookman Old Style" w:hAnsi="Bookman Old Style" w:cs="Times-Roman"/>
          <w:shadow/>
          <w:szCs w:val="24"/>
          <w:lang w:val="en-US"/>
        </w:rPr>
        <w:t>but where the affairs of the bankrupt are so</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involved or complicated that the bankrupt alone</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cannot reasonably prepare a proper statement of</w:t>
      </w:r>
      <w:r w:rsidR="004F7F21"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affairs, the Supervisor may, as an expense of the</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administration of the estate, authorise the</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employment of a qualified person to assist in the</w:t>
      </w:r>
      <w:r w:rsidR="004F7F21"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preparation of the statement;</w:t>
      </w:r>
    </w:p>
    <w:p w:rsidR="00915EC0" w:rsidRPr="00993734" w:rsidRDefault="00915EC0" w:rsidP="006B0C29">
      <w:pPr>
        <w:widowControl/>
        <w:autoSpaceDE w:val="0"/>
        <w:autoSpaceDN w:val="0"/>
        <w:adjustRightInd w:val="0"/>
        <w:ind w:left="720"/>
        <w:jc w:val="both"/>
        <w:rPr>
          <w:rFonts w:ascii="Bookman Old Style" w:hAnsi="Bookman Old Style" w:cs="Times-Italic"/>
          <w:iCs/>
          <w:shadow/>
          <w:szCs w:val="24"/>
          <w:lang w:val="en-US"/>
        </w:rPr>
      </w:pPr>
    </w:p>
    <w:p w:rsidR="004D7FB6" w:rsidRPr="00993734" w:rsidRDefault="004D7FB6"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(f)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make or give all the assistance within his power</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to the trustee in making an inventory of his assets;</w:t>
      </w:r>
    </w:p>
    <w:p w:rsidR="00915EC0" w:rsidRPr="00993734" w:rsidRDefault="00915EC0" w:rsidP="006B0C29">
      <w:pPr>
        <w:widowControl/>
        <w:autoSpaceDE w:val="0"/>
        <w:autoSpaceDN w:val="0"/>
        <w:adjustRightInd w:val="0"/>
        <w:ind w:left="720"/>
        <w:jc w:val="both"/>
        <w:rPr>
          <w:rFonts w:ascii="Bookman Old Style" w:hAnsi="Bookman Old Style" w:cs="Times-Italic"/>
          <w:iCs/>
          <w:shadow/>
          <w:szCs w:val="24"/>
          <w:lang w:val="en-US"/>
        </w:rPr>
      </w:pPr>
    </w:p>
    <w:p w:rsidR="004D7FB6" w:rsidRPr="00993734" w:rsidRDefault="004D7FB6"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(g)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make disclosure to the trustee—</w:t>
      </w:r>
    </w:p>
    <w:p w:rsidR="00915EC0" w:rsidRPr="00993734" w:rsidRDefault="00915EC0" w:rsidP="006B0C29">
      <w:pPr>
        <w:widowControl/>
        <w:autoSpaceDE w:val="0"/>
        <w:autoSpaceDN w:val="0"/>
        <w:adjustRightInd w:val="0"/>
        <w:ind w:left="720"/>
        <w:jc w:val="both"/>
        <w:rPr>
          <w:rFonts w:ascii="Bookman Old Style" w:hAnsi="Bookman Old Style" w:cs="Times-Roman"/>
          <w:shadow/>
          <w:szCs w:val="24"/>
          <w:lang w:val="en-US"/>
        </w:rPr>
      </w:pPr>
    </w:p>
    <w:p w:rsidR="004D7FB6" w:rsidRPr="00993734" w:rsidRDefault="004D7FB6" w:rsidP="006B0C29">
      <w:pPr>
        <w:widowControl/>
        <w:autoSpaceDE w:val="0"/>
        <w:autoSpaceDN w:val="0"/>
        <w:adjustRightInd w:val="0"/>
        <w:ind w:left="288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 </w:t>
      </w:r>
      <w:r w:rsidR="004F7F2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of all property disposed of within the period</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beginning on the day that is one year before</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the date of the initial bankruptcy event or</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beginning on such other antecedent date as</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the Court direct, and ending on the date of</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the bankruptcy</w:t>
      </w:r>
      <w:r w:rsidR="006D577B"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and</w:t>
      </w:r>
    </w:p>
    <w:p w:rsidR="00915EC0" w:rsidRPr="00993734" w:rsidRDefault="00915EC0" w:rsidP="006B0C29">
      <w:pPr>
        <w:widowControl/>
        <w:autoSpaceDE w:val="0"/>
        <w:autoSpaceDN w:val="0"/>
        <w:adjustRightInd w:val="0"/>
        <w:ind w:left="1440"/>
        <w:jc w:val="both"/>
        <w:rPr>
          <w:rFonts w:ascii="Bookman Old Style" w:hAnsi="Bookman Old Style" w:cs="Times-Roman"/>
          <w:shadow/>
          <w:szCs w:val="24"/>
          <w:lang w:val="en-US"/>
        </w:rPr>
      </w:pPr>
    </w:p>
    <w:p w:rsidR="004D7FB6" w:rsidRPr="00993734" w:rsidRDefault="004D7FB6" w:rsidP="006B0C29">
      <w:pPr>
        <w:widowControl/>
        <w:autoSpaceDE w:val="0"/>
        <w:autoSpaceDN w:val="0"/>
        <w:adjustRightInd w:val="0"/>
        <w:ind w:left="288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(ii) </w:t>
      </w:r>
      <w:r w:rsidR="004F7F21" w:rsidRPr="00993734">
        <w:rPr>
          <w:rFonts w:ascii="Bookman Old Style" w:hAnsi="Bookman Old Style" w:cs="Times-Roman"/>
          <w:shadow/>
          <w:szCs w:val="24"/>
          <w:lang w:val="en-US"/>
        </w:rPr>
        <w:tab/>
      </w:r>
      <w:r w:rsidR="00D26784" w:rsidRPr="00993734">
        <w:rPr>
          <w:rFonts w:ascii="Bookman Old Style" w:hAnsi="Bookman Old Style" w:cs="Times-Roman"/>
          <w:shadow/>
          <w:szCs w:val="24"/>
          <w:lang w:val="en-US"/>
        </w:rPr>
        <w:t xml:space="preserve">as to </w:t>
      </w:r>
      <w:r w:rsidRPr="00993734">
        <w:rPr>
          <w:rFonts w:ascii="Bookman Old Style" w:hAnsi="Bookman Old Style" w:cs="Times-Roman"/>
          <w:shadow/>
          <w:szCs w:val="24"/>
          <w:lang w:val="en-US"/>
        </w:rPr>
        <w:t>how and to whom and for what</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consideration any part of the</w:t>
      </w:r>
      <w:r w:rsidR="004F7F21"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property was disposed of except such part</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as had been disposed of in the ordinary</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manner of trade or used for reasonable</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personal expenses;</w:t>
      </w:r>
    </w:p>
    <w:p w:rsidR="00915EC0" w:rsidRPr="00993734" w:rsidRDefault="00915EC0" w:rsidP="006B0C29">
      <w:pPr>
        <w:widowControl/>
        <w:autoSpaceDE w:val="0"/>
        <w:autoSpaceDN w:val="0"/>
        <w:adjustRightInd w:val="0"/>
        <w:ind w:left="720"/>
        <w:jc w:val="both"/>
        <w:rPr>
          <w:rFonts w:ascii="Bookman Old Style" w:hAnsi="Bookman Old Style" w:cs="Times-Italic"/>
          <w:iCs/>
          <w:shadow/>
          <w:szCs w:val="24"/>
          <w:lang w:val="en-US"/>
        </w:rPr>
      </w:pPr>
    </w:p>
    <w:p w:rsidR="004D7FB6" w:rsidRPr="00993734" w:rsidRDefault="004D7FB6"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(h)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make disclosure to the trustee of all</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property disposed of by gift or settlement</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without adequate valuable consideration within</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the period beginning on the day that is five</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years before the date of the initial bankruptcy</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event and ending on the date of the bankruptcy;</w:t>
      </w:r>
    </w:p>
    <w:p w:rsidR="00915EC0" w:rsidRPr="00993734" w:rsidRDefault="00915EC0" w:rsidP="006B0C29">
      <w:pPr>
        <w:widowControl/>
        <w:autoSpaceDE w:val="0"/>
        <w:autoSpaceDN w:val="0"/>
        <w:adjustRightInd w:val="0"/>
        <w:ind w:left="720"/>
        <w:jc w:val="both"/>
        <w:rPr>
          <w:rFonts w:ascii="Bookman Old Style" w:hAnsi="Bookman Old Style" w:cs="Times-Italic"/>
          <w:iCs/>
          <w:shadow/>
          <w:szCs w:val="24"/>
          <w:lang w:val="en-US"/>
        </w:rPr>
      </w:pPr>
    </w:p>
    <w:p w:rsidR="004D7FB6" w:rsidRPr="00993734" w:rsidRDefault="004D7FB6"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(i)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attend the first meeting of his creditors unless</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prevented by sickness or other sufficient cause</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and at the meeting submit thereat to </w:t>
      </w:r>
      <w:r w:rsidR="00915EC0" w:rsidRPr="00993734">
        <w:rPr>
          <w:rFonts w:ascii="Bookman Old Style" w:hAnsi="Bookman Old Style" w:cs="Times-Roman"/>
          <w:shadow/>
          <w:szCs w:val="24"/>
          <w:lang w:val="en-US"/>
        </w:rPr>
        <w:t>e</w:t>
      </w:r>
      <w:r w:rsidRPr="00993734">
        <w:rPr>
          <w:rFonts w:ascii="Bookman Old Style" w:hAnsi="Bookman Old Style" w:cs="Times-Roman"/>
          <w:shadow/>
          <w:szCs w:val="24"/>
          <w:lang w:val="en-US"/>
        </w:rPr>
        <w:t>xamination;</w:t>
      </w:r>
    </w:p>
    <w:p w:rsidR="004D7FB6" w:rsidRPr="00993734" w:rsidRDefault="004D7FB6" w:rsidP="006B0C29">
      <w:pPr>
        <w:widowControl/>
        <w:autoSpaceDE w:val="0"/>
        <w:autoSpaceDN w:val="0"/>
        <w:adjustRightInd w:val="0"/>
        <w:ind w:left="720"/>
        <w:jc w:val="both"/>
        <w:rPr>
          <w:rFonts w:ascii="Bookman Old Style" w:hAnsi="Bookman Old Style" w:cs="Times-Roman"/>
          <w:shadow/>
          <w:szCs w:val="24"/>
          <w:lang w:val="en-US"/>
        </w:rPr>
      </w:pPr>
    </w:p>
    <w:p w:rsidR="004D7FB6" w:rsidRPr="00993734" w:rsidRDefault="004D7FB6"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(j)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when required, attend other meetings of his</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creditors or of the inspectors, or attend on</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the trustee;</w:t>
      </w:r>
    </w:p>
    <w:p w:rsidR="00915EC0" w:rsidRPr="00993734" w:rsidRDefault="00915EC0" w:rsidP="006B0C29">
      <w:pPr>
        <w:widowControl/>
        <w:autoSpaceDE w:val="0"/>
        <w:autoSpaceDN w:val="0"/>
        <w:adjustRightInd w:val="0"/>
        <w:ind w:left="720"/>
        <w:jc w:val="both"/>
        <w:rPr>
          <w:rFonts w:ascii="Bookman Old Style" w:hAnsi="Bookman Old Style" w:cs="Times-Italic"/>
          <w:iCs/>
          <w:shadow/>
          <w:szCs w:val="24"/>
          <w:lang w:val="en-US"/>
        </w:rPr>
      </w:pPr>
    </w:p>
    <w:p w:rsidR="004D7FB6" w:rsidRPr="00993734" w:rsidRDefault="004D7FB6"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(k)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submit to such examinations under oath</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with respect to his property or affairs as may</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be required;</w:t>
      </w:r>
    </w:p>
    <w:p w:rsidR="00915EC0" w:rsidRPr="00993734" w:rsidRDefault="00915EC0" w:rsidP="006B0C29">
      <w:pPr>
        <w:widowControl/>
        <w:autoSpaceDE w:val="0"/>
        <w:autoSpaceDN w:val="0"/>
        <w:adjustRightInd w:val="0"/>
        <w:ind w:left="720"/>
        <w:jc w:val="both"/>
        <w:rPr>
          <w:rFonts w:ascii="Bookman Old Style" w:hAnsi="Bookman Old Style" w:cs="Times-Italic"/>
          <w:i/>
          <w:iCs/>
          <w:shadow/>
          <w:szCs w:val="24"/>
          <w:lang w:val="en-US"/>
        </w:rPr>
      </w:pPr>
    </w:p>
    <w:p w:rsidR="004D7FB6" w:rsidRPr="00993734" w:rsidRDefault="004D7FB6"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(l)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aid to the utmost of his power in the </w:t>
      </w:r>
      <w:r w:rsidR="0097695A" w:rsidRPr="00993734">
        <w:rPr>
          <w:rFonts w:ascii="Bookman Old Style" w:hAnsi="Bookman Old Style" w:cs="Times-Roman"/>
          <w:shadow/>
          <w:szCs w:val="24"/>
          <w:lang w:val="en-US"/>
        </w:rPr>
        <w:t>realisation</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of his property and the distribution of the</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proceeds among his creditors;</w:t>
      </w:r>
    </w:p>
    <w:p w:rsidR="00915EC0" w:rsidRPr="00993734" w:rsidRDefault="00915EC0" w:rsidP="006B0C29">
      <w:pPr>
        <w:widowControl/>
        <w:autoSpaceDE w:val="0"/>
        <w:autoSpaceDN w:val="0"/>
        <w:adjustRightInd w:val="0"/>
        <w:ind w:left="720"/>
        <w:jc w:val="both"/>
        <w:rPr>
          <w:rFonts w:ascii="Bookman Old Style" w:hAnsi="Bookman Old Style" w:cs="Times-Italic"/>
          <w:iCs/>
          <w:shadow/>
          <w:szCs w:val="24"/>
          <w:lang w:val="en-US"/>
        </w:rPr>
      </w:pPr>
    </w:p>
    <w:p w:rsidR="004D7FB6" w:rsidRPr="00993734" w:rsidRDefault="004D7FB6"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(m)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execute </w:t>
      </w:r>
      <w:r w:rsidR="00D342FD" w:rsidRPr="00993734">
        <w:rPr>
          <w:rFonts w:ascii="Bookman Old Style" w:hAnsi="Bookman Old Style" w:cs="Times-Roman"/>
          <w:shadow/>
          <w:szCs w:val="24"/>
          <w:lang w:val="en-US"/>
        </w:rPr>
        <w:t>any</w:t>
      </w:r>
      <w:r w:rsidRPr="00993734">
        <w:rPr>
          <w:rFonts w:ascii="Bookman Old Style" w:hAnsi="Bookman Old Style" w:cs="Times-Roman"/>
          <w:shadow/>
          <w:szCs w:val="24"/>
          <w:lang w:val="en-US"/>
        </w:rPr>
        <w:t xml:space="preserve"> powers of attorney, </w:t>
      </w:r>
      <w:r w:rsidR="00D26784" w:rsidRPr="00993734">
        <w:rPr>
          <w:rFonts w:ascii="Bookman Old Style" w:hAnsi="Bookman Old Style" w:cs="Times-Roman"/>
          <w:shadow/>
          <w:szCs w:val="24"/>
          <w:lang w:val="en-US"/>
        </w:rPr>
        <w:t>transfers</w:t>
      </w:r>
      <w:r w:rsidRPr="00993734">
        <w:rPr>
          <w:rFonts w:ascii="Bookman Old Style" w:hAnsi="Bookman Old Style" w:cs="Times-Roman"/>
          <w:shadow/>
          <w:szCs w:val="24"/>
          <w:lang w:val="en-US"/>
        </w:rPr>
        <w:t>,</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deeds and </w:t>
      </w:r>
      <w:r w:rsidR="001C59CD" w:rsidRPr="00993734">
        <w:rPr>
          <w:rFonts w:ascii="Bookman Old Style" w:hAnsi="Bookman Old Style" w:cs="Times-Roman"/>
          <w:shadow/>
          <w:szCs w:val="24"/>
          <w:lang w:val="en-US"/>
        </w:rPr>
        <w:t>instruments or</w:t>
      </w:r>
      <w:r w:rsidR="00D342FD" w:rsidRPr="00993734">
        <w:rPr>
          <w:rFonts w:ascii="Bookman Old Style" w:hAnsi="Bookman Old Style" w:cs="Times-Roman"/>
          <w:shadow/>
          <w:szCs w:val="24"/>
          <w:lang w:val="en-US"/>
        </w:rPr>
        <w:t xml:space="preserve"> acts that</w:t>
      </w:r>
      <w:r w:rsidRPr="00993734">
        <w:rPr>
          <w:rFonts w:ascii="Bookman Old Style" w:hAnsi="Bookman Old Style" w:cs="Times-Roman"/>
          <w:shadow/>
          <w:szCs w:val="24"/>
          <w:lang w:val="en-US"/>
        </w:rPr>
        <w:t xml:space="preserve"> may be required;</w:t>
      </w:r>
    </w:p>
    <w:p w:rsidR="00915EC0" w:rsidRPr="00993734" w:rsidRDefault="00915EC0" w:rsidP="006B0C29">
      <w:pPr>
        <w:widowControl/>
        <w:autoSpaceDE w:val="0"/>
        <w:autoSpaceDN w:val="0"/>
        <w:adjustRightInd w:val="0"/>
        <w:ind w:left="720"/>
        <w:jc w:val="both"/>
        <w:rPr>
          <w:rFonts w:ascii="Bookman Old Style" w:hAnsi="Bookman Old Style" w:cs="Times-Italic"/>
          <w:iCs/>
          <w:shadow/>
          <w:szCs w:val="24"/>
          <w:lang w:val="en-US"/>
        </w:rPr>
      </w:pPr>
    </w:p>
    <w:p w:rsidR="004D7FB6" w:rsidRPr="00993734" w:rsidRDefault="004D7FB6"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(n)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examine the correctness of all proofs of claim</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filed, if required by the trustee;</w:t>
      </w:r>
    </w:p>
    <w:p w:rsidR="00915EC0" w:rsidRPr="00993734" w:rsidRDefault="00915EC0" w:rsidP="006B0C29">
      <w:pPr>
        <w:widowControl/>
        <w:autoSpaceDE w:val="0"/>
        <w:autoSpaceDN w:val="0"/>
        <w:adjustRightInd w:val="0"/>
        <w:ind w:left="720"/>
        <w:jc w:val="both"/>
        <w:rPr>
          <w:rFonts w:ascii="Bookman Old Style" w:hAnsi="Bookman Old Style" w:cs="Times-Italic"/>
          <w:iCs/>
          <w:shadow/>
          <w:szCs w:val="24"/>
          <w:lang w:val="en-US"/>
        </w:rPr>
      </w:pPr>
    </w:p>
    <w:p w:rsidR="004D7FB6" w:rsidRPr="00993734" w:rsidRDefault="004D7FB6"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(o)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in case any person has to his knowledge filed a</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false claim, disclose the fact immediately to</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the trustee;</w:t>
      </w:r>
    </w:p>
    <w:p w:rsidR="00915EC0" w:rsidRPr="00993734" w:rsidRDefault="00915EC0" w:rsidP="006B0C29">
      <w:pPr>
        <w:widowControl/>
        <w:autoSpaceDE w:val="0"/>
        <w:autoSpaceDN w:val="0"/>
        <w:adjustRightInd w:val="0"/>
        <w:ind w:left="720"/>
        <w:jc w:val="both"/>
        <w:rPr>
          <w:rFonts w:ascii="Bookman Old Style" w:hAnsi="Bookman Old Style" w:cs="Times-Italic"/>
          <w:iCs/>
          <w:shadow/>
          <w:szCs w:val="24"/>
          <w:lang w:val="en-US"/>
        </w:rPr>
      </w:pPr>
    </w:p>
    <w:p w:rsidR="004D7FB6" w:rsidRPr="00993734" w:rsidRDefault="004D7FB6"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(p)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inform the trustee of any material change in the</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bankrupt’s financial situation;</w:t>
      </w:r>
    </w:p>
    <w:p w:rsidR="00915EC0" w:rsidRPr="00993734" w:rsidRDefault="00915EC0" w:rsidP="006B0C29">
      <w:pPr>
        <w:widowControl/>
        <w:autoSpaceDE w:val="0"/>
        <w:autoSpaceDN w:val="0"/>
        <w:adjustRightInd w:val="0"/>
        <w:ind w:left="720"/>
        <w:jc w:val="both"/>
        <w:rPr>
          <w:rFonts w:ascii="Bookman Old Style" w:hAnsi="Bookman Old Style" w:cs="Times-Italic"/>
          <w:iCs/>
          <w:shadow/>
          <w:szCs w:val="24"/>
          <w:lang w:val="en-US"/>
        </w:rPr>
      </w:pPr>
    </w:p>
    <w:p w:rsidR="004D7FB6" w:rsidRPr="00993734" w:rsidRDefault="004D7FB6"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(q)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until his application for discharge has been</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disposed of and the administration of the estate</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completed, keep the trustee advised at all times</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of his place of residence or address; and</w:t>
      </w:r>
    </w:p>
    <w:p w:rsidR="00915EC0" w:rsidRPr="00993734" w:rsidRDefault="00915EC0" w:rsidP="006B0C29">
      <w:pPr>
        <w:widowControl/>
        <w:autoSpaceDE w:val="0"/>
        <w:autoSpaceDN w:val="0"/>
        <w:adjustRightInd w:val="0"/>
        <w:ind w:left="720"/>
        <w:jc w:val="both"/>
        <w:rPr>
          <w:rFonts w:ascii="Bookman Old Style" w:hAnsi="Bookman Old Style" w:cs="Times-Italic"/>
          <w:iCs/>
          <w:shadow/>
          <w:szCs w:val="24"/>
          <w:lang w:val="en-US"/>
        </w:rPr>
      </w:pPr>
    </w:p>
    <w:p w:rsidR="004D7FB6" w:rsidRPr="00993734" w:rsidRDefault="004D7FB6"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lang w:val="en-US"/>
        </w:rPr>
        <w:t xml:space="preserve">(r)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generally do all such acts and things in relation</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to his property and the distribution of the</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proceeds among his creditors as may be</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reasonably required by the trustee, or </w:t>
      </w:r>
      <w:r w:rsidR="003E0CF9" w:rsidRPr="00993734">
        <w:rPr>
          <w:rFonts w:ascii="Bookman Old Style" w:hAnsi="Bookman Old Style" w:cs="Times-Roman"/>
          <w:shadow/>
          <w:szCs w:val="24"/>
          <w:lang w:val="en-US"/>
        </w:rPr>
        <w:t xml:space="preserve">as </w:t>
      </w:r>
      <w:r w:rsidRPr="00993734">
        <w:rPr>
          <w:rFonts w:ascii="Bookman Old Style" w:hAnsi="Bookman Old Style" w:cs="Times-Roman"/>
          <w:shadow/>
          <w:szCs w:val="24"/>
          <w:lang w:val="en-US"/>
        </w:rPr>
        <w:t>may be</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prescribed</w:t>
      </w:r>
      <w:r w:rsidR="00D342FD"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or </w:t>
      </w:r>
      <w:r w:rsidR="003E0CF9" w:rsidRPr="00993734">
        <w:rPr>
          <w:rFonts w:ascii="Bookman Old Style" w:hAnsi="Bookman Old Style" w:cs="Times-Roman"/>
          <w:shadow/>
          <w:szCs w:val="24"/>
          <w:lang w:val="en-US"/>
        </w:rPr>
        <w:t xml:space="preserve">as </w:t>
      </w:r>
      <w:r w:rsidRPr="00993734">
        <w:rPr>
          <w:rFonts w:ascii="Bookman Old Style" w:hAnsi="Bookman Old Style" w:cs="Times-Roman"/>
          <w:shadow/>
          <w:szCs w:val="24"/>
          <w:lang w:val="en-US"/>
        </w:rPr>
        <w:t>may be</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directed by the Court by any special order made</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with reference to any particular case or made on</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the occasion of any special application by the</w:t>
      </w:r>
      <w:r w:rsidR="00915EC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trustee, or any creditor or person </w:t>
      </w:r>
      <w:r w:rsidR="00ED0040" w:rsidRPr="00993734">
        <w:rPr>
          <w:rFonts w:ascii="Bookman Old Style" w:hAnsi="Bookman Old Style" w:cs="Times-Roman"/>
          <w:shadow/>
          <w:szCs w:val="24"/>
          <w:lang w:val="en-US"/>
        </w:rPr>
        <w:t>i</w:t>
      </w:r>
      <w:r w:rsidRPr="00993734">
        <w:rPr>
          <w:rFonts w:ascii="Bookman Old Style" w:hAnsi="Bookman Old Style" w:cs="Times-Roman"/>
          <w:shadow/>
          <w:szCs w:val="24"/>
          <w:lang w:val="en-US"/>
        </w:rPr>
        <w:t>nterested</w:t>
      </w:r>
      <w:r w:rsidR="00915EC0" w:rsidRPr="00993734">
        <w:rPr>
          <w:rFonts w:ascii="Bookman Old Style" w:hAnsi="Bookman Old Style" w:cs="Times-Roman"/>
          <w:shadow/>
          <w:szCs w:val="24"/>
          <w:lang w:val="en-US"/>
        </w:rPr>
        <w:t>.</w:t>
      </w:r>
    </w:p>
    <w:p w:rsidR="00915EC0" w:rsidRPr="00993734" w:rsidRDefault="00ED0040"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shadow/>
          <w:szCs w:val="24"/>
        </w:rPr>
        <w:tab/>
      </w:r>
    </w:p>
    <w:p w:rsidR="00ED0040" w:rsidRPr="00993734" w:rsidRDefault="00ED0040"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lang w:val="en-US"/>
        </w:rPr>
        <w:t>Bankrupt corporation</w:t>
      </w:r>
    </w:p>
    <w:p w:rsidR="00D342FD" w:rsidRPr="00993734" w:rsidRDefault="00D247A2"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eastAsia="Times New Roman" w:hAnsi="Bookman Old Style" w:cs="Times New Roman"/>
          <w:shadow/>
          <w:color w:val="000000"/>
          <w:szCs w:val="24"/>
          <w:lang w:eastAsia="en-CA"/>
        </w:rPr>
        <w:t>186.</w:t>
      </w:r>
      <w:r w:rsidR="00D342FD" w:rsidRPr="00993734">
        <w:rPr>
          <w:rFonts w:ascii="Bookman Old Style" w:eastAsia="Times New Roman" w:hAnsi="Bookman Old Style" w:cs="Times New Roman"/>
          <w:shadow/>
          <w:color w:val="000000"/>
          <w:szCs w:val="24"/>
          <w:lang w:eastAsia="en-CA"/>
        </w:rPr>
        <w:t> </w:t>
      </w:r>
      <w:r w:rsidR="00245B6D" w:rsidRPr="00993734">
        <w:rPr>
          <w:rFonts w:ascii="Bookman Old Style" w:eastAsia="Times New Roman" w:hAnsi="Bookman Old Style" w:cs="Times New Roman"/>
          <w:shadow/>
          <w:color w:val="000000"/>
          <w:szCs w:val="24"/>
          <w:lang w:eastAsia="en-CA"/>
        </w:rPr>
        <w:tab/>
      </w:r>
      <w:r w:rsidR="00D342FD" w:rsidRPr="00993734">
        <w:rPr>
          <w:rFonts w:ascii="Bookman Old Style" w:eastAsia="Times New Roman" w:hAnsi="Bookman Old Style" w:cs="Times New Roman"/>
          <w:shadow/>
          <w:color w:val="000000"/>
          <w:szCs w:val="24"/>
          <w:lang w:eastAsia="en-CA"/>
        </w:rPr>
        <w:t>Where a bankrupt is a corporation, the officer executing an assignment, or such</w:t>
      </w:r>
      <w:r w:rsidR="00D342FD" w:rsidRPr="00993734">
        <w:rPr>
          <w:rFonts w:ascii="Bookman Old Style" w:hAnsi="Bookman Old Style" w:cs="Times-Roman"/>
          <w:shadow/>
          <w:szCs w:val="24"/>
          <w:lang w:val="en-US"/>
        </w:rPr>
        <w:t>—</w:t>
      </w:r>
    </w:p>
    <w:p w:rsidR="00245B6D" w:rsidRPr="00993734" w:rsidRDefault="00245B6D" w:rsidP="006B0C29">
      <w:pPr>
        <w:widowControl/>
        <w:autoSpaceDE w:val="0"/>
        <w:autoSpaceDN w:val="0"/>
        <w:adjustRightInd w:val="0"/>
        <w:jc w:val="both"/>
        <w:rPr>
          <w:rFonts w:ascii="Bookman Old Style" w:eastAsia="Times New Roman" w:hAnsi="Bookman Old Style" w:cs="Times New Roman"/>
          <w:shadow/>
          <w:color w:val="000000"/>
          <w:szCs w:val="24"/>
          <w:lang w:eastAsia="en-CA"/>
        </w:rPr>
      </w:pPr>
    </w:p>
    <w:p w:rsidR="00D342FD" w:rsidRPr="00993734" w:rsidRDefault="00D342FD" w:rsidP="00245B6D">
      <w:pPr>
        <w:widowControl/>
        <w:shd w:val="clear" w:color="auto" w:fill="FFFFFF"/>
        <w:ind w:left="360" w:firstLine="36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245B6D"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officer of the corporation, or</w:t>
      </w:r>
    </w:p>
    <w:p w:rsidR="00245B6D" w:rsidRPr="00993734" w:rsidRDefault="00245B6D" w:rsidP="006B0C29">
      <w:pPr>
        <w:widowControl/>
        <w:shd w:val="clear" w:color="auto" w:fill="FFFFFF"/>
        <w:ind w:left="360"/>
        <w:jc w:val="both"/>
        <w:rPr>
          <w:rFonts w:ascii="Bookman Old Style" w:eastAsia="Times New Roman" w:hAnsi="Bookman Old Style" w:cs="Times New Roman"/>
          <w:shadow/>
          <w:color w:val="000000"/>
          <w:szCs w:val="24"/>
          <w:lang w:eastAsia="en-CA"/>
        </w:rPr>
      </w:pPr>
    </w:p>
    <w:p w:rsidR="00D342FD" w:rsidRPr="00993734" w:rsidRDefault="00D342FD" w:rsidP="00245B6D">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245B6D"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person who has, or has had, directly or indirectly, control in fact of the corporation</w:t>
      </w:r>
    </w:p>
    <w:p w:rsidR="00245B6D" w:rsidRPr="00993734" w:rsidRDefault="00245B6D" w:rsidP="006B0C29">
      <w:pPr>
        <w:widowControl/>
        <w:shd w:val="clear" w:color="auto" w:fill="FFFFFF"/>
        <w:ind w:left="360"/>
        <w:jc w:val="both"/>
        <w:rPr>
          <w:rFonts w:ascii="Bookman Old Style" w:eastAsia="Times New Roman" w:hAnsi="Bookman Old Style" w:cs="Times New Roman"/>
          <w:shadow/>
          <w:color w:val="000000"/>
          <w:szCs w:val="24"/>
          <w:lang w:eastAsia="en-CA"/>
        </w:rPr>
      </w:pPr>
    </w:p>
    <w:p w:rsidR="00D342FD" w:rsidRPr="00993734" w:rsidRDefault="00D342FD"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eastAsia="Times New Roman" w:hAnsi="Bookman Old Style" w:cs="Times New Roman"/>
          <w:shadow/>
          <w:color w:val="000000"/>
          <w:szCs w:val="24"/>
          <w:lang w:eastAsia="en-CA"/>
        </w:rPr>
        <w:t>as the Supervisor may specify, shall attend before the Supervisor for examination and shall perform all of the duties imposed on a bankrupt by</w:t>
      </w:r>
      <w:r w:rsidRPr="00993734">
        <w:rPr>
          <w:rFonts w:ascii="Bookman Old Style" w:eastAsia="Times New Roman" w:hAnsi="Bookman Old Style" w:cs="Times New Roman"/>
          <w:shadow/>
          <w:szCs w:val="24"/>
          <w:lang w:eastAsia="en-CA"/>
        </w:rPr>
        <w:t> </w:t>
      </w:r>
      <w:hyperlink r:id="rId12" w:anchor="sec158_smooth" w:history="1">
        <w:r w:rsidRPr="00993734">
          <w:rPr>
            <w:rFonts w:ascii="Bookman Old Style" w:eastAsia="Times New Roman" w:hAnsi="Bookman Old Style" w:cs="Times New Roman"/>
            <w:shadow/>
            <w:szCs w:val="24"/>
            <w:lang w:eastAsia="en-CA"/>
          </w:rPr>
          <w:t>section 1</w:t>
        </w:r>
        <w:r w:rsidR="003D662E" w:rsidRPr="00993734">
          <w:rPr>
            <w:rFonts w:ascii="Bookman Old Style" w:eastAsia="Times New Roman" w:hAnsi="Bookman Old Style" w:cs="Times New Roman"/>
            <w:shadow/>
            <w:szCs w:val="24"/>
            <w:lang w:eastAsia="en-CA"/>
          </w:rPr>
          <w:t>85</w:t>
        </w:r>
      </w:hyperlink>
      <w:r w:rsidRPr="00993734">
        <w:rPr>
          <w:rFonts w:ascii="Bookman Old Style" w:eastAsia="Times New Roman" w:hAnsi="Bookman Old Style" w:cs="Times New Roman"/>
          <w:shadow/>
          <w:szCs w:val="24"/>
          <w:lang w:eastAsia="en-CA"/>
        </w:rPr>
        <w:t xml:space="preserve">, </w:t>
      </w:r>
      <w:r w:rsidRPr="00993734">
        <w:rPr>
          <w:rFonts w:ascii="Bookman Old Style" w:eastAsia="Times New Roman" w:hAnsi="Bookman Old Style" w:cs="Times New Roman"/>
          <w:shadow/>
          <w:color w:val="000000"/>
          <w:szCs w:val="24"/>
          <w:lang w:eastAsia="en-CA"/>
        </w:rPr>
        <w:t>and, in case of failure to do so, the officer or person is punishable as though that officer or person were the bankrupt.</w:t>
      </w:r>
    </w:p>
    <w:p w:rsidR="00D342FD" w:rsidRPr="00993734" w:rsidRDefault="00D342FD" w:rsidP="006B0C29">
      <w:pPr>
        <w:widowControl/>
        <w:autoSpaceDE w:val="0"/>
        <w:autoSpaceDN w:val="0"/>
        <w:adjustRightInd w:val="0"/>
        <w:jc w:val="both"/>
        <w:rPr>
          <w:rFonts w:ascii="Bookman Old Style" w:hAnsi="Bookman Old Style" w:cs="Times-Roman"/>
          <w:shadow/>
          <w:szCs w:val="24"/>
          <w:lang w:val="en-US"/>
        </w:rPr>
      </w:pPr>
    </w:p>
    <w:p w:rsidR="00ED0040" w:rsidRPr="00993734" w:rsidRDefault="00ED0040"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Imprisoned bankrupt</w:t>
      </w:r>
    </w:p>
    <w:p w:rsidR="00ED0040" w:rsidRPr="00993734" w:rsidRDefault="00ED0040"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FD2D43" w:rsidRPr="00993734">
        <w:rPr>
          <w:rFonts w:ascii="Bookman Old Style" w:hAnsi="Bookman Old Style" w:cs="Times-Bold"/>
          <w:bCs/>
          <w:shadow/>
          <w:szCs w:val="24"/>
          <w:lang w:val="en-US"/>
        </w:rPr>
        <w:t>8</w:t>
      </w:r>
      <w:r w:rsidR="000C079B" w:rsidRPr="00993734">
        <w:rPr>
          <w:rFonts w:ascii="Bookman Old Style" w:hAnsi="Bookman Old Style" w:cs="Times-Bold"/>
          <w:bCs/>
          <w:shadow/>
          <w:szCs w:val="24"/>
          <w:lang w:val="en-US"/>
        </w:rPr>
        <w:t>7</w:t>
      </w:r>
      <w:r w:rsidRPr="00993734">
        <w:rPr>
          <w:rFonts w:ascii="Bookman Old Style" w:hAnsi="Bookman Old Style" w:cs="Times-Bold"/>
          <w:bCs/>
          <w:shadow/>
          <w:szCs w:val="24"/>
          <w:lang w:val="en-US"/>
        </w:rPr>
        <w:t xml:space="preserve">. </w:t>
      </w:r>
      <w:r w:rsidR="004F7F21" w:rsidRPr="00993734">
        <w:rPr>
          <w:rFonts w:ascii="Bookman Old Style" w:hAnsi="Bookman Old Style" w:cs="Times-Bold"/>
          <w:bCs/>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a bankrupt is undergoing imprisonment, the Court may</w:t>
      </w:r>
      <w:r w:rsidR="00D342FD" w:rsidRPr="00993734">
        <w:rPr>
          <w:rFonts w:ascii="Bookman Old Style" w:hAnsi="Bookman Old Style" w:cs="Times-Roman"/>
          <w:shadow/>
          <w:szCs w:val="24"/>
          <w:lang w:val="en-US"/>
        </w:rPr>
        <w:t xml:space="preserve"> direct that the bankrupt be brought before the Court in the custody of a bailiff or other duly authorised officer at such time and place as may be designated, or the Court </w:t>
      </w:r>
      <w:r w:rsidR="00D342FD" w:rsidRPr="00993734">
        <w:rPr>
          <w:rFonts w:ascii="Bookman Old Style" w:hAnsi="Bookman Old Style" w:cs="Times-Roman"/>
          <w:shadow/>
          <w:szCs w:val="24"/>
          <w:lang w:val="en-US"/>
        </w:rPr>
        <w:lastRenderedPageBreak/>
        <w:t>may make such other order as it deems proper and requisite in the circumstances</w:t>
      </w:r>
      <w:r w:rsidRPr="00993734">
        <w:rPr>
          <w:rFonts w:ascii="Bookman Old Style" w:hAnsi="Bookman Old Style" w:cs="Times-Roman"/>
          <w:shadow/>
          <w:szCs w:val="24"/>
          <w:lang w:val="en-US"/>
        </w:rPr>
        <w:t>, in order to enable the bankrupt—</w:t>
      </w:r>
    </w:p>
    <w:p w:rsidR="00ED0040" w:rsidRPr="00993734" w:rsidRDefault="00ED0040" w:rsidP="006B0C29">
      <w:pPr>
        <w:widowControl/>
        <w:autoSpaceDE w:val="0"/>
        <w:autoSpaceDN w:val="0"/>
        <w:adjustRightInd w:val="0"/>
        <w:jc w:val="both"/>
        <w:rPr>
          <w:rFonts w:ascii="Bookman Old Style" w:hAnsi="Bookman Old Style" w:cs="Times-Italic"/>
          <w:i/>
          <w:iCs/>
          <w:shadow/>
          <w:szCs w:val="24"/>
          <w:lang w:val="en-US"/>
        </w:rPr>
      </w:pPr>
    </w:p>
    <w:p w:rsidR="00ED0040" w:rsidRPr="00993734" w:rsidRDefault="00ED0040"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to attend </w:t>
      </w:r>
      <w:r w:rsidR="00D342FD" w:rsidRPr="00993734">
        <w:rPr>
          <w:rFonts w:ascii="Bookman Old Style" w:hAnsi="Bookman Old Style" w:cs="Times-Roman"/>
          <w:shadow/>
          <w:szCs w:val="24"/>
          <w:lang w:val="en-US"/>
        </w:rPr>
        <w:t xml:space="preserve">in </w:t>
      </w:r>
      <w:r w:rsidRPr="00993734">
        <w:rPr>
          <w:rFonts w:ascii="Bookman Old Style" w:hAnsi="Bookman Old Style" w:cs="Times-Roman"/>
          <w:shadow/>
          <w:szCs w:val="24"/>
          <w:lang w:val="en-US"/>
        </w:rPr>
        <w:t>Court in bankruptcy proceedings at which his personal presence is required;</w:t>
      </w:r>
    </w:p>
    <w:p w:rsidR="00ED0040" w:rsidRPr="00993734" w:rsidRDefault="00ED0040" w:rsidP="006B0C29">
      <w:pPr>
        <w:widowControl/>
        <w:autoSpaceDE w:val="0"/>
        <w:autoSpaceDN w:val="0"/>
        <w:adjustRightInd w:val="0"/>
        <w:ind w:left="720"/>
        <w:jc w:val="both"/>
        <w:rPr>
          <w:rFonts w:ascii="Bookman Old Style" w:hAnsi="Bookman Old Style" w:cs="Times-Italic"/>
          <w:iCs/>
          <w:shadow/>
          <w:szCs w:val="24"/>
          <w:lang w:val="en-US"/>
        </w:rPr>
      </w:pPr>
    </w:p>
    <w:p w:rsidR="00ED0040" w:rsidRPr="00993734" w:rsidRDefault="00ED0040"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to attend the first meeting of creditors; or</w:t>
      </w:r>
    </w:p>
    <w:p w:rsidR="00ED0040" w:rsidRPr="00993734" w:rsidRDefault="00ED0040" w:rsidP="006B0C29">
      <w:pPr>
        <w:widowControl/>
        <w:autoSpaceDE w:val="0"/>
        <w:autoSpaceDN w:val="0"/>
        <w:adjustRightInd w:val="0"/>
        <w:ind w:left="720"/>
        <w:jc w:val="both"/>
        <w:rPr>
          <w:rFonts w:ascii="Bookman Old Style" w:hAnsi="Bookman Old Style" w:cs="Times-Italic"/>
          <w:iCs/>
          <w:shadow/>
          <w:szCs w:val="24"/>
          <w:lang w:val="en-US"/>
        </w:rPr>
      </w:pPr>
    </w:p>
    <w:p w:rsidR="00ED0040" w:rsidRPr="00993734" w:rsidRDefault="00ED0040"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(c)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to perform the duties required of him under this Act,</w:t>
      </w:r>
    </w:p>
    <w:p w:rsidR="0045697A" w:rsidRPr="00993734" w:rsidRDefault="0045697A" w:rsidP="006B0C29">
      <w:pPr>
        <w:widowControl/>
        <w:autoSpaceDE w:val="0"/>
        <w:autoSpaceDN w:val="0"/>
        <w:adjustRightInd w:val="0"/>
        <w:jc w:val="both"/>
        <w:rPr>
          <w:rFonts w:ascii="Bookman Old Style" w:hAnsi="Bookman Old Style" w:cs="Times-Roman"/>
          <w:shadow/>
          <w:szCs w:val="24"/>
          <w:lang w:val="en-US"/>
        </w:rPr>
      </w:pPr>
    </w:p>
    <w:p w:rsidR="00245B6D" w:rsidRPr="00993734" w:rsidRDefault="00245B6D" w:rsidP="006B0C29">
      <w:pPr>
        <w:widowControl/>
        <w:autoSpaceDE w:val="0"/>
        <w:autoSpaceDN w:val="0"/>
        <w:adjustRightInd w:val="0"/>
        <w:jc w:val="both"/>
        <w:rPr>
          <w:rFonts w:ascii="Bookman Old Style" w:hAnsi="Bookman Old Style" w:cs="Times-Roman"/>
          <w:shadow/>
          <w:szCs w:val="24"/>
          <w:lang w:val="en-US"/>
        </w:rPr>
      </w:pPr>
    </w:p>
    <w:p w:rsidR="0045697A" w:rsidRPr="00993734" w:rsidRDefault="0045697A" w:rsidP="00245B6D">
      <w:pPr>
        <w:widowControl/>
        <w:autoSpaceDE w:val="0"/>
        <w:autoSpaceDN w:val="0"/>
        <w:adjustRightInd w:val="0"/>
        <w:jc w:val="center"/>
        <w:rPr>
          <w:rFonts w:ascii="Bookman Old Style" w:hAnsi="Bookman Old Style" w:cs="Times-Bold"/>
          <w:b/>
          <w:bCs/>
          <w:shadow/>
          <w:szCs w:val="24"/>
          <w:lang w:val="en-US"/>
        </w:rPr>
      </w:pPr>
      <w:r w:rsidRPr="00993734">
        <w:rPr>
          <w:rFonts w:ascii="Bookman Old Style" w:hAnsi="Bookman Old Style" w:cs="Times-Bold"/>
          <w:b/>
          <w:bCs/>
          <w:shadow/>
          <w:szCs w:val="24"/>
          <w:lang w:val="en-US"/>
        </w:rPr>
        <w:t>E</w:t>
      </w:r>
      <w:r w:rsidR="003D13BD" w:rsidRPr="00993734">
        <w:rPr>
          <w:rFonts w:ascii="Bookman Old Style" w:hAnsi="Bookman Old Style" w:cs="Times-Bold"/>
          <w:b/>
          <w:bCs/>
          <w:shadow/>
          <w:szCs w:val="24"/>
          <w:lang w:val="en-US"/>
        </w:rPr>
        <w:t>xamination of Bankrupt and Others</w:t>
      </w:r>
    </w:p>
    <w:p w:rsidR="0045697A" w:rsidRPr="00993734" w:rsidRDefault="0045697A" w:rsidP="006B0C29">
      <w:pPr>
        <w:widowControl/>
        <w:autoSpaceDE w:val="0"/>
        <w:autoSpaceDN w:val="0"/>
        <w:adjustRightInd w:val="0"/>
        <w:jc w:val="both"/>
        <w:rPr>
          <w:rFonts w:ascii="Bookman Old Style" w:hAnsi="Bookman Old Style" w:cs="Times-Bold"/>
          <w:b/>
          <w:bCs/>
          <w:shadow/>
          <w:szCs w:val="24"/>
          <w:lang w:val="en-US"/>
        </w:rPr>
      </w:pPr>
    </w:p>
    <w:p w:rsidR="0045697A" w:rsidRPr="00993734" w:rsidRDefault="0045697A" w:rsidP="006B0C29">
      <w:pPr>
        <w:widowControl/>
        <w:autoSpaceDE w:val="0"/>
        <w:autoSpaceDN w:val="0"/>
        <w:adjustRightInd w:val="0"/>
        <w:jc w:val="both"/>
        <w:rPr>
          <w:rFonts w:ascii="Bookman Old Style" w:hAnsi="Bookman Old Style"/>
          <w:b/>
          <w:shadow/>
          <w:szCs w:val="24"/>
        </w:rPr>
      </w:pPr>
      <w:r w:rsidRPr="00993734">
        <w:rPr>
          <w:rFonts w:ascii="Bookman Old Style" w:hAnsi="Bookman Old Style"/>
          <w:b/>
          <w:shadow/>
          <w:szCs w:val="24"/>
        </w:rPr>
        <w:t>Examination of bankrupt by Supervisor</w:t>
      </w:r>
    </w:p>
    <w:p w:rsidR="0045697A" w:rsidRPr="00993734" w:rsidRDefault="0045697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FD2D43" w:rsidRPr="00993734">
        <w:rPr>
          <w:rFonts w:ascii="Bookman Old Style" w:hAnsi="Bookman Old Style" w:cs="Times-Bold"/>
          <w:bCs/>
          <w:shadow/>
          <w:szCs w:val="24"/>
          <w:lang w:val="en-US"/>
        </w:rPr>
        <w:t>8</w:t>
      </w:r>
      <w:r w:rsidR="000C079B" w:rsidRPr="00993734">
        <w:rPr>
          <w:rFonts w:ascii="Bookman Old Style" w:hAnsi="Bookman Old Style" w:cs="Times-Bold"/>
          <w:bCs/>
          <w:shadow/>
          <w:szCs w:val="24"/>
          <w:lang w:val="en-US"/>
        </w:rPr>
        <w:t>8</w:t>
      </w:r>
      <w:r w:rsidRPr="00993734">
        <w:rPr>
          <w:rFonts w:ascii="Bookman Old Style" w:hAnsi="Bookman Old Style" w:cs="Times-Bold"/>
          <w:bCs/>
          <w:shadow/>
          <w:szCs w:val="24"/>
          <w:lang w:val="en-US"/>
        </w:rPr>
        <w:t xml:space="preserve">. </w:t>
      </w:r>
      <w:r w:rsidR="004F7F21"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 xml:space="preserve">(1) </w:t>
      </w:r>
      <w:r w:rsidR="004F7F21" w:rsidRPr="00993734">
        <w:rPr>
          <w:rFonts w:ascii="Bookman Old Style" w:hAnsi="Bookman Old Style" w:cs="Times-Roman"/>
          <w:shadow/>
          <w:szCs w:val="24"/>
          <w:lang w:val="en-US"/>
        </w:rPr>
        <w:tab/>
      </w:r>
      <w:r w:rsidR="007C6865" w:rsidRPr="00993734">
        <w:rPr>
          <w:rFonts w:ascii="Bookman Old Style" w:hAnsi="Bookman Old Style" w:cs="Times-Roman"/>
          <w:shadow/>
          <w:szCs w:val="24"/>
          <w:lang w:val="en-US"/>
        </w:rPr>
        <w:t>At any time b</w:t>
      </w:r>
      <w:r w:rsidRPr="00993734">
        <w:rPr>
          <w:rFonts w:ascii="Bookman Old Style" w:hAnsi="Bookman Old Style" w:cs="Times-Roman"/>
          <w:shadow/>
          <w:szCs w:val="24"/>
          <w:lang w:val="en-US"/>
        </w:rPr>
        <w:t xml:space="preserve">efore the </w:t>
      </w:r>
      <w:r w:rsidR="007C6865" w:rsidRPr="00993734">
        <w:rPr>
          <w:rFonts w:ascii="Bookman Old Style" w:hAnsi="Bookman Old Style" w:cs="Times-Roman"/>
          <w:shadow/>
          <w:szCs w:val="24"/>
          <w:lang w:val="en-US"/>
        </w:rPr>
        <w:t xml:space="preserve">bankrupt’s </w:t>
      </w:r>
      <w:r w:rsidRPr="00993734">
        <w:rPr>
          <w:rFonts w:ascii="Bookman Old Style" w:hAnsi="Bookman Old Style" w:cs="Times-Roman"/>
          <w:shadow/>
          <w:szCs w:val="24"/>
          <w:lang w:val="en-US"/>
        </w:rPr>
        <w:t xml:space="preserve">discharge, the Supervisor </w:t>
      </w:r>
      <w:r w:rsidR="002E2B4C" w:rsidRPr="00993734">
        <w:rPr>
          <w:rFonts w:ascii="Bookman Old Style" w:hAnsi="Bookman Old Style" w:cs="Times-Roman"/>
          <w:shadow/>
          <w:szCs w:val="24"/>
          <w:lang w:val="en-US"/>
        </w:rPr>
        <w:t>shall, on the attendance of the bankrupt,</w:t>
      </w:r>
      <w:r w:rsidR="007C6865"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examine the bankrupt under oath with respect to the conduct of the bankrupt, the causes of the bankruptcy and the disposition of the bankrupt’s property and shall put to the bankrupt </w:t>
      </w:r>
      <w:r w:rsidR="002E2B4C" w:rsidRPr="00993734">
        <w:rPr>
          <w:rFonts w:ascii="Bookman Old Style" w:hAnsi="Bookman Old Style" w:cs="Times-Roman"/>
          <w:shadow/>
          <w:szCs w:val="24"/>
          <w:lang w:val="en-US"/>
        </w:rPr>
        <w:t xml:space="preserve">any prescribed questions or such other like </w:t>
      </w:r>
      <w:r w:rsidRPr="00993734">
        <w:rPr>
          <w:rFonts w:ascii="Bookman Old Style" w:hAnsi="Bookman Old Style" w:cs="Times-Roman"/>
          <w:shadow/>
          <w:szCs w:val="24"/>
          <w:lang w:val="en-US"/>
        </w:rPr>
        <w:t xml:space="preserve">questions </w:t>
      </w:r>
      <w:r w:rsidR="002E2B4C" w:rsidRPr="00993734">
        <w:rPr>
          <w:rFonts w:ascii="Bookman Old Style" w:hAnsi="Bookman Old Style" w:cs="Times-Roman"/>
          <w:shadow/>
          <w:szCs w:val="24"/>
          <w:lang w:val="en-US"/>
        </w:rPr>
        <w:t>as</w:t>
      </w:r>
      <w:r w:rsidR="00D342FD"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the Supervisor may see fit.</w:t>
      </w:r>
    </w:p>
    <w:p w:rsidR="00ED1E03" w:rsidRPr="00993734" w:rsidRDefault="00ED1E03" w:rsidP="006B0C29">
      <w:pPr>
        <w:widowControl/>
        <w:autoSpaceDE w:val="0"/>
        <w:autoSpaceDN w:val="0"/>
        <w:adjustRightInd w:val="0"/>
        <w:jc w:val="both"/>
        <w:rPr>
          <w:rFonts w:ascii="Bookman Old Style" w:hAnsi="Bookman Old Style" w:cs="Times-Roman"/>
          <w:shadow/>
          <w:szCs w:val="24"/>
          <w:lang w:val="en-US"/>
        </w:rPr>
      </w:pPr>
    </w:p>
    <w:p w:rsidR="00ED1E03" w:rsidRPr="00993734" w:rsidRDefault="00ED1E03"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eastAsia="Times New Roman" w:hAnsi="Bookman Old Style" w:cs="Times New Roman"/>
          <w:shadow/>
          <w:color w:val="000000"/>
          <w:szCs w:val="24"/>
          <w:lang w:eastAsia="en-CA"/>
        </w:rPr>
        <w:t>(2)</w:t>
      </w:r>
      <w:r w:rsidRPr="00993734">
        <w:rPr>
          <w:rFonts w:ascii="Bookman Old Style" w:eastAsia="Times New Roman" w:hAnsi="Bookman Old Style" w:cs="Times New Roman"/>
          <w:shadow/>
          <w:color w:val="000000"/>
          <w:szCs w:val="24"/>
          <w:lang w:eastAsia="en-CA"/>
        </w:rPr>
        <w:tab/>
        <w:t>In the case of a person in respect of whom a notice of intention is filed under section 72 or a proposal is filed under section 87(1), the examination under subsection (1) is to be held before the proposal is approved by the court or the person becomes bankrupt.</w:t>
      </w:r>
    </w:p>
    <w:p w:rsidR="0045697A" w:rsidRPr="00993734" w:rsidRDefault="0045697A" w:rsidP="006B0C29">
      <w:pPr>
        <w:widowControl/>
        <w:autoSpaceDE w:val="0"/>
        <w:autoSpaceDN w:val="0"/>
        <w:adjustRightInd w:val="0"/>
        <w:jc w:val="both"/>
        <w:rPr>
          <w:rFonts w:ascii="Bookman Old Style" w:hAnsi="Bookman Old Style" w:cs="Times-Roman"/>
          <w:shadow/>
          <w:szCs w:val="24"/>
          <w:lang w:val="en-US"/>
        </w:rPr>
      </w:pPr>
    </w:p>
    <w:p w:rsidR="0045697A" w:rsidRPr="00993734" w:rsidRDefault="0045697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ED1E03" w:rsidRPr="00993734">
        <w:rPr>
          <w:rFonts w:ascii="Bookman Old Style" w:hAnsi="Bookman Old Style" w:cs="Times-Roman"/>
          <w:shadow/>
          <w:szCs w:val="24"/>
          <w:lang w:val="en-US"/>
        </w:rPr>
        <w:t>3</w:t>
      </w:r>
      <w:r w:rsidRPr="00993734">
        <w:rPr>
          <w:rFonts w:ascii="Bookman Old Style" w:hAnsi="Bookman Old Style" w:cs="Times-Roman"/>
          <w:shadow/>
          <w:szCs w:val="24"/>
          <w:lang w:val="en-US"/>
        </w:rPr>
        <w:t xml:space="preserve">) </w:t>
      </w:r>
      <w:r w:rsidR="004F7F21"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The Supervisor shall make </w:t>
      </w:r>
      <w:r w:rsidR="00D342FD" w:rsidRPr="00993734">
        <w:rPr>
          <w:rFonts w:ascii="Bookman Old Style" w:hAnsi="Bookman Old Style" w:cs="Times-Roman"/>
          <w:shadow/>
          <w:szCs w:val="24"/>
          <w:lang w:val="en-US"/>
        </w:rPr>
        <w:t xml:space="preserve">a record </w:t>
      </w:r>
      <w:r w:rsidRPr="00993734">
        <w:rPr>
          <w:rFonts w:ascii="Bookman Old Style" w:hAnsi="Bookman Old Style" w:cs="Times-Roman"/>
          <w:shadow/>
          <w:szCs w:val="24"/>
          <w:lang w:val="en-US"/>
        </w:rPr>
        <w:t>of an</w:t>
      </w:r>
      <w:r w:rsidR="007C6865" w:rsidRPr="00993734">
        <w:rPr>
          <w:rFonts w:ascii="Bookman Old Style" w:hAnsi="Bookman Old Style" w:cs="Times-Roman"/>
          <w:shadow/>
          <w:szCs w:val="24"/>
          <w:lang w:val="en-US"/>
        </w:rPr>
        <w:t>y</w:t>
      </w:r>
      <w:r w:rsidRPr="00993734">
        <w:rPr>
          <w:rFonts w:ascii="Bookman Old Style" w:hAnsi="Bookman Old Style" w:cs="Times-Roman"/>
          <w:shadow/>
          <w:szCs w:val="24"/>
          <w:lang w:val="en-US"/>
        </w:rPr>
        <w:t xml:space="preserve"> examination made under subsection (1) and shall forward a copy of the </w:t>
      </w:r>
      <w:r w:rsidR="00D342FD" w:rsidRPr="00993734">
        <w:rPr>
          <w:rFonts w:ascii="Bookman Old Style" w:hAnsi="Bookman Old Style" w:cs="Times-Roman"/>
          <w:shadow/>
          <w:szCs w:val="24"/>
          <w:lang w:val="en-US"/>
        </w:rPr>
        <w:t>record</w:t>
      </w:r>
      <w:r w:rsidRPr="00993734">
        <w:rPr>
          <w:rFonts w:ascii="Bookman Old Style" w:hAnsi="Bookman Old Style" w:cs="Times-Roman"/>
          <w:shadow/>
          <w:szCs w:val="24"/>
          <w:lang w:val="en-US"/>
        </w:rPr>
        <w:t xml:space="preserve"> to the trustee</w:t>
      </w:r>
      <w:r w:rsidR="007C6865" w:rsidRPr="00993734">
        <w:rPr>
          <w:rFonts w:ascii="Bookman Old Style" w:hAnsi="Bookman Old Style" w:cs="Times-Roman"/>
          <w:shadow/>
          <w:szCs w:val="24"/>
          <w:lang w:val="en-US"/>
        </w:rPr>
        <w:t>.</w:t>
      </w:r>
    </w:p>
    <w:p w:rsidR="0045697A" w:rsidRPr="00993734" w:rsidRDefault="0045697A" w:rsidP="006B0C29">
      <w:pPr>
        <w:widowControl/>
        <w:autoSpaceDE w:val="0"/>
        <w:autoSpaceDN w:val="0"/>
        <w:adjustRightInd w:val="0"/>
        <w:jc w:val="both"/>
        <w:rPr>
          <w:rFonts w:ascii="Bookman Old Style" w:hAnsi="Bookman Old Style" w:cs="Times-Roman"/>
          <w:shadow/>
          <w:szCs w:val="24"/>
          <w:lang w:val="en-US"/>
        </w:rPr>
      </w:pPr>
    </w:p>
    <w:p w:rsidR="0045697A" w:rsidRPr="00993734" w:rsidRDefault="0045697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F42176" w:rsidRPr="00993734">
        <w:rPr>
          <w:rFonts w:ascii="Bookman Old Style" w:hAnsi="Bookman Old Style" w:cs="Times-Roman"/>
          <w:shadow/>
          <w:szCs w:val="24"/>
          <w:lang w:val="en-US"/>
        </w:rPr>
        <w:t>4</w:t>
      </w:r>
      <w:r w:rsidRPr="00993734">
        <w:rPr>
          <w:rFonts w:ascii="Bookman Old Style" w:hAnsi="Bookman Old Style" w:cs="Times-Roman"/>
          <w:shadow/>
          <w:szCs w:val="24"/>
          <w:lang w:val="en-US"/>
        </w:rPr>
        <w:t xml:space="preserve">) </w:t>
      </w:r>
      <w:r w:rsidR="004F7F21"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the examination under subsection (1) is held—</w:t>
      </w:r>
    </w:p>
    <w:p w:rsidR="0045697A" w:rsidRPr="00993734" w:rsidRDefault="0045697A" w:rsidP="006B0C29">
      <w:pPr>
        <w:widowControl/>
        <w:autoSpaceDE w:val="0"/>
        <w:autoSpaceDN w:val="0"/>
        <w:adjustRightInd w:val="0"/>
        <w:jc w:val="both"/>
        <w:rPr>
          <w:rFonts w:ascii="Bookman Old Style" w:hAnsi="Bookman Old Style" w:cs="Times-Italic"/>
          <w:iCs/>
          <w:shadow/>
          <w:szCs w:val="24"/>
          <w:lang w:val="en-US"/>
        </w:rPr>
      </w:pPr>
    </w:p>
    <w:p w:rsidR="0045697A" w:rsidRPr="00993734" w:rsidRDefault="0045697A"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before the first meeting of creditors, the </w:t>
      </w:r>
      <w:r w:rsidR="007C6865" w:rsidRPr="00993734">
        <w:rPr>
          <w:rFonts w:ascii="Bookman Old Style" w:hAnsi="Bookman Old Style" w:cs="Times-Roman"/>
          <w:shadow/>
          <w:szCs w:val="24"/>
          <w:lang w:val="en-US"/>
        </w:rPr>
        <w:t xml:space="preserve">record of the examination </w:t>
      </w:r>
      <w:r w:rsidRPr="00993734">
        <w:rPr>
          <w:rFonts w:ascii="Bookman Old Style" w:hAnsi="Bookman Old Style" w:cs="Times-Roman"/>
          <w:shadow/>
          <w:szCs w:val="24"/>
          <w:lang w:val="en-US"/>
        </w:rPr>
        <w:t>shall be communicated to the creditors at the meeting; or</w:t>
      </w:r>
    </w:p>
    <w:p w:rsidR="0045697A" w:rsidRPr="00993734" w:rsidRDefault="0045697A" w:rsidP="006B0C29">
      <w:pPr>
        <w:widowControl/>
        <w:autoSpaceDE w:val="0"/>
        <w:autoSpaceDN w:val="0"/>
        <w:adjustRightInd w:val="0"/>
        <w:ind w:left="720"/>
        <w:jc w:val="both"/>
        <w:rPr>
          <w:rFonts w:ascii="Bookman Old Style" w:hAnsi="Bookman Old Style" w:cs="Times-Italic"/>
          <w:iCs/>
          <w:shadow/>
          <w:szCs w:val="24"/>
          <w:lang w:val="en-US"/>
        </w:rPr>
      </w:pPr>
    </w:p>
    <w:p w:rsidR="0045697A" w:rsidRPr="00993734" w:rsidRDefault="0045697A"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4F7F21"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after the first meeting of creditors, the </w:t>
      </w:r>
      <w:r w:rsidR="007C6865" w:rsidRPr="00993734">
        <w:rPr>
          <w:rFonts w:ascii="Bookman Old Style" w:hAnsi="Bookman Old Style" w:cs="Times-Roman"/>
          <w:shadow/>
          <w:szCs w:val="24"/>
          <w:lang w:val="en-US"/>
        </w:rPr>
        <w:t>record of the examination s</w:t>
      </w:r>
      <w:r w:rsidRPr="00993734">
        <w:rPr>
          <w:rFonts w:ascii="Bookman Old Style" w:hAnsi="Bookman Old Style" w:cs="Times-Roman"/>
          <w:shadow/>
          <w:szCs w:val="24"/>
          <w:lang w:val="en-US"/>
        </w:rPr>
        <w:t xml:space="preserve">hall be made available to any creditor who requests </w:t>
      </w:r>
      <w:r w:rsidR="007C6865" w:rsidRPr="00993734">
        <w:rPr>
          <w:rFonts w:ascii="Bookman Old Style" w:hAnsi="Bookman Old Style" w:cs="Times-Roman"/>
          <w:shadow/>
          <w:szCs w:val="24"/>
          <w:lang w:val="en-US"/>
        </w:rPr>
        <w:t>it</w:t>
      </w:r>
      <w:r w:rsidRPr="00993734">
        <w:rPr>
          <w:rFonts w:ascii="Bookman Old Style" w:hAnsi="Bookman Old Style" w:cs="Times-Roman"/>
          <w:shadow/>
          <w:szCs w:val="24"/>
          <w:lang w:val="en-US"/>
        </w:rPr>
        <w:t>.</w:t>
      </w:r>
    </w:p>
    <w:p w:rsidR="0045697A" w:rsidRPr="00993734" w:rsidRDefault="0045697A" w:rsidP="006B0C29">
      <w:pPr>
        <w:widowControl/>
        <w:autoSpaceDE w:val="0"/>
        <w:autoSpaceDN w:val="0"/>
        <w:adjustRightInd w:val="0"/>
        <w:jc w:val="both"/>
        <w:rPr>
          <w:rFonts w:ascii="Bookman Old Style" w:hAnsi="Bookman Old Style" w:cs="Times-Roman"/>
          <w:shadow/>
          <w:szCs w:val="24"/>
          <w:lang w:val="en-US"/>
        </w:rPr>
      </w:pPr>
    </w:p>
    <w:p w:rsidR="0045697A" w:rsidRPr="00993734" w:rsidRDefault="0045697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F42176" w:rsidRPr="00993734">
        <w:rPr>
          <w:rFonts w:ascii="Bookman Old Style" w:hAnsi="Bookman Old Style" w:cs="Times-Roman"/>
          <w:shadow/>
          <w:szCs w:val="24"/>
          <w:lang w:val="en-US"/>
        </w:rPr>
        <w:t>5</w:t>
      </w:r>
      <w:r w:rsidRPr="00993734">
        <w:rPr>
          <w:rFonts w:ascii="Bookman Old Style" w:hAnsi="Bookman Old Style" w:cs="Times-Roman"/>
          <w:shadow/>
          <w:szCs w:val="24"/>
          <w:lang w:val="en-US"/>
        </w:rPr>
        <w:t xml:space="preserve">) </w:t>
      </w:r>
      <w:r w:rsidR="004F7F21"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a bankrupt fails to present himself for examination by the Supervisor, the Supervisor shall report the failure to the trustee.</w:t>
      </w:r>
    </w:p>
    <w:p w:rsidR="0045697A" w:rsidRPr="00993734" w:rsidRDefault="0045697A" w:rsidP="006B0C29">
      <w:pPr>
        <w:widowControl/>
        <w:autoSpaceDE w:val="0"/>
        <w:autoSpaceDN w:val="0"/>
        <w:adjustRightInd w:val="0"/>
        <w:jc w:val="both"/>
        <w:rPr>
          <w:rFonts w:ascii="Bookman Old Style" w:hAnsi="Bookman Old Style" w:cs="Times-Roman"/>
          <w:shadow/>
          <w:szCs w:val="24"/>
          <w:lang w:val="en-US"/>
        </w:rPr>
      </w:pPr>
    </w:p>
    <w:p w:rsidR="0045697A" w:rsidRPr="00993734" w:rsidRDefault="0045697A" w:rsidP="006B0C29">
      <w:pPr>
        <w:widowControl/>
        <w:autoSpaceDE w:val="0"/>
        <w:autoSpaceDN w:val="0"/>
        <w:adjustRightInd w:val="0"/>
        <w:jc w:val="both"/>
        <w:rPr>
          <w:rFonts w:ascii="Bookman Old Style" w:hAnsi="Bookman Old Style" w:cs="Times-Roman"/>
          <w:b/>
          <w:shadow/>
          <w:szCs w:val="24"/>
          <w:lang w:val="en-US"/>
        </w:rPr>
      </w:pPr>
      <w:r w:rsidRPr="00993734">
        <w:rPr>
          <w:rFonts w:ascii="Bookman Old Style" w:hAnsi="Bookman Old Style" w:cs="Times-Roman"/>
          <w:b/>
          <w:shadow/>
          <w:szCs w:val="24"/>
          <w:lang w:val="en-US"/>
        </w:rPr>
        <w:t>Investigation by Supervisor regarding bankrupt</w:t>
      </w:r>
    </w:p>
    <w:p w:rsidR="0045697A" w:rsidRPr="00993734" w:rsidRDefault="0045697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0C079B" w:rsidRPr="00993734">
        <w:rPr>
          <w:rFonts w:ascii="Bookman Old Style" w:hAnsi="Bookman Old Style" w:cs="Times-Bold"/>
          <w:bCs/>
          <w:shadow/>
          <w:szCs w:val="24"/>
          <w:lang w:val="en-US"/>
        </w:rPr>
        <w:t>89</w:t>
      </w:r>
      <w:r w:rsidRPr="00993734">
        <w:rPr>
          <w:rFonts w:ascii="Bookman Old Style" w:hAnsi="Bookman Old Style" w:cs="Times-Bold"/>
          <w:bCs/>
          <w:shadow/>
          <w:szCs w:val="24"/>
          <w:lang w:val="en-US"/>
        </w:rPr>
        <w:t xml:space="preserve">. </w:t>
      </w:r>
      <w:r w:rsidR="004F7F21" w:rsidRPr="00993734">
        <w:rPr>
          <w:rFonts w:ascii="Bookman Old Style" w:hAnsi="Bookman Old Style" w:cs="Times-Bold"/>
          <w:bCs/>
          <w:shadow/>
          <w:szCs w:val="24"/>
          <w:lang w:val="en-US"/>
        </w:rPr>
        <w:tab/>
      </w:r>
      <w:r w:rsidR="001239A7" w:rsidRPr="00993734">
        <w:rPr>
          <w:rFonts w:ascii="Bookman Old Style" w:hAnsi="Bookman Old Style" w:cs="Times-Bold"/>
          <w:bCs/>
          <w:shadow/>
          <w:szCs w:val="24"/>
          <w:lang w:val="en-US"/>
        </w:rPr>
        <w:t xml:space="preserve">(1) </w:t>
      </w:r>
      <w:r w:rsidRPr="00993734">
        <w:rPr>
          <w:rFonts w:ascii="Bookman Old Style" w:hAnsi="Bookman Old Style" w:cs="Times-Roman"/>
          <w:shadow/>
          <w:szCs w:val="24"/>
          <w:lang w:val="en-US"/>
        </w:rPr>
        <w:t>The Supervisor may make or cause to be made any inquiry or investigation that may be deemed necessary in respect of the conduct of the bankrupt, the causes of his bankruptcy and the disposition of his property, and the Supervisor shall report the findings on any such inquiry or investigation to the trustee and to the Court.</w:t>
      </w:r>
    </w:p>
    <w:p w:rsidR="0045697A" w:rsidRPr="00993734" w:rsidRDefault="0045697A" w:rsidP="006B0C29">
      <w:pPr>
        <w:widowControl/>
        <w:autoSpaceDE w:val="0"/>
        <w:autoSpaceDN w:val="0"/>
        <w:adjustRightInd w:val="0"/>
        <w:jc w:val="both"/>
        <w:rPr>
          <w:rFonts w:ascii="Bookman Old Style" w:hAnsi="Bookman Old Style" w:cs="Times-Roman"/>
          <w:shadow/>
          <w:szCs w:val="24"/>
          <w:lang w:val="en-US"/>
        </w:rPr>
      </w:pPr>
    </w:p>
    <w:p w:rsidR="0045697A" w:rsidRPr="00993734" w:rsidRDefault="0045697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lastRenderedPageBreak/>
        <w:t>(</w:t>
      </w:r>
      <w:r w:rsidR="001239A7" w:rsidRPr="00993734">
        <w:rPr>
          <w:rFonts w:ascii="Bookman Old Style" w:hAnsi="Bookman Old Style" w:cs="Times-Roman"/>
          <w:shadow/>
          <w:szCs w:val="24"/>
          <w:lang w:val="en-US"/>
        </w:rPr>
        <w:t>2</w:t>
      </w:r>
      <w:r w:rsidRPr="00993734">
        <w:rPr>
          <w:rFonts w:ascii="Bookman Old Style" w:hAnsi="Bookman Old Style" w:cs="Times-Roman"/>
          <w:shadow/>
          <w:szCs w:val="24"/>
          <w:lang w:val="en-US"/>
        </w:rPr>
        <w:t xml:space="preserve">) </w:t>
      </w:r>
      <w:r w:rsidR="001268C5"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Section 1</w:t>
      </w:r>
      <w:r w:rsidR="003D662E" w:rsidRPr="00993734">
        <w:rPr>
          <w:rFonts w:ascii="Bookman Old Style" w:hAnsi="Bookman Old Style" w:cs="Times-Roman"/>
          <w:shadow/>
          <w:szCs w:val="24"/>
          <w:lang w:val="en-US"/>
        </w:rPr>
        <w:t>91</w:t>
      </w:r>
      <w:r w:rsidR="00547477" w:rsidRPr="00993734">
        <w:rPr>
          <w:rFonts w:ascii="Bookman Old Style" w:hAnsi="Bookman Old Style" w:cs="Times-Roman"/>
          <w:shadow/>
          <w:szCs w:val="24"/>
          <w:lang w:val="en-US"/>
        </w:rPr>
        <w:t xml:space="preserve"> applies </w:t>
      </w:r>
      <w:r w:rsidRPr="00993734">
        <w:rPr>
          <w:rFonts w:ascii="Bookman Old Style" w:hAnsi="Bookman Old Style" w:cs="Times-Roman"/>
          <w:shadow/>
          <w:szCs w:val="24"/>
          <w:lang w:val="en-US"/>
        </w:rPr>
        <w:t>in respect of an inquiry or investigation under subsection (1).</w:t>
      </w:r>
    </w:p>
    <w:p w:rsidR="007C6865" w:rsidRPr="00993734" w:rsidRDefault="007C6865" w:rsidP="006B0C29">
      <w:pPr>
        <w:widowControl/>
        <w:autoSpaceDE w:val="0"/>
        <w:autoSpaceDN w:val="0"/>
        <w:adjustRightInd w:val="0"/>
        <w:jc w:val="both"/>
        <w:rPr>
          <w:rFonts w:ascii="Bookman Old Style" w:hAnsi="Bookman Old Style" w:cs="Times-Roman"/>
          <w:b/>
          <w:shadow/>
          <w:szCs w:val="24"/>
        </w:rPr>
      </w:pPr>
    </w:p>
    <w:p w:rsidR="0045697A" w:rsidRPr="00993734" w:rsidRDefault="00687AC3"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rPr>
        <w:t>Examination of bankrupt, trustee and others</w:t>
      </w:r>
      <w:r w:rsidRPr="00993734">
        <w:rPr>
          <w:rFonts w:ascii="Bookman Old Style" w:hAnsi="Bookman Old Style" w:cs="Times-Roman"/>
          <w:b/>
          <w:shadow/>
          <w:szCs w:val="24"/>
          <w:lang w:val="en-US"/>
        </w:rPr>
        <w:t xml:space="preserve"> </w:t>
      </w:r>
    </w:p>
    <w:p w:rsidR="0045697A" w:rsidRPr="00993734" w:rsidRDefault="0045697A"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lang w:val="en-US"/>
        </w:rPr>
        <w:t>1</w:t>
      </w:r>
      <w:r w:rsidR="00FD2D43" w:rsidRPr="00993734">
        <w:rPr>
          <w:rFonts w:ascii="Bookman Old Style" w:hAnsi="Bookman Old Style" w:cs="Times-Bold"/>
          <w:bCs/>
          <w:shadow/>
          <w:szCs w:val="24"/>
          <w:lang w:val="en-US"/>
        </w:rPr>
        <w:t>9</w:t>
      </w:r>
      <w:r w:rsidR="000C079B" w:rsidRPr="00993734">
        <w:rPr>
          <w:rFonts w:ascii="Bookman Old Style" w:hAnsi="Bookman Old Style" w:cs="Times-Bold"/>
          <w:bCs/>
          <w:shadow/>
          <w:szCs w:val="24"/>
          <w:lang w:val="en-US"/>
        </w:rPr>
        <w:t>0</w:t>
      </w:r>
      <w:r w:rsidRPr="00993734">
        <w:rPr>
          <w:rFonts w:ascii="Bookman Old Style" w:hAnsi="Bookman Old Style" w:cs="Times-Bold"/>
          <w:bCs/>
          <w:shadow/>
          <w:szCs w:val="24"/>
          <w:lang w:val="en-US"/>
        </w:rPr>
        <w:t xml:space="preserve">. </w:t>
      </w:r>
      <w:r w:rsidR="001268C5"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 xml:space="preserve">(1) </w:t>
      </w:r>
      <w:r w:rsidR="001268C5"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The trustee, on ordinary resolution passed by the creditors or on the written request or resolution of a majority of the inspectors, may, without an order, examine under oath before the </w:t>
      </w:r>
      <w:r w:rsidR="007C6865" w:rsidRPr="00993734">
        <w:rPr>
          <w:rFonts w:ascii="Bookman Old Style" w:hAnsi="Bookman Old Style" w:cs="Times-Roman"/>
          <w:shadow/>
          <w:szCs w:val="24"/>
          <w:lang w:val="en-US"/>
        </w:rPr>
        <w:t xml:space="preserve">Registrar </w:t>
      </w:r>
      <w:r w:rsidRPr="00993734">
        <w:rPr>
          <w:rFonts w:ascii="Bookman Old Style" w:hAnsi="Bookman Old Style" w:cs="Times-Roman"/>
          <w:shadow/>
          <w:szCs w:val="24"/>
          <w:lang w:val="en-US"/>
        </w:rPr>
        <w:t>or other authorised person, the bankrupt, any person reasonably thought to have knowledge of the affairs of the bankrupt or any person who is or has been an agent, clerk, servant, officer, director or employee of the bankrupt, respecting the bankrupt, his dealings or property</w:t>
      </w:r>
      <w:r w:rsidR="007C6865"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and may order any person liable to be so examined to produce any books</w:t>
      </w:r>
      <w:r w:rsidR="00E63F3D" w:rsidRPr="00993734">
        <w:rPr>
          <w:rFonts w:ascii="Bookman Old Style" w:hAnsi="Bookman Old Style" w:cs="Times-Roman"/>
          <w:shadow/>
          <w:szCs w:val="24"/>
          <w:lang w:val="en-US"/>
        </w:rPr>
        <w:t>,</w:t>
      </w:r>
      <w:r w:rsidR="007C6865" w:rsidRPr="00993734">
        <w:rPr>
          <w:rFonts w:ascii="Bookman Old Style" w:hAnsi="Bookman Old Style" w:cs="Times-Roman"/>
          <w:shadow/>
          <w:szCs w:val="24"/>
          <w:lang w:val="en-US"/>
        </w:rPr>
        <w:t xml:space="preserve"> records</w:t>
      </w:r>
      <w:r w:rsidRPr="00993734">
        <w:rPr>
          <w:rFonts w:ascii="Bookman Old Style" w:hAnsi="Bookman Old Style" w:cs="Times-Roman"/>
          <w:shadow/>
          <w:szCs w:val="24"/>
          <w:lang w:val="en-US"/>
        </w:rPr>
        <w:t>, documents, correspondence or papers in his possession or power</w:t>
      </w:r>
      <w:r w:rsidR="007C6865"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relating in all or in part to the bankrupt, his dealings or property. </w:t>
      </w:r>
    </w:p>
    <w:p w:rsidR="0045697A" w:rsidRPr="00993734" w:rsidRDefault="0045697A" w:rsidP="006B0C29">
      <w:pPr>
        <w:widowControl/>
        <w:autoSpaceDE w:val="0"/>
        <w:autoSpaceDN w:val="0"/>
        <w:adjustRightInd w:val="0"/>
        <w:jc w:val="both"/>
        <w:rPr>
          <w:rFonts w:ascii="Bookman Old Style" w:hAnsi="Bookman Old Style" w:cs="Times-Roman"/>
          <w:shadow/>
          <w:szCs w:val="24"/>
        </w:rPr>
      </w:pPr>
    </w:p>
    <w:p w:rsidR="0045697A" w:rsidRPr="00993734" w:rsidRDefault="0045697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1268C5"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On the application to the Court by the Supervisor,</w:t>
      </w:r>
      <w:r w:rsidR="00892DAC"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any creditor or other interested person and on sufficient cause</w:t>
      </w:r>
      <w:r w:rsidR="00892DAC"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being shown, the Court may make an order for the examination</w:t>
      </w:r>
      <w:r w:rsidR="00892DAC"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under oath, before the Registrar or other authorised person—</w:t>
      </w:r>
    </w:p>
    <w:p w:rsidR="00892DAC" w:rsidRPr="00993734" w:rsidRDefault="00892DAC" w:rsidP="006B0C29">
      <w:pPr>
        <w:widowControl/>
        <w:autoSpaceDE w:val="0"/>
        <w:autoSpaceDN w:val="0"/>
        <w:adjustRightInd w:val="0"/>
        <w:jc w:val="both"/>
        <w:rPr>
          <w:rFonts w:ascii="Bookman Old Style" w:hAnsi="Bookman Old Style" w:cs="Times-Italic"/>
          <w:iCs/>
          <w:shadow/>
          <w:szCs w:val="24"/>
          <w:lang w:val="en-US"/>
        </w:rPr>
      </w:pPr>
    </w:p>
    <w:p w:rsidR="0045697A" w:rsidRPr="00993734" w:rsidRDefault="0045697A"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1268C5"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of the trustee;</w:t>
      </w:r>
    </w:p>
    <w:p w:rsidR="00892DAC" w:rsidRPr="00993734" w:rsidRDefault="00892DAC" w:rsidP="006B0C29">
      <w:pPr>
        <w:widowControl/>
        <w:autoSpaceDE w:val="0"/>
        <w:autoSpaceDN w:val="0"/>
        <w:adjustRightInd w:val="0"/>
        <w:ind w:left="720"/>
        <w:jc w:val="both"/>
        <w:rPr>
          <w:rFonts w:ascii="Bookman Old Style" w:hAnsi="Bookman Old Style" w:cs="Times-Italic"/>
          <w:iCs/>
          <w:shadow/>
          <w:szCs w:val="24"/>
          <w:lang w:val="en-US"/>
        </w:rPr>
      </w:pPr>
    </w:p>
    <w:p w:rsidR="0045697A" w:rsidRPr="00993734" w:rsidRDefault="0045697A"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1268C5"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bankrupt;</w:t>
      </w:r>
    </w:p>
    <w:p w:rsidR="00892DAC" w:rsidRPr="00993734" w:rsidRDefault="00892DAC" w:rsidP="006B0C29">
      <w:pPr>
        <w:widowControl/>
        <w:autoSpaceDE w:val="0"/>
        <w:autoSpaceDN w:val="0"/>
        <w:adjustRightInd w:val="0"/>
        <w:ind w:left="720"/>
        <w:jc w:val="both"/>
        <w:rPr>
          <w:rFonts w:ascii="Bookman Old Style" w:hAnsi="Bookman Old Style" w:cs="Times-Italic"/>
          <w:iCs/>
          <w:shadow/>
          <w:szCs w:val="24"/>
          <w:lang w:val="en-US"/>
        </w:rPr>
      </w:pPr>
    </w:p>
    <w:p w:rsidR="0045697A" w:rsidRPr="00993734" w:rsidRDefault="0045697A"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(c) </w:t>
      </w:r>
      <w:r w:rsidR="001268C5"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an inspector or a creditor; or</w:t>
      </w:r>
    </w:p>
    <w:p w:rsidR="00892DAC" w:rsidRPr="00993734" w:rsidRDefault="00892DAC" w:rsidP="006B0C29">
      <w:pPr>
        <w:widowControl/>
        <w:autoSpaceDE w:val="0"/>
        <w:autoSpaceDN w:val="0"/>
        <w:adjustRightInd w:val="0"/>
        <w:ind w:left="720"/>
        <w:jc w:val="both"/>
        <w:rPr>
          <w:rFonts w:ascii="Bookman Old Style" w:hAnsi="Bookman Old Style" w:cs="Times-Italic"/>
          <w:iCs/>
          <w:shadow/>
          <w:szCs w:val="24"/>
          <w:lang w:val="en-US"/>
        </w:rPr>
      </w:pPr>
    </w:p>
    <w:p w:rsidR="0045697A" w:rsidRPr="00993734" w:rsidRDefault="0045697A"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(d) </w:t>
      </w:r>
      <w:r w:rsidR="001268C5"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any other person named in the order,</w:t>
      </w:r>
    </w:p>
    <w:p w:rsidR="00892DAC" w:rsidRPr="00993734" w:rsidRDefault="00892DAC" w:rsidP="006B0C29">
      <w:pPr>
        <w:widowControl/>
        <w:autoSpaceDE w:val="0"/>
        <w:autoSpaceDN w:val="0"/>
        <w:adjustRightInd w:val="0"/>
        <w:jc w:val="both"/>
        <w:rPr>
          <w:rFonts w:ascii="Bookman Old Style" w:hAnsi="Bookman Old Style" w:cs="Times-Roman"/>
          <w:shadow/>
          <w:szCs w:val="24"/>
          <w:lang w:val="en-US"/>
        </w:rPr>
      </w:pPr>
    </w:p>
    <w:p w:rsidR="0045697A" w:rsidRPr="00993734" w:rsidRDefault="0045697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for the purpose of investigating the administration of the estate of</w:t>
      </w:r>
      <w:r w:rsidR="00892DAC"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any bankrupt, and </w:t>
      </w:r>
      <w:r w:rsidR="00B76D3D" w:rsidRPr="00993734">
        <w:rPr>
          <w:rFonts w:ascii="Bookman Old Style" w:hAnsi="Bookman Old Style" w:cs="Times-Roman"/>
          <w:shadow/>
          <w:szCs w:val="24"/>
          <w:lang w:val="en-US"/>
        </w:rPr>
        <w:t xml:space="preserve">the Court </w:t>
      </w:r>
      <w:r w:rsidRPr="00993734">
        <w:rPr>
          <w:rFonts w:ascii="Bookman Old Style" w:hAnsi="Bookman Old Style" w:cs="Times-Roman"/>
          <w:shadow/>
          <w:szCs w:val="24"/>
          <w:lang w:val="en-US"/>
        </w:rPr>
        <w:t>may further order any person liable to be so</w:t>
      </w:r>
      <w:r w:rsidR="00892DAC"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examined to produce any books</w:t>
      </w:r>
      <w:r w:rsidR="00E63F3D" w:rsidRPr="00993734">
        <w:rPr>
          <w:rFonts w:ascii="Bookman Old Style" w:hAnsi="Bookman Old Style" w:cs="Times-Roman"/>
          <w:shadow/>
          <w:szCs w:val="24"/>
          <w:lang w:val="en-US"/>
        </w:rPr>
        <w:t>,</w:t>
      </w:r>
      <w:r w:rsidR="00B76D3D" w:rsidRPr="00993734">
        <w:rPr>
          <w:rFonts w:ascii="Bookman Old Style" w:hAnsi="Bookman Old Style" w:cs="Times-Roman"/>
          <w:shadow/>
          <w:szCs w:val="24"/>
          <w:lang w:val="en-US"/>
        </w:rPr>
        <w:t xml:space="preserve"> records</w:t>
      </w:r>
      <w:r w:rsidRPr="00993734">
        <w:rPr>
          <w:rFonts w:ascii="Bookman Old Style" w:hAnsi="Bookman Old Style" w:cs="Times-Roman"/>
          <w:shadow/>
          <w:szCs w:val="24"/>
          <w:lang w:val="en-US"/>
        </w:rPr>
        <w:t>, documents, correspondence or papers in the person’s possession or power relating in all or in part</w:t>
      </w:r>
      <w:r w:rsidR="00892DAC"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to the bankrupt, the trustee or any creditor, the costs of the</w:t>
      </w:r>
      <w:r w:rsidR="00892DAC"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examination and investigation to be in the discretion of the Court.</w:t>
      </w:r>
    </w:p>
    <w:p w:rsidR="00892DAC" w:rsidRPr="00993734" w:rsidRDefault="00892DAC" w:rsidP="006B0C29">
      <w:pPr>
        <w:widowControl/>
        <w:autoSpaceDE w:val="0"/>
        <w:autoSpaceDN w:val="0"/>
        <w:adjustRightInd w:val="0"/>
        <w:jc w:val="both"/>
        <w:rPr>
          <w:rFonts w:ascii="Bookman Old Style" w:hAnsi="Bookman Old Style" w:cs="Times-Roman"/>
          <w:shadow/>
          <w:szCs w:val="24"/>
          <w:lang w:val="en-US"/>
        </w:rPr>
      </w:pPr>
    </w:p>
    <w:p w:rsidR="0045697A" w:rsidRPr="00993734" w:rsidRDefault="0045697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(3) </w:t>
      </w:r>
      <w:r w:rsidR="001268C5"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evidence of any person examined under this</w:t>
      </w:r>
      <w:r w:rsidR="00892DAC"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section shall, if </w:t>
      </w:r>
      <w:r w:rsidR="00BC6B0C" w:rsidRPr="00993734">
        <w:rPr>
          <w:rFonts w:ascii="Bookman Old Style" w:hAnsi="Bookman Old Style" w:cs="Times-Roman"/>
          <w:shadow/>
          <w:szCs w:val="24"/>
          <w:lang w:val="en-US"/>
        </w:rPr>
        <w:t>t</w:t>
      </w:r>
      <w:r w:rsidRPr="00993734">
        <w:rPr>
          <w:rFonts w:ascii="Bookman Old Style" w:hAnsi="Bookman Old Style" w:cs="Times-Roman"/>
          <w:shadow/>
          <w:szCs w:val="24"/>
          <w:lang w:val="en-US"/>
        </w:rPr>
        <w:t>ranscribed, be filed in the Court and may be read</w:t>
      </w:r>
      <w:r w:rsidR="00892DAC"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in any proceedings before the Court </w:t>
      </w:r>
      <w:r w:rsidR="00892DAC" w:rsidRPr="00993734">
        <w:rPr>
          <w:rFonts w:ascii="Bookman Old Style" w:hAnsi="Bookman Old Style" w:cs="Times-Roman"/>
          <w:shadow/>
          <w:szCs w:val="24"/>
          <w:lang w:val="en-US"/>
        </w:rPr>
        <w:t>u</w:t>
      </w:r>
      <w:r w:rsidRPr="00993734">
        <w:rPr>
          <w:rFonts w:ascii="Bookman Old Style" w:hAnsi="Bookman Old Style" w:cs="Times-Roman"/>
          <w:shadow/>
          <w:szCs w:val="24"/>
          <w:lang w:val="en-US"/>
        </w:rPr>
        <w:t>nder this Act and to which</w:t>
      </w:r>
      <w:r w:rsidR="00892DAC"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the person examined is a party.</w:t>
      </w:r>
    </w:p>
    <w:p w:rsidR="00BC6B0C" w:rsidRPr="00993734" w:rsidRDefault="00BC6B0C" w:rsidP="006B0C29">
      <w:pPr>
        <w:widowControl/>
        <w:autoSpaceDE w:val="0"/>
        <w:autoSpaceDN w:val="0"/>
        <w:adjustRightInd w:val="0"/>
        <w:jc w:val="both"/>
        <w:rPr>
          <w:rFonts w:ascii="Bookman Old Style" w:hAnsi="Bookman Old Style" w:cs="Times-Roman"/>
          <w:shadow/>
          <w:szCs w:val="24"/>
          <w:lang w:val="en-US"/>
        </w:rPr>
      </w:pPr>
    </w:p>
    <w:p w:rsidR="0045697A" w:rsidRPr="00993734" w:rsidRDefault="00892DAC"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lang w:val="en-US"/>
        </w:rPr>
        <w:t xml:space="preserve">Trustee may require </w:t>
      </w:r>
      <w:r w:rsidR="00547477" w:rsidRPr="00993734">
        <w:rPr>
          <w:rFonts w:ascii="Bookman Old Style" w:hAnsi="Bookman Old Style" w:cs="Times-Roman"/>
          <w:b/>
          <w:shadow/>
          <w:szCs w:val="24"/>
          <w:lang w:val="en-US"/>
        </w:rPr>
        <w:t xml:space="preserve">books and </w:t>
      </w:r>
      <w:r w:rsidRPr="00993734">
        <w:rPr>
          <w:rFonts w:ascii="Bookman Old Style" w:hAnsi="Bookman Old Style" w:cs="Times-Roman"/>
          <w:b/>
          <w:shadow/>
          <w:szCs w:val="24"/>
          <w:lang w:val="en-US"/>
        </w:rPr>
        <w:t xml:space="preserve">property of bankrupt </w:t>
      </w:r>
      <w:r w:rsidR="00547477" w:rsidRPr="00993734">
        <w:rPr>
          <w:rFonts w:ascii="Bookman Old Style" w:hAnsi="Bookman Old Style" w:cs="Times-Roman"/>
          <w:b/>
          <w:shadow/>
          <w:szCs w:val="24"/>
          <w:lang w:val="en-US"/>
        </w:rPr>
        <w:t>to be produced</w:t>
      </w:r>
      <w:r w:rsidR="002441AA" w:rsidRPr="00993734">
        <w:rPr>
          <w:rFonts w:ascii="Bookman Old Style" w:hAnsi="Bookman Old Style" w:cs="Times-Roman"/>
          <w:b/>
          <w:shadow/>
          <w:szCs w:val="24"/>
          <w:lang w:val="en-US"/>
        </w:rPr>
        <w:t xml:space="preserve"> or delivered</w:t>
      </w:r>
    </w:p>
    <w:p w:rsidR="00892DAC" w:rsidRPr="00993734" w:rsidRDefault="00892DAC"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FD2D43" w:rsidRPr="00993734">
        <w:rPr>
          <w:rFonts w:ascii="Bookman Old Style" w:hAnsi="Bookman Old Style" w:cs="Times-Bold"/>
          <w:bCs/>
          <w:shadow/>
          <w:szCs w:val="24"/>
          <w:lang w:val="en-US"/>
        </w:rPr>
        <w:t>9</w:t>
      </w:r>
      <w:r w:rsidR="000C079B" w:rsidRPr="00993734">
        <w:rPr>
          <w:rFonts w:ascii="Bookman Old Style" w:hAnsi="Bookman Old Style" w:cs="Times-Bold"/>
          <w:bCs/>
          <w:shadow/>
          <w:szCs w:val="24"/>
          <w:lang w:val="en-US"/>
        </w:rPr>
        <w:t>1</w:t>
      </w:r>
      <w:r w:rsidRPr="00993734">
        <w:rPr>
          <w:rFonts w:ascii="Bookman Old Style" w:hAnsi="Bookman Old Style" w:cs="Times-Bold"/>
          <w:bCs/>
          <w:shadow/>
          <w:szCs w:val="24"/>
          <w:lang w:val="en-US"/>
        </w:rPr>
        <w:t xml:space="preserve">. </w:t>
      </w:r>
      <w:r w:rsidR="001268C5"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 xml:space="preserve">(1) </w:t>
      </w:r>
      <w:r w:rsidR="001268C5"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a person has, or is believed or suspected to have, in his possession or power any of the property of the bankrupt, or any book, </w:t>
      </w:r>
      <w:r w:rsidR="00E63F3D" w:rsidRPr="00993734">
        <w:rPr>
          <w:rFonts w:ascii="Bookman Old Style" w:hAnsi="Bookman Old Style" w:cs="Times-Roman"/>
          <w:shadow/>
          <w:szCs w:val="24"/>
          <w:lang w:val="en-US"/>
        </w:rPr>
        <w:t xml:space="preserve">record, </w:t>
      </w:r>
      <w:r w:rsidRPr="00993734">
        <w:rPr>
          <w:rFonts w:ascii="Bookman Old Style" w:hAnsi="Bookman Old Style" w:cs="Times-Roman"/>
          <w:shadow/>
          <w:szCs w:val="24"/>
          <w:lang w:val="en-US"/>
        </w:rPr>
        <w:t>document or paper of any kind relating in whole or in part to the bankrupt, his dealings or property, or showing that he is indebted to the bankrupt, he may be required by the trustee to produce the book, document or paper for the</w:t>
      </w:r>
      <w:r w:rsidR="001268C5"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lastRenderedPageBreak/>
        <w:t>information of the trustee, or to deliver to him any property of the bankrupt in his possession.</w:t>
      </w:r>
    </w:p>
    <w:p w:rsidR="00892DAC" w:rsidRPr="00993734" w:rsidRDefault="00892DAC" w:rsidP="006B0C29">
      <w:pPr>
        <w:widowControl/>
        <w:autoSpaceDE w:val="0"/>
        <w:autoSpaceDN w:val="0"/>
        <w:adjustRightInd w:val="0"/>
        <w:jc w:val="both"/>
        <w:rPr>
          <w:rFonts w:ascii="Bookman Old Style" w:hAnsi="Bookman Old Style" w:cs="Times-Roman"/>
          <w:shadow/>
          <w:szCs w:val="24"/>
          <w:lang w:val="en-US"/>
        </w:rPr>
      </w:pPr>
    </w:p>
    <w:p w:rsidR="00892DAC" w:rsidRPr="00993734" w:rsidRDefault="00892DAC"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512FDE"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a person fails to produce a book, document or paper or to deliver property as required by this section within five days after being required to do so, the trustee may, without an order, examine </w:t>
      </w:r>
      <w:r w:rsidR="009A2ED4" w:rsidRPr="00993734">
        <w:rPr>
          <w:rFonts w:ascii="Bookman Old Style" w:hAnsi="Bookman Old Style" w:cs="Times-Roman"/>
          <w:shadow/>
          <w:szCs w:val="24"/>
          <w:lang w:val="en-US"/>
        </w:rPr>
        <w:t xml:space="preserve">the person before the Registrar </w:t>
      </w:r>
      <w:r w:rsidRPr="00993734">
        <w:rPr>
          <w:rFonts w:ascii="Bookman Old Style" w:hAnsi="Bookman Old Style" w:cs="Times-Roman"/>
          <w:shadow/>
          <w:szCs w:val="24"/>
          <w:lang w:val="en-US"/>
        </w:rPr>
        <w:t>or other authorised person concerning the property, book, document or paper that the person is supposed to possess.</w:t>
      </w:r>
    </w:p>
    <w:p w:rsidR="00892DAC" w:rsidRPr="00993734" w:rsidRDefault="00892DAC" w:rsidP="006B0C29">
      <w:pPr>
        <w:widowControl/>
        <w:autoSpaceDE w:val="0"/>
        <w:autoSpaceDN w:val="0"/>
        <w:adjustRightInd w:val="0"/>
        <w:jc w:val="both"/>
        <w:rPr>
          <w:rFonts w:ascii="Bookman Old Style" w:hAnsi="Bookman Old Style" w:cs="Times-Roman"/>
          <w:shadow/>
          <w:szCs w:val="24"/>
          <w:lang w:val="en-US"/>
        </w:rPr>
      </w:pPr>
    </w:p>
    <w:p w:rsidR="00892DAC" w:rsidRPr="00993734" w:rsidRDefault="00892DAC"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(3) </w:t>
      </w:r>
      <w:r w:rsidR="00512FDE"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Any person referred to in subsection (1) may be compelled to attend and testify, and to produce on his examination any book, document or paper that under this section he is liable to produce, in the same manner and subject to the same rules of examination, and the same consequences of neglecting to attend or refusing to disclose the matters in respect of which he may be examined, as would apply to a bankrupt.</w:t>
      </w:r>
    </w:p>
    <w:p w:rsidR="00892DAC" w:rsidRPr="00993734" w:rsidRDefault="00892DAC" w:rsidP="006B0C29">
      <w:pPr>
        <w:widowControl/>
        <w:autoSpaceDE w:val="0"/>
        <w:autoSpaceDN w:val="0"/>
        <w:adjustRightInd w:val="0"/>
        <w:jc w:val="both"/>
        <w:rPr>
          <w:rFonts w:ascii="Bookman Old Style" w:hAnsi="Bookman Old Style" w:cs="Times-Bold"/>
          <w:b/>
          <w:bCs/>
          <w:shadow/>
          <w:szCs w:val="24"/>
          <w:lang w:val="en-US"/>
        </w:rPr>
      </w:pPr>
    </w:p>
    <w:p w:rsidR="00892DAC" w:rsidRPr="00993734" w:rsidRDefault="00687AC3"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Court orders where person admits debt to bankrupt</w:t>
      </w:r>
    </w:p>
    <w:p w:rsidR="0045697A" w:rsidRPr="00993734" w:rsidRDefault="00892DAC"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FD2D43" w:rsidRPr="00993734">
        <w:rPr>
          <w:rFonts w:ascii="Bookman Old Style" w:hAnsi="Bookman Old Style" w:cs="Times-Bold"/>
          <w:bCs/>
          <w:shadow/>
          <w:szCs w:val="24"/>
          <w:lang w:val="en-US"/>
        </w:rPr>
        <w:t>9</w:t>
      </w:r>
      <w:r w:rsidR="000C079B" w:rsidRPr="00993734">
        <w:rPr>
          <w:rFonts w:ascii="Bookman Old Style" w:hAnsi="Bookman Old Style" w:cs="Times-Bold"/>
          <w:bCs/>
          <w:shadow/>
          <w:szCs w:val="24"/>
          <w:lang w:val="en-US"/>
        </w:rPr>
        <w:t>2</w:t>
      </w:r>
      <w:r w:rsidRPr="00993734">
        <w:rPr>
          <w:rFonts w:ascii="Bookman Old Style" w:hAnsi="Bookman Old Style" w:cs="Times-Bold"/>
          <w:bCs/>
          <w:shadow/>
          <w:szCs w:val="24"/>
          <w:lang w:val="en-US"/>
        </w:rPr>
        <w:t xml:space="preserve">. </w:t>
      </w:r>
      <w:r w:rsidR="00512FDE"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 xml:space="preserve">(1) </w:t>
      </w:r>
      <w:r w:rsidR="00512FDE"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a person on examination admits that he is indebted to the bankrupt, the Court may, on the application of the trustee, order him to pay to the trustee, at such time and in such manner as to the Court seems expedient, the amount admitted or any part of the amount either in full discharge of the whole amount in question or not, as the Court thinks fit, with or without costs of the examination.</w:t>
      </w:r>
    </w:p>
    <w:p w:rsidR="00892DAC" w:rsidRPr="00993734" w:rsidRDefault="00892DAC" w:rsidP="006B0C29">
      <w:pPr>
        <w:widowControl/>
        <w:autoSpaceDE w:val="0"/>
        <w:autoSpaceDN w:val="0"/>
        <w:adjustRightInd w:val="0"/>
        <w:jc w:val="both"/>
        <w:rPr>
          <w:rFonts w:ascii="Bookman Old Style" w:hAnsi="Bookman Old Style" w:cs="Times-Roman"/>
          <w:shadow/>
          <w:szCs w:val="24"/>
          <w:lang w:val="en-US"/>
        </w:rPr>
      </w:pPr>
    </w:p>
    <w:p w:rsidR="00892DAC" w:rsidRPr="00993734" w:rsidRDefault="00892DAC"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512FDE"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any person on examination admits that he has</w:t>
      </w:r>
      <w:r w:rsidR="00EB70F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in his possession any property belonging to the bankrupt, the</w:t>
      </w:r>
      <w:r w:rsidR="00EB70F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Court may, on the application of the trustee, order </w:t>
      </w:r>
      <w:r w:rsidR="00B76D3D" w:rsidRPr="00993734">
        <w:rPr>
          <w:rFonts w:ascii="Bookman Old Style" w:hAnsi="Bookman Old Style" w:cs="Times-Roman"/>
          <w:shadow/>
          <w:szCs w:val="24"/>
          <w:lang w:val="en-US"/>
        </w:rPr>
        <w:t xml:space="preserve">that person </w:t>
      </w:r>
      <w:r w:rsidRPr="00993734">
        <w:rPr>
          <w:rFonts w:ascii="Bookman Old Style" w:hAnsi="Bookman Old Style" w:cs="Times-Roman"/>
          <w:shadow/>
          <w:szCs w:val="24"/>
          <w:lang w:val="en-US"/>
        </w:rPr>
        <w:t>to deliver</w:t>
      </w:r>
      <w:r w:rsidR="00EB70F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to the trustee the property or any part of the property at such time,</w:t>
      </w:r>
      <w:r w:rsidR="00EB70F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in such manner and on such terms as to the Court may seem just.</w:t>
      </w:r>
    </w:p>
    <w:p w:rsidR="00892DAC" w:rsidRPr="00993734" w:rsidRDefault="00892DAC" w:rsidP="006B0C29">
      <w:pPr>
        <w:widowControl/>
        <w:autoSpaceDE w:val="0"/>
        <w:autoSpaceDN w:val="0"/>
        <w:adjustRightInd w:val="0"/>
        <w:jc w:val="both"/>
        <w:rPr>
          <w:rFonts w:ascii="Bookman Old Style" w:hAnsi="Bookman Old Style" w:cs="Times-Bold"/>
          <w:b/>
          <w:bCs/>
          <w:shadow/>
          <w:szCs w:val="24"/>
          <w:lang w:val="en-US"/>
        </w:rPr>
      </w:pPr>
    </w:p>
    <w:p w:rsidR="00892DAC" w:rsidRPr="00993734" w:rsidRDefault="00847A01"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rPr>
        <w:t>Warrant to apprehend bankrupt for examination</w:t>
      </w:r>
      <w:r w:rsidRPr="00993734">
        <w:rPr>
          <w:rFonts w:ascii="Bookman Old Style" w:hAnsi="Bookman Old Style" w:cs="Times-Roman"/>
          <w:b/>
          <w:shadow/>
          <w:szCs w:val="24"/>
          <w:lang w:val="en-US"/>
        </w:rPr>
        <w:t xml:space="preserve"> </w:t>
      </w:r>
    </w:p>
    <w:p w:rsidR="00B76D3D" w:rsidRPr="00993734" w:rsidRDefault="00892DAC" w:rsidP="006B0C29">
      <w:pPr>
        <w:widowControl/>
        <w:autoSpaceDE w:val="0"/>
        <w:autoSpaceDN w:val="0"/>
        <w:adjustRightInd w:val="0"/>
        <w:jc w:val="both"/>
        <w:rPr>
          <w:rFonts w:ascii="Bookman Old Style" w:eastAsia="Times New Roman" w:hAnsi="Bookman Old Style" w:cs="Times New Roman"/>
          <w:shadow/>
          <w:color w:val="000000"/>
          <w:szCs w:val="24"/>
          <w:lang w:eastAsia="en-CA"/>
        </w:rPr>
      </w:pPr>
      <w:r w:rsidRPr="00993734">
        <w:rPr>
          <w:rFonts w:ascii="Bookman Old Style" w:hAnsi="Bookman Old Style" w:cs="Times-Bold"/>
          <w:bCs/>
          <w:shadow/>
          <w:szCs w:val="24"/>
          <w:lang w:val="en-US"/>
        </w:rPr>
        <w:t>1</w:t>
      </w:r>
      <w:r w:rsidR="00FD2D43" w:rsidRPr="00993734">
        <w:rPr>
          <w:rFonts w:ascii="Bookman Old Style" w:hAnsi="Bookman Old Style" w:cs="Times-Bold"/>
          <w:bCs/>
          <w:shadow/>
          <w:szCs w:val="24"/>
          <w:lang w:val="en-US"/>
        </w:rPr>
        <w:t>9</w:t>
      </w:r>
      <w:r w:rsidR="000C079B" w:rsidRPr="00993734">
        <w:rPr>
          <w:rFonts w:ascii="Bookman Old Style" w:hAnsi="Bookman Old Style" w:cs="Times-Bold"/>
          <w:bCs/>
          <w:shadow/>
          <w:szCs w:val="24"/>
          <w:lang w:val="en-US"/>
        </w:rPr>
        <w:t>3</w:t>
      </w:r>
      <w:r w:rsidRPr="00993734">
        <w:rPr>
          <w:rFonts w:ascii="Bookman Old Style" w:hAnsi="Bookman Old Style" w:cs="Times-Bold"/>
          <w:bCs/>
          <w:shadow/>
          <w:szCs w:val="24"/>
          <w:lang w:val="en-US"/>
        </w:rPr>
        <w:t xml:space="preserve">. </w:t>
      </w:r>
      <w:r w:rsidR="00512FDE" w:rsidRPr="00993734">
        <w:rPr>
          <w:rFonts w:ascii="Bookman Old Style" w:hAnsi="Bookman Old Style" w:cs="Times-Bold"/>
          <w:bCs/>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the bankrupt fails to present himself for</w:t>
      </w:r>
      <w:r w:rsidR="00EB70F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examination before the</w:t>
      </w:r>
      <w:r w:rsidR="00B76D3D" w:rsidRPr="00993734">
        <w:rPr>
          <w:rFonts w:ascii="Bookman Old Style" w:eastAsia="Times New Roman" w:hAnsi="Bookman Old Style" w:cs="Times New Roman"/>
          <w:shadow/>
          <w:color w:val="000000"/>
          <w:szCs w:val="24"/>
          <w:lang w:eastAsia="en-CA"/>
        </w:rPr>
        <w:t xml:space="preserve"> Supervisor as required by</w:t>
      </w:r>
      <w:r w:rsidR="003D662E" w:rsidRPr="00993734">
        <w:rPr>
          <w:rFonts w:ascii="Bookman Old Style" w:eastAsia="Times New Roman" w:hAnsi="Bookman Old Style" w:cs="Times New Roman"/>
          <w:shadow/>
          <w:color w:val="000000"/>
          <w:szCs w:val="24"/>
          <w:lang w:eastAsia="en-CA"/>
        </w:rPr>
        <w:t xml:space="preserve"> section 185(d),</w:t>
      </w:r>
      <w:r w:rsidR="00B76D3D" w:rsidRPr="00993734">
        <w:rPr>
          <w:rFonts w:ascii="Bookman Old Style" w:eastAsia="Times New Roman" w:hAnsi="Bookman Old Style" w:cs="Times New Roman"/>
          <w:shadow/>
          <w:color w:val="000000"/>
          <w:szCs w:val="24"/>
          <w:lang w:eastAsia="en-CA"/>
        </w:rPr>
        <w:t xml:space="preserve"> or if the bankrupt or any other person is served with an appointment or a summons to attend for examination and is paid or tendered the proper conduct money and witness fees as fixed by the</w:t>
      </w:r>
      <w:r w:rsidR="0084354F" w:rsidRPr="00993734">
        <w:rPr>
          <w:rFonts w:ascii="Bookman Old Style" w:eastAsia="Times New Roman" w:hAnsi="Bookman Old Style" w:cs="Times New Roman"/>
          <w:shadow/>
          <w:color w:val="000000"/>
          <w:szCs w:val="24"/>
          <w:lang w:eastAsia="en-CA"/>
        </w:rPr>
        <w:t xml:space="preserve"> regulations, bu</w:t>
      </w:r>
      <w:r w:rsidR="00B76D3D" w:rsidRPr="00993734">
        <w:rPr>
          <w:rFonts w:ascii="Bookman Old Style" w:eastAsia="Times New Roman" w:hAnsi="Bookman Old Style" w:cs="Times New Roman"/>
          <w:shadow/>
          <w:color w:val="000000"/>
          <w:szCs w:val="24"/>
          <w:lang w:eastAsia="en-CA"/>
        </w:rPr>
        <w:t xml:space="preserve">t refuses or neglects to attend as required by the appointment or summons, the </w:t>
      </w:r>
      <w:r w:rsidR="00DE3A6B" w:rsidRPr="00993734">
        <w:rPr>
          <w:rFonts w:ascii="Bookman Old Style" w:eastAsia="Times New Roman" w:hAnsi="Bookman Old Style" w:cs="Times New Roman"/>
          <w:shadow/>
          <w:color w:val="000000"/>
          <w:szCs w:val="24"/>
          <w:lang w:eastAsia="en-CA"/>
        </w:rPr>
        <w:t>C</w:t>
      </w:r>
      <w:r w:rsidR="00B76D3D" w:rsidRPr="00993734">
        <w:rPr>
          <w:rFonts w:ascii="Bookman Old Style" w:eastAsia="Times New Roman" w:hAnsi="Bookman Old Style" w:cs="Times New Roman"/>
          <w:shadow/>
          <w:color w:val="000000"/>
          <w:szCs w:val="24"/>
          <w:lang w:eastAsia="en-CA"/>
        </w:rPr>
        <w:t xml:space="preserve">ourt may, on the application of the trustee or the </w:t>
      </w:r>
      <w:r w:rsidR="0084354F" w:rsidRPr="00993734">
        <w:rPr>
          <w:rFonts w:ascii="Bookman Old Style" w:eastAsia="Times New Roman" w:hAnsi="Bookman Old Style" w:cs="Times New Roman"/>
          <w:shadow/>
          <w:color w:val="000000"/>
          <w:szCs w:val="24"/>
          <w:lang w:eastAsia="en-CA"/>
        </w:rPr>
        <w:t>Supervisor</w:t>
      </w:r>
      <w:r w:rsidR="00B76D3D" w:rsidRPr="00993734">
        <w:rPr>
          <w:rFonts w:ascii="Bookman Old Style" w:eastAsia="Times New Roman" w:hAnsi="Bookman Old Style" w:cs="Times New Roman"/>
          <w:shadow/>
          <w:color w:val="000000"/>
          <w:szCs w:val="24"/>
          <w:lang w:eastAsia="en-CA"/>
        </w:rPr>
        <w:t>, by warrant cause the bankrupt or other person so in default to be apprehended and brought up for examination.</w:t>
      </w:r>
    </w:p>
    <w:p w:rsidR="00BC6B0C" w:rsidRPr="00993734" w:rsidRDefault="00BC6B0C" w:rsidP="006B0C29">
      <w:pPr>
        <w:widowControl/>
        <w:autoSpaceDE w:val="0"/>
        <w:autoSpaceDN w:val="0"/>
        <w:adjustRightInd w:val="0"/>
        <w:jc w:val="both"/>
        <w:rPr>
          <w:rFonts w:ascii="Bookman Old Style" w:hAnsi="Bookman Old Style" w:cs="Times-Roman"/>
          <w:b/>
          <w:shadow/>
          <w:szCs w:val="24"/>
          <w:lang w:val="en-US"/>
        </w:rPr>
      </w:pPr>
    </w:p>
    <w:p w:rsidR="00892DAC" w:rsidRPr="00993734" w:rsidRDefault="00847A01"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Person being examined must answer questions</w:t>
      </w:r>
    </w:p>
    <w:p w:rsidR="00892DAC" w:rsidRPr="00993734" w:rsidRDefault="00892DAC"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FD2D43" w:rsidRPr="00993734">
        <w:rPr>
          <w:rFonts w:ascii="Bookman Old Style" w:hAnsi="Bookman Old Style" w:cs="Times-Bold"/>
          <w:bCs/>
          <w:shadow/>
          <w:szCs w:val="24"/>
          <w:lang w:val="en-US"/>
        </w:rPr>
        <w:t>9</w:t>
      </w:r>
      <w:r w:rsidR="000C079B" w:rsidRPr="00993734">
        <w:rPr>
          <w:rFonts w:ascii="Bookman Old Style" w:hAnsi="Bookman Old Style" w:cs="Times-Bold"/>
          <w:bCs/>
          <w:shadow/>
          <w:szCs w:val="24"/>
          <w:lang w:val="en-US"/>
        </w:rPr>
        <w:t>4</w:t>
      </w:r>
      <w:r w:rsidRPr="00993734">
        <w:rPr>
          <w:rFonts w:ascii="Bookman Old Style" w:hAnsi="Bookman Old Style" w:cs="Times-Bold"/>
          <w:bCs/>
          <w:shadow/>
          <w:szCs w:val="24"/>
          <w:lang w:val="en-US"/>
        </w:rPr>
        <w:t xml:space="preserve">. </w:t>
      </w:r>
      <w:r w:rsidR="00512FDE"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Any person being examined is bound to answer all</w:t>
      </w:r>
      <w:r w:rsidR="00EB70F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questions relating to the business or property of the</w:t>
      </w:r>
      <w:r w:rsidR="00EB70F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bankrupt, to the causes of his bankruptcy and the disposition</w:t>
      </w:r>
      <w:r w:rsidR="00EB70F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of his property.</w:t>
      </w:r>
    </w:p>
    <w:p w:rsidR="00892DAC" w:rsidRDefault="00892DAC" w:rsidP="006B0C29">
      <w:pPr>
        <w:widowControl/>
        <w:autoSpaceDE w:val="0"/>
        <w:autoSpaceDN w:val="0"/>
        <w:adjustRightInd w:val="0"/>
        <w:jc w:val="both"/>
        <w:rPr>
          <w:rFonts w:ascii="Bookman Old Style" w:hAnsi="Bookman Old Style" w:cs="Times-Roman"/>
          <w:shadow/>
          <w:szCs w:val="24"/>
          <w:lang w:val="en-US"/>
        </w:rPr>
      </w:pPr>
    </w:p>
    <w:p w:rsidR="0008020C" w:rsidRPr="00993734" w:rsidRDefault="0008020C" w:rsidP="006B0C29">
      <w:pPr>
        <w:widowControl/>
        <w:autoSpaceDE w:val="0"/>
        <w:autoSpaceDN w:val="0"/>
        <w:adjustRightInd w:val="0"/>
        <w:jc w:val="both"/>
        <w:rPr>
          <w:rFonts w:ascii="Bookman Old Style" w:hAnsi="Bookman Old Style" w:cs="Times-Roman"/>
          <w:shadow/>
          <w:szCs w:val="24"/>
          <w:lang w:val="en-US"/>
        </w:rPr>
      </w:pPr>
    </w:p>
    <w:p w:rsidR="00D53BAB" w:rsidRPr="00993734" w:rsidRDefault="00BC6B0C"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lastRenderedPageBreak/>
        <w:t>Warrant</w:t>
      </w:r>
      <w:r w:rsidR="00D53BAB" w:rsidRPr="00993734">
        <w:rPr>
          <w:rFonts w:ascii="Bookman Old Style" w:hAnsi="Bookman Old Style" w:cs="Times-Roman"/>
          <w:b/>
          <w:shadow/>
          <w:szCs w:val="24"/>
          <w:lang w:val="en-US"/>
        </w:rPr>
        <w:t xml:space="preserve"> for arrest of bankrupt</w:t>
      </w:r>
    </w:p>
    <w:p w:rsidR="00D53BAB" w:rsidRPr="00993734" w:rsidRDefault="00D53BAB"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w:t>
      </w:r>
      <w:r w:rsidR="00FD2D43" w:rsidRPr="00993734">
        <w:rPr>
          <w:rFonts w:ascii="Bookman Old Style" w:hAnsi="Bookman Old Style" w:cs="Times-Bold"/>
          <w:bCs/>
          <w:shadow/>
          <w:szCs w:val="24"/>
          <w:lang w:val="en-US"/>
        </w:rPr>
        <w:t>9</w:t>
      </w:r>
      <w:r w:rsidR="000C079B" w:rsidRPr="00993734">
        <w:rPr>
          <w:rFonts w:ascii="Bookman Old Style" w:hAnsi="Bookman Old Style" w:cs="Times-Bold"/>
          <w:bCs/>
          <w:shadow/>
          <w:szCs w:val="24"/>
          <w:lang w:val="en-US"/>
        </w:rPr>
        <w:t>5</w:t>
      </w:r>
      <w:r w:rsidRPr="00993734">
        <w:rPr>
          <w:rFonts w:ascii="Bookman Old Style" w:hAnsi="Bookman Old Style" w:cs="Times-Bold"/>
          <w:bCs/>
          <w:shadow/>
          <w:szCs w:val="24"/>
          <w:lang w:val="en-US"/>
        </w:rPr>
        <w:t xml:space="preserve">. </w:t>
      </w:r>
      <w:r w:rsidR="00512FDE"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 xml:space="preserve">(1) </w:t>
      </w:r>
      <w:r w:rsidR="00512FDE"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The Court may by warrant cause a bankrupt to be arrested and detained, and any books, </w:t>
      </w:r>
      <w:r w:rsidR="00E63F3D" w:rsidRPr="00993734">
        <w:rPr>
          <w:rFonts w:ascii="Bookman Old Style" w:hAnsi="Bookman Old Style" w:cs="Times-Roman"/>
          <w:shadow/>
          <w:szCs w:val="24"/>
          <w:lang w:val="en-US"/>
        </w:rPr>
        <w:t xml:space="preserve">records, </w:t>
      </w:r>
      <w:r w:rsidRPr="00993734">
        <w:rPr>
          <w:rFonts w:ascii="Bookman Old Style" w:hAnsi="Bookman Old Style" w:cs="Times-Roman"/>
          <w:shadow/>
          <w:szCs w:val="24"/>
          <w:lang w:val="en-US"/>
        </w:rPr>
        <w:t xml:space="preserve">papers and property in his possession to be seized, and the books, </w:t>
      </w:r>
      <w:r w:rsidR="00E63F3D" w:rsidRPr="00993734">
        <w:rPr>
          <w:rFonts w:ascii="Bookman Old Style" w:hAnsi="Bookman Old Style" w:cs="Times-Roman"/>
          <w:shadow/>
          <w:szCs w:val="24"/>
          <w:lang w:val="en-US"/>
        </w:rPr>
        <w:t xml:space="preserve">records, </w:t>
      </w:r>
      <w:r w:rsidRPr="00993734">
        <w:rPr>
          <w:rFonts w:ascii="Bookman Old Style" w:hAnsi="Bookman Old Style" w:cs="Times-Roman"/>
          <w:shadow/>
          <w:szCs w:val="24"/>
          <w:lang w:val="en-US"/>
        </w:rPr>
        <w:t>papers and property to be safely kept as directed until such time as the Court may order, under the following circumstances</w:t>
      </w:r>
      <w:r w:rsidR="00AB51E5" w:rsidRPr="00993734">
        <w:rPr>
          <w:rFonts w:ascii="Bookman Old Style" w:hAnsi="Bookman Old Style" w:cs="Times-Roman"/>
          <w:shadow/>
          <w:szCs w:val="24"/>
          <w:lang w:val="en-US"/>
        </w:rPr>
        <w:t>—</w:t>
      </w:r>
    </w:p>
    <w:p w:rsidR="00D53BAB" w:rsidRPr="00993734" w:rsidRDefault="00D53BAB" w:rsidP="006B0C29">
      <w:pPr>
        <w:widowControl/>
        <w:autoSpaceDE w:val="0"/>
        <w:autoSpaceDN w:val="0"/>
        <w:adjustRightInd w:val="0"/>
        <w:jc w:val="both"/>
        <w:rPr>
          <w:rFonts w:ascii="Bookman Old Style" w:hAnsi="Bookman Old Style" w:cs="Times-Italic"/>
          <w:i/>
          <w:iCs/>
          <w:shadow/>
          <w:szCs w:val="24"/>
          <w:lang w:val="en-US"/>
        </w:rPr>
      </w:pPr>
    </w:p>
    <w:p w:rsidR="00D53BAB" w:rsidRPr="00993734" w:rsidRDefault="00D53BAB"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512FDE" w:rsidRPr="00993734">
        <w:rPr>
          <w:rFonts w:ascii="Bookman Old Style" w:hAnsi="Bookman Old Style" w:cs="Times-Italic"/>
          <w:iCs/>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after the filing of a bankruptcy </w:t>
      </w:r>
      <w:r w:rsidR="00B41D55" w:rsidRPr="00993734">
        <w:rPr>
          <w:rFonts w:ascii="Bookman Old Style" w:hAnsi="Bookman Old Style" w:cs="Times-Roman"/>
          <w:shadow/>
          <w:szCs w:val="24"/>
          <w:lang w:val="en-US"/>
        </w:rPr>
        <w:t>application</w:t>
      </w:r>
      <w:r w:rsidRPr="00993734">
        <w:rPr>
          <w:rFonts w:ascii="Bookman Old Style" w:hAnsi="Bookman Old Style" w:cs="Times-Roman"/>
          <w:shadow/>
          <w:szCs w:val="24"/>
          <w:lang w:val="en-US"/>
        </w:rPr>
        <w:t xml:space="preserve"> against the bankrupt, it appears to the Court that there are grounds for believing that he has</w:t>
      </w:r>
      <w:r w:rsidR="00512FD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absconded or is about to abscond from </w:t>
      </w:r>
      <w:r w:rsidR="008A4507" w:rsidRPr="00993734">
        <w:rPr>
          <w:rFonts w:ascii="Bookman Old Style" w:hAnsi="Bookman Old Style" w:cs="Times-Roman"/>
          <w:shadow/>
          <w:szCs w:val="24"/>
          <w:lang w:val="en-US"/>
        </w:rPr>
        <w:t>Grenada</w:t>
      </w:r>
      <w:r w:rsidRPr="00993734">
        <w:rPr>
          <w:rFonts w:ascii="Bookman Old Style" w:hAnsi="Bookman Old Style" w:cs="Times-Roman"/>
          <w:shadow/>
          <w:szCs w:val="24"/>
          <w:lang w:val="en-US"/>
        </w:rPr>
        <w:t xml:space="preserve"> with a view to—</w:t>
      </w:r>
    </w:p>
    <w:p w:rsidR="00D53BAB" w:rsidRPr="00993734" w:rsidRDefault="00D53BAB" w:rsidP="006B0C29">
      <w:pPr>
        <w:widowControl/>
        <w:autoSpaceDE w:val="0"/>
        <w:autoSpaceDN w:val="0"/>
        <w:adjustRightInd w:val="0"/>
        <w:ind w:left="720"/>
        <w:jc w:val="both"/>
        <w:rPr>
          <w:rFonts w:ascii="Bookman Old Style" w:hAnsi="Bookman Old Style" w:cs="Times-Roman"/>
          <w:shadow/>
          <w:szCs w:val="24"/>
          <w:lang w:val="en-US"/>
        </w:rPr>
      </w:pPr>
    </w:p>
    <w:p w:rsidR="00D53BAB" w:rsidRPr="00993734" w:rsidRDefault="00D53BAB" w:rsidP="006B0C29">
      <w:pPr>
        <w:widowControl/>
        <w:autoSpaceDE w:val="0"/>
        <w:autoSpaceDN w:val="0"/>
        <w:adjustRightInd w:val="0"/>
        <w:ind w:left="288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 </w:t>
      </w:r>
      <w:r w:rsidR="00512FDE"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avoiding payment of the debt in respect of which the bankruptcy </w:t>
      </w:r>
      <w:r w:rsidR="00B41D55" w:rsidRPr="00993734">
        <w:rPr>
          <w:rFonts w:ascii="Bookman Old Style" w:hAnsi="Bookman Old Style" w:cs="Times-Roman"/>
          <w:shadow/>
          <w:szCs w:val="24"/>
          <w:lang w:val="en-US"/>
        </w:rPr>
        <w:t>application</w:t>
      </w:r>
      <w:r w:rsidRPr="00993734">
        <w:rPr>
          <w:rFonts w:ascii="Bookman Old Style" w:hAnsi="Bookman Old Style" w:cs="Times-Roman"/>
          <w:shadow/>
          <w:szCs w:val="24"/>
          <w:lang w:val="en-US"/>
        </w:rPr>
        <w:t xml:space="preserve"> was filed</w:t>
      </w:r>
      <w:r w:rsidR="006D577B" w:rsidRPr="00993734">
        <w:rPr>
          <w:rFonts w:ascii="Bookman Old Style" w:hAnsi="Bookman Old Style" w:cs="Times-Roman"/>
          <w:shadow/>
          <w:szCs w:val="24"/>
          <w:lang w:val="en-US"/>
        </w:rPr>
        <w:t>,</w:t>
      </w:r>
    </w:p>
    <w:p w:rsidR="00D53BAB" w:rsidRPr="00993734" w:rsidRDefault="00D53BAB" w:rsidP="006B0C29">
      <w:pPr>
        <w:widowControl/>
        <w:autoSpaceDE w:val="0"/>
        <w:autoSpaceDN w:val="0"/>
        <w:adjustRightInd w:val="0"/>
        <w:ind w:left="1440"/>
        <w:jc w:val="both"/>
        <w:rPr>
          <w:rFonts w:ascii="Bookman Old Style" w:hAnsi="Bookman Old Style" w:cs="Times-Roman"/>
          <w:shadow/>
          <w:szCs w:val="24"/>
          <w:lang w:val="en-US"/>
        </w:rPr>
      </w:pPr>
    </w:p>
    <w:p w:rsidR="00D53BAB" w:rsidRPr="00993734" w:rsidRDefault="00D53BAB" w:rsidP="006B0C29">
      <w:pPr>
        <w:widowControl/>
        <w:autoSpaceDE w:val="0"/>
        <w:autoSpaceDN w:val="0"/>
        <w:adjustRightInd w:val="0"/>
        <w:ind w:left="1440" w:firstLine="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(ii) </w:t>
      </w:r>
      <w:r w:rsidR="00512FDE"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avoiding appearance to </w:t>
      </w:r>
      <w:r w:rsidR="0084354F" w:rsidRPr="00993734">
        <w:rPr>
          <w:rFonts w:ascii="Bookman Old Style" w:hAnsi="Bookman Old Style" w:cs="Times-Roman"/>
          <w:shadow/>
          <w:szCs w:val="24"/>
          <w:lang w:val="en-US"/>
        </w:rPr>
        <w:t>the</w:t>
      </w:r>
      <w:r w:rsidRPr="00993734">
        <w:rPr>
          <w:rFonts w:ascii="Bookman Old Style" w:hAnsi="Bookman Old Style" w:cs="Times-Roman"/>
          <w:shadow/>
          <w:szCs w:val="24"/>
          <w:lang w:val="en-US"/>
        </w:rPr>
        <w:t xml:space="preserve"> </w:t>
      </w:r>
      <w:r w:rsidR="00B41D55" w:rsidRPr="00993734">
        <w:rPr>
          <w:rFonts w:ascii="Bookman Old Style" w:hAnsi="Bookman Old Style" w:cs="Times-Roman"/>
          <w:shadow/>
          <w:szCs w:val="24"/>
          <w:lang w:val="en-US"/>
        </w:rPr>
        <w:t>application</w:t>
      </w:r>
      <w:r w:rsidR="006D577B" w:rsidRPr="00993734">
        <w:rPr>
          <w:rFonts w:ascii="Bookman Old Style" w:hAnsi="Bookman Old Style" w:cs="Times-Roman"/>
          <w:shadow/>
          <w:szCs w:val="24"/>
          <w:lang w:val="en-US"/>
        </w:rPr>
        <w:t>,</w:t>
      </w:r>
    </w:p>
    <w:p w:rsidR="00D53BAB" w:rsidRPr="00993734" w:rsidRDefault="00D53BAB" w:rsidP="006B0C29">
      <w:pPr>
        <w:widowControl/>
        <w:autoSpaceDE w:val="0"/>
        <w:autoSpaceDN w:val="0"/>
        <w:adjustRightInd w:val="0"/>
        <w:ind w:left="1440"/>
        <w:jc w:val="both"/>
        <w:rPr>
          <w:rFonts w:ascii="Bookman Old Style" w:hAnsi="Bookman Old Style" w:cs="Times-Roman"/>
          <w:shadow/>
          <w:szCs w:val="24"/>
          <w:lang w:val="en-US"/>
        </w:rPr>
      </w:pPr>
    </w:p>
    <w:p w:rsidR="00D53BAB" w:rsidRPr="00993734" w:rsidRDefault="00D53BAB" w:rsidP="006B0C29">
      <w:pPr>
        <w:widowControl/>
        <w:autoSpaceDE w:val="0"/>
        <w:autoSpaceDN w:val="0"/>
        <w:adjustRightInd w:val="0"/>
        <w:ind w:left="1440" w:firstLine="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(iii) </w:t>
      </w:r>
      <w:r w:rsidR="00512FDE"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avoiding examination in respect of his affairs</w:t>
      </w:r>
      <w:r w:rsidR="006D577B"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or</w:t>
      </w:r>
    </w:p>
    <w:p w:rsidR="00D53BAB" w:rsidRPr="00993734" w:rsidRDefault="00D53BAB" w:rsidP="006B0C29">
      <w:pPr>
        <w:widowControl/>
        <w:autoSpaceDE w:val="0"/>
        <w:autoSpaceDN w:val="0"/>
        <w:adjustRightInd w:val="0"/>
        <w:ind w:left="1440"/>
        <w:jc w:val="both"/>
        <w:rPr>
          <w:rFonts w:ascii="Bookman Old Style" w:hAnsi="Bookman Old Style" w:cs="Times-Roman"/>
          <w:shadow/>
          <w:szCs w:val="24"/>
          <w:lang w:val="en-US"/>
        </w:rPr>
      </w:pPr>
    </w:p>
    <w:p w:rsidR="00D53BAB" w:rsidRPr="00993734" w:rsidRDefault="00D53BAB" w:rsidP="006B0C29">
      <w:pPr>
        <w:widowControl/>
        <w:autoSpaceDE w:val="0"/>
        <w:autoSpaceDN w:val="0"/>
        <w:adjustRightInd w:val="0"/>
        <w:ind w:left="288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(iv) </w:t>
      </w:r>
      <w:r w:rsidR="00512FDE"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otherwise avoiding, delaying or embarrassing proceedings in</w:t>
      </w:r>
      <w:r w:rsidR="00512FD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bankruptcy against him;</w:t>
      </w:r>
    </w:p>
    <w:p w:rsidR="00D53BAB" w:rsidRPr="00993734" w:rsidRDefault="00D53BAB" w:rsidP="006B0C29">
      <w:pPr>
        <w:widowControl/>
        <w:autoSpaceDE w:val="0"/>
        <w:autoSpaceDN w:val="0"/>
        <w:adjustRightInd w:val="0"/>
        <w:ind w:left="720"/>
        <w:jc w:val="both"/>
        <w:rPr>
          <w:rFonts w:ascii="Bookman Old Style" w:hAnsi="Bookman Old Style" w:cs="Times-Italic"/>
          <w:i/>
          <w:iCs/>
          <w:shadow/>
          <w:szCs w:val="24"/>
          <w:lang w:val="en-US"/>
        </w:rPr>
      </w:pPr>
    </w:p>
    <w:p w:rsidR="00D53BAB" w:rsidRPr="00993734" w:rsidRDefault="00D53BAB"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512FDE" w:rsidRPr="00993734">
        <w:rPr>
          <w:rFonts w:ascii="Bookman Old Style" w:hAnsi="Bookman Old Style" w:cs="Times-Italic"/>
          <w:iCs/>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after making an assignment, it appears to the Court that there are grounds for believing that the bankrupt has absconded or is about to</w:t>
      </w:r>
      <w:r w:rsidR="00512FD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abscond from </w:t>
      </w:r>
      <w:r w:rsidR="008A4507" w:rsidRPr="00993734">
        <w:rPr>
          <w:rFonts w:ascii="Bookman Old Style" w:hAnsi="Bookman Old Style" w:cs="Times-Roman"/>
          <w:shadow/>
          <w:szCs w:val="24"/>
          <w:lang w:val="en-US"/>
        </w:rPr>
        <w:t>Grenada</w:t>
      </w:r>
      <w:r w:rsidRPr="00993734">
        <w:rPr>
          <w:rFonts w:ascii="Bookman Old Style" w:hAnsi="Bookman Old Style" w:cs="Times-Roman"/>
          <w:shadow/>
          <w:szCs w:val="24"/>
          <w:lang w:val="en-US"/>
        </w:rPr>
        <w:t xml:space="preserve"> with a view to avoiding payment of his debts or to avoiding examination in respect of his affairs;</w:t>
      </w:r>
    </w:p>
    <w:p w:rsidR="00D53BAB" w:rsidRPr="00993734" w:rsidRDefault="00D53BAB" w:rsidP="006B0C29">
      <w:pPr>
        <w:widowControl/>
        <w:autoSpaceDE w:val="0"/>
        <w:autoSpaceDN w:val="0"/>
        <w:adjustRightInd w:val="0"/>
        <w:ind w:left="720"/>
        <w:jc w:val="both"/>
        <w:rPr>
          <w:rFonts w:ascii="Bookman Old Style" w:hAnsi="Bookman Old Style" w:cs="Times-Italic"/>
          <w:iCs/>
          <w:shadow/>
          <w:szCs w:val="24"/>
          <w:lang w:val="en-US"/>
        </w:rPr>
      </w:pPr>
    </w:p>
    <w:p w:rsidR="00D53BAB" w:rsidRPr="00993734" w:rsidRDefault="00D53BAB"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(c) </w:t>
      </w:r>
      <w:r w:rsidR="00512FDE" w:rsidRPr="00993734">
        <w:rPr>
          <w:rFonts w:ascii="Bookman Old Style" w:hAnsi="Bookman Old Style" w:cs="Times-Italic"/>
          <w:iCs/>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after the filing of a bankruptcy </w:t>
      </w:r>
      <w:r w:rsidR="00B41D55" w:rsidRPr="00993734">
        <w:rPr>
          <w:rFonts w:ascii="Bookman Old Style" w:hAnsi="Bookman Old Style" w:cs="Times-Roman"/>
          <w:shadow/>
          <w:szCs w:val="24"/>
          <w:lang w:val="en-US"/>
        </w:rPr>
        <w:t>application</w:t>
      </w:r>
      <w:r w:rsidRPr="00993734">
        <w:rPr>
          <w:rFonts w:ascii="Bookman Old Style" w:hAnsi="Bookman Old Style" w:cs="Times-Roman"/>
          <w:shadow/>
          <w:szCs w:val="24"/>
          <w:lang w:val="en-US"/>
        </w:rPr>
        <w:t xml:space="preserve"> or an assignment, it appears to the Court there are reasonable grounds for believing that the </w:t>
      </w:r>
      <w:r w:rsidR="0084354F" w:rsidRPr="00993734">
        <w:rPr>
          <w:rFonts w:ascii="Bookman Old Style" w:hAnsi="Bookman Old Style" w:cs="Times-Roman"/>
          <w:shadow/>
          <w:szCs w:val="24"/>
          <w:lang w:val="en-US"/>
        </w:rPr>
        <w:t>bankrupt</w:t>
      </w:r>
      <w:r w:rsidRPr="00993734">
        <w:rPr>
          <w:rFonts w:ascii="Bookman Old Style" w:hAnsi="Bookman Old Style" w:cs="Times-Roman"/>
          <w:shadow/>
          <w:szCs w:val="24"/>
          <w:lang w:val="en-US"/>
        </w:rPr>
        <w:t>—</w:t>
      </w:r>
    </w:p>
    <w:p w:rsidR="00D53BAB" w:rsidRPr="00993734" w:rsidRDefault="00D53BAB" w:rsidP="006B0C29">
      <w:pPr>
        <w:widowControl/>
        <w:autoSpaceDE w:val="0"/>
        <w:autoSpaceDN w:val="0"/>
        <w:adjustRightInd w:val="0"/>
        <w:ind w:left="720"/>
        <w:jc w:val="both"/>
        <w:rPr>
          <w:rFonts w:ascii="Bookman Old Style" w:hAnsi="Bookman Old Style" w:cs="Times-Roman"/>
          <w:shadow/>
          <w:szCs w:val="24"/>
          <w:lang w:val="en-US"/>
        </w:rPr>
      </w:pPr>
    </w:p>
    <w:p w:rsidR="00D53BAB" w:rsidRPr="00993734" w:rsidRDefault="00D53BAB" w:rsidP="006B0C29">
      <w:pPr>
        <w:widowControl/>
        <w:autoSpaceDE w:val="0"/>
        <w:autoSpaceDN w:val="0"/>
        <w:adjustRightInd w:val="0"/>
        <w:ind w:left="288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 </w:t>
      </w:r>
      <w:r w:rsidR="00512FDE"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is about to remove his property with a view to preventing or delaying possession being taken of </w:t>
      </w:r>
      <w:r w:rsidR="0084354F" w:rsidRPr="00993734">
        <w:rPr>
          <w:rFonts w:ascii="Bookman Old Style" w:hAnsi="Bookman Old Style" w:cs="Times-Roman"/>
          <w:shadow/>
          <w:szCs w:val="24"/>
          <w:lang w:val="en-US"/>
        </w:rPr>
        <w:t>it</w:t>
      </w:r>
      <w:r w:rsidRPr="00993734">
        <w:rPr>
          <w:rFonts w:ascii="Bookman Old Style" w:hAnsi="Bookman Old Style" w:cs="Times-Roman"/>
          <w:shadow/>
          <w:szCs w:val="24"/>
          <w:lang w:val="en-US"/>
        </w:rPr>
        <w:t xml:space="preserve"> by the trustee</w:t>
      </w:r>
      <w:r w:rsidR="006D577B"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or</w:t>
      </w:r>
    </w:p>
    <w:p w:rsidR="00D53BAB" w:rsidRPr="00993734" w:rsidRDefault="00D53BAB" w:rsidP="006B0C29">
      <w:pPr>
        <w:widowControl/>
        <w:autoSpaceDE w:val="0"/>
        <w:autoSpaceDN w:val="0"/>
        <w:adjustRightInd w:val="0"/>
        <w:ind w:left="1440"/>
        <w:jc w:val="both"/>
        <w:rPr>
          <w:rFonts w:ascii="Bookman Old Style" w:hAnsi="Bookman Old Style" w:cs="Times-Roman"/>
          <w:shadow/>
          <w:szCs w:val="24"/>
          <w:lang w:val="en-US"/>
        </w:rPr>
      </w:pPr>
    </w:p>
    <w:p w:rsidR="00D53BAB" w:rsidRPr="00993734" w:rsidRDefault="00D53BAB" w:rsidP="006B0C29">
      <w:pPr>
        <w:widowControl/>
        <w:autoSpaceDE w:val="0"/>
        <w:autoSpaceDN w:val="0"/>
        <w:adjustRightInd w:val="0"/>
        <w:ind w:left="288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(ii) </w:t>
      </w:r>
      <w:r w:rsidR="00512FDE"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has concealed or is about to conceal or destroy any of his property or any books, </w:t>
      </w:r>
      <w:r w:rsidR="00E63F3D" w:rsidRPr="00993734">
        <w:rPr>
          <w:rFonts w:ascii="Bookman Old Style" w:hAnsi="Bookman Old Style" w:cs="Times-Roman"/>
          <w:shadow/>
          <w:szCs w:val="24"/>
          <w:lang w:val="en-US"/>
        </w:rPr>
        <w:t xml:space="preserve">records, </w:t>
      </w:r>
      <w:r w:rsidRPr="00993734">
        <w:rPr>
          <w:rFonts w:ascii="Bookman Old Style" w:hAnsi="Bookman Old Style" w:cs="Times-Roman"/>
          <w:shadow/>
          <w:szCs w:val="24"/>
          <w:lang w:val="en-US"/>
        </w:rPr>
        <w:t>documents or writings that might be of</w:t>
      </w:r>
      <w:r w:rsidR="00512FD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use to the trustee or to </w:t>
      </w:r>
      <w:r w:rsidR="0084354F" w:rsidRPr="00993734">
        <w:rPr>
          <w:rFonts w:ascii="Bookman Old Style" w:hAnsi="Bookman Old Style" w:cs="Times-Roman"/>
          <w:shadow/>
          <w:szCs w:val="24"/>
          <w:lang w:val="en-US"/>
        </w:rPr>
        <w:t xml:space="preserve">the bankrupt’s </w:t>
      </w:r>
      <w:r w:rsidRPr="00993734">
        <w:rPr>
          <w:rFonts w:ascii="Bookman Old Style" w:hAnsi="Bookman Old Style" w:cs="Times-Roman"/>
          <w:shadow/>
          <w:szCs w:val="24"/>
          <w:lang w:val="en-US"/>
        </w:rPr>
        <w:t>creditors in the course of the bankruptcy proceedings;</w:t>
      </w:r>
    </w:p>
    <w:p w:rsidR="00D53BAB" w:rsidRPr="00993734" w:rsidRDefault="00D53BAB" w:rsidP="006B0C29">
      <w:pPr>
        <w:widowControl/>
        <w:autoSpaceDE w:val="0"/>
        <w:autoSpaceDN w:val="0"/>
        <w:adjustRightInd w:val="0"/>
        <w:ind w:left="720"/>
        <w:jc w:val="both"/>
        <w:rPr>
          <w:rFonts w:ascii="Bookman Old Style" w:hAnsi="Bookman Old Style" w:cs="Times-Italic"/>
          <w:iCs/>
          <w:shadow/>
          <w:szCs w:val="24"/>
          <w:lang w:val="en-US"/>
        </w:rPr>
      </w:pPr>
    </w:p>
    <w:p w:rsidR="00D53BAB" w:rsidRPr="00993734" w:rsidRDefault="00D53BAB"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(d) </w:t>
      </w:r>
      <w:r w:rsidR="00512FDE" w:rsidRPr="00993734">
        <w:rPr>
          <w:rFonts w:ascii="Bookman Old Style" w:hAnsi="Bookman Old Style" w:cs="Times-Italic"/>
          <w:iCs/>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the bankrupt removes any property in his possession above the value of </w:t>
      </w:r>
      <w:r w:rsidR="00CE6E55" w:rsidRPr="00993734">
        <w:rPr>
          <w:rFonts w:ascii="Bookman Old Style" w:hAnsi="Bookman Old Style" w:cs="Times-Roman"/>
          <w:shadow/>
          <w:szCs w:val="24"/>
          <w:lang w:val="en-US"/>
        </w:rPr>
        <w:t>one hundred</w:t>
      </w:r>
      <w:r w:rsidR="00695145"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dollars without leave of the Court </w:t>
      </w:r>
      <w:r w:rsidR="0084354F" w:rsidRPr="00993734">
        <w:rPr>
          <w:rFonts w:ascii="Bookman Old Style" w:hAnsi="Bookman Old Style" w:cs="Times-Roman"/>
          <w:shadow/>
          <w:szCs w:val="24"/>
          <w:lang w:val="en-US"/>
        </w:rPr>
        <w:t>after service of a bankruptcy application, or without leave of the trustee after an assignment has been made</w:t>
      </w:r>
      <w:r w:rsidRPr="00993734">
        <w:rPr>
          <w:rFonts w:ascii="Bookman Old Style" w:hAnsi="Bookman Old Style" w:cs="Times-Roman"/>
          <w:shadow/>
          <w:szCs w:val="24"/>
          <w:lang w:val="en-US"/>
        </w:rPr>
        <w:t>; or</w:t>
      </w:r>
    </w:p>
    <w:p w:rsidR="00D53BAB" w:rsidRPr="00993734" w:rsidRDefault="00D53BAB" w:rsidP="006B0C29">
      <w:pPr>
        <w:widowControl/>
        <w:autoSpaceDE w:val="0"/>
        <w:autoSpaceDN w:val="0"/>
        <w:adjustRightInd w:val="0"/>
        <w:ind w:left="720"/>
        <w:jc w:val="both"/>
        <w:rPr>
          <w:rFonts w:ascii="Bookman Old Style" w:hAnsi="Bookman Old Style" w:cs="Times-Italic"/>
          <w:iCs/>
          <w:shadow/>
          <w:szCs w:val="24"/>
          <w:lang w:val="en-US"/>
        </w:rPr>
      </w:pPr>
    </w:p>
    <w:p w:rsidR="00D53BAB" w:rsidRPr="00993734" w:rsidRDefault="00D53BAB"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lastRenderedPageBreak/>
        <w:t xml:space="preserve">(e) </w:t>
      </w:r>
      <w:r w:rsidR="004C642A" w:rsidRPr="00993734">
        <w:rPr>
          <w:rFonts w:ascii="Bookman Old Style" w:hAnsi="Bookman Old Style" w:cs="Times-Italic"/>
          <w:iCs/>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after the commencement of proceedings under this Act, the bankrupt has failed to obey an order of the Court.</w:t>
      </w:r>
    </w:p>
    <w:p w:rsidR="00D53BAB" w:rsidRPr="00993734" w:rsidRDefault="00D53BAB" w:rsidP="006B0C29">
      <w:pPr>
        <w:widowControl/>
        <w:autoSpaceDE w:val="0"/>
        <w:autoSpaceDN w:val="0"/>
        <w:adjustRightInd w:val="0"/>
        <w:ind w:left="720"/>
        <w:jc w:val="both"/>
        <w:rPr>
          <w:rFonts w:ascii="Bookman Old Style" w:hAnsi="Bookman Old Style" w:cs="Times-Roman"/>
          <w:shadow/>
          <w:szCs w:val="24"/>
        </w:rPr>
      </w:pPr>
    </w:p>
    <w:p w:rsidR="00D53BAB" w:rsidRPr="00993734" w:rsidRDefault="00D53BAB"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4C642A"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No payment or proposal made or security given after</w:t>
      </w:r>
      <w:r w:rsidR="005A012A"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arrest made under this section is exempt from the provisions of</w:t>
      </w:r>
      <w:r w:rsidR="005A012A"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this Act relating to fraudulent </w:t>
      </w:r>
      <w:r w:rsidR="005A012A" w:rsidRPr="00993734">
        <w:rPr>
          <w:rFonts w:ascii="Bookman Old Style" w:hAnsi="Bookman Old Style" w:cs="Times-Roman"/>
          <w:shadow/>
          <w:szCs w:val="24"/>
          <w:lang w:val="en-US"/>
        </w:rPr>
        <w:t>p</w:t>
      </w:r>
      <w:r w:rsidRPr="00993734">
        <w:rPr>
          <w:rFonts w:ascii="Bookman Old Style" w:hAnsi="Bookman Old Style" w:cs="Times-Roman"/>
          <w:shadow/>
          <w:szCs w:val="24"/>
          <w:lang w:val="en-US"/>
        </w:rPr>
        <w:t>references.</w:t>
      </w:r>
    </w:p>
    <w:p w:rsidR="00D53BAB" w:rsidRPr="00993734" w:rsidRDefault="00D53BAB" w:rsidP="006B0C29">
      <w:pPr>
        <w:widowControl/>
        <w:autoSpaceDE w:val="0"/>
        <w:autoSpaceDN w:val="0"/>
        <w:adjustRightInd w:val="0"/>
        <w:jc w:val="both"/>
        <w:rPr>
          <w:rFonts w:ascii="Bookman Old Style" w:hAnsi="Bookman Old Style" w:cs="Times-Bold"/>
          <w:b/>
          <w:bCs/>
          <w:shadow/>
          <w:szCs w:val="24"/>
          <w:lang w:val="en-US"/>
        </w:rPr>
      </w:pPr>
    </w:p>
    <w:p w:rsidR="00245B6D" w:rsidRPr="00993734" w:rsidRDefault="00245B6D" w:rsidP="00245B6D">
      <w:pPr>
        <w:widowControl/>
        <w:autoSpaceDE w:val="0"/>
        <w:autoSpaceDN w:val="0"/>
        <w:adjustRightInd w:val="0"/>
        <w:jc w:val="center"/>
        <w:rPr>
          <w:rFonts w:ascii="Bookman Old Style" w:hAnsi="Bookman Old Style" w:cs="Times-Bold"/>
          <w:b/>
          <w:bCs/>
          <w:shadow/>
          <w:szCs w:val="24"/>
          <w:lang w:val="en-US"/>
        </w:rPr>
      </w:pPr>
    </w:p>
    <w:p w:rsidR="00D53BAB" w:rsidRPr="00993734" w:rsidRDefault="00D53BAB" w:rsidP="00245B6D">
      <w:pPr>
        <w:widowControl/>
        <w:autoSpaceDE w:val="0"/>
        <w:autoSpaceDN w:val="0"/>
        <w:adjustRightInd w:val="0"/>
        <w:jc w:val="center"/>
        <w:rPr>
          <w:rFonts w:ascii="Bookman Old Style" w:hAnsi="Bookman Old Style" w:cs="Times-Bold"/>
          <w:b/>
          <w:bCs/>
          <w:shadow/>
          <w:szCs w:val="24"/>
          <w:lang w:val="en-US"/>
        </w:rPr>
      </w:pPr>
      <w:r w:rsidRPr="00993734">
        <w:rPr>
          <w:rFonts w:ascii="Bookman Old Style" w:hAnsi="Bookman Old Style" w:cs="Times-Bold"/>
          <w:b/>
          <w:bCs/>
          <w:shadow/>
          <w:szCs w:val="24"/>
          <w:lang w:val="en-US"/>
        </w:rPr>
        <w:t>D</w:t>
      </w:r>
      <w:r w:rsidR="003D13BD" w:rsidRPr="00993734">
        <w:rPr>
          <w:rFonts w:ascii="Bookman Old Style" w:hAnsi="Bookman Old Style" w:cs="Times-Bold"/>
          <w:b/>
          <w:bCs/>
          <w:shadow/>
          <w:szCs w:val="24"/>
          <w:lang w:val="en-US"/>
        </w:rPr>
        <w:t>ischarge of Bankrupt</w:t>
      </w:r>
    </w:p>
    <w:p w:rsidR="00D53BAB" w:rsidRPr="00993734" w:rsidRDefault="00D53BAB" w:rsidP="006B0C29">
      <w:pPr>
        <w:widowControl/>
        <w:autoSpaceDE w:val="0"/>
        <w:autoSpaceDN w:val="0"/>
        <w:adjustRightInd w:val="0"/>
        <w:jc w:val="both"/>
        <w:rPr>
          <w:rFonts w:ascii="Bookman Old Style" w:hAnsi="Bookman Old Style" w:cs="Times-Bold"/>
          <w:b/>
          <w:bCs/>
          <w:shadow/>
          <w:szCs w:val="24"/>
          <w:lang w:val="en-US"/>
        </w:rPr>
      </w:pPr>
    </w:p>
    <w:p w:rsidR="00D53BAB" w:rsidRPr="00993734" w:rsidRDefault="00D53BAB"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Automatic discharge of first-time individual bankrupt</w:t>
      </w:r>
    </w:p>
    <w:p w:rsidR="00404B7F" w:rsidRPr="00993734" w:rsidRDefault="00D53BAB"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lang w:val="en-US"/>
        </w:rPr>
        <w:t>1</w:t>
      </w:r>
      <w:r w:rsidR="00FD2D43" w:rsidRPr="00993734">
        <w:rPr>
          <w:rFonts w:ascii="Bookman Old Style" w:hAnsi="Bookman Old Style" w:cs="Times-Bold"/>
          <w:bCs/>
          <w:shadow/>
          <w:szCs w:val="24"/>
          <w:lang w:val="en-US"/>
        </w:rPr>
        <w:t>9</w:t>
      </w:r>
      <w:r w:rsidR="000C079B" w:rsidRPr="00993734">
        <w:rPr>
          <w:rFonts w:ascii="Bookman Old Style" w:hAnsi="Bookman Old Style" w:cs="Times-Bold"/>
          <w:bCs/>
          <w:shadow/>
          <w:szCs w:val="24"/>
          <w:lang w:val="en-US"/>
        </w:rPr>
        <w:t>6</w:t>
      </w:r>
      <w:r w:rsidRPr="00993734">
        <w:rPr>
          <w:rFonts w:ascii="Bookman Old Style" w:hAnsi="Bookman Old Style" w:cs="Times-Bold"/>
          <w:bCs/>
          <w:shadow/>
          <w:szCs w:val="24"/>
          <w:lang w:val="en-US"/>
        </w:rPr>
        <w:t xml:space="preserve">. </w:t>
      </w:r>
      <w:r w:rsidR="004C642A" w:rsidRPr="00993734">
        <w:rPr>
          <w:rFonts w:ascii="Bookman Old Style" w:hAnsi="Bookman Old Style" w:cs="Times-Bold"/>
          <w:bCs/>
          <w:shadow/>
          <w:szCs w:val="24"/>
          <w:lang w:val="en-US"/>
        </w:rPr>
        <w:tab/>
      </w:r>
      <w:r w:rsidRPr="00993734">
        <w:rPr>
          <w:rFonts w:ascii="Bookman Old Style" w:hAnsi="Bookman Old Style" w:cs="Times-Roman"/>
          <w:shadow/>
          <w:szCs w:val="24"/>
          <w:lang w:val="en-US"/>
        </w:rPr>
        <w:t xml:space="preserve">(1) </w:t>
      </w:r>
      <w:r w:rsidR="004C642A" w:rsidRPr="00993734">
        <w:rPr>
          <w:rFonts w:ascii="Bookman Old Style" w:hAnsi="Bookman Old Style" w:cs="Times-Roman"/>
          <w:shadow/>
          <w:szCs w:val="24"/>
          <w:lang w:val="en-US"/>
        </w:rPr>
        <w:tab/>
      </w:r>
      <w:r w:rsidR="00404B7F" w:rsidRPr="00993734">
        <w:rPr>
          <w:rFonts w:ascii="Bookman Old Style" w:eastAsia="Times New Roman" w:hAnsi="Bookman Old Style" w:cs="Times New Roman"/>
          <w:shadow/>
          <w:color w:val="000000"/>
          <w:szCs w:val="24"/>
          <w:lang w:eastAsia="en-CA"/>
        </w:rPr>
        <w:t xml:space="preserve">Subject to subsections (2) and </w:t>
      </w:r>
      <w:r w:rsidR="004F4D6D" w:rsidRPr="00993734">
        <w:rPr>
          <w:rFonts w:ascii="Bookman Old Style" w:eastAsia="Times New Roman" w:hAnsi="Bookman Old Style" w:cs="Times New Roman"/>
          <w:shadow/>
          <w:color w:val="000000"/>
          <w:szCs w:val="24"/>
          <w:lang w:eastAsia="en-CA"/>
        </w:rPr>
        <w:t xml:space="preserve">section </w:t>
      </w:r>
      <w:r w:rsidR="00404B7F" w:rsidRPr="00993734">
        <w:rPr>
          <w:rFonts w:ascii="Bookman Old Style" w:eastAsia="Times New Roman" w:hAnsi="Bookman Old Style" w:cs="Times New Roman"/>
          <w:shadow/>
          <w:color w:val="000000"/>
          <w:szCs w:val="24"/>
          <w:lang w:eastAsia="en-CA"/>
        </w:rPr>
        <w:t>1</w:t>
      </w:r>
      <w:r w:rsidR="004F4D6D" w:rsidRPr="00993734">
        <w:rPr>
          <w:rFonts w:ascii="Bookman Old Style" w:eastAsia="Times New Roman" w:hAnsi="Bookman Old Style" w:cs="Times New Roman"/>
          <w:shadow/>
          <w:color w:val="000000"/>
          <w:szCs w:val="24"/>
          <w:lang w:eastAsia="en-CA"/>
        </w:rPr>
        <w:t>84</w:t>
      </w:r>
      <w:r w:rsidR="00404B7F" w:rsidRPr="00993734">
        <w:rPr>
          <w:rFonts w:ascii="Bookman Old Style" w:eastAsia="Times New Roman" w:hAnsi="Bookman Old Style" w:cs="Times New Roman"/>
          <w:shadow/>
          <w:color w:val="000000"/>
          <w:szCs w:val="24"/>
          <w:lang w:eastAsia="en-CA"/>
        </w:rPr>
        <w:t>(3), the following provisions apply in respect of an individual bankrupt</w:t>
      </w:r>
      <w:r w:rsidR="008878DA" w:rsidRPr="00993734">
        <w:rPr>
          <w:rFonts w:ascii="Bookman Old Style" w:hAnsi="Bookman Old Style" w:cs="Times-Roman"/>
          <w:shadow/>
          <w:szCs w:val="24"/>
        </w:rPr>
        <w:t>—</w:t>
      </w:r>
    </w:p>
    <w:p w:rsidR="00245B6D" w:rsidRPr="00993734" w:rsidRDefault="00245B6D" w:rsidP="006B0C29">
      <w:pPr>
        <w:widowControl/>
        <w:autoSpaceDE w:val="0"/>
        <w:autoSpaceDN w:val="0"/>
        <w:adjustRightInd w:val="0"/>
        <w:jc w:val="both"/>
        <w:rPr>
          <w:rFonts w:ascii="Bookman Old Style" w:eastAsia="Times New Roman" w:hAnsi="Bookman Old Style" w:cs="Times New Roman"/>
          <w:shadow/>
          <w:color w:val="000000"/>
          <w:szCs w:val="24"/>
          <w:lang w:eastAsia="en-CA"/>
        </w:rPr>
      </w:pPr>
    </w:p>
    <w:p w:rsidR="00404B7F" w:rsidRPr="00993734" w:rsidRDefault="00404B7F" w:rsidP="00245B6D">
      <w:pPr>
        <w:widowControl/>
        <w:shd w:val="clear" w:color="auto" w:fill="FFFFFF"/>
        <w:ind w:left="1440" w:hanging="720"/>
        <w:jc w:val="both"/>
        <w:rPr>
          <w:rFonts w:ascii="Bookman Old Style" w:hAnsi="Bookman Old Style" w:cs="Times-Roman"/>
          <w:shadow/>
          <w:szCs w:val="24"/>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245B6D"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in the case of a bankrupt who has never before been bankrupt under the laws of </w:t>
      </w:r>
      <w:r w:rsidR="00CB6283" w:rsidRPr="00993734">
        <w:rPr>
          <w:rFonts w:ascii="Bookman Old Style" w:eastAsia="Times New Roman" w:hAnsi="Bookman Old Style" w:cs="Times New Roman"/>
          <w:shadow/>
          <w:color w:val="000000"/>
          <w:szCs w:val="24"/>
          <w:lang w:eastAsia="en-CA"/>
        </w:rPr>
        <w:t>Grenada</w:t>
      </w:r>
      <w:r w:rsidRPr="00993734">
        <w:rPr>
          <w:rFonts w:ascii="Bookman Old Style" w:eastAsia="Times New Roman" w:hAnsi="Bookman Old Style" w:cs="Times New Roman"/>
          <w:shadow/>
          <w:color w:val="000000"/>
          <w:szCs w:val="24"/>
          <w:lang w:eastAsia="en-CA"/>
        </w:rPr>
        <w:t xml:space="preserve"> or of any prescribed jurisdiction, the bankrupt is automatically discharged</w:t>
      </w:r>
      <w:r w:rsidR="008878DA" w:rsidRPr="00993734">
        <w:rPr>
          <w:rFonts w:ascii="Bookman Old Style" w:hAnsi="Bookman Old Style" w:cs="Times-Roman"/>
          <w:shadow/>
          <w:szCs w:val="24"/>
        </w:rPr>
        <w:t>—</w:t>
      </w:r>
    </w:p>
    <w:p w:rsidR="006D577B" w:rsidRPr="00993734" w:rsidRDefault="006D577B" w:rsidP="00245B6D">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404B7F" w:rsidRPr="00993734" w:rsidRDefault="00404B7F" w:rsidP="00245B6D">
      <w:pPr>
        <w:widowControl/>
        <w:shd w:val="clear" w:color="auto" w:fill="FFFFFF"/>
        <w:ind w:left="288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(i) </w:t>
      </w:r>
      <w:r w:rsidR="00245B6D"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on the expiry of </w:t>
      </w:r>
      <w:r w:rsidR="00CB6283" w:rsidRPr="00993734">
        <w:rPr>
          <w:rFonts w:ascii="Bookman Old Style" w:eastAsia="Times New Roman" w:hAnsi="Bookman Old Style" w:cs="Times New Roman"/>
          <w:shadow/>
          <w:color w:val="000000"/>
          <w:szCs w:val="24"/>
          <w:lang w:eastAsia="en-CA"/>
        </w:rPr>
        <w:t>nine</w:t>
      </w:r>
      <w:r w:rsidRPr="00993734">
        <w:rPr>
          <w:rFonts w:ascii="Bookman Old Style" w:eastAsia="Times New Roman" w:hAnsi="Bookman Old Style" w:cs="Times New Roman"/>
          <w:shadow/>
          <w:color w:val="000000"/>
          <w:szCs w:val="24"/>
          <w:lang w:eastAsia="en-CA"/>
        </w:rPr>
        <w:t xml:space="preserve"> months after the date of bankruptcy unless, in that </w:t>
      </w:r>
      <w:r w:rsidR="00CB6283" w:rsidRPr="00993734">
        <w:rPr>
          <w:rFonts w:ascii="Bookman Old Style" w:eastAsia="Times New Roman" w:hAnsi="Bookman Old Style" w:cs="Times New Roman"/>
          <w:shadow/>
          <w:color w:val="000000"/>
          <w:szCs w:val="24"/>
          <w:lang w:eastAsia="en-CA"/>
        </w:rPr>
        <w:t>nine</w:t>
      </w:r>
      <w:r w:rsidRPr="00993734">
        <w:rPr>
          <w:rFonts w:ascii="Bookman Old Style" w:eastAsia="Times New Roman" w:hAnsi="Bookman Old Style" w:cs="Times New Roman"/>
          <w:shadow/>
          <w:color w:val="000000"/>
          <w:szCs w:val="24"/>
          <w:lang w:eastAsia="en-CA"/>
        </w:rPr>
        <w:t>-month period, an opposition to the discharge has been filed or the bankrupt has been required to make payments under</w:t>
      </w:r>
      <w:r w:rsidR="003D662E" w:rsidRPr="00993734">
        <w:rPr>
          <w:rFonts w:ascii="Bookman Old Style" w:eastAsia="Times New Roman" w:hAnsi="Bookman Old Style" w:cs="Times New Roman"/>
          <w:shadow/>
          <w:color w:val="000000"/>
          <w:szCs w:val="24"/>
          <w:lang w:eastAsia="en-CA"/>
        </w:rPr>
        <w:t xml:space="preserve"> section 94 </w:t>
      </w:r>
      <w:r w:rsidRPr="00993734">
        <w:rPr>
          <w:rFonts w:ascii="Bookman Old Style" w:eastAsia="Times New Roman" w:hAnsi="Bookman Old Style" w:cs="Times New Roman"/>
          <w:shadow/>
          <w:color w:val="000000"/>
          <w:szCs w:val="24"/>
          <w:lang w:eastAsia="en-CA"/>
        </w:rPr>
        <w:t>to the estat</w:t>
      </w:r>
      <w:r w:rsidR="00245B6D" w:rsidRPr="00993734">
        <w:rPr>
          <w:rFonts w:ascii="Bookman Old Style" w:eastAsia="Times New Roman" w:hAnsi="Bookman Old Style" w:cs="Times New Roman"/>
          <w:shadow/>
          <w:color w:val="000000"/>
          <w:szCs w:val="24"/>
          <w:lang w:eastAsia="en-CA"/>
        </w:rPr>
        <w:t>e of the bankrupt</w:t>
      </w:r>
      <w:r w:rsidR="006D577B"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shadow/>
          <w:color w:val="000000"/>
          <w:szCs w:val="24"/>
          <w:lang w:eastAsia="en-CA"/>
        </w:rPr>
        <w:t xml:space="preserve"> or</w:t>
      </w:r>
    </w:p>
    <w:p w:rsidR="00245B6D" w:rsidRPr="00993734" w:rsidRDefault="00245B6D" w:rsidP="00245B6D">
      <w:pPr>
        <w:widowControl/>
        <w:shd w:val="clear" w:color="auto" w:fill="FFFFFF"/>
        <w:ind w:left="2880" w:hanging="720"/>
        <w:jc w:val="both"/>
        <w:rPr>
          <w:rFonts w:ascii="Bookman Old Style" w:eastAsia="Times New Roman" w:hAnsi="Bookman Old Style" w:cs="Times New Roman"/>
          <w:shadow/>
          <w:color w:val="000000"/>
          <w:szCs w:val="24"/>
          <w:lang w:eastAsia="en-CA"/>
        </w:rPr>
      </w:pPr>
    </w:p>
    <w:p w:rsidR="00404B7F" w:rsidRPr="00993734" w:rsidRDefault="00404B7F" w:rsidP="00245B6D">
      <w:pPr>
        <w:widowControl/>
        <w:shd w:val="clear" w:color="auto" w:fill="FFFFFF"/>
        <w:ind w:left="288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(ii) </w:t>
      </w:r>
      <w:r w:rsidR="00245B6D"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on the expiry of </w:t>
      </w:r>
      <w:r w:rsidR="00CB6283" w:rsidRPr="00993734">
        <w:rPr>
          <w:rFonts w:ascii="Bookman Old Style" w:eastAsia="Times New Roman" w:hAnsi="Bookman Old Style" w:cs="Times New Roman"/>
          <w:shadow/>
          <w:color w:val="000000"/>
          <w:szCs w:val="24"/>
          <w:lang w:eastAsia="en-CA"/>
        </w:rPr>
        <w:t>twenty</w:t>
      </w:r>
      <w:r w:rsidRPr="00993734">
        <w:rPr>
          <w:rFonts w:ascii="Bookman Old Style" w:eastAsia="Times New Roman" w:hAnsi="Bookman Old Style" w:cs="Times New Roman"/>
          <w:shadow/>
          <w:color w:val="000000"/>
          <w:szCs w:val="24"/>
          <w:lang w:eastAsia="en-CA"/>
        </w:rPr>
        <w:t xml:space="preserve"> months after the date of bankruptcy unless an opposition to the discharge has been filed before the automatic discharge takes effect; and</w:t>
      </w:r>
    </w:p>
    <w:p w:rsidR="00245B6D" w:rsidRPr="00993734" w:rsidRDefault="00245B6D" w:rsidP="00245B6D">
      <w:pPr>
        <w:widowControl/>
        <w:shd w:val="clear" w:color="auto" w:fill="FFFFFF"/>
        <w:ind w:left="2880" w:hanging="720"/>
        <w:jc w:val="both"/>
        <w:rPr>
          <w:rFonts w:ascii="Bookman Old Style" w:eastAsia="Times New Roman" w:hAnsi="Bookman Old Style" w:cs="Times New Roman"/>
          <w:shadow/>
          <w:color w:val="000000"/>
          <w:szCs w:val="24"/>
          <w:lang w:eastAsia="en-CA"/>
        </w:rPr>
      </w:pPr>
    </w:p>
    <w:p w:rsidR="00404B7F" w:rsidRPr="00993734" w:rsidRDefault="00404B7F" w:rsidP="00245B6D">
      <w:pPr>
        <w:widowControl/>
        <w:shd w:val="clear" w:color="auto" w:fill="FFFFFF"/>
        <w:ind w:left="1440" w:hanging="720"/>
        <w:jc w:val="both"/>
        <w:rPr>
          <w:rFonts w:ascii="Bookman Old Style" w:hAnsi="Bookman Old Style" w:cs="Times-Roman"/>
          <w:shadow/>
          <w:szCs w:val="24"/>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245B6D"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in the case of a bankrupt who has been a bankrupt one time before under the laws of </w:t>
      </w:r>
      <w:r w:rsidR="00CB6283" w:rsidRPr="00993734">
        <w:rPr>
          <w:rFonts w:ascii="Bookman Old Style" w:eastAsia="Times New Roman" w:hAnsi="Bookman Old Style" w:cs="Times New Roman"/>
          <w:shadow/>
          <w:color w:val="000000"/>
          <w:szCs w:val="24"/>
          <w:lang w:eastAsia="en-CA"/>
        </w:rPr>
        <w:t>Grenada</w:t>
      </w:r>
      <w:r w:rsidRPr="00993734">
        <w:rPr>
          <w:rFonts w:ascii="Bookman Old Style" w:eastAsia="Times New Roman" w:hAnsi="Bookman Old Style" w:cs="Times New Roman"/>
          <w:shadow/>
          <w:color w:val="000000"/>
          <w:szCs w:val="24"/>
          <w:lang w:eastAsia="en-CA"/>
        </w:rPr>
        <w:t xml:space="preserve"> or of any prescribed jurisdiction, the bankrupt is automatically discharged</w:t>
      </w:r>
      <w:r w:rsidR="008878DA" w:rsidRPr="00993734">
        <w:rPr>
          <w:rFonts w:ascii="Bookman Old Style" w:hAnsi="Bookman Old Style" w:cs="Times-Roman"/>
          <w:shadow/>
          <w:szCs w:val="24"/>
        </w:rPr>
        <w:t>—</w:t>
      </w:r>
    </w:p>
    <w:p w:rsidR="00245B6D" w:rsidRPr="00993734" w:rsidRDefault="00245B6D" w:rsidP="00245B6D">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404B7F" w:rsidRPr="00993734" w:rsidRDefault="00404B7F" w:rsidP="00245B6D">
      <w:pPr>
        <w:widowControl/>
        <w:shd w:val="clear" w:color="auto" w:fill="FFFFFF"/>
        <w:ind w:left="288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(i) </w:t>
      </w:r>
      <w:r w:rsidR="00245B6D"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on the expiry of </w:t>
      </w:r>
      <w:r w:rsidR="00CB6283" w:rsidRPr="00993734">
        <w:rPr>
          <w:rFonts w:ascii="Bookman Old Style" w:eastAsia="Times New Roman" w:hAnsi="Bookman Old Style" w:cs="Times New Roman"/>
          <w:shadow/>
          <w:color w:val="000000"/>
          <w:szCs w:val="24"/>
          <w:lang w:eastAsia="en-CA"/>
        </w:rPr>
        <w:t>twenty-four</w:t>
      </w:r>
      <w:r w:rsidRPr="00993734">
        <w:rPr>
          <w:rFonts w:ascii="Bookman Old Style" w:eastAsia="Times New Roman" w:hAnsi="Bookman Old Style" w:cs="Times New Roman"/>
          <w:shadow/>
          <w:color w:val="000000"/>
          <w:szCs w:val="24"/>
          <w:lang w:eastAsia="en-CA"/>
        </w:rPr>
        <w:t xml:space="preserve"> months after the date of bankruptcy unless, in that </w:t>
      </w:r>
      <w:r w:rsidR="00CB6283" w:rsidRPr="00993734">
        <w:rPr>
          <w:rFonts w:ascii="Bookman Old Style" w:eastAsia="Times New Roman" w:hAnsi="Bookman Old Style" w:cs="Times New Roman"/>
          <w:shadow/>
          <w:color w:val="000000"/>
          <w:szCs w:val="24"/>
          <w:lang w:eastAsia="en-CA"/>
        </w:rPr>
        <w:t>twenty-four</w:t>
      </w:r>
      <w:r w:rsidRPr="00993734">
        <w:rPr>
          <w:rFonts w:ascii="Bookman Old Style" w:eastAsia="Times New Roman" w:hAnsi="Bookman Old Style" w:cs="Times New Roman"/>
          <w:shadow/>
          <w:color w:val="000000"/>
          <w:szCs w:val="24"/>
          <w:lang w:eastAsia="en-CA"/>
        </w:rPr>
        <w:t>-month period, an opposition to the discharge has been filed or the bankrupt has been required to make payments under</w:t>
      </w:r>
      <w:r w:rsidR="003D662E" w:rsidRPr="00993734">
        <w:rPr>
          <w:rFonts w:ascii="Bookman Old Style" w:eastAsia="Times New Roman" w:hAnsi="Bookman Old Style" w:cs="Times New Roman"/>
          <w:shadow/>
          <w:color w:val="000000"/>
          <w:szCs w:val="24"/>
          <w:lang w:eastAsia="en-CA"/>
        </w:rPr>
        <w:t xml:space="preserve"> section 94 </w:t>
      </w:r>
      <w:r w:rsidR="00245B6D" w:rsidRPr="00993734">
        <w:rPr>
          <w:rFonts w:ascii="Bookman Old Style" w:eastAsia="Times New Roman" w:hAnsi="Bookman Old Style" w:cs="Times New Roman"/>
          <w:shadow/>
          <w:color w:val="000000"/>
          <w:szCs w:val="24"/>
          <w:lang w:eastAsia="en-CA"/>
        </w:rPr>
        <w:t>to the estate of the bankrupt</w:t>
      </w:r>
      <w:r w:rsidR="006D577B"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shadow/>
          <w:color w:val="000000"/>
          <w:szCs w:val="24"/>
          <w:lang w:eastAsia="en-CA"/>
        </w:rPr>
        <w:t xml:space="preserve"> or</w:t>
      </w:r>
    </w:p>
    <w:p w:rsidR="00245B6D" w:rsidRPr="00993734" w:rsidRDefault="00245B6D" w:rsidP="00245B6D">
      <w:pPr>
        <w:widowControl/>
        <w:shd w:val="clear" w:color="auto" w:fill="FFFFFF"/>
        <w:ind w:left="2880" w:hanging="720"/>
        <w:jc w:val="both"/>
        <w:rPr>
          <w:rFonts w:ascii="Bookman Old Style" w:eastAsia="Times New Roman" w:hAnsi="Bookman Old Style" w:cs="Times New Roman"/>
          <w:shadow/>
          <w:color w:val="000000"/>
          <w:szCs w:val="24"/>
          <w:lang w:eastAsia="en-CA"/>
        </w:rPr>
      </w:pPr>
    </w:p>
    <w:p w:rsidR="00404B7F" w:rsidRPr="00993734" w:rsidRDefault="00404B7F" w:rsidP="00245B6D">
      <w:pPr>
        <w:widowControl/>
        <w:shd w:val="clear" w:color="auto" w:fill="FFFFFF"/>
        <w:ind w:left="288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(ii) </w:t>
      </w:r>
      <w:r w:rsidR="00245B6D"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on the expiry of </w:t>
      </w:r>
      <w:r w:rsidR="00CB6283" w:rsidRPr="00993734">
        <w:rPr>
          <w:rFonts w:ascii="Bookman Old Style" w:eastAsia="Times New Roman" w:hAnsi="Bookman Old Style" w:cs="Times New Roman"/>
          <w:shadow/>
          <w:color w:val="000000"/>
          <w:szCs w:val="24"/>
          <w:lang w:eastAsia="en-CA"/>
        </w:rPr>
        <w:t>thirty-six</w:t>
      </w:r>
      <w:r w:rsidRPr="00993734">
        <w:rPr>
          <w:rFonts w:ascii="Bookman Old Style" w:eastAsia="Times New Roman" w:hAnsi="Bookman Old Style" w:cs="Times New Roman"/>
          <w:shadow/>
          <w:color w:val="000000"/>
          <w:szCs w:val="24"/>
          <w:lang w:eastAsia="en-CA"/>
        </w:rPr>
        <w:t xml:space="preserve"> months after the date of bankruptcy unless an opposition to the discharge has been filed before the automatic discharge takes effect.</w:t>
      </w:r>
    </w:p>
    <w:p w:rsidR="00245B6D" w:rsidRPr="00993734" w:rsidRDefault="00245B6D" w:rsidP="00245B6D">
      <w:pPr>
        <w:widowControl/>
        <w:shd w:val="clear" w:color="auto" w:fill="FFFFFF"/>
        <w:ind w:left="2880" w:hanging="720"/>
        <w:jc w:val="both"/>
        <w:rPr>
          <w:rFonts w:ascii="Bookman Old Style" w:eastAsia="Times New Roman" w:hAnsi="Bookman Old Style" w:cs="Times New Roman"/>
          <w:shadow/>
          <w:color w:val="000000"/>
          <w:szCs w:val="24"/>
          <w:lang w:eastAsia="en-CA"/>
        </w:rPr>
      </w:pPr>
    </w:p>
    <w:p w:rsidR="00404B7F" w:rsidRPr="00993734" w:rsidRDefault="00D247A2" w:rsidP="00245B6D">
      <w:pPr>
        <w:widowControl/>
        <w:shd w:val="clear" w:color="auto" w:fill="FFFFFF"/>
        <w:jc w:val="both"/>
        <w:rPr>
          <w:rFonts w:ascii="Bookman Old Style" w:eastAsia="Times New Roman" w:hAnsi="Bookman Old Style" w:cs="Times New Roman"/>
          <w:shadow/>
          <w:color w:val="000000" w:themeColor="text1"/>
          <w:szCs w:val="24"/>
          <w:lang w:eastAsia="en-CA"/>
        </w:rPr>
      </w:pPr>
      <w:bookmarkStart w:id="37" w:name="sec168.1subsec2"/>
      <w:bookmarkEnd w:id="37"/>
      <w:r w:rsidRPr="00993734">
        <w:rPr>
          <w:rFonts w:ascii="Bookman Old Style" w:eastAsia="Times New Roman" w:hAnsi="Bookman Old Style" w:cs="Times New Roman"/>
          <w:shadow/>
          <w:color w:val="000000" w:themeColor="text1"/>
          <w:szCs w:val="24"/>
          <w:lang w:eastAsia="en-CA"/>
        </w:rPr>
        <w:t>(2)</w:t>
      </w:r>
      <w:r w:rsidR="00404B7F" w:rsidRPr="00993734">
        <w:rPr>
          <w:rFonts w:ascii="Bookman Old Style" w:eastAsia="Times New Roman" w:hAnsi="Bookman Old Style" w:cs="Times New Roman"/>
          <w:shadow/>
          <w:color w:val="000000" w:themeColor="text1"/>
          <w:szCs w:val="24"/>
          <w:lang w:eastAsia="en-CA"/>
        </w:rPr>
        <w:t> </w:t>
      </w:r>
      <w:r w:rsidR="00245B6D" w:rsidRPr="00993734">
        <w:rPr>
          <w:rFonts w:ascii="Bookman Old Style" w:eastAsia="Times New Roman" w:hAnsi="Bookman Old Style" w:cs="Times New Roman"/>
          <w:shadow/>
          <w:color w:val="000000" w:themeColor="text1"/>
          <w:szCs w:val="24"/>
          <w:lang w:eastAsia="en-CA"/>
        </w:rPr>
        <w:tab/>
      </w:r>
      <w:r w:rsidR="00404B7F" w:rsidRPr="00993734">
        <w:rPr>
          <w:rFonts w:ascii="Bookman Old Style" w:eastAsia="Times New Roman" w:hAnsi="Bookman Old Style" w:cs="Times New Roman"/>
          <w:shadow/>
          <w:color w:val="000000" w:themeColor="text1"/>
          <w:szCs w:val="24"/>
          <w:lang w:eastAsia="en-CA"/>
        </w:rPr>
        <w:t xml:space="preserve">Nothing in subsection (1) precludes a bankrupt from applying to the </w:t>
      </w:r>
      <w:r w:rsidR="00AB51E5" w:rsidRPr="00993734">
        <w:rPr>
          <w:rFonts w:ascii="Bookman Old Style" w:eastAsia="Times New Roman" w:hAnsi="Bookman Old Style" w:cs="Times New Roman"/>
          <w:shadow/>
          <w:color w:val="000000" w:themeColor="text1"/>
          <w:szCs w:val="24"/>
          <w:lang w:eastAsia="en-CA"/>
        </w:rPr>
        <w:t>C</w:t>
      </w:r>
      <w:r w:rsidR="00404B7F" w:rsidRPr="00993734">
        <w:rPr>
          <w:rFonts w:ascii="Bookman Old Style" w:eastAsia="Times New Roman" w:hAnsi="Bookman Old Style" w:cs="Times New Roman"/>
          <w:shadow/>
          <w:color w:val="000000" w:themeColor="text1"/>
          <w:szCs w:val="24"/>
          <w:lang w:eastAsia="en-CA"/>
        </w:rPr>
        <w:t xml:space="preserve">ourt for a discharge before the bankrupt would otherwise be automatically </w:t>
      </w:r>
      <w:r w:rsidR="00404B7F" w:rsidRPr="00993734">
        <w:rPr>
          <w:rFonts w:ascii="Bookman Old Style" w:eastAsia="Times New Roman" w:hAnsi="Bookman Old Style" w:cs="Times New Roman"/>
          <w:shadow/>
          <w:color w:val="000000" w:themeColor="text1"/>
          <w:szCs w:val="24"/>
          <w:lang w:eastAsia="en-CA"/>
        </w:rPr>
        <w:lastRenderedPageBreak/>
        <w:t>discharged, and that subsection ceases to apply to a bankrupt who makes such an application.</w:t>
      </w:r>
    </w:p>
    <w:p w:rsidR="00245B6D" w:rsidRPr="00993734" w:rsidRDefault="00245B6D" w:rsidP="00245B6D">
      <w:pPr>
        <w:widowControl/>
        <w:shd w:val="clear" w:color="auto" w:fill="FFFFFF"/>
        <w:jc w:val="both"/>
        <w:rPr>
          <w:rFonts w:ascii="Bookman Old Style" w:eastAsia="Times New Roman" w:hAnsi="Bookman Old Style" w:cs="Times New Roman"/>
          <w:shadow/>
          <w:color w:val="000000" w:themeColor="text1"/>
          <w:szCs w:val="24"/>
          <w:lang w:eastAsia="en-CA"/>
        </w:rPr>
      </w:pPr>
    </w:p>
    <w:p w:rsidR="00404B7F" w:rsidRPr="00993734" w:rsidRDefault="00D247A2" w:rsidP="00245B6D">
      <w:pPr>
        <w:widowControl/>
        <w:shd w:val="clear" w:color="auto" w:fill="FFFFFF"/>
        <w:jc w:val="both"/>
        <w:rPr>
          <w:rFonts w:ascii="Bookman Old Style" w:eastAsia="Times New Roman" w:hAnsi="Bookman Old Style" w:cs="Times New Roman"/>
          <w:shadow/>
          <w:color w:val="000000" w:themeColor="text1"/>
          <w:szCs w:val="24"/>
          <w:lang w:eastAsia="en-CA"/>
        </w:rPr>
      </w:pPr>
      <w:bookmarkStart w:id="38" w:name="sec168.1subsec3"/>
      <w:bookmarkEnd w:id="38"/>
      <w:r w:rsidRPr="00993734">
        <w:rPr>
          <w:rFonts w:ascii="Bookman Old Style" w:eastAsia="Times New Roman" w:hAnsi="Bookman Old Style" w:cs="Times New Roman"/>
          <w:shadow/>
          <w:color w:val="000000" w:themeColor="text1"/>
          <w:szCs w:val="24"/>
          <w:lang w:eastAsia="en-CA"/>
        </w:rPr>
        <w:t>(3)</w:t>
      </w:r>
      <w:r w:rsidR="00404B7F" w:rsidRPr="00993734">
        <w:rPr>
          <w:rFonts w:ascii="Bookman Old Style" w:eastAsia="Times New Roman" w:hAnsi="Bookman Old Style" w:cs="Times New Roman"/>
          <w:shadow/>
          <w:color w:val="000000" w:themeColor="text1"/>
          <w:szCs w:val="24"/>
          <w:lang w:eastAsia="en-CA"/>
        </w:rPr>
        <w:t> </w:t>
      </w:r>
      <w:r w:rsidR="00245B6D" w:rsidRPr="00993734">
        <w:rPr>
          <w:rFonts w:ascii="Bookman Old Style" w:eastAsia="Times New Roman" w:hAnsi="Bookman Old Style" w:cs="Times New Roman"/>
          <w:shadow/>
          <w:color w:val="000000" w:themeColor="text1"/>
          <w:szCs w:val="24"/>
          <w:lang w:eastAsia="en-CA"/>
        </w:rPr>
        <w:tab/>
      </w:r>
      <w:r w:rsidR="00404B7F" w:rsidRPr="00993734">
        <w:rPr>
          <w:rFonts w:ascii="Bookman Old Style" w:eastAsia="Times New Roman" w:hAnsi="Bookman Old Style" w:cs="Times New Roman"/>
          <w:shadow/>
          <w:color w:val="000000" w:themeColor="text1"/>
          <w:szCs w:val="24"/>
          <w:lang w:eastAsia="en-CA"/>
        </w:rPr>
        <w:t xml:space="preserve">The provisions of this Act concerning the discharge of bankrupts apply in respect of an individual bankrupt who has never before been bankrupt under the laws of </w:t>
      </w:r>
      <w:r w:rsidR="00CB6283" w:rsidRPr="00993734">
        <w:rPr>
          <w:rFonts w:ascii="Bookman Old Style" w:eastAsia="Times New Roman" w:hAnsi="Bookman Old Style" w:cs="Times New Roman"/>
          <w:shadow/>
          <w:color w:val="000000" w:themeColor="text1"/>
          <w:szCs w:val="24"/>
          <w:lang w:eastAsia="en-CA"/>
        </w:rPr>
        <w:t>Grenada</w:t>
      </w:r>
      <w:r w:rsidR="00404B7F" w:rsidRPr="00993734">
        <w:rPr>
          <w:rFonts w:ascii="Bookman Old Style" w:eastAsia="Times New Roman" w:hAnsi="Bookman Old Style" w:cs="Times New Roman"/>
          <w:shadow/>
          <w:color w:val="000000" w:themeColor="text1"/>
          <w:szCs w:val="24"/>
          <w:lang w:eastAsia="en-CA"/>
        </w:rPr>
        <w:t xml:space="preserve"> or of any prescribed jurisdiction, to the extent that those provisions are not inconsistent with this section, whether or not the bankrupt applies to the </w:t>
      </w:r>
      <w:r w:rsidR="00AB51E5" w:rsidRPr="00993734">
        <w:rPr>
          <w:rFonts w:ascii="Bookman Old Style" w:eastAsia="Times New Roman" w:hAnsi="Bookman Old Style" w:cs="Times New Roman"/>
          <w:shadow/>
          <w:color w:val="000000" w:themeColor="text1"/>
          <w:szCs w:val="24"/>
          <w:lang w:eastAsia="en-CA"/>
        </w:rPr>
        <w:t>C</w:t>
      </w:r>
      <w:r w:rsidR="00404B7F" w:rsidRPr="00993734">
        <w:rPr>
          <w:rFonts w:ascii="Bookman Old Style" w:eastAsia="Times New Roman" w:hAnsi="Bookman Old Style" w:cs="Times New Roman"/>
          <w:shadow/>
          <w:color w:val="000000" w:themeColor="text1"/>
          <w:szCs w:val="24"/>
          <w:lang w:eastAsia="en-CA"/>
        </w:rPr>
        <w:t>ourt for a discharge referred to in subsection (2).</w:t>
      </w:r>
    </w:p>
    <w:p w:rsidR="00245B6D" w:rsidRPr="00993734" w:rsidRDefault="00245B6D" w:rsidP="00245B6D">
      <w:pPr>
        <w:widowControl/>
        <w:shd w:val="clear" w:color="auto" w:fill="FFFFFF"/>
        <w:jc w:val="both"/>
        <w:rPr>
          <w:rFonts w:ascii="Bookman Old Style" w:eastAsia="Times New Roman" w:hAnsi="Bookman Old Style" w:cs="Times New Roman"/>
          <w:shadow/>
          <w:color w:val="000000" w:themeColor="text1"/>
          <w:szCs w:val="24"/>
          <w:lang w:eastAsia="en-CA"/>
        </w:rPr>
      </w:pPr>
    </w:p>
    <w:p w:rsidR="00404B7F" w:rsidRPr="00993734" w:rsidRDefault="00D247A2" w:rsidP="00245B6D">
      <w:pPr>
        <w:widowControl/>
        <w:shd w:val="clear" w:color="auto" w:fill="FFFFFF"/>
        <w:jc w:val="both"/>
        <w:rPr>
          <w:rFonts w:ascii="Bookman Old Style" w:eastAsia="Times New Roman" w:hAnsi="Bookman Old Style" w:cs="Times New Roman"/>
          <w:shadow/>
          <w:color w:val="000000" w:themeColor="text1"/>
          <w:szCs w:val="24"/>
          <w:lang w:eastAsia="en-CA"/>
        </w:rPr>
      </w:pPr>
      <w:bookmarkStart w:id="39" w:name="sec168.1subsec4"/>
      <w:bookmarkEnd w:id="39"/>
      <w:r w:rsidRPr="00993734">
        <w:rPr>
          <w:rFonts w:ascii="Bookman Old Style" w:eastAsia="Times New Roman" w:hAnsi="Bookman Old Style" w:cs="Times New Roman"/>
          <w:shadow/>
          <w:color w:val="000000" w:themeColor="text1"/>
          <w:szCs w:val="24"/>
          <w:lang w:eastAsia="en-CA"/>
        </w:rPr>
        <w:t>(4)</w:t>
      </w:r>
      <w:r w:rsidR="00404B7F" w:rsidRPr="00993734">
        <w:rPr>
          <w:rFonts w:ascii="Bookman Old Style" w:eastAsia="Times New Roman" w:hAnsi="Bookman Old Style" w:cs="Times New Roman"/>
          <w:shadow/>
          <w:color w:val="000000" w:themeColor="text1"/>
          <w:szCs w:val="24"/>
          <w:lang w:eastAsia="en-CA"/>
        </w:rPr>
        <w:t> </w:t>
      </w:r>
      <w:r w:rsidR="00245B6D" w:rsidRPr="00993734">
        <w:rPr>
          <w:rFonts w:ascii="Bookman Old Style" w:eastAsia="Times New Roman" w:hAnsi="Bookman Old Style" w:cs="Times New Roman"/>
          <w:shadow/>
          <w:color w:val="000000" w:themeColor="text1"/>
          <w:szCs w:val="24"/>
          <w:lang w:eastAsia="en-CA"/>
        </w:rPr>
        <w:tab/>
      </w:r>
      <w:r w:rsidR="00404B7F" w:rsidRPr="00993734">
        <w:rPr>
          <w:rFonts w:ascii="Bookman Old Style" w:eastAsia="Times New Roman" w:hAnsi="Bookman Old Style" w:cs="Times New Roman"/>
          <w:shadow/>
          <w:color w:val="000000" w:themeColor="text1"/>
          <w:szCs w:val="24"/>
          <w:lang w:eastAsia="en-CA"/>
        </w:rPr>
        <w:t xml:space="preserve">The trustee shall, not less than </w:t>
      </w:r>
      <w:r w:rsidR="00CB6283" w:rsidRPr="00993734">
        <w:rPr>
          <w:rFonts w:ascii="Bookman Old Style" w:eastAsia="Times New Roman" w:hAnsi="Bookman Old Style" w:cs="Times New Roman"/>
          <w:shadow/>
          <w:color w:val="000000" w:themeColor="text1"/>
          <w:szCs w:val="24"/>
          <w:lang w:eastAsia="en-CA"/>
        </w:rPr>
        <w:t xml:space="preserve">fifteen </w:t>
      </w:r>
      <w:r w:rsidR="00404B7F" w:rsidRPr="00993734">
        <w:rPr>
          <w:rFonts w:ascii="Bookman Old Style" w:eastAsia="Times New Roman" w:hAnsi="Bookman Old Style" w:cs="Times New Roman"/>
          <w:shadow/>
          <w:color w:val="000000" w:themeColor="text1"/>
          <w:szCs w:val="24"/>
          <w:lang w:eastAsia="en-CA"/>
        </w:rPr>
        <w:t xml:space="preserve">days before the date of a bankrupt’s automatic discharge, give notice of the impending discharge, in the prescribed form, to the </w:t>
      </w:r>
      <w:r w:rsidR="005D451D" w:rsidRPr="00993734">
        <w:rPr>
          <w:rFonts w:ascii="Bookman Old Style" w:eastAsia="Times New Roman" w:hAnsi="Bookman Old Style" w:cs="Times New Roman"/>
          <w:shadow/>
          <w:color w:val="000000" w:themeColor="text1"/>
          <w:szCs w:val="24"/>
          <w:lang w:eastAsia="en-CA"/>
        </w:rPr>
        <w:t>Supervisor</w:t>
      </w:r>
      <w:r w:rsidR="00404B7F" w:rsidRPr="00993734">
        <w:rPr>
          <w:rFonts w:ascii="Bookman Old Style" w:eastAsia="Times New Roman" w:hAnsi="Bookman Old Style" w:cs="Times New Roman"/>
          <w:shadow/>
          <w:color w:val="000000" w:themeColor="text1"/>
          <w:szCs w:val="24"/>
          <w:lang w:eastAsia="en-CA"/>
        </w:rPr>
        <w:t>, the bankrupt and every creditor who has proved a claim, at the creditor’s latest known address.</w:t>
      </w:r>
    </w:p>
    <w:p w:rsidR="00245B6D" w:rsidRPr="00993734" w:rsidRDefault="00245B6D" w:rsidP="00245B6D">
      <w:pPr>
        <w:widowControl/>
        <w:shd w:val="clear" w:color="auto" w:fill="FFFFFF"/>
        <w:jc w:val="both"/>
        <w:rPr>
          <w:rFonts w:ascii="Bookman Old Style" w:eastAsia="Times New Roman" w:hAnsi="Bookman Old Style" w:cs="Times New Roman"/>
          <w:shadow/>
          <w:color w:val="000000" w:themeColor="text1"/>
          <w:szCs w:val="24"/>
          <w:lang w:eastAsia="en-CA"/>
        </w:rPr>
      </w:pPr>
    </w:p>
    <w:p w:rsidR="00404B7F" w:rsidRPr="00993734" w:rsidRDefault="00055018" w:rsidP="00245B6D">
      <w:pPr>
        <w:widowControl/>
        <w:shd w:val="clear" w:color="auto" w:fill="FFFFFF"/>
        <w:jc w:val="both"/>
        <w:rPr>
          <w:rFonts w:ascii="Bookman Old Style" w:eastAsia="Times New Roman" w:hAnsi="Bookman Old Style" w:cs="Times New Roman"/>
          <w:shadow/>
          <w:color w:val="000000" w:themeColor="text1"/>
          <w:szCs w:val="24"/>
          <w:lang w:eastAsia="en-CA"/>
        </w:rPr>
      </w:pPr>
      <w:bookmarkStart w:id="40" w:name="sec168.1subsec5"/>
      <w:bookmarkEnd w:id="40"/>
      <w:r w:rsidRPr="00993734">
        <w:rPr>
          <w:rFonts w:ascii="Bookman Old Style" w:eastAsia="Times New Roman" w:hAnsi="Bookman Old Style" w:cs="Times New Roman"/>
          <w:shadow/>
          <w:color w:val="000000" w:themeColor="text1"/>
          <w:szCs w:val="24"/>
          <w:lang w:eastAsia="en-CA"/>
        </w:rPr>
        <w:t>(5)</w:t>
      </w:r>
      <w:r w:rsidR="00404B7F" w:rsidRPr="00993734">
        <w:rPr>
          <w:rFonts w:ascii="Bookman Old Style" w:eastAsia="Times New Roman" w:hAnsi="Bookman Old Style" w:cs="Times New Roman"/>
          <w:shadow/>
          <w:color w:val="000000" w:themeColor="text1"/>
          <w:szCs w:val="24"/>
          <w:lang w:eastAsia="en-CA"/>
        </w:rPr>
        <w:t> </w:t>
      </w:r>
      <w:r w:rsidR="00245B6D" w:rsidRPr="00993734">
        <w:rPr>
          <w:rFonts w:ascii="Bookman Old Style" w:eastAsia="Times New Roman" w:hAnsi="Bookman Old Style" w:cs="Times New Roman"/>
          <w:shadow/>
          <w:color w:val="000000" w:themeColor="text1"/>
          <w:szCs w:val="24"/>
          <w:lang w:eastAsia="en-CA"/>
        </w:rPr>
        <w:tab/>
      </w:r>
      <w:r w:rsidR="00404B7F" w:rsidRPr="00993734">
        <w:rPr>
          <w:rFonts w:ascii="Bookman Old Style" w:eastAsia="Times New Roman" w:hAnsi="Bookman Old Style" w:cs="Times New Roman"/>
          <w:shadow/>
          <w:color w:val="000000" w:themeColor="text1"/>
          <w:szCs w:val="24"/>
          <w:lang w:eastAsia="en-CA"/>
        </w:rPr>
        <w:t>An automatic discharge is deemed, for all purposes, to be an absolute and immediate order of discharge.</w:t>
      </w:r>
    </w:p>
    <w:p w:rsidR="00245B6D" w:rsidRPr="00993734" w:rsidRDefault="00245B6D" w:rsidP="00245B6D">
      <w:pPr>
        <w:widowControl/>
        <w:shd w:val="clear" w:color="auto" w:fill="FFFFFF"/>
        <w:jc w:val="both"/>
        <w:rPr>
          <w:rFonts w:ascii="Bookman Old Style" w:eastAsia="Times New Roman" w:hAnsi="Bookman Old Style" w:cs="Times New Roman"/>
          <w:shadow/>
          <w:color w:val="000000" w:themeColor="text1"/>
          <w:szCs w:val="24"/>
          <w:lang w:eastAsia="en-CA"/>
        </w:rPr>
      </w:pPr>
    </w:p>
    <w:p w:rsidR="00404B7F" w:rsidRPr="00993734" w:rsidRDefault="00055018" w:rsidP="00245B6D">
      <w:pPr>
        <w:widowControl/>
        <w:autoSpaceDE w:val="0"/>
        <w:autoSpaceDN w:val="0"/>
        <w:adjustRightInd w:val="0"/>
        <w:jc w:val="both"/>
        <w:rPr>
          <w:rFonts w:ascii="Bookman Old Style" w:eastAsia="Times New Roman" w:hAnsi="Bookman Old Style" w:cs="Times New Roman"/>
          <w:shadow/>
          <w:color w:val="000000" w:themeColor="text1"/>
          <w:szCs w:val="24"/>
          <w:lang w:eastAsia="en-CA"/>
        </w:rPr>
      </w:pPr>
      <w:bookmarkStart w:id="41" w:name="sec168.1subsec6"/>
      <w:bookmarkEnd w:id="41"/>
      <w:r w:rsidRPr="00993734">
        <w:rPr>
          <w:rFonts w:ascii="Bookman Old Style" w:eastAsia="Times New Roman" w:hAnsi="Bookman Old Style" w:cs="Times New Roman"/>
          <w:shadow/>
          <w:color w:val="000000" w:themeColor="text1"/>
          <w:szCs w:val="24"/>
          <w:lang w:eastAsia="en-CA"/>
        </w:rPr>
        <w:t>(6)</w:t>
      </w:r>
      <w:r w:rsidR="00404B7F" w:rsidRPr="00993734">
        <w:rPr>
          <w:rFonts w:ascii="Bookman Old Style" w:eastAsia="Times New Roman" w:hAnsi="Bookman Old Style" w:cs="Times New Roman"/>
          <w:shadow/>
          <w:color w:val="000000" w:themeColor="text1"/>
          <w:szCs w:val="24"/>
          <w:lang w:eastAsia="en-CA"/>
        </w:rPr>
        <w:t> </w:t>
      </w:r>
      <w:r w:rsidR="00245B6D" w:rsidRPr="00993734">
        <w:rPr>
          <w:rFonts w:ascii="Bookman Old Style" w:eastAsia="Times New Roman" w:hAnsi="Bookman Old Style" w:cs="Times New Roman"/>
          <w:shadow/>
          <w:color w:val="000000" w:themeColor="text1"/>
          <w:szCs w:val="24"/>
          <w:lang w:eastAsia="en-CA"/>
        </w:rPr>
        <w:tab/>
      </w:r>
      <w:r w:rsidR="00F7163E" w:rsidRPr="00993734">
        <w:rPr>
          <w:rFonts w:ascii="Bookman Old Style" w:eastAsia="Times New Roman" w:hAnsi="Bookman Old Style" w:cs="Times New Roman"/>
          <w:shadow/>
          <w:color w:val="000000" w:themeColor="text1"/>
          <w:szCs w:val="24"/>
          <w:lang w:eastAsia="en-CA"/>
        </w:rPr>
        <w:t>I</w:t>
      </w:r>
      <w:r w:rsidR="00A759DD" w:rsidRPr="00993734">
        <w:rPr>
          <w:rFonts w:ascii="Bookman Old Style" w:eastAsia="Times New Roman" w:hAnsi="Bookman Old Style" w:cs="Times New Roman"/>
          <w:shadow/>
          <w:color w:val="000000" w:themeColor="text1"/>
          <w:szCs w:val="24"/>
          <w:lang w:eastAsia="en-CA"/>
        </w:rPr>
        <w:t>mmediately</w:t>
      </w:r>
      <w:r w:rsidR="00404B7F" w:rsidRPr="00993734">
        <w:rPr>
          <w:rFonts w:ascii="Bookman Old Style" w:eastAsia="Times New Roman" w:hAnsi="Bookman Old Style" w:cs="Times New Roman"/>
          <w:shadow/>
          <w:color w:val="000000" w:themeColor="text1"/>
          <w:szCs w:val="24"/>
          <w:lang w:eastAsia="en-CA"/>
        </w:rPr>
        <w:t xml:space="preserve"> after a bankrupt has been automatically discharged, the trustee shall issue a certificate to the discharged bankrupt, in the prescribed form, declaring that the bankrupt is discharged and is released from all debts except those matters referred to in</w:t>
      </w:r>
      <w:r w:rsidR="001718CF" w:rsidRPr="00993734">
        <w:rPr>
          <w:rFonts w:ascii="Bookman Old Style" w:eastAsia="Times New Roman" w:hAnsi="Bookman Old Style" w:cs="Times New Roman"/>
          <w:shadow/>
          <w:color w:val="000000" w:themeColor="text1"/>
          <w:szCs w:val="24"/>
          <w:lang w:eastAsia="en-CA"/>
        </w:rPr>
        <w:t xml:space="preserve"> section 205(1)</w:t>
      </w:r>
      <w:r w:rsidR="00404B7F" w:rsidRPr="00993734">
        <w:rPr>
          <w:rFonts w:ascii="Bookman Old Style" w:eastAsia="Times New Roman" w:hAnsi="Bookman Old Style" w:cs="Times New Roman"/>
          <w:shadow/>
          <w:color w:val="000000" w:themeColor="text1"/>
          <w:szCs w:val="24"/>
          <w:lang w:eastAsia="en-CA"/>
        </w:rPr>
        <w:t xml:space="preserve">. The trustee shall send a copy of the certificate to the </w:t>
      </w:r>
      <w:r w:rsidR="005D451D" w:rsidRPr="00993734">
        <w:rPr>
          <w:rFonts w:ascii="Bookman Old Style" w:eastAsia="Times New Roman" w:hAnsi="Bookman Old Style" w:cs="Times New Roman"/>
          <w:shadow/>
          <w:color w:val="000000" w:themeColor="text1"/>
          <w:szCs w:val="24"/>
          <w:lang w:eastAsia="en-CA"/>
        </w:rPr>
        <w:t>Supervisor</w:t>
      </w:r>
      <w:r w:rsidR="00404B7F" w:rsidRPr="00993734">
        <w:rPr>
          <w:rFonts w:ascii="Bookman Old Style" w:eastAsia="Times New Roman" w:hAnsi="Bookman Old Style" w:cs="Times New Roman"/>
          <w:shadow/>
          <w:color w:val="000000" w:themeColor="text1"/>
          <w:szCs w:val="24"/>
          <w:lang w:eastAsia="en-CA"/>
        </w:rPr>
        <w:t>.</w:t>
      </w:r>
    </w:p>
    <w:p w:rsidR="00245B6D" w:rsidRPr="00993734" w:rsidRDefault="00245B6D" w:rsidP="00245B6D">
      <w:pPr>
        <w:widowControl/>
        <w:shd w:val="clear" w:color="auto" w:fill="FFFFFF"/>
        <w:jc w:val="both"/>
        <w:rPr>
          <w:rFonts w:ascii="Bookman Old Style" w:hAnsi="Bookman Old Style" w:cs="Times-Roman"/>
          <w:shadow/>
          <w:color w:val="000000" w:themeColor="text1"/>
          <w:szCs w:val="24"/>
          <w:lang w:val="en-US"/>
        </w:rPr>
      </w:pPr>
    </w:p>
    <w:p w:rsidR="00CB6283" w:rsidRPr="00993734" w:rsidRDefault="00CB6283" w:rsidP="00245B6D">
      <w:pPr>
        <w:widowControl/>
        <w:shd w:val="clear" w:color="auto" w:fill="FFFFFF"/>
        <w:jc w:val="both"/>
        <w:rPr>
          <w:rFonts w:ascii="Bookman Old Style" w:eastAsia="Times New Roman" w:hAnsi="Bookman Old Style" w:cs="Times New Roman"/>
          <w:b/>
          <w:bCs/>
          <w:shadow/>
          <w:color w:val="000000"/>
          <w:szCs w:val="24"/>
          <w:lang w:eastAsia="en-CA"/>
        </w:rPr>
      </w:pPr>
      <w:r w:rsidRPr="00993734">
        <w:rPr>
          <w:rFonts w:ascii="Bookman Old Style" w:eastAsia="Times New Roman" w:hAnsi="Bookman Old Style" w:cs="Times New Roman"/>
          <w:b/>
          <w:bCs/>
          <w:shadow/>
          <w:color w:val="000000"/>
          <w:szCs w:val="24"/>
          <w:lang w:eastAsia="en-CA"/>
        </w:rPr>
        <w:t>Opposition to automatic discharge</w:t>
      </w:r>
    </w:p>
    <w:p w:rsidR="00CB6283" w:rsidRPr="00993734" w:rsidRDefault="00CB6283" w:rsidP="00245B6D">
      <w:pPr>
        <w:widowControl/>
        <w:shd w:val="clear" w:color="auto" w:fill="FFFFFF"/>
        <w:jc w:val="both"/>
        <w:rPr>
          <w:rFonts w:ascii="Bookman Old Style" w:hAnsi="Bookman Old Style" w:cs="Times-Roman"/>
          <w:shadow/>
          <w:szCs w:val="24"/>
        </w:rPr>
      </w:pPr>
      <w:r w:rsidRPr="00993734">
        <w:rPr>
          <w:rFonts w:ascii="Bookman Old Style" w:eastAsia="Times New Roman" w:hAnsi="Bookman Old Style" w:cs="Times New Roman"/>
          <w:bCs/>
          <w:shadow/>
          <w:color w:val="000000" w:themeColor="text1"/>
          <w:szCs w:val="24"/>
          <w:lang w:eastAsia="en-CA"/>
        </w:rPr>
        <w:t>1</w:t>
      </w:r>
      <w:r w:rsidR="00FD2D43" w:rsidRPr="00993734">
        <w:rPr>
          <w:rFonts w:ascii="Bookman Old Style" w:eastAsia="Times New Roman" w:hAnsi="Bookman Old Style" w:cs="Times New Roman"/>
          <w:bCs/>
          <w:shadow/>
          <w:color w:val="000000" w:themeColor="text1"/>
          <w:szCs w:val="24"/>
          <w:lang w:eastAsia="en-CA"/>
        </w:rPr>
        <w:t>9</w:t>
      </w:r>
      <w:r w:rsidR="000C079B" w:rsidRPr="00993734">
        <w:rPr>
          <w:rFonts w:ascii="Bookman Old Style" w:eastAsia="Times New Roman" w:hAnsi="Bookman Old Style" w:cs="Times New Roman"/>
          <w:bCs/>
          <w:shadow/>
          <w:color w:val="000000" w:themeColor="text1"/>
          <w:szCs w:val="24"/>
          <w:lang w:eastAsia="en-CA"/>
        </w:rPr>
        <w:t>7</w:t>
      </w:r>
      <w:r w:rsidRPr="00993734">
        <w:rPr>
          <w:rFonts w:ascii="Bookman Old Style" w:eastAsia="Times New Roman" w:hAnsi="Bookman Old Style" w:cs="Times New Roman"/>
          <w:shadow/>
          <w:color w:val="000000" w:themeColor="text1"/>
          <w:szCs w:val="24"/>
          <w:lang w:eastAsia="en-CA"/>
        </w:rPr>
        <w:t> </w:t>
      </w:r>
      <w:r w:rsidR="00245B6D" w:rsidRPr="00993734">
        <w:rPr>
          <w:rFonts w:ascii="Bookman Old Style" w:eastAsia="Times New Roman" w:hAnsi="Bookman Old Style" w:cs="Times New Roman"/>
          <w:shadow/>
          <w:color w:val="000000" w:themeColor="text1"/>
          <w:szCs w:val="24"/>
          <w:lang w:eastAsia="en-CA"/>
        </w:rPr>
        <w:tab/>
      </w:r>
      <w:r w:rsidR="00055018" w:rsidRPr="00993734">
        <w:rPr>
          <w:rFonts w:ascii="Bookman Old Style" w:eastAsia="Times New Roman" w:hAnsi="Bookman Old Style" w:cs="Times New Roman"/>
          <w:shadow/>
          <w:color w:val="000000" w:themeColor="text1"/>
          <w:szCs w:val="24"/>
          <w:lang w:eastAsia="en-CA"/>
        </w:rPr>
        <w:t>(1)</w:t>
      </w:r>
      <w:r w:rsidRPr="00993734">
        <w:rPr>
          <w:rFonts w:ascii="Bookman Old Style" w:eastAsia="Times New Roman" w:hAnsi="Bookman Old Style" w:cs="Times New Roman"/>
          <w:shadow/>
          <w:color w:val="000000" w:themeColor="text1"/>
          <w:szCs w:val="24"/>
          <w:lang w:eastAsia="en-CA"/>
        </w:rPr>
        <w:t> </w:t>
      </w:r>
      <w:r w:rsidR="00245B6D" w:rsidRPr="00993734">
        <w:rPr>
          <w:rFonts w:ascii="Bookman Old Style" w:eastAsia="Times New Roman" w:hAnsi="Bookman Old Style" w:cs="Times New Roman"/>
          <w:shadow/>
          <w:color w:val="000000" w:themeColor="text1"/>
          <w:szCs w:val="24"/>
          <w:lang w:eastAsia="en-CA"/>
        </w:rPr>
        <w:tab/>
      </w:r>
      <w:r w:rsidRPr="00993734">
        <w:rPr>
          <w:rFonts w:ascii="Bookman Old Style" w:eastAsia="Times New Roman" w:hAnsi="Bookman Old Style" w:cs="Times New Roman"/>
          <w:shadow/>
          <w:color w:val="000000"/>
          <w:szCs w:val="24"/>
          <w:lang w:eastAsia="en-CA"/>
        </w:rPr>
        <w:t>The following provisions apply in respect of oppositions to the automatic discharge of an individual bankrupt</w:t>
      </w:r>
      <w:r w:rsidR="008878DA" w:rsidRPr="00993734">
        <w:rPr>
          <w:rFonts w:ascii="Bookman Old Style" w:hAnsi="Bookman Old Style" w:cs="Times-Roman"/>
          <w:shadow/>
          <w:szCs w:val="24"/>
        </w:rPr>
        <w:t>—</w:t>
      </w:r>
    </w:p>
    <w:p w:rsidR="00245B6D" w:rsidRPr="00993734" w:rsidRDefault="00245B6D" w:rsidP="00245B6D">
      <w:pPr>
        <w:widowControl/>
        <w:shd w:val="clear" w:color="auto" w:fill="FFFFFF"/>
        <w:jc w:val="both"/>
        <w:rPr>
          <w:rFonts w:ascii="Bookman Old Style" w:eastAsia="Times New Roman" w:hAnsi="Bookman Old Style" w:cs="Times New Roman"/>
          <w:shadow/>
          <w:color w:val="000000"/>
          <w:szCs w:val="24"/>
          <w:lang w:eastAsia="en-CA"/>
        </w:rPr>
      </w:pPr>
    </w:p>
    <w:p w:rsidR="00CB6283" w:rsidRPr="00993734" w:rsidRDefault="00CB6283" w:rsidP="00E3379B">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E3379B"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if the Supervisor opposes the discharge, the Supervisor must give notice of the opposition, together with the grounds for it, to the trustee and to the bankrupt before the automatic discharge would otherwise take effect;</w:t>
      </w:r>
    </w:p>
    <w:p w:rsidR="00E3379B" w:rsidRPr="00993734" w:rsidRDefault="00E3379B" w:rsidP="00E3379B">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CB6283" w:rsidRPr="00993734" w:rsidRDefault="00CB6283" w:rsidP="00E3379B">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E3379B"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if a creditor opposes the discharge, the creditor must give notice of the opposition, together with the grounds for it, to the Super</w:t>
      </w:r>
      <w:r w:rsidR="00FC6A81" w:rsidRPr="00993734">
        <w:rPr>
          <w:rFonts w:ascii="Bookman Old Style" w:eastAsia="Times New Roman" w:hAnsi="Bookman Old Style" w:cs="Times New Roman"/>
          <w:shadow/>
          <w:color w:val="000000"/>
          <w:szCs w:val="24"/>
          <w:lang w:eastAsia="en-CA"/>
        </w:rPr>
        <w:t>visor</w:t>
      </w:r>
      <w:r w:rsidRPr="00993734">
        <w:rPr>
          <w:rFonts w:ascii="Bookman Old Style" w:eastAsia="Times New Roman" w:hAnsi="Bookman Old Style" w:cs="Times New Roman"/>
          <w:shadow/>
          <w:color w:val="000000"/>
          <w:szCs w:val="24"/>
          <w:lang w:eastAsia="en-CA"/>
        </w:rPr>
        <w:t>, to the trustee and to the bankrupt before the automatic discharge would otherwise take effect; and</w:t>
      </w:r>
    </w:p>
    <w:p w:rsidR="00E3379B" w:rsidRPr="00993734" w:rsidRDefault="00E3379B" w:rsidP="00E3379B">
      <w:pPr>
        <w:widowControl/>
        <w:shd w:val="clear" w:color="auto" w:fill="FFFFFF"/>
        <w:jc w:val="both"/>
        <w:rPr>
          <w:rFonts w:ascii="Bookman Old Style" w:eastAsia="Times New Roman" w:hAnsi="Bookman Old Style" w:cs="Times New Roman"/>
          <w:shadow/>
          <w:color w:val="000000"/>
          <w:szCs w:val="24"/>
          <w:lang w:eastAsia="en-CA"/>
        </w:rPr>
      </w:pPr>
    </w:p>
    <w:p w:rsidR="00CB6283" w:rsidRPr="00993734" w:rsidRDefault="00CB6283" w:rsidP="00E3379B">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c</w:t>
      </w:r>
      <w:r w:rsidRPr="00993734">
        <w:rPr>
          <w:rFonts w:ascii="Bookman Old Style" w:eastAsia="Times New Roman" w:hAnsi="Bookman Old Style" w:cs="Times New Roman"/>
          <w:shadow/>
          <w:color w:val="000000"/>
          <w:szCs w:val="24"/>
          <w:lang w:eastAsia="en-CA"/>
        </w:rPr>
        <w:t>) </w:t>
      </w:r>
      <w:r w:rsidR="00E3379B"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if the trustee opposes the discharge, the trustee must give notice of the opposition in the prescribed form and manner, together with the grounds for the opposition, to the bankrupt and the Super</w:t>
      </w:r>
      <w:r w:rsidR="00FC6A81" w:rsidRPr="00993734">
        <w:rPr>
          <w:rFonts w:ascii="Bookman Old Style" w:eastAsia="Times New Roman" w:hAnsi="Bookman Old Style" w:cs="Times New Roman"/>
          <w:shadow/>
          <w:color w:val="000000"/>
          <w:szCs w:val="24"/>
          <w:lang w:eastAsia="en-CA"/>
        </w:rPr>
        <w:t>visor</w:t>
      </w:r>
      <w:r w:rsidRPr="00993734">
        <w:rPr>
          <w:rFonts w:ascii="Bookman Old Style" w:eastAsia="Times New Roman" w:hAnsi="Bookman Old Style" w:cs="Times New Roman"/>
          <w:shadow/>
          <w:color w:val="000000"/>
          <w:szCs w:val="24"/>
          <w:lang w:eastAsia="en-CA"/>
        </w:rPr>
        <w:t xml:space="preserve"> before the automatic discharge would otherwise take effect.</w:t>
      </w:r>
    </w:p>
    <w:p w:rsidR="00E3379B" w:rsidRPr="00993734" w:rsidRDefault="00E3379B" w:rsidP="00E3379B">
      <w:pPr>
        <w:widowControl/>
        <w:shd w:val="clear" w:color="auto" w:fill="FFFFFF"/>
        <w:jc w:val="both"/>
        <w:rPr>
          <w:rFonts w:ascii="Bookman Old Style" w:eastAsia="Times New Roman" w:hAnsi="Bookman Old Style" w:cs="Times New Roman"/>
          <w:shadow/>
          <w:color w:val="000000"/>
          <w:szCs w:val="24"/>
          <w:lang w:eastAsia="en-CA"/>
        </w:rPr>
      </w:pPr>
      <w:bookmarkStart w:id="42" w:name="sec168.2subsec2"/>
      <w:bookmarkEnd w:id="42"/>
    </w:p>
    <w:p w:rsidR="00CB6283" w:rsidRPr="00993734" w:rsidRDefault="00055018" w:rsidP="00E3379B">
      <w:pPr>
        <w:widowControl/>
        <w:shd w:val="clear" w:color="auto" w:fill="FFFFFF"/>
        <w:jc w:val="both"/>
        <w:rPr>
          <w:rFonts w:ascii="Bookman Old Style" w:hAnsi="Bookman Old Style" w:cs="Times-Roman"/>
          <w:shadow/>
          <w:szCs w:val="24"/>
        </w:rPr>
      </w:pPr>
      <w:r w:rsidRPr="00993734">
        <w:rPr>
          <w:rFonts w:ascii="Bookman Old Style" w:eastAsia="Times New Roman" w:hAnsi="Bookman Old Style" w:cs="Times New Roman"/>
          <w:shadow/>
          <w:color w:val="000000"/>
          <w:szCs w:val="24"/>
          <w:lang w:eastAsia="en-CA"/>
        </w:rPr>
        <w:t>(2)</w:t>
      </w:r>
      <w:r w:rsidR="00CB6283" w:rsidRPr="00993734">
        <w:rPr>
          <w:rFonts w:ascii="Bookman Old Style" w:eastAsia="Times New Roman" w:hAnsi="Bookman Old Style" w:cs="Times New Roman"/>
          <w:shadow/>
          <w:color w:val="000000"/>
          <w:szCs w:val="24"/>
          <w:lang w:eastAsia="en-CA"/>
        </w:rPr>
        <w:t> </w:t>
      </w:r>
      <w:r w:rsidR="00E3379B" w:rsidRPr="00993734">
        <w:rPr>
          <w:rFonts w:ascii="Bookman Old Style" w:eastAsia="Times New Roman" w:hAnsi="Bookman Old Style" w:cs="Times New Roman"/>
          <w:shadow/>
          <w:color w:val="000000"/>
          <w:szCs w:val="24"/>
          <w:lang w:eastAsia="en-CA"/>
        </w:rPr>
        <w:tab/>
      </w:r>
      <w:r w:rsidR="00CB6283" w:rsidRPr="00993734">
        <w:rPr>
          <w:rFonts w:ascii="Bookman Old Style" w:eastAsia="Times New Roman" w:hAnsi="Bookman Old Style" w:cs="Times New Roman"/>
          <w:shadow/>
          <w:color w:val="000000"/>
          <w:szCs w:val="24"/>
          <w:lang w:eastAsia="en-CA"/>
        </w:rPr>
        <w:t>If the Super</w:t>
      </w:r>
      <w:r w:rsidR="00FC6A81" w:rsidRPr="00993734">
        <w:rPr>
          <w:rFonts w:ascii="Bookman Old Style" w:eastAsia="Times New Roman" w:hAnsi="Bookman Old Style" w:cs="Times New Roman"/>
          <w:shadow/>
          <w:color w:val="000000"/>
          <w:szCs w:val="24"/>
          <w:lang w:eastAsia="en-CA"/>
        </w:rPr>
        <w:t>visor</w:t>
      </w:r>
      <w:r w:rsidR="00CB6283" w:rsidRPr="00993734">
        <w:rPr>
          <w:rFonts w:ascii="Bookman Old Style" w:eastAsia="Times New Roman" w:hAnsi="Bookman Old Style" w:cs="Times New Roman"/>
          <w:shadow/>
          <w:color w:val="000000"/>
          <w:szCs w:val="24"/>
          <w:lang w:eastAsia="en-CA"/>
        </w:rPr>
        <w:t xml:space="preserve">, a creditor or the trustee opposes the automatic discharge of an individual bankrupt, the trustee shall apply </w:t>
      </w:r>
      <w:r w:rsidR="00A759DD" w:rsidRPr="00993734">
        <w:rPr>
          <w:rFonts w:ascii="Bookman Old Style" w:eastAsia="Times New Roman" w:hAnsi="Bookman Old Style" w:cs="Times New Roman"/>
          <w:shadow/>
          <w:color w:val="000000"/>
          <w:szCs w:val="24"/>
          <w:lang w:eastAsia="en-CA"/>
        </w:rPr>
        <w:t>immediately</w:t>
      </w:r>
      <w:r w:rsidR="00CB6283" w:rsidRPr="00993734">
        <w:rPr>
          <w:rFonts w:ascii="Bookman Old Style" w:eastAsia="Times New Roman" w:hAnsi="Bookman Old Style" w:cs="Times New Roman"/>
          <w:shadow/>
          <w:color w:val="000000"/>
          <w:szCs w:val="24"/>
          <w:lang w:eastAsia="en-CA"/>
        </w:rPr>
        <w:t xml:space="preserve"> to the </w:t>
      </w:r>
      <w:r w:rsidR="00AB51E5" w:rsidRPr="00993734">
        <w:rPr>
          <w:rFonts w:ascii="Bookman Old Style" w:eastAsia="Times New Roman" w:hAnsi="Bookman Old Style" w:cs="Times New Roman"/>
          <w:shadow/>
          <w:color w:val="000000"/>
          <w:szCs w:val="24"/>
          <w:lang w:eastAsia="en-CA"/>
        </w:rPr>
        <w:t>C</w:t>
      </w:r>
      <w:r w:rsidR="00CB6283" w:rsidRPr="00993734">
        <w:rPr>
          <w:rFonts w:ascii="Bookman Old Style" w:eastAsia="Times New Roman" w:hAnsi="Bookman Old Style" w:cs="Times New Roman"/>
          <w:shadow/>
          <w:color w:val="000000"/>
          <w:szCs w:val="24"/>
          <w:lang w:eastAsia="en-CA"/>
        </w:rPr>
        <w:t>ourt for an appointment for the hearing of the opposition in the manner referred to in </w:t>
      </w:r>
      <w:hyperlink r:id="rId13" w:anchor="sec169_smooth" w:history="1">
        <w:r w:rsidR="00CB6283" w:rsidRPr="00993734">
          <w:rPr>
            <w:rFonts w:ascii="Bookman Old Style" w:eastAsia="Times New Roman" w:hAnsi="Bookman Old Style" w:cs="Times New Roman"/>
            <w:shadow/>
            <w:szCs w:val="24"/>
            <w:lang w:eastAsia="en-CA"/>
          </w:rPr>
          <w:t>sections 1</w:t>
        </w:r>
        <w:r w:rsidR="001718CF" w:rsidRPr="00993734">
          <w:rPr>
            <w:rFonts w:ascii="Bookman Old Style" w:eastAsia="Times New Roman" w:hAnsi="Bookman Old Style" w:cs="Times New Roman"/>
            <w:shadow/>
            <w:szCs w:val="24"/>
            <w:lang w:eastAsia="en-CA"/>
          </w:rPr>
          <w:t>98</w:t>
        </w:r>
      </w:hyperlink>
      <w:r w:rsidR="001718CF" w:rsidRPr="00993734">
        <w:rPr>
          <w:rFonts w:ascii="Bookman Old Style" w:eastAsia="Times New Roman" w:hAnsi="Bookman Old Style" w:cs="Times New Roman"/>
          <w:shadow/>
          <w:szCs w:val="24"/>
          <w:lang w:eastAsia="en-CA"/>
        </w:rPr>
        <w:t xml:space="preserve"> </w:t>
      </w:r>
      <w:r w:rsidR="00CB6283" w:rsidRPr="00993734">
        <w:rPr>
          <w:rFonts w:ascii="Bookman Old Style" w:eastAsia="Times New Roman" w:hAnsi="Bookman Old Style" w:cs="Times New Roman"/>
          <w:shadow/>
          <w:szCs w:val="24"/>
          <w:lang w:eastAsia="en-CA"/>
        </w:rPr>
        <w:t>to </w:t>
      </w:r>
      <w:r w:rsidR="001718CF" w:rsidRPr="00993734">
        <w:rPr>
          <w:rFonts w:ascii="Bookman Old Style" w:eastAsia="Times New Roman" w:hAnsi="Bookman Old Style" w:cs="Times New Roman"/>
          <w:shadow/>
          <w:szCs w:val="24"/>
          <w:lang w:eastAsia="en-CA"/>
        </w:rPr>
        <w:t>204</w:t>
      </w:r>
      <w:r w:rsidR="00CB6283" w:rsidRPr="00993734">
        <w:rPr>
          <w:rFonts w:ascii="Bookman Old Style" w:eastAsia="Times New Roman" w:hAnsi="Bookman Old Style" w:cs="Times New Roman"/>
          <w:shadow/>
          <w:color w:val="000000"/>
          <w:szCs w:val="24"/>
          <w:lang w:eastAsia="en-CA"/>
        </w:rPr>
        <w:t>, and the</w:t>
      </w:r>
      <w:r w:rsidR="00812AA9" w:rsidRPr="00993734">
        <w:rPr>
          <w:rFonts w:ascii="Bookman Old Style" w:eastAsia="Times New Roman" w:hAnsi="Bookman Old Style" w:cs="Times New Roman"/>
          <w:shadow/>
          <w:color w:val="000000"/>
          <w:szCs w:val="24"/>
          <w:lang w:eastAsia="en-CA"/>
        </w:rPr>
        <w:t xml:space="preserve"> </w:t>
      </w:r>
      <w:r w:rsidR="00CB6283" w:rsidRPr="00993734">
        <w:rPr>
          <w:rFonts w:ascii="Bookman Old Style" w:eastAsia="Times New Roman" w:hAnsi="Bookman Old Style" w:cs="Times New Roman"/>
          <w:shadow/>
          <w:color w:val="000000"/>
          <w:szCs w:val="24"/>
          <w:lang w:eastAsia="en-CA"/>
        </w:rPr>
        <w:t>hearing must be held</w:t>
      </w:r>
      <w:r w:rsidR="008878DA" w:rsidRPr="00993734">
        <w:rPr>
          <w:rFonts w:ascii="Bookman Old Style" w:hAnsi="Bookman Old Style" w:cs="Times-Roman"/>
          <w:shadow/>
          <w:szCs w:val="24"/>
        </w:rPr>
        <w:t>—</w:t>
      </w:r>
    </w:p>
    <w:p w:rsidR="00E3379B" w:rsidRPr="00993734" w:rsidRDefault="00E3379B" w:rsidP="00E3379B">
      <w:pPr>
        <w:widowControl/>
        <w:shd w:val="clear" w:color="auto" w:fill="FFFFFF"/>
        <w:jc w:val="both"/>
        <w:rPr>
          <w:rFonts w:ascii="Bookman Old Style" w:eastAsia="Times New Roman" w:hAnsi="Bookman Old Style" w:cs="Times New Roman"/>
          <w:shadow/>
          <w:color w:val="000000"/>
          <w:szCs w:val="24"/>
          <w:lang w:eastAsia="en-CA"/>
        </w:rPr>
      </w:pPr>
    </w:p>
    <w:p w:rsidR="00CB6283" w:rsidRPr="00993734" w:rsidRDefault="00CB6283" w:rsidP="00E3379B">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E3379B"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within </w:t>
      </w:r>
      <w:r w:rsidR="00FC6A81" w:rsidRPr="00993734">
        <w:rPr>
          <w:rFonts w:ascii="Bookman Old Style" w:eastAsia="Times New Roman" w:hAnsi="Bookman Old Style" w:cs="Times New Roman"/>
          <w:shadow/>
          <w:color w:val="000000"/>
          <w:szCs w:val="24"/>
          <w:lang w:eastAsia="en-CA"/>
        </w:rPr>
        <w:t xml:space="preserve">thirty </w:t>
      </w:r>
      <w:r w:rsidRPr="00993734">
        <w:rPr>
          <w:rFonts w:ascii="Bookman Old Style" w:eastAsia="Times New Roman" w:hAnsi="Bookman Old Style" w:cs="Times New Roman"/>
          <w:shadow/>
          <w:color w:val="000000"/>
          <w:szCs w:val="24"/>
          <w:lang w:eastAsia="en-CA"/>
        </w:rPr>
        <w:t>days after the day on which the appointment is made; or</w:t>
      </w:r>
    </w:p>
    <w:p w:rsidR="00E3379B" w:rsidRPr="00993734" w:rsidRDefault="00E3379B" w:rsidP="00E3379B">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404B7F" w:rsidRPr="00993734" w:rsidRDefault="00CB6283" w:rsidP="00E3379B">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E3379B"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at any later time that may be fixed by the </w:t>
      </w:r>
      <w:r w:rsidR="00AB51E5" w:rsidRPr="00993734">
        <w:rPr>
          <w:rFonts w:ascii="Bookman Old Style" w:eastAsia="Times New Roman" w:hAnsi="Bookman Old Style" w:cs="Times New Roman"/>
          <w:shadow/>
          <w:color w:val="000000"/>
          <w:szCs w:val="24"/>
          <w:lang w:eastAsia="en-CA"/>
        </w:rPr>
        <w:t>C</w:t>
      </w:r>
      <w:r w:rsidRPr="00993734">
        <w:rPr>
          <w:rFonts w:ascii="Bookman Old Style" w:eastAsia="Times New Roman" w:hAnsi="Bookman Old Style" w:cs="Times New Roman"/>
          <w:shadow/>
          <w:color w:val="000000"/>
          <w:szCs w:val="24"/>
          <w:lang w:eastAsia="en-CA"/>
        </w:rPr>
        <w:t>ourt at the bankrupt’s or trustee’s request.</w:t>
      </w:r>
    </w:p>
    <w:p w:rsidR="00404B7F" w:rsidRPr="00993734" w:rsidRDefault="00404B7F" w:rsidP="006B0C29">
      <w:pPr>
        <w:widowControl/>
        <w:autoSpaceDE w:val="0"/>
        <w:autoSpaceDN w:val="0"/>
        <w:adjustRightInd w:val="0"/>
        <w:jc w:val="both"/>
        <w:rPr>
          <w:rFonts w:ascii="Bookman Old Style" w:hAnsi="Bookman Old Style" w:cs="Times-Roman"/>
          <w:shadow/>
          <w:szCs w:val="24"/>
          <w:lang w:val="en-US"/>
        </w:rPr>
      </w:pPr>
    </w:p>
    <w:p w:rsidR="00E3379B" w:rsidRPr="00993734" w:rsidRDefault="00812AA9" w:rsidP="00E3379B">
      <w:pPr>
        <w:widowControl/>
        <w:shd w:val="clear" w:color="auto" w:fill="FFFFFF"/>
        <w:jc w:val="both"/>
        <w:outlineLvl w:val="5"/>
        <w:rPr>
          <w:rFonts w:ascii="Bookman Old Style" w:eastAsia="Times New Roman" w:hAnsi="Bookman Old Style" w:cs="Times New Roman"/>
          <w:b/>
          <w:shadow/>
          <w:color w:val="000000"/>
          <w:szCs w:val="24"/>
          <w:lang w:eastAsia="en-CA"/>
        </w:rPr>
      </w:pPr>
      <w:r w:rsidRPr="00993734">
        <w:rPr>
          <w:rFonts w:ascii="Bookman Old Style" w:eastAsia="Times New Roman" w:hAnsi="Bookman Old Style" w:cs="Times New Roman"/>
          <w:b/>
          <w:shadow/>
          <w:color w:val="000000"/>
          <w:szCs w:val="24"/>
          <w:lang w:eastAsia="en-CA"/>
        </w:rPr>
        <w:t>A</w:t>
      </w:r>
      <w:r w:rsidR="00FC6A81" w:rsidRPr="00993734">
        <w:rPr>
          <w:rFonts w:ascii="Bookman Old Style" w:eastAsia="Times New Roman" w:hAnsi="Bookman Old Style" w:cs="Times New Roman"/>
          <w:b/>
          <w:shadow/>
          <w:color w:val="000000"/>
          <w:szCs w:val="24"/>
          <w:lang w:eastAsia="en-CA"/>
        </w:rPr>
        <w:t>pplication for discharge</w:t>
      </w:r>
    </w:p>
    <w:p w:rsidR="00FC6A81" w:rsidRPr="00993734" w:rsidRDefault="00FC6A81" w:rsidP="00E3379B">
      <w:pPr>
        <w:widowControl/>
        <w:shd w:val="clear" w:color="auto" w:fill="FFFFFF"/>
        <w:jc w:val="both"/>
        <w:outlineLvl w:val="5"/>
        <w:rPr>
          <w:rFonts w:ascii="Bookman Old Style" w:eastAsia="Times New Roman" w:hAnsi="Bookman Old Style" w:cs="Times New Roman"/>
          <w:shadow/>
          <w:color w:val="000000" w:themeColor="text1"/>
          <w:szCs w:val="24"/>
          <w:lang w:eastAsia="en-CA"/>
        </w:rPr>
      </w:pPr>
      <w:r w:rsidRPr="00993734">
        <w:rPr>
          <w:rFonts w:ascii="Bookman Old Style" w:eastAsia="Times New Roman" w:hAnsi="Bookman Old Style" w:cs="Times New Roman"/>
          <w:bCs/>
          <w:shadow/>
          <w:color w:val="000000" w:themeColor="text1"/>
          <w:szCs w:val="24"/>
          <w:lang w:eastAsia="en-CA"/>
        </w:rPr>
        <w:t>1</w:t>
      </w:r>
      <w:r w:rsidR="00FD2D43" w:rsidRPr="00993734">
        <w:rPr>
          <w:rFonts w:ascii="Bookman Old Style" w:eastAsia="Times New Roman" w:hAnsi="Bookman Old Style" w:cs="Times New Roman"/>
          <w:bCs/>
          <w:shadow/>
          <w:color w:val="000000" w:themeColor="text1"/>
          <w:szCs w:val="24"/>
          <w:lang w:eastAsia="en-CA"/>
        </w:rPr>
        <w:t>9</w:t>
      </w:r>
      <w:r w:rsidR="000C079B" w:rsidRPr="00993734">
        <w:rPr>
          <w:rFonts w:ascii="Bookman Old Style" w:eastAsia="Times New Roman" w:hAnsi="Bookman Old Style" w:cs="Times New Roman"/>
          <w:bCs/>
          <w:shadow/>
          <w:color w:val="000000" w:themeColor="text1"/>
          <w:szCs w:val="24"/>
          <w:lang w:eastAsia="en-CA"/>
        </w:rPr>
        <w:t>8</w:t>
      </w:r>
      <w:r w:rsidRPr="00993734">
        <w:rPr>
          <w:rFonts w:ascii="Bookman Old Style" w:eastAsia="Times New Roman" w:hAnsi="Bookman Old Style" w:cs="Times New Roman"/>
          <w:bCs/>
          <w:shadow/>
          <w:color w:val="000000" w:themeColor="text1"/>
          <w:szCs w:val="24"/>
          <w:lang w:eastAsia="en-CA"/>
        </w:rPr>
        <w:t>.</w:t>
      </w:r>
      <w:r w:rsidRPr="00993734">
        <w:rPr>
          <w:rFonts w:ascii="Bookman Old Style" w:eastAsia="Times New Roman" w:hAnsi="Bookman Old Style" w:cs="Times New Roman"/>
          <w:shadow/>
          <w:color w:val="000000" w:themeColor="text1"/>
          <w:szCs w:val="24"/>
          <w:lang w:eastAsia="en-CA"/>
        </w:rPr>
        <w:t> </w:t>
      </w:r>
      <w:r w:rsidR="00E3379B" w:rsidRPr="00993734">
        <w:rPr>
          <w:rFonts w:ascii="Bookman Old Style" w:eastAsia="Times New Roman" w:hAnsi="Bookman Old Style" w:cs="Times New Roman"/>
          <w:shadow/>
          <w:color w:val="000000" w:themeColor="text1"/>
          <w:szCs w:val="24"/>
          <w:lang w:eastAsia="en-CA"/>
        </w:rPr>
        <w:tab/>
      </w:r>
      <w:r w:rsidR="00055018" w:rsidRPr="00993734">
        <w:rPr>
          <w:rFonts w:ascii="Bookman Old Style" w:eastAsia="Times New Roman" w:hAnsi="Bookman Old Style" w:cs="Times New Roman"/>
          <w:shadow/>
          <w:color w:val="000000" w:themeColor="text1"/>
          <w:szCs w:val="24"/>
          <w:lang w:eastAsia="en-CA"/>
        </w:rPr>
        <w:t>(1)</w:t>
      </w:r>
      <w:r w:rsidRPr="00993734">
        <w:rPr>
          <w:rFonts w:ascii="Bookman Old Style" w:eastAsia="Times New Roman" w:hAnsi="Bookman Old Style" w:cs="Times New Roman"/>
          <w:shadow/>
          <w:color w:val="000000" w:themeColor="text1"/>
          <w:szCs w:val="24"/>
          <w:lang w:eastAsia="en-CA"/>
        </w:rPr>
        <w:t> </w:t>
      </w:r>
      <w:r w:rsidR="00E3379B" w:rsidRPr="00993734">
        <w:rPr>
          <w:rFonts w:ascii="Bookman Old Style" w:eastAsia="Times New Roman" w:hAnsi="Bookman Old Style" w:cs="Times New Roman"/>
          <w:shadow/>
          <w:color w:val="000000" w:themeColor="text1"/>
          <w:szCs w:val="24"/>
          <w:lang w:eastAsia="en-CA"/>
        </w:rPr>
        <w:tab/>
      </w:r>
      <w:r w:rsidR="00812AA9" w:rsidRPr="00993734">
        <w:rPr>
          <w:rFonts w:ascii="Bookman Old Style" w:eastAsia="Times New Roman" w:hAnsi="Bookman Old Style" w:cs="Times New Roman"/>
          <w:shadow/>
          <w:color w:val="000000" w:themeColor="text1"/>
          <w:szCs w:val="24"/>
          <w:lang w:eastAsia="en-CA"/>
        </w:rPr>
        <w:t>In the case of a bankrupt individual, other than an individual in respect of whom </w:t>
      </w:r>
      <w:r w:rsidR="001718CF" w:rsidRPr="00993734">
        <w:rPr>
          <w:rFonts w:ascii="Bookman Old Style" w:eastAsia="Times New Roman" w:hAnsi="Bookman Old Style" w:cs="Times New Roman"/>
          <w:shadow/>
          <w:color w:val="000000" w:themeColor="text1"/>
          <w:szCs w:val="24"/>
          <w:lang w:eastAsia="en-CA"/>
        </w:rPr>
        <w:t>section 196(1)</w:t>
      </w:r>
      <w:r w:rsidR="00812AA9" w:rsidRPr="00993734">
        <w:rPr>
          <w:rFonts w:ascii="Bookman Old Style" w:eastAsia="Times New Roman" w:hAnsi="Bookman Old Style" w:cs="Times New Roman"/>
          <w:shadow/>
          <w:color w:val="000000" w:themeColor="text1"/>
          <w:szCs w:val="24"/>
          <w:lang w:eastAsia="en-CA"/>
        </w:rPr>
        <w:t> applies, t</w:t>
      </w:r>
      <w:r w:rsidRPr="00993734">
        <w:rPr>
          <w:rFonts w:ascii="Bookman Old Style" w:eastAsia="Times New Roman" w:hAnsi="Bookman Old Style" w:cs="Times New Roman"/>
          <w:shadow/>
          <w:color w:val="000000" w:themeColor="text1"/>
          <w:szCs w:val="24"/>
          <w:lang w:eastAsia="en-CA"/>
        </w:rPr>
        <w:t xml:space="preserve">he making of a bankruptcy order against, or an assignment by, </w:t>
      </w:r>
      <w:r w:rsidR="00812AA9" w:rsidRPr="00993734">
        <w:rPr>
          <w:rFonts w:ascii="Bookman Old Style" w:eastAsia="Times New Roman" w:hAnsi="Bookman Old Style" w:cs="Times New Roman"/>
          <w:shadow/>
          <w:color w:val="000000" w:themeColor="text1"/>
          <w:szCs w:val="24"/>
          <w:lang w:eastAsia="en-CA"/>
        </w:rPr>
        <w:t xml:space="preserve">the bankrupt individual </w:t>
      </w:r>
      <w:r w:rsidRPr="00993734">
        <w:rPr>
          <w:rFonts w:ascii="Bookman Old Style" w:eastAsia="Times New Roman" w:hAnsi="Bookman Old Style" w:cs="Times New Roman"/>
          <w:shadow/>
          <w:color w:val="000000" w:themeColor="text1"/>
          <w:szCs w:val="24"/>
          <w:lang w:eastAsia="en-CA"/>
        </w:rPr>
        <w:t>operates as an application for discharge.</w:t>
      </w:r>
    </w:p>
    <w:p w:rsidR="00E3379B" w:rsidRPr="00993734" w:rsidRDefault="00E3379B" w:rsidP="00E3379B">
      <w:pPr>
        <w:widowControl/>
        <w:shd w:val="clear" w:color="auto" w:fill="FFFFFF"/>
        <w:jc w:val="both"/>
        <w:rPr>
          <w:rFonts w:ascii="Bookman Old Style" w:eastAsia="Times New Roman" w:hAnsi="Bookman Old Style" w:cs="Times New Roman"/>
          <w:bCs/>
          <w:shadow/>
          <w:color w:val="000000" w:themeColor="text1"/>
          <w:szCs w:val="24"/>
          <w:lang w:eastAsia="en-CA"/>
        </w:rPr>
      </w:pPr>
    </w:p>
    <w:p w:rsidR="0047616B" w:rsidRPr="00993734" w:rsidRDefault="00812AA9" w:rsidP="00E3379B">
      <w:pPr>
        <w:widowControl/>
        <w:shd w:val="clear" w:color="auto" w:fill="FFFFFF"/>
        <w:jc w:val="both"/>
        <w:rPr>
          <w:rFonts w:ascii="Bookman Old Style" w:eastAsia="Times New Roman" w:hAnsi="Bookman Old Style" w:cs="Times New Roman"/>
          <w:shadow/>
          <w:color w:val="000000" w:themeColor="text1"/>
          <w:szCs w:val="24"/>
          <w:lang w:eastAsia="en-CA"/>
        </w:rPr>
      </w:pPr>
      <w:r w:rsidRPr="00993734">
        <w:rPr>
          <w:rFonts w:ascii="Bookman Old Style" w:eastAsia="Times New Roman" w:hAnsi="Bookman Old Style" w:cs="Times New Roman"/>
          <w:bCs/>
          <w:shadow/>
          <w:color w:val="000000" w:themeColor="text1"/>
          <w:szCs w:val="24"/>
          <w:lang w:eastAsia="en-CA"/>
        </w:rPr>
        <w:t xml:space="preserve">(2) </w:t>
      </w:r>
      <w:r w:rsidR="00E3379B" w:rsidRPr="00993734">
        <w:rPr>
          <w:rFonts w:ascii="Bookman Old Style" w:eastAsia="Times New Roman" w:hAnsi="Bookman Old Style" w:cs="Times New Roman"/>
          <w:bCs/>
          <w:shadow/>
          <w:color w:val="000000" w:themeColor="text1"/>
          <w:szCs w:val="24"/>
          <w:lang w:eastAsia="en-CA"/>
        </w:rPr>
        <w:tab/>
      </w:r>
      <w:r w:rsidRPr="00993734">
        <w:rPr>
          <w:rFonts w:ascii="Bookman Old Style" w:eastAsia="Times New Roman" w:hAnsi="Bookman Old Style" w:cs="Times New Roman"/>
          <w:bCs/>
          <w:shadow/>
          <w:color w:val="000000" w:themeColor="text1"/>
          <w:szCs w:val="24"/>
          <w:lang w:eastAsia="en-CA"/>
        </w:rPr>
        <w:t xml:space="preserve">In the case of a </w:t>
      </w:r>
      <w:r w:rsidRPr="00993734">
        <w:rPr>
          <w:rFonts w:ascii="Bookman Old Style" w:eastAsia="Times New Roman" w:hAnsi="Bookman Old Style" w:cs="Times New Roman"/>
          <w:shadow/>
          <w:color w:val="000000" w:themeColor="text1"/>
          <w:szCs w:val="24"/>
          <w:lang w:eastAsia="en-CA"/>
        </w:rPr>
        <w:t xml:space="preserve">bankrupt corporation, it </w:t>
      </w:r>
      <w:r w:rsidR="0047616B" w:rsidRPr="00993734">
        <w:rPr>
          <w:rFonts w:ascii="Bookman Old Style" w:eastAsia="Times New Roman" w:hAnsi="Bookman Old Style" w:cs="Times New Roman"/>
          <w:shadow/>
          <w:color w:val="000000" w:themeColor="text1"/>
          <w:szCs w:val="24"/>
          <w:lang w:eastAsia="en-CA"/>
        </w:rPr>
        <w:t xml:space="preserve">is required to </w:t>
      </w:r>
      <w:r w:rsidRPr="00993734">
        <w:rPr>
          <w:rFonts w:ascii="Bookman Old Style" w:eastAsia="Times New Roman" w:hAnsi="Bookman Old Style" w:cs="Times New Roman"/>
          <w:shadow/>
          <w:color w:val="000000" w:themeColor="text1"/>
          <w:szCs w:val="24"/>
          <w:lang w:eastAsia="en-CA"/>
        </w:rPr>
        <w:t xml:space="preserve">make an application </w:t>
      </w:r>
      <w:r w:rsidR="0047616B" w:rsidRPr="00993734">
        <w:rPr>
          <w:rFonts w:ascii="Bookman Old Style" w:eastAsia="Times New Roman" w:hAnsi="Bookman Old Style" w:cs="Times New Roman"/>
          <w:shadow/>
          <w:color w:val="000000" w:themeColor="text1"/>
          <w:szCs w:val="24"/>
          <w:lang w:eastAsia="en-CA"/>
        </w:rPr>
        <w:t>for discharge and may only do so after it has satisfied the claims of its creditors in full.</w:t>
      </w:r>
    </w:p>
    <w:p w:rsidR="00E3379B" w:rsidRPr="00993734" w:rsidRDefault="00E3379B" w:rsidP="00E3379B">
      <w:pPr>
        <w:widowControl/>
        <w:shd w:val="clear" w:color="auto" w:fill="FFFFFF"/>
        <w:jc w:val="both"/>
        <w:rPr>
          <w:rFonts w:ascii="Bookman Old Style" w:eastAsia="Times New Roman" w:hAnsi="Bookman Old Style" w:cs="Times New Roman"/>
          <w:shadow/>
          <w:color w:val="000000" w:themeColor="text1"/>
          <w:szCs w:val="24"/>
          <w:shd w:val="clear" w:color="auto" w:fill="F3F3F3"/>
          <w:lang w:eastAsia="en-CA"/>
        </w:rPr>
      </w:pPr>
      <w:bookmarkStart w:id="43" w:name="sec169subsec2"/>
      <w:bookmarkEnd w:id="43"/>
    </w:p>
    <w:p w:rsidR="00FC6A81" w:rsidRPr="00993734" w:rsidRDefault="00055018" w:rsidP="00E3379B">
      <w:pPr>
        <w:widowControl/>
        <w:shd w:val="clear" w:color="auto" w:fill="FFFFFF"/>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themeColor="text1"/>
          <w:szCs w:val="24"/>
          <w:lang w:eastAsia="en-CA"/>
        </w:rPr>
        <w:t>(3)</w:t>
      </w:r>
      <w:r w:rsidR="00FC6A81" w:rsidRPr="00993734">
        <w:rPr>
          <w:rFonts w:ascii="Bookman Old Style" w:eastAsia="Times New Roman" w:hAnsi="Bookman Old Style" w:cs="Times New Roman"/>
          <w:shadow/>
          <w:color w:val="000000" w:themeColor="text1"/>
          <w:szCs w:val="24"/>
          <w:lang w:eastAsia="en-CA"/>
        </w:rPr>
        <w:t> </w:t>
      </w:r>
      <w:r w:rsidR="00E3379B" w:rsidRPr="00993734">
        <w:rPr>
          <w:rFonts w:ascii="Bookman Old Style" w:eastAsia="Times New Roman" w:hAnsi="Bookman Old Style" w:cs="Times New Roman"/>
          <w:shadow/>
          <w:color w:val="000000" w:themeColor="text1"/>
          <w:szCs w:val="24"/>
          <w:lang w:eastAsia="en-CA"/>
        </w:rPr>
        <w:tab/>
      </w:r>
      <w:r w:rsidR="00FC6A81" w:rsidRPr="00993734">
        <w:rPr>
          <w:rFonts w:ascii="Bookman Old Style" w:eastAsia="Times New Roman" w:hAnsi="Bookman Old Style" w:cs="Times New Roman"/>
          <w:shadow/>
          <w:color w:val="000000" w:themeColor="text1"/>
          <w:szCs w:val="24"/>
          <w:lang w:eastAsia="en-CA"/>
        </w:rPr>
        <w:t xml:space="preserve">The trustee, before proceeding to his or her discharge and in any case not earlier than three months and not later than one </w:t>
      </w:r>
      <w:r w:rsidR="00FC6A81" w:rsidRPr="00993734">
        <w:rPr>
          <w:rFonts w:ascii="Bookman Old Style" w:eastAsia="Times New Roman" w:hAnsi="Bookman Old Style" w:cs="Times New Roman"/>
          <w:shadow/>
          <w:color w:val="000000"/>
          <w:szCs w:val="24"/>
          <w:lang w:eastAsia="en-CA"/>
        </w:rPr>
        <w:t>year after the bankruptcy of a person for whom there is an application for discharge by virtue of subsection (1)</w:t>
      </w:r>
      <w:r w:rsidR="008669DB" w:rsidRPr="00993734">
        <w:rPr>
          <w:rFonts w:ascii="Bookman Old Style" w:eastAsia="Times New Roman" w:hAnsi="Bookman Old Style" w:cs="Times New Roman"/>
          <w:shadow/>
          <w:color w:val="000000"/>
          <w:szCs w:val="24"/>
          <w:lang w:eastAsia="en-CA"/>
        </w:rPr>
        <w:t xml:space="preserve"> or (2)</w:t>
      </w:r>
      <w:r w:rsidR="00FC6A81" w:rsidRPr="00993734">
        <w:rPr>
          <w:rFonts w:ascii="Bookman Old Style" w:eastAsia="Times New Roman" w:hAnsi="Bookman Old Style" w:cs="Times New Roman"/>
          <w:shadow/>
          <w:color w:val="000000"/>
          <w:szCs w:val="24"/>
          <w:lang w:eastAsia="en-CA"/>
        </w:rPr>
        <w:t xml:space="preserve"> shall, on five</w:t>
      </w:r>
      <w:r w:rsidR="00AC3D88" w:rsidRPr="00993734">
        <w:rPr>
          <w:rFonts w:ascii="Bookman Old Style" w:eastAsia="Times New Roman" w:hAnsi="Bookman Old Style" w:cs="Times New Roman"/>
          <w:shadow/>
          <w:color w:val="000000"/>
          <w:szCs w:val="24"/>
          <w:lang w:eastAsia="en-CA"/>
        </w:rPr>
        <w:t xml:space="preserve"> </w:t>
      </w:r>
      <w:r w:rsidR="00FC6A81" w:rsidRPr="00993734">
        <w:rPr>
          <w:rFonts w:ascii="Bookman Old Style" w:eastAsia="Times New Roman" w:hAnsi="Bookman Old Style" w:cs="Times New Roman"/>
          <w:shadow/>
          <w:color w:val="000000"/>
          <w:szCs w:val="24"/>
          <w:lang w:eastAsia="en-CA"/>
        </w:rPr>
        <w:t xml:space="preserve">days notice to the bankrupt, apply to the </w:t>
      </w:r>
      <w:r w:rsidR="00D378A3" w:rsidRPr="00993734">
        <w:rPr>
          <w:rFonts w:ascii="Bookman Old Style" w:eastAsia="Times New Roman" w:hAnsi="Bookman Old Style" w:cs="Times New Roman"/>
          <w:shadow/>
          <w:color w:val="000000"/>
          <w:szCs w:val="24"/>
          <w:lang w:eastAsia="en-CA"/>
        </w:rPr>
        <w:t>C</w:t>
      </w:r>
      <w:r w:rsidR="00FC6A81" w:rsidRPr="00993734">
        <w:rPr>
          <w:rFonts w:ascii="Bookman Old Style" w:eastAsia="Times New Roman" w:hAnsi="Bookman Old Style" w:cs="Times New Roman"/>
          <w:shadow/>
          <w:color w:val="000000"/>
          <w:szCs w:val="24"/>
          <w:lang w:eastAsia="en-CA"/>
        </w:rPr>
        <w:t xml:space="preserve">ourt for an appointment for a hearing of the application for the bankrupt’s discharge, and the hearing must be held within </w:t>
      </w:r>
      <w:r w:rsidR="00D378A3" w:rsidRPr="00993734">
        <w:rPr>
          <w:rFonts w:ascii="Bookman Old Style" w:eastAsia="Times New Roman" w:hAnsi="Bookman Old Style" w:cs="Times New Roman"/>
          <w:shadow/>
          <w:color w:val="000000"/>
          <w:szCs w:val="24"/>
          <w:lang w:eastAsia="en-CA"/>
        </w:rPr>
        <w:t>thirty</w:t>
      </w:r>
      <w:r w:rsidR="00FC6A81" w:rsidRPr="00993734">
        <w:rPr>
          <w:rFonts w:ascii="Bookman Old Style" w:eastAsia="Times New Roman" w:hAnsi="Bookman Old Style" w:cs="Times New Roman"/>
          <w:shadow/>
          <w:color w:val="000000"/>
          <w:szCs w:val="24"/>
          <w:lang w:eastAsia="en-CA"/>
        </w:rPr>
        <w:t xml:space="preserve"> days after the day on which the appointment is made or at any other time that may be fixed by the </w:t>
      </w:r>
      <w:r w:rsidR="00D378A3" w:rsidRPr="00993734">
        <w:rPr>
          <w:rFonts w:ascii="Bookman Old Style" w:eastAsia="Times New Roman" w:hAnsi="Bookman Old Style" w:cs="Times New Roman"/>
          <w:shadow/>
          <w:color w:val="000000"/>
          <w:szCs w:val="24"/>
          <w:lang w:eastAsia="en-CA"/>
        </w:rPr>
        <w:t>C</w:t>
      </w:r>
      <w:r w:rsidR="00FC6A81" w:rsidRPr="00993734">
        <w:rPr>
          <w:rFonts w:ascii="Bookman Old Style" w:eastAsia="Times New Roman" w:hAnsi="Bookman Old Style" w:cs="Times New Roman"/>
          <w:shadow/>
          <w:color w:val="000000"/>
          <w:szCs w:val="24"/>
          <w:lang w:eastAsia="en-CA"/>
        </w:rPr>
        <w:t>ourt at the bankrupt’s or trustee’s request.</w:t>
      </w:r>
    </w:p>
    <w:p w:rsidR="00E3379B" w:rsidRPr="00993734" w:rsidRDefault="00E3379B" w:rsidP="00E3379B">
      <w:pPr>
        <w:widowControl/>
        <w:shd w:val="clear" w:color="auto" w:fill="FFFFFF"/>
        <w:jc w:val="both"/>
        <w:rPr>
          <w:rFonts w:ascii="Bookman Old Style" w:eastAsia="Times New Roman" w:hAnsi="Bookman Old Style" w:cs="Times New Roman"/>
          <w:shadow/>
          <w:color w:val="000000"/>
          <w:szCs w:val="24"/>
          <w:lang w:eastAsia="en-CA"/>
        </w:rPr>
      </w:pPr>
      <w:bookmarkStart w:id="44" w:name="sec169subsec3"/>
      <w:bookmarkStart w:id="45" w:name="sec169subsec4"/>
      <w:bookmarkStart w:id="46" w:name="sec169subsec5"/>
      <w:bookmarkEnd w:id="44"/>
      <w:bookmarkEnd w:id="45"/>
      <w:bookmarkEnd w:id="46"/>
    </w:p>
    <w:p w:rsidR="00FC6A81" w:rsidRPr="00993734" w:rsidRDefault="00055018" w:rsidP="00E3379B">
      <w:pPr>
        <w:widowControl/>
        <w:shd w:val="clear" w:color="auto" w:fill="FFFFFF"/>
        <w:jc w:val="both"/>
        <w:rPr>
          <w:rFonts w:ascii="Bookman Old Style" w:eastAsia="Times New Roman" w:hAnsi="Bookman Old Style" w:cs="Times New Roman"/>
          <w:shadow/>
          <w:color w:val="000000" w:themeColor="text1"/>
          <w:szCs w:val="24"/>
          <w:lang w:eastAsia="en-CA"/>
        </w:rPr>
      </w:pPr>
      <w:r w:rsidRPr="00993734">
        <w:rPr>
          <w:rFonts w:ascii="Bookman Old Style" w:eastAsia="Times New Roman" w:hAnsi="Bookman Old Style" w:cs="Times New Roman"/>
          <w:shadow/>
          <w:color w:val="000000" w:themeColor="text1"/>
          <w:szCs w:val="24"/>
          <w:lang w:eastAsia="en-CA"/>
        </w:rPr>
        <w:t>(4)</w:t>
      </w:r>
      <w:r w:rsidR="00FC6A81" w:rsidRPr="00993734">
        <w:rPr>
          <w:rFonts w:ascii="Bookman Old Style" w:eastAsia="Times New Roman" w:hAnsi="Bookman Old Style" w:cs="Times New Roman"/>
          <w:shadow/>
          <w:color w:val="000000" w:themeColor="text1"/>
          <w:szCs w:val="24"/>
          <w:lang w:eastAsia="en-CA"/>
        </w:rPr>
        <w:t> </w:t>
      </w:r>
      <w:r w:rsidR="00E3379B" w:rsidRPr="00993734">
        <w:rPr>
          <w:rFonts w:ascii="Bookman Old Style" w:eastAsia="Times New Roman" w:hAnsi="Bookman Old Style" w:cs="Times New Roman"/>
          <w:shadow/>
          <w:color w:val="000000" w:themeColor="text1"/>
          <w:szCs w:val="24"/>
          <w:lang w:eastAsia="en-CA"/>
        </w:rPr>
        <w:tab/>
      </w:r>
      <w:r w:rsidR="00FC6A81" w:rsidRPr="00993734">
        <w:rPr>
          <w:rFonts w:ascii="Bookman Old Style" w:eastAsia="Times New Roman" w:hAnsi="Bookman Old Style" w:cs="Times New Roman"/>
          <w:shadow/>
          <w:color w:val="000000" w:themeColor="text1"/>
          <w:szCs w:val="24"/>
          <w:lang w:eastAsia="en-CA"/>
        </w:rPr>
        <w:t xml:space="preserve">The </w:t>
      </w:r>
      <w:r w:rsidR="00D378A3" w:rsidRPr="00993734">
        <w:rPr>
          <w:rFonts w:ascii="Bookman Old Style" w:eastAsia="Times New Roman" w:hAnsi="Bookman Old Style" w:cs="Times New Roman"/>
          <w:shadow/>
          <w:color w:val="000000" w:themeColor="text1"/>
          <w:szCs w:val="24"/>
          <w:lang w:eastAsia="en-CA"/>
        </w:rPr>
        <w:t>C</w:t>
      </w:r>
      <w:r w:rsidR="00FC6A81" w:rsidRPr="00993734">
        <w:rPr>
          <w:rFonts w:ascii="Bookman Old Style" w:eastAsia="Times New Roman" w:hAnsi="Bookman Old Style" w:cs="Times New Roman"/>
          <w:shadow/>
          <w:color w:val="000000" w:themeColor="text1"/>
          <w:szCs w:val="24"/>
          <w:lang w:eastAsia="en-CA"/>
        </w:rPr>
        <w:t>ourt may, before issuing an appointment for hearing on application for discharge, if requested by the trustee, require such funds to be deposited with, or such guarantee to be given to, the trustee, as it deems proper, for the payment of his fees and disbursements incurred in respect of the application.</w:t>
      </w:r>
    </w:p>
    <w:p w:rsidR="00E3379B" w:rsidRPr="00993734" w:rsidRDefault="00E3379B" w:rsidP="00E3379B">
      <w:pPr>
        <w:widowControl/>
        <w:shd w:val="clear" w:color="auto" w:fill="FFFFFF"/>
        <w:jc w:val="both"/>
        <w:rPr>
          <w:rFonts w:ascii="Bookman Old Style" w:eastAsia="Times New Roman" w:hAnsi="Bookman Old Style" w:cs="Times New Roman"/>
          <w:shadow/>
          <w:color w:val="000000" w:themeColor="text1"/>
          <w:szCs w:val="24"/>
          <w:lang w:eastAsia="en-CA"/>
        </w:rPr>
      </w:pPr>
    </w:p>
    <w:p w:rsidR="00FC6A81" w:rsidRPr="00993734" w:rsidRDefault="00055018" w:rsidP="00E3379B">
      <w:pPr>
        <w:widowControl/>
        <w:shd w:val="clear" w:color="auto" w:fill="FFFFFF"/>
        <w:jc w:val="both"/>
        <w:rPr>
          <w:rFonts w:ascii="Bookman Old Style" w:eastAsia="Times New Roman" w:hAnsi="Bookman Old Style" w:cs="Times New Roman"/>
          <w:shadow/>
          <w:color w:val="000000" w:themeColor="text1"/>
          <w:szCs w:val="24"/>
          <w:lang w:eastAsia="en-CA"/>
        </w:rPr>
      </w:pPr>
      <w:bookmarkStart w:id="47" w:name="sec169subsec6"/>
      <w:bookmarkEnd w:id="47"/>
      <w:r w:rsidRPr="00993734">
        <w:rPr>
          <w:rFonts w:ascii="Bookman Old Style" w:eastAsia="Times New Roman" w:hAnsi="Bookman Old Style" w:cs="Times New Roman"/>
          <w:shadow/>
          <w:color w:val="000000" w:themeColor="text1"/>
          <w:szCs w:val="24"/>
          <w:lang w:eastAsia="en-CA"/>
        </w:rPr>
        <w:t>(5)</w:t>
      </w:r>
      <w:r w:rsidR="00FC6A81" w:rsidRPr="00993734">
        <w:rPr>
          <w:rFonts w:ascii="Bookman Old Style" w:eastAsia="Times New Roman" w:hAnsi="Bookman Old Style" w:cs="Times New Roman"/>
          <w:shadow/>
          <w:color w:val="000000" w:themeColor="text1"/>
          <w:szCs w:val="24"/>
          <w:lang w:eastAsia="en-CA"/>
        </w:rPr>
        <w:t> </w:t>
      </w:r>
      <w:r w:rsidR="00E3379B" w:rsidRPr="00993734">
        <w:rPr>
          <w:rFonts w:ascii="Bookman Old Style" w:eastAsia="Times New Roman" w:hAnsi="Bookman Old Style" w:cs="Times New Roman"/>
          <w:shadow/>
          <w:color w:val="000000" w:themeColor="text1"/>
          <w:szCs w:val="24"/>
          <w:lang w:eastAsia="en-CA"/>
        </w:rPr>
        <w:tab/>
      </w:r>
      <w:r w:rsidR="00FC6A81" w:rsidRPr="00993734">
        <w:rPr>
          <w:rFonts w:ascii="Bookman Old Style" w:eastAsia="Times New Roman" w:hAnsi="Bookman Old Style" w:cs="Times New Roman"/>
          <w:shadow/>
          <w:color w:val="000000" w:themeColor="text1"/>
          <w:szCs w:val="24"/>
          <w:lang w:eastAsia="en-CA"/>
        </w:rPr>
        <w:t xml:space="preserve">The trustee, on obtaining or being served with an appointment for hearing an application for discharge, shall, not less than </w:t>
      </w:r>
      <w:r w:rsidR="00AC3D88" w:rsidRPr="00993734">
        <w:rPr>
          <w:rFonts w:ascii="Bookman Old Style" w:eastAsia="Times New Roman" w:hAnsi="Bookman Old Style" w:cs="Times New Roman"/>
          <w:shadow/>
          <w:color w:val="000000" w:themeColor="text1"/>
          <w:szCs w:val="24"/>
          <w:lang w:eastAsia="en-CA"/>
        </w:rPr>
        <w:t>fifteen</w:t>
      </w:r>
      <w:r w:rsidR="00FC6A81" w:rsidRPr="00993734">
        <w:rPr>
          <w:rFonts w:ascii="Bookman Old Style" w:eastAsia="Times New Roman" w:hAnsi="Bookman Old Style" w:cs="Times New Roman"/>
          <w:shadow/>
          <w:color w:val="000000" w:themeColor="text1"/>
          <w:szCs w:val="24"/>
          <w:lang w:eastAsia="en-CA"/>
        </w:rPr>
        <w:t xml:space="preserve"> days before the day appointed for the hearing of the application, send a notice of the hearing, in the prescribed form and manner, to the </w:t>
      </w:r>
      <w:r w:rsidR="005D451D" w:rsidRPr="00993734">
        <w:rPr>
          <w:rFonts w:ascii="Bookman Old Style" w:eastAsia="Times New Roman" w:hAnsi="Bookman Old Style" w:cs="Times New Roman"/>
          <w:shadow/>
          <w:color w:val="000000" w:themeColor="text1"/>
          <w:szCs w:val="24"/>
          <w:lang w:eastAsia="en-CA"/>
        </w:rPr>
        <w:t>Supervisor</w:t>
      </w:r>
      <w:r w:rsidR="00FC6A81" w:rsidRPr="00993734">
        <w:rPr>
          <w:rFonts w:ascii="Bookman Old Style" w:eastAsia="Times New Roman" w:hAnsi="Bookman Old Style" w:cs="Times New Roman"/>
          <w:shadow/>
          <w:color w:val="000000" w:themeColor="text1"/>
          <w:szCs w:val="24"/>
          <w:lang w:eastAsia="en-CA"/>
        </w:rPr>
        <w:t>, the bankrupt and every known creditor, at the creditor’s latest known address.</w:t>
      </w:r>
    </w:p>
    <w:p w:rsidR="00E3379B" w:rsidRPr="00993734" w:rsidRDefault="00E3379B" w:rsidP="00E3379B">
      <w:pPr>
        <w:widowControl/>
        <w:shd w:val="clear" w:color="auto" w:fill="FFFFFF"/>
        <w:jc w:val="both"/>
        <w:rPr>
          <w:rFonts w:ascii="Bookman Old Style" w:eastAsia="Times New Roman" w:hAnsi="Bookman Old Style" w:cs="Times New Roman"/>
          <w:shadow/>
          <w:color w:val="000000" w:themeColor="text1"/>
          <w:szCs w:val="24"/>
          <w:lang w:eastAsia="en-CA"/>
        </w:rPr>
      </w:pPr>
    </w:p>
    <w:p w:rsidR="00FC6A81" w:rsidRPr="00993734" w:rsidRDefault="00055018" w:rsidP="00E3379B">
      <w:pPr>
        <w:widowControl/>
        <w:shd w:val="clear" w:color="auto" w:fill="FFFFFF"/>
        <w:jc w:val="both"/>
        <w:rPr>
          <w:rFonts w:ascii="Bookman Old Style" w:eastAsia="Times New Roman" w:hAnsi="Bookman Old Style" w:cs="Times New Roman"/>
          <w:shadow/>
          <w:color w:val="000000" w:themeColor="text1"/>
          <w:szCs w:val="24"/>
          <w:lang w:eastAsia="en-CA"/>
        </w:rPr>
      </w:pPr>
      <w:bookmarkStart w:id="48" w:name="sec169subsec7"/>
      <w:bookmarkEnd w:id="48"/>
      <w:r w:rsidRPr="00993734">
        <w:rPr>
          <w:rFonts w:ascii="Bookman Old Style" w:eastAsia="Times New Roman" w:hAnsi="Bookman Old Style" w:cs="Times New Roman"/>
          <w:shadow/>
          <w:color w:val="000000" w:themeColor="text1"/>
          <w:szCs w:val="24"/>
          <w:lang w:eastAsia="en-CA"/>
        </w:rPr>
        <w:t>(6)</w:t>
      </w:r>
      <w:r w:rsidR="00FC6A81" w:rsidRPr="00993734">
        <w:rPr>
          <w:rFonts w:ascii="Bookman Old Style" w:eastAsia="Times New Roman" w:hAnsi="Bookman Old Style" w:cs="Times New Roman"/>
          <w:shadow/>
          <w:color w:val="000000" w:themeColor="text1"/>
          <w:szCs w:val="24"/>
          <w:lang w:eastAsia="en-CA"/>
        </w:rPr>
        <w:t> </w:t>
      </w:r>
      <w:r w:rsidR="00E3379B" w:rsidRPr="00993734">
        <w:rPr>
          <w:rFonts w:ascii="Bookman Old Style" w:eastAsia="Times New Roman" w:hAnsi="Bookman Old Style" w:cs="Times New Roman"/>
          <w:shadow/>
          <w:color w:val="000000" w:themeColor="text1"/>
          <w:szCs w:val="24"/>
          <w:lang w:eastAsia="en-CA"/>
        </w:rPr>
        <w:tab/>
      </w:r>
      <w:r w:rsidR="00FC6A81" w:rsidRPr="00993734">
        <w:rPr>
          <w:rFonts w:ascii="Bookman Old Style" w:eastAsia="Times New Roman" w:hAnsi="Bookman Old Style" w:cs="Times New Roman"/>
          <w:shadow/>
          <w:color w:val="000000" w:themeColor="text1"/>
          <w:szCs w:val="24"/>
          <w:lang w:eastAsia="en-CA"/>
        </w:rPr>
        <w:t xml:space="preserve">Where the trustee is not available to perform the duties required of a trustee on the application of a bankrupt for a discharge, the </w:t>
      </w:r>
      <w:r w:rsidR="00D378A3" w:rsidRPr="00993734">
        <w:rPr>
          <w:rFonts w:ascii="Bookman Old Style" w:eastAsia="Times New Roman" w:hAnsi="Bookman Old Style" w:cs="Times New Roman"/>
          <w:shadow/>
          <w:color w:val="000000" w:themeColor="text1"/>
          <w:szCs w:val="24"/>
          <w:lang w:eastAsia="en-CA"/>
        </w:rPr>
        <w:t>C</w:t>
      </w:r>
      <w:r w:rsidR="00FC6A81" w:rsidRPr="00993734">
        <w:rPr>
          <w:rFonts w:ascii="Bookman Old Style" w:eastAsia="Times New Roman" w:hAnsi="Bookman Old Style" w:cs="Times New Roman"/>
          <w:shadow/>
          <w:color w:val="000000" w:themeColor="text1"/>
          <w:szCs w:val="24"/>
          <w:lang w:eastAsia="en-CA"/>
        </w:rPr>
        <w:t xml:space="preserve">ourt may </w:t>
      </w:r>
      <w:r w:rsidR="00477928" w:rsidRPr="00993734">
        <w:rPr>
          <w:rFonts w:ascii="Bookman Old Style" w:eastAsia="Times New Roman" w:hAnsi="Bookman Old Style" w:cs="Times New Roman"/>
          <w:shadow/>
          <w:color w:val="000000" w:themeColor="text1"/>
          <w:szCs w:val="24"/>
          <w:lang w:eastAsia="en-CA"/>
        </w:rPr>
        <w:t>authorise</w:t>
      </w:r>
      <w:r w:rsidR="00FC6A81" w:rsidRPr="00993734">
        <w:rPr>
          <w:rFonts w:ascii="Bookman Old Style" w:eastAsia="Times New Roman" w:hAnsi="Bookman Old Style" w:cs="Times New Roman"/>
          <w:shadow/>
          <w:color w:val="000000" w:themeColor="text1"/>
          <w:szCs w:val="24"/>
          <w:lang w:eastAsia="en-CA"/>
        </w:rPr>
        <w:t xml:space="preserve"> any other person to perform such duties and may give such directions as it deems necessary to enable the application of the bankrupt to be brought before the </w:t>
      </w:r>
      <w:r w:rsidR="00D378A3" w:rsidRPr="00993734">
        <w:rPr>
          <w:rFonts w:ascii="Bookman Old Style" w:eastAsia="Times New Roman" w:hAnsi="Bookman Old Style" w:cs="Times New Roman"/>
          <w:shadow/>
          <w:color w:val="000000" w:themeColor="text1"/>
          <w:szCs w:val="24"/>
          <w:lang w:eastAsia="en-CA"/>
        </w:rPr>
        <w:t>C</w:t>
      </w:r>
      <w:r w:rsidR="00FC6A81" w:rsidRPr="00993734">
        <w:rPr>
          <w:rFonts w:ascii="Bookman Old Style" w:eastAsia="Times New Roman" w:hAnsi="Bookman Old Style" w:cs="Times New Roman"/>
          <w:shadow/>
          <w:color w:val="000000" w:themeColor="text1"/>
          <w:szCs w:val="24"/>
          <w:lang w:eastAsia="en-CA"/>
        </w:rPr>
        <w:t>ourt.</w:t>
      </w:r>
    </w:p>
    <w:p w:rsidR="00CB6283" w:rsidRPr="00993734" w:rsidRDefault="00CB6283" w:rsidP="006B0C29">
      <w:pPr>
        <w:widowControl/>
        <w:autoSpaceDE w:val="0"/>
        <w:autoSpaceDN w:val="0"/>
        <w:adjustRightInd w:val="0"/>
        <w:jc w:val="both"/>
        <w:rPr>
          <w:rFonts w:ascii="Bookman Old Style" w:hAnsi="Bookman Old Style" w:cs="Times-Roman"/>
          <w:shadow/>
          <w:szCs w:val="24"/>
        </w:rPr>
      </w:pPr>
    </w:p>
    <w:p w:rsidR="0047616B" w:rsidRPr="00993734" w:rsidRDefault="0047616B" w:rsidP="006B0C29">
      <w:pPr>
        <w:widowControl/>
        <w:autoSpaceDE w:val="0"/>
        <w:autoSpaceDN w:val="0"/>
        <w:adjustRightInd w:val="0"/>
        <w:jc w:val="both"/>
        <w:rPr>
          <w:rFonts w:ascii="Bookman Old Style" w:hAnsi="Bookman Old Style" w:cs="Times-Roman"/>
          <w:b/>
          <w:shadow/>
          <w:szCs w:val="24"/>
          <w:lang w:val="en-US"/>
        </w:rPr>
      </w:pPr>
      <w:r w:rsidRPr="00993734">
        <w:rPr>
          <w:rFonts w:ascii="Bookman Old Style" w:hAnsi="Bookman Old Style" w:cs="Times-Roman"/>
          <w:b/>
          <w:shadow/>
          <w:szCs w:val="24"/>
          <w:lang w:val="en-US"/>
        </w:rPr>
        <w:t>Trustee to prepare report</w:t>
      </w:r>
    </w:p>
    <w:p w:rsidR="0047616B" w:rsidRPr="00993734" w:rsidRDefault="000C079B"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199</w:t>
      </w:r>
      <w:r w:rsidR="0047616B" w:rsidRPr="00993734">
        <w:rPr>
          <w:rFonts w:ascii="Bookman Old Style" w:hAnsi="Bookman Old Style" w:cs="Times-Bold"/>
          <w:bCs/>
          <w:shadow/>
          <w:szCs w:val="24"/>
          <w:lang w:val="en-US"/>
        </w:rPr>
        <w:t xml:space="preserve">. </w:t>
      </w:r>
      <w:r w:rsidR="0047616B" w:rsidRPr="00993734">
        <w:rPr>
          <w:rFonts w:ascii="Bookman Old Style" w:hAnsi="Bookman Old Style" w:cs="Times-Bold"/>
          <w:bCs/>
          <w:shadow/>
          <w:szCs w:val="24"/>
          <w:lang w:val="en-US"/>
        </w:rPr>
        <w:tab/>
      </w:r>
      <w:r w:rsidR="0047616B" w:rsidRPr="00993734">
        <w:rPr>
          <w:rFonts w:ascii="Bookman Old Style" w:hAnsi="Bookman Old Style" w:cs="Times-Roman"/>
          <w:shadow/>
          <w:szCs w:val="24"/>
          <w:lang w:val="en-US"/>
        </w:rPr>
        <w:t xml:space="preserve">(1) </w:t>
      </w:r>
      <w:r w:rsidR="0047616B" w:rsidRPr="00993734">
        <w:rPr>
          <w:rFonts w:ascii="Bookman Old Style" w:hAnsi="Bookman Old Style" w:cs="Times-Roman"/>
          <w:shadow/>
          <w:szCs w:val="24"/>
          <w:lang w:val="en-US"/>
        </w:rPr>
        <w:tab/>
        <w:t>The trustee shall prepare a report in the prescribed form with respect to—</w:t>
      </w:r>
    </w:p>
    <w:p w:rsidR="0047616B" w:rsidRPr="00993734" w:rsidRDefault="0047616B" w:rsidP="006B0C29">
      <w:pPr>
        <w:widowControl/>
        <w:autoSpaceDE w:val="0"/>
        <w:autoSpaceDN w:val="0"/>
        <w:adjustRightInd w:val="0"/>
        <w:jc w:val="both"/>
        <w:rPr>
          <w:rFonts w:ascii="Bookman Old Style" w:hAnsi="Bookman Old Style" w:cs="Times-Italic"/>
          <w:iCs/>
          <w:shadow/>
          <w:szCs w:val="24"/>
          <w:lang w:val="en-US"/>
        </w:rPr>
      </w:pPr>
    </w:p>
    <w:p w:rsidR="0047616B" w:rsidRPr="00993734" w:rsidRDefault="0047616B"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affairs of the bankrupt;</w:t>
      </w:r>
    </w:p>
    <w:p w:rsidR="0047616B" w:rsidRPr="00993734" w:rsidRDefault="0047616B" w:rsidP="006B0C29">
      <w:pPr>
        <w:widowControl/>
        <w:autoSpaceDE w:val="0"/>
        <w:autoSpaceDN w:val="0"/>
        <w:adjustRightInd w:val="0"/>
        <w:ind w:left="720"/>
        <w:jc w:val="both"/>
        <w:rPr>
          <w:rFonts w:ascii="Bookman Old Style" w:hAnsi="Bookman Old Style" w:cs="Times-Italic"/>
          <w:iCs/>
          <w:shadow/>
          <w:szCs w:val="24"/>
          <w:lang w:val="en-US"/>
        </w:rPr>
      </w:pPr>
    </w:p>
    <w:p w:rsidR="0047616B" w:rsidRPr="00993734" w:rsidRDefault="0047616B"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causes of his bankruptcy;</w:t>
      </w:r>
    </w:p>
    <w:p w:rsidR="0047616B" w:rsidRPr="00993734" w:rsidRDefault="0047616B" w:rsidP="006B0C29">
      <w:pPr>
        <w:widowControl/>
        <w:autoSpaceDE w:val="0"/>
        <w:autoSpaceDN w:val="0"/>
        <w:adjustRightInd w:val="0"/>
        <w:ind w:left="720"/>
        <w:jc w:val="both"/>
        <w:rPr>
          <w:rFonts w:ascii="Bookman Old Style" w:hAnsi="Bookman Old Style" w:cs="Times-Italic"/>
          <w:iCs/>
          <w:shadow/>
          <w:szCs w:val="24"/>
          <w:lang w:val="en-US"/>
        </w:rPr>
      </w:pPr>
    </w:p>
    <w:p w:rsidR="0047616B" w:rsidRPr="00993734" w:rsidRDefault="0047616B"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(c) </w:t>
      </w:r>
      <w:r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manner in which the bankrupt has performed the duties imposed on him under this Act or obeyed the orders of the Court;</w:t>
      </w:r>
    </w:p>
    <w:p w:rsidR="0047616B" w:rsidRPr="00993734" w:rsidRDefault="0047616B" w:rsidP="006B0C29">
      <w:pPr>
        <w:widowControl/>
        <w:autoSpaceDE w:val="0"/>
        <w:autoSpaceDN w:val="0"/>
        <w:adjustRightInd w:val="0"/>
        <w:ind w:left="720"/>
        <w:jc w:val="both"/>
        <w:rPr>
          <w:rFonts w:ascii="Bookman Old Style" w:hAnsi="Bookman Old Style" w:cs="Times-Italic"/>
          <w:iCs/>
          <w:shadow/>
          <w:szCs w:val="24"/>
          <w:lang w:val="en-US"/>
        </w:rPr>
      </w:pPr>
    </w:p>
    <w:p w:rsidR="0047616B" w:rsidRPr="00993734" w:rsidRDefault="0047616B"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(d) </w:t>
      </w:r>
      <w:r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conduct of the bankrupt both before and after the date of the initial bankruptcy event;</w:t>
      </w:r>
    </w:p>
    <w:p w:rsidR="0047616B" w:rsidRPr="00993734" w:rsidRDefault="0047616B" w:rsidP="006B0C29">
      <w:pPr>
        <w:widowControl/>
        <w:autoSpaceDE w:val="0"/>
        <w:autoSpaceDN w:val="0"/>
        <w:adjustRightInd w:val="0"/>
        <w:ind w:left="720"/>
        <w:jc w:val="both"/>
        <w:rPr>
          <w:rFonts w:ascii="Bookman Old Style" w:hAnsi="Bookman Old Style" w:cs="Times-Italic"/>
          <w:iCs/>
          <w:shadow/>
          <w:szCs w:val="24"/>
          <w:lang w:val="en-US"/>
        </w:rPr>
      </w:pPr>
    </w:p>
    <w:p w:rsidR="0047616B" w:rsidRPr="00993734" w:rsidRDefault="0047616B"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(e) </w:t>
      </w:r>
      <w:r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whether the bankrupt has been convicted of any offence under this Act; and</w:t>
      </w:r>
    </w:p>
    <w:p w:rsidR="0047616B" w:rsidRPr="00993734" w:rsidRDefault="0047616B" w:rsidP="006B0C29">
      <w:pPr>
        <w:widowControl/>
        <w:autoSpaceDE w:val="0"/>
        <w:autoSpaceDN w:val="0"/>
        <w:adjustRightInd w:val="0"/>
        <w:ind w:left="720"/>
        <w:jc w:val="both"/>
        <w:rPr>
          <w:rFonts w:ascii="Bookman Old Style" w:hAnsi="Bookman Old Style" w:cs="Times-Italic"/>
          <w:iCs/>
          <w:shadow/>
          <w:szCs w:val="24"/>
          <w:lang w:val="en-US"/>
        </w:rPr>
      </w:pPr>
    </w:p>
    <w:p w:rsidR="0047616B" w:rsidRPr="00993734" w:rsidRDefault="0047616B"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(f) </w:t>
      </w:r>
      <w:r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any other fact, matter or circumstance that would justify the Court in refusing an unconditional order of discharge,</w:t>
      </w:r>
    </w:p>
    <w:p w:rsidR="0047616B" w:rsidRPr="00993734" w:rsidRDefault="0047616B" w:rsidP="006B0C29">
      <w:pPr>
        <w:widowControl/>
        <w:autoSpaceDE w:val="0"/>
        <w:autoSpaceDN w:val="0"/>
        <w:adjustRightInd w:val="0"/>
        <w:jc w:val="both"/>
        <w:rPr>
          <w:rFonts w:ascii="Bookman Old Style" w:hAnsi="Bookman Old Style" w:cs="Times-Roman"/>
          <w:shadow/>
          <w:szCs w:val="24"/>
          <w:lang w:val="en-US"/>
        </w:rPr>
      </w:pPr>
    </w:p>
    <w:p w:rsidR="0047616B" w:rsidRPr="00993734" w:rsidRDefault="0047616B"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and the report shall be accompanied by a resolution of the inspectors declaring whether or not they approve or disapprove of the report, and in the latter case, the reasons of the disapproval shall be given.</w:t>
      </w:r>
    </w:p>
    <w:p w:rsidR="0047616B" w:rsidRPr="00993734" w:rsidRDefault="0047616B" w:rsidP="006B0C29">
      <w:pPr>
        <w:widowControl/>
        <w:autoSpaceDE w:val="0"/>
        <w:autoSpaceDN w:val="0"/>
        <w:adjustRightInd w:val="0"/>
        <w:jc w:val="both"/>
        <w:rPr>
          <w:rFonts w:ascii="Bookman Old Style" w:hAnsi="Bookman Old Style" w:cs="Times-Roman"/>
          <w:shadow/>
          <w:szCs w:val="24"/>
          <w:lang w:val="en-US"/>
        </w:rPr>
      </w:pPr>
    </w:p>
    <w:p w:rsidR="0047616B" w:rsidRPr="00993734" w:rsidRDefault="0047616B"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Pr="00993734">
        <w:rPr>
          <w:rFonts w:ascii="Bookman Old Style" w:hAnsi="Bookman Old Style" w:cs="Times-Roman"/>
          <w:shadow/>
          <w:szCs w:val="24"/>
          <w:lang w:val="en-US"/>
        </w:rPr>
        <w:tab/>
        <w:t xml:space="preserve">If an application of a bankrupt for a discharge is pending, the trustee shall file the report prepared under subsection (1) in the Court not less than two days before the day appointed for hearing the application, </w:t>
      </w:r>
      <w:r w:rsidR="008878DA" w:rsidRPr="00993734">
        <w:rPr>
          <w:rFonts w:ascii="Bookman Old Style" w:hAnsi="Bookman Old Style" w:cs="Times-Roman"/>
          <w:shadow/>
          <w:szCs w:val="24"/>
          <w:lang w:val="en-US"/>
        </w:rPr>
        <w:t>and send a copy to the Supervisor, to the bankrupt and to each creditor who requested a copy not less than ten days before the day appointed for hearing the application.  I</w:t>
      </w:r>
      <w:r w:rsidRPr="00993734">
        <w:rPr>
          <w:rFonts w:ascii="Bookman Old Style" w:hAnsi="Bookman Old Style" w:cs="Times-Roman"/>
          <w:shadow/>
          <w:szCs w:val="24"/>
          <w:lang w:val="en-US"/>
        </w:rPr>
        <w:t>n all other cases the trustee, before proceeding to the discharge, shall file the report in the Court and send a copy to the Supervisor.</w:t>
      </w:r>
    </w:p>
    <w:p w:rsidR="0047616B" w:rsidRPr="00993734" w:rsidRDefault="0047616B" w:rsidP="006B0C29">
      <w:pPr>
        <w:widowControl/>
        <w:autoSpaceDE w:val="0"/>
        <w:autoSpaceDN w:val="0"/>
        <w:adjustRightInd w:val="0"/>
        <w:jc w:val="both"/>
        <w:rPr>
          <w:rFonts w:ascii="Bookman Old Style" w:hAnsi="Bookman Old Style" w:cs="Times-Roman"/>
          <w:shadow/>
          <w:szCs w:val="24"/>
          <w:lang w:val="en-US"/>
        </w:rPr>
      </w:pPr>
    </w:p>
    <w:p w:rsidR="0047616B" w:rsidRPr="00993734" w:rsidRDefault="0047616B"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(3) </w:t>
      </w:r>
      <w:r w:rsidRPr="00993734">
        <w:rPr>
          <w:rFonts w:ascii="Bookman Old Style" w:hAnsi="Bookman Old Style" w:cs="Times-Roman"/>
          <w:shadow/>
          <w:szCs w:val="24"/>
          <w:lang w:val="en-US"/>
        </w:rPr>
        <w:tab/>
        <w:t>The Supervisor may make such further or other report to the Court as he deems expedient or as in his opinion ought to be before the Court on the application referred to in subsection (2).</w:t>
      </w:r>
    </w:p>
    <w:p w:rsidR="0047616B" w:rsidRPr="00993734" w:rsidRDefault="0047616B" w:rsidP="006B0C29">
      <w:pPr>
        <w:widowControl/>
        <w:autoSpaceDE w:val="0"/>
        <w:autoSpaceDN w:val="0"/>
        <w:adjustRightInd w:val="0"/>
        <w:jc w:val="both"/>
        <w:rPr>
          <w:rFonts w:ascii="Bookman Old Style" w:hAnsi="Bookman Old Style" w:cs="Times-Roman"/>
          <w:shadow/>
          <w:szCs w:val="24"/>
          <w:lang w:val="en-US"/>
        </w:rPr>
      </w:pPr>
    </w:p>
    <w:p w:rsidR="0047616B" w:rsidRPr="00993734" w:rsidRDefault="0047616B"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(4) </w:t>
      </w:r>
      <w:r w:rsidRPr="00993734">
        <w:rPr>
          <w:rFonts w:ascii="Bookman Old Style" w:hAnsi="Bookman Old Style" w:cs="Times-Roman"/>
          <w:shadow/>
          <w:szCs w:val="24"/>
          <w:lang w:val="en-US"/>
        </w:rPr>
        <w:tab/>
        <w:t xml:space="preserve">The trustee or any creditor may attend the Court and be heard in person or by </w:t>
      </w:r>
      <w:r w:rsidR="008669DB" w:rsidRPr="00993734">
        <w:rPr>
          <w:rFonts w:ascii="Bookman Old Style" w:hAnsi="Bookman Old Style" w:cs="Times-Roman"/>
          <w:shadow/>
          <w:szCs w:val="24"/>
          <w:lang w:val="en-US"/>
        </w:rPr>
        <w:t xml:space="preserve">legal </w:t>
      </w:r>
      <w:r w:rsidRPr="00993734">
        <w:rPr>
          <w:rFonts w:ascii="Bookman Old Style" w:hAnsi="Bookman Old Style" w:cs="Times-Roman"/>
          <w:shadow/>
          <w:szCs w:val="24"/>
          <w:lang w:val="en-US"/>
        </w:rPr>
        <w:t>counsel.</w:t>
      </w:r>
    </w:p>
    <w:p w:rsidR="0047616B" w:rsidRPr="00993734" w:rsidRDefault="0047616B" w:rsidP="006B0C29">
      <w:pPr>
        <w:widowControl/>
        <w:autoSpaceDE w:val="0"/>
        <w:autoSpaceDN w:val="0"/>
        <w:adjustRightInd w:val="0"/>
        <w:jc w:val="both"/>
        <w:rPr>
          <w:rFonts w:ascii="Bookman Old Style" w:hAnsi="Bookman Old Style" w:cs="Times-Roman"/>
          <w:shadow/>
          <w:szCs w:val="24"/>
          <w:lang w:val="en-US"/>
        </w:rPr>
      </w:pPr>
    </w:p>
    <w:p w:rsidR="0047616B" w:rsidRPr="00993734" w:rsidRDefault="0047616B"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(5) </w:t>
      </w:r>
      <w:r w:rsidRPr="00993734">
        <w:rPr>
          <w:rFonts w:ascii="Bookman Old Style" w:hAnsi="Bookman Old Style" w:cs="Times-Roman"/>
          <w:shadow/>
          <w:szCs w:val="24"/>
          <w:lang w:val="en-US"/>
        </w:rPr>
        <w:tab/>
        <w:t>For the purposes of the application referred to in subsection (2), the report of the trustee is evidence of the statements contained in the report.</w:t>
      </w:r>
    </w:p>
    <w:p w:rsidR="0047616B" w:rsidRPr="00993734" w:rsidRDefault="0047616B" w:rsidP="006B0C29">
      <w:pPr>
        <w:widowControl/>
        <w:autoSpaceDE w:val="0"/>
        <w:autoSpaceDN w:val="0"/>
        <w:adjustRightInd w:val="0"/>
        <w:jc w:val="both"/>
        <w:rPr>
          <w:rFonts w:ascii="Bookman Old Style" w:hAnsi="Bookman Old Style" w:cs="Times-Roman"/>
          <w:shadow/>
          <w:szCs w:val="24"/>
          <w:lang w:val="en-US"/>
        </w:rPr>
      </w:pPr>
    </w:p>
    <w:p w:rsidR="0047616B" w:rsidRPr="00993734" w:rsidRDefault="0047616B"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(6) </w:t>
      </w:r>
      <w:r w:rsidRPr="00993734">
        <w:rPr>
          <w:rFonts w:ascii="Bookman Old Style" w:hAnsi="Bookman Old Style" w:cs="Times-Roman"/>
          <w:shadow/>
          <w:szCs w:val="24"/>
          <w:lang w:val="en-US"/>
        </w:rPr>
        <w:tab/>
        <w:t xml:space="preserve">If a bankrupt intends to dispute any statement contained in the trustee’s report prepared under subsection (1), the bankrupt shall at or before the time appointed for hearing the application for discharge give notice in writing to the trustee specifying the statements in the report that he proposes </w:t>
      </w:r>
      <w:r w:rsidR="001A3099" w:rsidRPr="00993734">
        <w:rPr>
          <w:rFonts w:ascii="Bookman Old Style" w:hAnsi="Bookman Old Style" w:cs="Times-Roman"/>
          <w:shadow/>
          <w:szCs w:val="24"/>
          <w:lang w:val="en-US"/>
        </w:rPr>
        <w:t xml:space="preserve">to dispute </w:t>
      </w:r>
      <w:r w:rsidRPr="00993734">
        <w:rPr>
          <w:rFonts w:ascii="Bookman Old Style" w:hAnsi="Bookman Old Style" w:cs="Times-Roman"/>
          <w:shadow/>
          <w:szCs w:val="24"/>
          <w:lang w:val="en-US"/>
        </w:rPr>
        <w:t>at the hearing.</w:t>
      </w:r>
    </w:p>
    <w:p w:rsidR="0047616B" w:rsidRPr="00993734" w:rsidRDefault="0047616B" w:rsidP="006B0C29">
      <w:pPr>
        <w:widowControl/>
        <w:autoSpaceDE w:val="0"/>
        <w:autoSpaceDN w:val="0"/>
        <w:adjustRightInd w:val="0"/>
        <w:jc w:val="both"/>
        <w:rPr>
          <w:rFonts w:ascii="Bookman Old Style" w:hAnsi="Bookman Old Style" w:cs="Times-Roman"/>
          <w:shadow/>
          <w:szCs w:val="24"/>
          <w:lang w:val="en-US"/>
        </w:rPr>
      </w:pPr>
    </w:p>
    <w:p w:rsidR="0047616B" w:rsidRPr="00993734" w:rsidRDefault="0047616B"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lastRenderedPageBreak/>
        <w:t xml:space="preserve">(7) </w:t>
      </w:r>
      <w:r w:rsidRPr="00993734">
        <w:rPr>
          <w:rFonts w:ascii="Bookman Old Style" w:hAnsi="Bookman Old Style" w:cs="Times-Roman"/>
          <w:shadow/>
          <w:szCs w:val="24"/>
          <w:lang w:val="en-US"/>
        </w:rPr>
        <w:tab/>
        <w:t>A creditor who intends to oppose the discharge of a bankrupt on grounds other than those mentioned in the trustee’s report shall give notice of the intended opposition, stating the grounds of the opposition to the trustee and to the bankrupt at or before the time appointed for the hearing of the application for discharge.</w:t>
      </w:r>
    </w:p>
    <w:p w:rsidR="0053224A" w:rsidRPr="00993734" w:rsidRDefault="0053224A" w:rsidP="006B0C29">
      <w:pPr>
        <w:widowControl/>
        <w:autoSpaceDE w:val="0"/>
        <w:autoSpaceDN w:val="0"/>
        <w:adjustRightInd w:val="0"/>
        <w:jc w:val="both"/>
        <w:rPr>
          <w:rFonts w:ascii="Bookman Old Style" w:hAnsi="Bookman Old Style" w:cs="Times-Bold"/>
          <w:b/>
          <w:bCs/>
          <w:shadow/>
          <w:szCs w:val="24"/>
          <w:lang w:val="en-US"/>
        </w:rPr>
      </w:pPr>
    </w:p>
    <w:p w:rsidR="0053224A" w:rsidRPr="00993734" w:rsidRDefault="00163C06"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Powers of Court regarding application for discharge</w:t>
      </w:r>
    </w:p>
    <w:p w:rsidR="00CA449C" w:rsidRPr="00993734" w:rsidRDefault="00FD2D43"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20</w:t>
      </w:r>
      <w:r w:rsidR="000C079B" w:rsidRPr="00993734">
        <w:rPr>
          <w:rFonts w:ascii="Bookman Old Style" w:hAnsi="Bookman Old Style" w:cs="Times-Bold"/>
          <w:bCs/>
          <w:shadow/>
          <w:szCs w:val="24"/>
          <w:lang w:val="en-US"/>
        </w:rPr>
        <w:t>0</w:t>
      </w:r>
      <w:r w:rsidR="0053224A" w:rsidRPr="00993734">
        <w:rPr>
          <w:rFonts w:ascii="Bookman Old Style" w:hAnsi="Bookman Old Style" w:cs="Times-Bold"/>
          <w:bCs/>
          <w:shadow/>
          <w:szCs w:val="24"/>
          <w:lang w:val="en-US"/>
        </w:rPr>
        <w:t xml:space="preserve">. </w:t>
      </w:r>
      <w:r w:rsidR="004C642A" w:rsidRPr="00993734">
        <w:rPr>
          <w:rFonts w:ascii="Bookman Old Style" w:hAnsi="Bookman Old Style" w:cs="Times-Bold"/>
          <w:bCs/>
          <w:shadow/>
          <w:szCs w:val="24"/>
          <w:lang w:val="en-US"/>
        </w:rPr>
        <w:tab/>
      </w:r>
      <w:r w:rsidR="0053224A" w:rsidRPr="00993734">
        <w:rPr>
          <w:rFonts w:ascii="Bookman Old Style" w:hAnsi="Bookman Old Style" w:cs="Times-Roman"/>
          <w:shadow/>
          <w:szCs w:val="24"/>
          <w:lang w:val="en-US"/>
        </w:rPr>
        <w:t xml:space="preserve">(1) </w:t>
      </w:r>
      <w:r w:rsidR="004C642A" w:rsidRPr="00993734">
        <w:rPr>
          <w:rFonts w:ascii="Bookman Old Style" w:hAnsi="Bookman Old Style" w:cs="Times-Roman"/>
          <w:shadow/>
          <w:szCs w:val="24"/>
          <w:lang w:val="en-US"/>
        </w:rPr>
        <w:tab/>
      </w:r>
      <w:r w:rsidR="0053224A" w:rsidRPr="00993734">
        <w:rPr>
          <w:rFonts w:ascii="Bookman Old Style" w:hAnsi="Bookman Old Style" w:cs="Times-Roman"/>
          <w:shadow/>
          <w:szCs w:val="24"/>
          <w:lang w:val="en-US"/>
        </w:rPr>
        <w:t>On the hearing of an application of a bankrupt</w:t>
      </w:r>
      <w:r w:rsidR="004C642A" w:rsidRPr="00993734">
        <w:rPr>
          <w:rFonts w:ascii="Bookman Old Style" w:hAnsi="Bookman Old Style" w:cs="Times-Roman"/>
          <w:shadow/>
          <w:szCs w:val="24"/>
          <w:lang w:val="en-US"/>
        </w:rPr>
        <w:t xml:space="preserve"> </w:t>
      </w:r>
      <w:r w:rsidR="0053224A" w:rsidRPr="00993734">
        <w:rPr>
          <w:rFonts w:ascii="Bookman Old Style" w:hAnsi="Bookman Old Style" w:cs="Times-Roman"/>
          <w:shadow/>
          <w:szCs w:val="24"/>
          <w:lang w:val="en-US"/>
        </w:rPr>
        <w:t>for a discharge, the Court may</w:t>
      </w:r>
      <w:r w:rsidR="008878DA" w:rsidRPr="00993734">
        <w:rPr>
          <w:rFonts w:ascii="Bookman Old Style" w:hAnsi="Bookman Old Style" w:cs="Times-Roman"/>
          <w:shadow/>
          <w:szCs w:val="24"/>
          <w:lang w:val="en-US"/>
        </w:rPr>
        <w:t>—</w:t>
      </w:r>
    </w:p>
    <w:p w:rsidR="00CA449C" w:rsidRPr="00993734" w:rsidRDefault="00CA449C" w:rsidP="006B0C29">
      <w:pPr>
        <w:widowControl/>
        <w:autoSpaceDE w:val="0"/>
        <w:autoSpaceDN w:val="0"/>
        <w:adjustRightInd w:val="0"/>
        <w:jc w:val="both"/>
        <w:rPr>
          <w:rFonts w:ascii="Bookman Old Style" w:hAnsi="Bookman Old Style" w:cs="Times-Roman"/>
          <w:shadow/>
          <w:szCs w:val="24"/>
          <w:lang w:val="en-US"/>
        </w:rPr>
      </w:pPr>
    </w:p>
    <w:p w:rsidR="00CA449C" w:rsidRPr="00993734" w:rsidRDefault="00E3379B" w:rsidP="00E3379B">
      <w:pPr>
        <w:pStyle w:val="ListParagraph"/>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(a)</w:t>
      </w:r>
      <w:r w:rsidRPr="00993734">
        <w:rPr>
          <w:rFonts w:ascii="Bookman Old Style" w:hAnsi="Bookman Old Style" w:cs="Times-Roman"/>
          <w:shadow/>
          <w:szCs w:val="24"/>
          <w:lang w:val="en-US"/>
        </w:rPr>
        <w:tab/>
      </w:r>
      <w:r w:rsidR="0053224A" w:rsidRPr="00993734">
        <w:rPr>
          <w:rFonts w:ascii="Bookman Old Style" w:hAnsi="Bookman Old Style" w:cs="Times-Roman"/>
          <w:shadow/>
          <w:szCs w:val="24"/>
          <w:lang w:val="en-US"/>
        </w:rPr>
        <w:t>grant or refuse an absolute</w:t>
      </w:r>
      <w:r w:rsidR="004C642A" w:rsidRPr="00993734">
        <w:rPr>
          <w:rFonts w:ascii="Bookman Old Style" w:hAnsi="Bookman Old Style" w:cs="Times-Roman"/>
          <w:shadow/>
          <w:szCs w:val="24"/>
          <w:lang w:val="en-US"/>
        </w:rPr>
        <w:t xml:space="preserve"> </w:t>
      </w:r>
      <w:r w:rsidR="0053224A" w:rsidRPr="00993734">
        <w:rPr>
          <w:rFonts w:ascii="Bookman Old Style" w:hAnsi="Bookman Old Style" w:cs="Times-Roman"/>
          <w:shadow/>
          <w:szCs w:val="24"/>
          <w:lang w:val="en-US"/>
        </w:rPr>
        <w:t>order of discharge</w:t>
      </w:r>
    </w:p>
    <w:p w:rsidR="00CA449C" w:rsidRPr="00993734" w:rsidRDefault="00CA449C" w:rsidP="006B0C29">
      <w:pPr>
        <w:widowControl/>
        <w:autoSpaceDE w:val="0"/>
        <w:autoSpaceDN w:val="0"/>
        <w:adjustRightInd w:val="0"/>
        <w:jc w:val="both"/>
        <w:rPr>
          <w:rFonts w:ascii="Bookman Old Style" w:hAnsi="Bookman Old Style" w:cs="Times-Roman"/>
          <w:shadow/>
          <w:szCs w:val="24"/>
          <w:lang w:val="en-US"/>
        </w:rPr>
      </w:pPr>
    </w:p>
    <w:p w:rsidR="00CA449C" w:rsidRPr="00993734" w:rsidRDefault="00E3379B" w:rsidP="00E3379B">
      <w:pPr>
        <w:pStyle w:val="ListParagraph"/>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(b)</w:t>
      </w:r>
      <w:r w:rsidRPr="00993734">
        <w:rPr>
          <w:rFonts w:ascii="Bookman Old Style" w:hAnsi="Bookman Old Style" w:cs="Times-Roman"/>
          <w:shadow/>
          <w:szCs w:val="24"/>
          <w:lang w:val="en-US"/>
        </w:rPr>
        <w:tab/>
      </w:r>
      <w:r w:rsidR="0053224A" w:rsidRPr="00993734">
        <w:rPr>
          <w:rFonts w:ascii="Bookman Old Style" w:hAnsi="Bookman Old Style" w:cs="Times-Roman"/>
          <w:shadow/>
          <w:szCs w:val="24"/>
          <w:lang w:val="en-US"/>
        </w:rPr>
        <w:t xml:space="preserve">suspend the operation of </w:t>
      </w:r>
      <w:r w:rsidR="00CA449C" w:rsidRPr="00993734">
        <w:rPr>
          <w:rFonts w:ascii="Bookman Old Style" w:hAnsi="Bookman Old Style" w:cs="Times-Roman"/>
          <w:shadow/>
          <w:szCs w:val="24"/>
          <w:lang w:val="en-US"/>
        </w:rPr>
        <w:t xml:space="preserve">an absolute order of discharge </w:t>
      </w:r>
      <w:r w:rsidR="0053224A" w:rsidRPr="00993734">
        <w:rPr>
          <w:rFonts w:ascii="Bookman Old Style" w:hAnsi="Bookman Old Style" w:cs="Times-Roman"/>
          <w:shadow/>
          <w:szCs w:val="24"/>
          <w:lang w:val="en-US"/>
        </w:rPr>
        <w:t>for a</w:t>
      </w:r>
      <w:r w:rsidR="004C642A" w:rsidRPr="00993734">
        <w:rPr>
          <w:rFonts w:ascii="Bookman Old Style" w:hAnsi="Bookman Old Style" w:cs="Times-Roman"/>
          <w:shadow/>
          <w:szCs w:val="24"/>
          <w:lang w:val="en-US"/>
        </w:rPr>
        <w:t xml:space="preserve"> </w:t>
      </w:r>
      <w:r w:rsidR="0053224A" w:rsidRPr="00993734">
        <w:rPr>
          <w:rFonts w:ascii="Bookman Old Style" w:hAnsi="Bookman Old Style" w:cs="Times-Roman"/>
          <w:shadow/>
          <w:szCs w:val="24"/>
          <w:lang w:val="en-US"/>
        </w:rPr>
        <w:t>specified time, or</w:t>
      </w:r>
    </w:p>
    <w:p w:rsidR="00CA449C" w:rsidRPr="00993734" w:rsidRDefault="00CA449C" w:rsidP="006B0C29">
      <w:pPr>
        <w:widowControl/>
        <w:autoSpaceDE w:val="0"/>
        <w:autoSpaceDN w:val="0"/>
        <w:adjustRightInd w:val="0"/>
        <w:jc w:val="both"/>
        <w:rPr>
          <w:rFonts w:ascii="Bookman Old Style" w:hAnsi="Bookman Old Style" w:cs="Times-Roman"/>
          <w:shadow/>
          <w:szCs w:val="24"/>
          <w:lang w:val="en-US"/>
        </w:rPr>
      </w:pPr>
    </w:p>
    <w:p w:rsidR="0053224A" w:rsidRPr="00993734" w:rsidRDefault="00E3379B" w:rsidP="00E3379B">
      <w:pPr>
        <w:pStyle w:val="ListParagraph"/>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(c)</w:t>
      </w:r>
      <w:r w:rsidRPr="00993734">
        <w:rPr>
          <w:rFonts w:ascii="Bookman Old Style" w:hAnsi="Bookman Old Style" w:cs="Times-Roman"/>
          <w:shadow/>
          <w:szCs w:val="24"/>
          <w:lang w:val="en-US"/>
        </w:rPr>
        <w:tab/>
      </w:r>
      <w:r w:rsidR="0053224A" w:rsidRPr="00993734">
        <w:rPr>
          <w:rFonts w:ascii="Bookman Old Style" w:hAnsi="Bookman Old Style" w:cs="Times-Roman"/>
          <w:shadow/>
          <w:szCs w:val="24"/>
          <w:lang w:val="en-US"/>
        </w:rPr>
        <w:t>grant an order of discharge subject to any terms</w:t>
      </w:r>
      <w:r w:rsidR="004C642A" w:rsidRPr="00993734">
        <w:rPr>
          <w:rFonts w:ascii="Bookman Old Style" w:hAnsi="Bookman Old Style" w:cs="Times-Roman"/>
          <w:shadow/>
          <w:szCs w:val="24"/>
          <w:lang w:val="en-US"/>
        </w:rPr>
        <w:t xml:space="preserve"> </w:t>
      </w:r>
      <w:r w:rsidR="0053224A" w:rsidRPr="00993734">
        <w:rPr>
          <w:rFonts w:ascii="Bookman Old Style" w:hAnsi="Bookman Old Style" w:cs="Times-Roman"/>
          <w:shadow/>
          <w:szCs w:val="24"/>
          <w:lang w:val="en-US"/>
        </w:rPr>
        <w:t>or conditions with respect to any earnings or income that</w:t>
      </w:r>
      <w:r w:rsidR="004C642A" w:rsidRPr="00993734">
        <w:rPr>
          <w:rFonts w:ascii="Bookman Old Style" w:hAnsi="Bookman Old Style" w:cs="Times-Roman"/>
          <w:shadow/>
          <w:szCs w:val="24"/>
          <w:lang w:val="en-US"/>
        </w:rPr>
        <w:t xml:space="preserve"> </w:t>
      </w:r>
      <w:r w:rsidR="0053224A" w:rsidRPr="00993734">
        <w:rPr>
          <w:rFonts w:ascii="Bookman Old Style" w:hAnsi="Bookman Old Style" w:cs="Times-Roman"/>
          <w:shadow/>
          <w:szCs w:val="24"/>
          <w:lang w:val="en-US"/>
        </w:rPr>
        <w:t>may afterwards become due to the bankrupt or with respect to</w:t>
      </w:r>
      <w:r w:rsidR="004C642A" w:rsidRPr="00993734">
        <w:rPr>
          <w:rFonts w:ascii="Bookman Old Style" w:hAnsi="Bookman Old Style" w:cs="Times-Roman"/>
          <w:shadow/>
          <w:szCs w:val="24"/>
          <w:lang w:val="en-US"/>
        </w:rPr>
        <w:t xml:space="preserve"> </w:t>
      </w:r>
      <w:r w:rsidR="0039608C" w:rsidRPr="00993734">
        <w:rPr>
          <w:rFonts w:ascii="Bookman Old Style" w:hAnsi="Bookman Old Style" w:cs="Times-Roman"/>
          <w:shadow/>
          <w:szCs w:val="24"/>
          <w:lang w:val="en-US"/>
        </w:rPr>
        <w:t xml:space="preserve">the bankrupt’s </w:t>
      </w:r>
      <w:r w:rsidR="0053224A" w:rsidRPr="00993734">
        <w:rPr>
          <w:rFonts w:ascii="Bookman Old Style" w:hAnsi="Bookman Old Style" w:cs="Times-Roman"/>
          <w:shadow/>
          <w:szCs w:val="24"/>
          <w:lang w:val="en-US"/>
        </w:rPr>
        <w:t>his after-acquired property.</w:t>
      </w:r>
    </w:p>
    <w:p w:rsidR="0053224A" w:rsidRPr="00993734" w:rsidRDefault="0053224A" w:rsidP="006B0C29">
      <w:pPr>
        <w:widowControl/>
        <w:autoSpaceDE w:val="0"/>
        <w:autoSpaceDN w:val="0"/>
        <w:adjustRightInd w:val="0"/>
        <w:jc w:val="both"/>
        <w:rPr>
          <w:rFonts w:ascii="Bookman Old Style" w:hAnsi="Bookman Old Style" w:cs="Times-Roman"/>
          <w:shadow/>
          <w:szCs w:val="24"/>
          <w:lang w:val="en-US"/>
        </w:rPr>
      </w:pPr>
    </w:p>
    <w:p w:rsidR="0053224A" w:rsidRPr="00993734" w:rsidRDefault="0053224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1239A7" w:rsidRPr="00993734">
        <w:rPr>
          <w:rFonts w:ascii="Bookman Old Style" w:hAnsi="Bookman Old Style" w:cs="Times-Roman"/>
          <w:shadow/>
          <w:szCs w:val="24"/>
          <w:lang w:val="en-US"/>
        </w:rPr>
        <w:t>2</w:t>
      </w:r>
      <w:r w:rsidRPr="00993734">
        <w:rPr>
          <w:rFonts w:ascii="Bookman Old Style" w:hAnsi="Bookman Old Style" w:cs="Times-Roman"/>
          <w:shadow/>
          <w:szCs w:val="24"/>
          <w:lang w:val="en-US"/>
        </w:rPr>
        <w:t xml:space="preserve">) </w:t>
      </w:r>
      <w:r w:rsidR="004C642A"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The Court shall on proof of any of the facts mentioned in section </w:t>
      </w:r>
      <w:r w:rsidR="00C75FE0" w:rsidRPr="00993734">
        <w:rPr>
          <w:rFonts w:ascii="Bookman Old Style" w:hAnsi="Bookman Old Style" w:cs="Times-Roman"/>
          <w:shadow/>
          <w:szCs w:val="24"/>
          <w:lang w:val="en-US"/>
        </w:rPr>
        <w:t>201</w:t>
      </w:r>
      <w:r w:rsidR="0039608C" w:rsidRPr="00993734">
        <w:rPr>
          <w:rFonts w:ascii="Bookman Old Style" w:hAnsi="Bookman Old Style" w:cs="Times-Roman"/>
          <w:shadow/>
          <w:szCs w:val="24"/>
          <w:lang w:val="en-US"/>
        </w:rPr>
        <w:t>, which proof may be given orally, by affidavit or otherwise</w:t>
      </w:r>
      <w:r w:rsidRPr="00993734">
        <w:rPr>
          <w:rFonts w:ascii="Bookman Old Style" w:hAnsi="Bookman Old Style" w:cs="Times-Roman"/>
          <w:shadow/>
          <w:szCs w:val="24"/>
          <w:lang w:val="en-US"/>
        </w:rPr>
        <w:t>—</w:t>
      </w:r>
    </w:p>
    <w:p w:rsidR="0053224A" w:rsidRPr="00993734" w:rsidRDefault="0053224A" w:rsidP="006B0C29">
      <w:pPr>
        <w:widowControl/>
        <w:autoSpaceDE w:val="0"/>
        <w:autoSpaceDN w:val="0"/>
        <w:adjustRightInd w:val="0"/>
        <w:jc w:val="both"/>
        <w:rPr>
          <w:rFonts w:ascii="Bookman Old Style" w:hAnsi="Bookman Old Style" w:cs="Times-Italic"/>
          <w:iCs/>
          <w:shadow/>
          <w:szCs w:val="24"/>
          <w:lang w:val="en-US"/>
        </w:rPr>
      </w:pPr>
    </w:p>
    <w:p w:rsidR="0053224A" w:rsidRPr="00993734" w:rsidRDefault="0053224A" w:rsidP="006B0C29">
      <w:pPr>
        <w:widowControl/>
        <w:autoSpaceDE w:val="0"/>
        <w:autoSpaceDN w:val="0"/>
        <w:adjustRightInd w:val="0"/>
        <w:ind w:left="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4C642A"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refuse the discharge of a bankrupt;</w:t>
      </w:r>
    </w:p>
    <w:p w:rsidR="0053224A" w:rsidRPr="00993734" w:rsidRDefault="0053224A" w:rsidP="006B0C29">
      <w:pPr>
        <w:widowControl/>
        <w:autoSpaceDE w:val="0"/>
        <w:autoSpaceDN w:val="0"/>
        <w:adjustRightInd w:val="0"/>
        <w:ind w:left="720"/>
        <w:jc w:val="both"/>
        <w:rPr>
          <w:rFonts w:ascii="Bookman Old Style" w:hAnsi="Bookman Old Style" w:cs="Times-Italic"/>
          <w:iCs/>
          <w:shadow/>
          <w:szCs w:val="24"/>
          <w:lang w:val="en-US"/>
        </w:rPr>
      </w:pPr>
    </w:p>
    <w:p w:rsidR="0053224A" w:rsidRPr="00993734" w:rsidRDefault="0053224A"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4C642A"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suspend the discharge for such period as the Court thinks proper; or</w:t>
      </w:r>
    </w:p>
    <w:p w:rsidR="0053224A" w:rsidRPr="00993734" w:rsidRDefault="0053224A" w:rsidP="006B0C29">
      <w:pPr>
        <w:widowControl/>
        <w:autoSpaceDE w:val="0"/>
        <w:autoSpaceDN w:val="0"/>
        <w:adjustRightInd w:val="0"/>
        <w:ind w:left="720"/>
        <w:jc w:val="both"/>
        <w:rPr>
          <w:rFonts w:ascii="Bookman Old Style" w:hAnsi="Bookman Old Style" w:cs="Times-Italic"/>
          <w:i/>
          <w:iCs/>
          <w:shadow/>
          <w:szCs w:val="24"/>
          <w:lang w:val="en-US"/>
        </w:rPr>
      </w:pPr>
    </w:p>
    <w:p w:rsidR="0053224A" w:rsidRPr="00993734" w:rsidRDefault="0053224A"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(c) </w:t>
      </w:r>
      <w:r w:rsidR="004C642A"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require the bankrupt, as a condition of his discharge, to perform such acts, pay such moneys, consent to such judgments </w:t>
      </w:r>
      <w:r w:rsidR="0039608C" w:rsidRPr="00993734">
        <w:rPr>
          <w:rFonts w:ascii="Bookman Old Style" w:hAnsi="Bookman Old Style" w:cs="Times-Roman"/>
          <w:shadow/>
          <w:szCs w:val="24"/>
          <w:lang w:val="en-US"/>
        </w:rPr>
        <w:t>and</w:t>
      </w:r>
      <w:r w:rsidRPr="00993734">
        <w:rPr>
          <w:rFonts w:ascii="Bookman Old Style" w:hAnsi="Bookman Old Style" w:cs="Times-Roman"/>
          <w:shadow/>
          <w:szCs w:val="24"/>
          <w:lang w:val="en-US"/>
        </w:rPr>
        <w:t xml:space="preserve"> comply with such other terms as the Court may direct.</w:t>
      </w:r>
    </w:p>
    <w:p w:rsidR="0053224A" w:rsidRPr="00993734" w:rsidRDefault="0053224A" w:rsidP="006B0C29">
      <w:pPr>
        <w:widowControl/>
        <w:autoSpaceDE w:val="0"/>
        <w:autoSpaceDN w:val="0"/>
        <w:adjustRightInd w:val="0"/>
        <w:jc w:val="both"/>
        <w:rPr>
          <w:rFonts w:ascii="Bookman Old Style" w:hAnsi="Bookman Old Style" w:cs="Times-Roman"/>
          <w:shadow/>
          <w:szCs w:val="24"/>
          <w:lang w:val="en-US"/>
        </w:rPr>
      </w:pPr>
    </w:p>
    <w:p w:rsidR="0053224A" w:rsidRPr="00993734" w:rsidRDefault="0053224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1239A7" w:rsidRPr="00993734">
        <w:rPr>
          <w:rFonts w:ascii="Bookman Old Style" w:hAnsi="Bookman Old Style" w:cs="Times-Roman"/>
          <w:shadow/>
          <w:szCs w:val="24"/>
          <w:lang w:val="en-US"/>
        </w:rPr>
        <w:t>3</w:t>
      </w:r>
      <w:r w:rsidRPr="00993734">
        <w:rPr>
          <w:rFonts w:ascii="Bookman Old Style" w:hAnsi="Bookman Old Style" w:cs="Times-Roman"/>
          <w:shadow/>
          <w:szCs w:val="24"/>
          <w:lang w:val="en-US"/>
        </w:rPr>
        <w:t xml:space="preserve">) </w:t>
      </w:r>
      <w:r w:rsidR="004C642A"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at any time after the </w:t>
      </w:r>
      <w:r w:rsidR="0082535F" w:rsidRPr="00993734">
        <w:rPr>
          <w:rFonts w:ascii="Bookman Old Style" w:hAnsi="Bookman Old Style" w:cs="Times-Roman"/>
          <w:shadow/>
          <w:szCs w:val="24"/>
          <w:lang w:val="en-US"/>
        </w:rPr>
        <w:t>expiry</w:t>
      </w:r>
      <w:r w:rsidRPr="00993734">
        <w:rPr>
          <w:rFonts w:ascii="Bookman Old Style" w:hAnsi="Bookman Old Style" w:cs="Times-Roman"/>
          <w:shadow/>
          <w:szCs w:val="24"/>
          <w:lang w:val="en-US"/>
        </w:rPr>
        <w:t xml:space="preserve"> of one year after the date of any order made under this section the bankrupt satisfies the Court that there is no reasonable probability of his being in a position to comply with the terms of the</w:t>
      </w:r>
      <w:r w:rsidR="008669DB"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order, the Court may modify the terms of the order</w:t>
      </w:r>
      <w:r w:rsidR="0039608C"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or of any substituted order, in such manner and on such conditions as it may think fit.</w:t>
      </w:r>
    </w:p>
    <w:p w:rsidR="0053224A" w:rsidRPr="00993734" w:rsidRDefault="0053224A" w:rsidP="006B0C29">
      <w:pPr>
        <w:widowControl/>
        <w:autoSpaceDE w:val="0"/>
        <w:autoSpaceDN w:val="0"/>
        <w:adjustRightInd w:val="0"/>
        <w:jc w:val="both"/>
        <w:rPr>
          <w:rFonts w:ascii="Bookman Old Style" w:hAnsi="Bookman Old Style" w:cs="Times-Roman"/>
          <w:shadow/>
          <w:szCs w:val="24"/>
          <w:lang w:val="en-US"/>
        </w:rPr>
      </w:pPr>
    </w:p>
    <w:p w:rsidR="0053224A" w:rsidRPr="00993734" w:rsidRDefault="0053224A"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w:t>
      </w:r>
      <w:r w:rsidR="001239A7" w:rsidRPr="00993734">
        <w:rPr>
          <w:rFonts w:ascii="Bookman Old Style" w:hAnsi="Bookman Old Style" w:cs="Times-Roman"/>
          <w:shadow/>
          <w:szCs w:val="24"/>
          <w:lang w:val="en-US"/>
        </w:rPr>
        <w:t>4</w:t>
      </w:r>
      <w:r w:rsidRPr="00993734">
        <w:rPr>
          <w:rFonts w:ascii="Bookman Old Style" w:hAnsi="Bookman Old Style" w:cs="Times-Roman"/>
          <w:shadow/>
          <w:szCs w:val="24"/>
          <w:lang w:val="en-US"/>
        </w:rPr>
        <w:t xml:space="preserve">) </w:t>
      </w:r>
      <w:r w:rsidR="004C642A"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powers of suspending and of attaching conditions to the discharge of a bankrupt may be exercised concurrently.</w:t>
      </w:r>
    </w:p>
    <w:p w:rsidR="0053224A" w:rsidRPr="00993734" w:rsidRDefault="0053224A" w:rsidP="006B0C29">
      <w:pPr>
        <w:widowControl/>
        <w:autoSpaceDE w:val="0"/>
        <w:autoSpaceDN w:val="0"/>
        <w:adjustRightInd w:val="0"/>
        <w:jc w:val="both"/>
        <w:rPr>
          <w:rFonts w:ascii="Bookman Old Style" w:hAnsi="Bookman Old Style" w:cs="Times-Roman"/>
          <w:shadow/>
          <w:szCs w:val="24"/>
          <w:lang w:val="en-US"/>
        </w:rPr>
      </w:pPr>
    </w:p>
    <w:p w:rsidR="0053224A" w:rsidRPr="00993734" w:rsidRDefault="00BC4AEE" w:rsidP="006B0C29">
      <w:pPr>
        <w:widowControl/>
        <w:autoSpaceDE w:val="0"/>
        <w:autoSpaceDN w:val="0"/>
        <w:adjustRightInd w:val="0"/>
        <w:jc w:val="both"/>
        <w:rPr>
          <w:rFonts w:ascii="Bookman Old Style" w:hAnsi="Bookman Old Style" w:cs="Times-Roman"/>
          <w:b/>
          <w:shadow/>
          <w:szCs w:val="24"/>
          <w:lang w:val="en-US"/>
        </w:rPr>
      </w:pPr>
      <w:r w:rsidRPr="00993734">
        <w:rPr>
          <w:rFonts w:ascii="Bookman Old Style" w:hAnsi="Bookman Old Style" w:cs="Times-Roman"/>
          <w:b/>
          <w:shadow/>
          <w:szCs w:val="24"/>
          <w:lang w:val="en-US"/>
        </w:rPr>
        <w:t xml:space="preserve">Facts </w:t>
      </w:r>
      <w:r w:rsidR="00163C06" w:rsidRPr="00993734">
        <w:rPr>
          <w:rFonts w:ascii="Bookman Old Style" w:hAnsi="Bookman Old Style" w:cs="Times-Roman"/>
          <w:b/>
          <w:shadow/>
          <w:szCs w:val="24"/>
          <w:lang w:val="en-US"/>
        </w:rPr>
        <w:t xml:space="preserve">referred to in section </w:t>
      </w:r>
      <w:r w:rsidR="00C75FE0" w:rsidRPr="00993734">
        <w:rPr>
          <w:rFonts w:ascii="Bookman Old Style" w:hAnsi="Bookman Old Style" w:cs="Times-Roman"/>
          <w:b/>
          <w:shadow/>
          <w:szCs w:val="24"/>
          <w:lang w:val="en-US"/>
        </w:rPr>
        <w:t>200</w:t>
      </w:r>
    </w:p>
    <w:p w:rsidR="0053224A" w:rsidRPr="00993734" w:rsidRDefault="00FD2D43"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20</w:t>
      </w:r>
      <w:r w:rsidR="000C079B" w:rsidRPr="00993734">
        <w:rPr>
          <w:rFonts w:ascii="Bookman Old Style" w:hAnsi="Bookman Old Style" w:cs="Times-Bold"/>
          <w:bCs/>
          <w:shadow/>
          <w:szCs w:val="24"/>
          <w:lang w:val="en-US"/>
        </w:rPr>
        <w:t>1</w:t>
      </w:r>
      <w:r w:rsidR="0053224A" w:rsidRPr="00993734">
        <w:rPr>
          <w:rFonts w:ascii="Bookman Old Style" w:hAnsi="Bookman Old Style" w:cs="Times-Bold"/>
          <w:bCs/>
          <w:shadow/>
          <w:szCs w:val="24"/>
          <w:lang w:val="en-US"/>
        </w:rPr>
        <w:t xml:space="preserve">. </w:t>
      </w:r>
      <w:r w:rsidR="004C642A" w:rsidRPr="00993734">
        <w:rPr>
          <w:rFonts w:ascii="Bookman Old Style" w:hAnsi="Bookman Old Style" w:cs="Times-Bold"/>
          <w:bCs/>
          <w:shadow/>
          <w:szCs w:val="24"/>
          <w:lang w:val="en-US"/>
        </w:rPr>
        <w:tab/>
      </w:r>
      <w:r w:rsidR="0053224A" w:rsidRPr="00993734">
        <w:rPr>
          <w:rFonts w:ascii="Bookman Old Style" w:hAnsi="Bookman Old Style" w:cs="Times-Roman"/>
          <w:shadow/>
          <w:szCs w:val="24"/>
          <w:lang w:val="en-US"/>
        </w:rPr>
        <w:t xml:space="preserve">The facts referred to in section </w:t>
      </w:r>
      <w:r w:rsidR="00C75FE0" w:rsidRPr="00993734">
        <w:rPr>
          <w:rFonts w:ascii="Bookman Old Style" w:hAnsi="Bookman Old Style" w:cs="Times-Roman"/>
          <w:shadow/>
          <w:szCs w:val="24"/>
          <w:lang w:val="en-US"/>
        </w:rPr>
        <w:t>200(2)</w:t>
      </w:r>
      <w:r w:rsidR="0053224A" w:rsidRPr="00993734">
        <w:rPr>
          <w:rFonts w:ascii="Bookman Old Style" w:hAnsi="Bookman Old Style" w:cs="Times-Roman"/>
          <w:shadow/>
          <w:szCs w:val="24"/>
          <w:lang w:val="en-US"/>
        </w:rPr>
        <w:t xml:space="preserve"> are—</w:t>
      </w:r>
    </w:p>
    <w:p w:rsidR="0053224A" w:rsidRPr="00993734" w:rsidRDefault="0053224A" w:rsidP="006B0C29">
      <w:pPr>
        <w:widowControl/>
        <w:autoSpaceDE w:val="0"/>
        <w:autoSpaceDN w:val="0"/>
        <w:adjustRightInd w:val="0"/>
        <w:jc w:val="both"/>
        <w:rPr>
          <w:rFonts w:ascii="Bookman Old Style" w:hAnsi="Bookman Old Style" w:cs="Times-Italic"/>
          <w:iCs/>
          <w:shadow/>
          <w:szCs w:val="24"/>
          <w:lang w:val="en-US"/>
        </w:rPr>
      </w:pPr>
    </w:p>
    <w:p w:rsidR="0053224A" w:rsidRPr="00993734" w:rsidRDefault="0053224A"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4C642A"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assets of the bankrupt are not of a value</w:t>
      </w:r>
      <w:r w:rsidR="00BC4AE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equal to </w:t>
      </w:r>
      <w:r w:rsidR="0039608C" w:rsidRPr="00993734">
        <w:rPr>
          <w:rFonts w:ascii="Bookman Old Style" w:hAnsi="Bookman Old Style" w:cs="Times-Roman"/>
          <w:shadow/>
          <w:szCs w:val="24"/>
          <w:lang w:val="en-US"/>
        </w:rPr>
        <w:t>fifty</w:t>
      </w:r>
      <w:r w:rsidRPr="00993734">
        <w:rPr>
          <w:rFonts w:ascii="Bookman Old Style" w:hAnsi="Bookman Old Style" w:cs="Times-Roman"/>
          <w:shadow/>
          <w:szCs w:val="24"/>
          <w:lang w:val="en-US"/>
        </w:rPr>
        <w:t xml:space="preserve"> cents on the</w:t>
      </w:r>
      <w:r w:rsidR="00BC4AE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dollar on the amount of the bankrupt’s</w:t>
      </w:r>
      <w:r w:rsidR="004C642A"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unsecured liabilities, </w:t>
      </w:r>
      <w:r w:rsidRPr="00993734">
        <w:rPr>
          <w:rFonts w:ascii="Bookman Old Style" w:hAnsi="Bookman Old Style" w:cs="Times-Roman"/>
          <w:shadow/>
          <w:szCs w:val="24"/>
          <w:lang w:val="en-US"/>
        </w:rPr>
        <w:lastRenderedPageBreak/>
        <w:t>unless the bankrupt</w:t>
      </w:r>
      <w:r w:rsidR="00BC4AE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satisfies the Court that the fact that the assets</w:t>
      </w:r>
      <w:r w:rsidR="00BC4AE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are not </w:t>
      </w:r>
      <w:r w:rsidR="0039608C" w:rsidRPr="00993734">
        <w:rPr>
          <w:rFonts w:ascii="Bookman Old Style" w:hAnsi="Bookman Old Style" w:cs="Times-Roman"/>
          <w:shadow/>
          <w:szCs w:val="24"/>
          <w:lang w:val="en-US"/>
        </w:rPr>
        <w:t xml:space="preserve">of </w:t>
      </w:r>
      <w:r w:rsidRPr="00993734">
        <w:rPr>
          <w:rFonts w:ascii="Bookman Old Style" w:hAnsi="Bookman Old Style" w:cs="Times-Roman"/>
          <w:shadow/>
          <w:szCs w:val="24"/>
          <w:lang w:val="en-US"/>
        </w:rPr>
        <w:t>that value has arisen from</w:t>
      </w:r>
      <w:r w:rsidR="00BC4AE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circumstances for which the bankrupt cannot</w:t>
      </w:r>
      <w:r w:rsidR="00BC4AE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justly be held responsible;</w:t>
      </w:r>
    </w:p>
    <w:p w:rsidR="0053224A" w:rsidRPr="00993734" w:rsidRDefault="0053224A" w:rsidP="006B0C29">
      <w:pPr>
        <w:widowControl/>
        <w:autoSpaceDE w:val="0"/>
        <w:autoSpaceDN w:val="0"/>
        <w:adjustRightInd w:val="0"/>
        <w:ind w:left="720"/>
        <w:jc w:val="both"/>
        <w:rPr>
          <w:rFonts w:ascii="Bookman Old Style" w:hAnsi="Bookman Old Style" w:cs="Times-Italic"/>
          <w:iCs/>
          <w:shadow/>
          <w:szCs w:val="24"/>
          <w:lang w:val="en-US"/>
        </w:rPr>
      </w:pPr>
    </w:p>
    <w:p w:rsidR="0053224A" w:rsidRPr="00993734" w:rsidRDefault="0053224A"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4C642A"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bankrupt has omitted to keep such books of</w:t>
      </w:r>
      <w:r w:rsidR="00BC4AE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account as are usual and proper in the business</w:t>
      </w:r>
      <w:r w:rsidR="00BC4AE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carried on by the bankrupt and </w:t>
      </w:r>
      <w:r w:rsidR="0039608C" w:rsidRPr="00993734">
        <w:rPr>
          <w:rFonts w:ascii="Bookman Old Style" w:hAnsi="Bookman Old Style" w:cs="Times-Roman"/>
          <w:shadow/>
          <w:szCs w:val="24"/>
          <w:lang w:val="en-US"/>
        </w:rPr>
        <w:t>as</w:t>
      </w:r>
      <w:r w:rsidR="004C642A"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sufficiently disclose the business transactions</w:t>
      </w:r>
      <w:r w:rsidR="00BC4AE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and financial position of the bankrupt </w:t>
      </w:r>
      <w:r w:rsidR="0039608C" w:rsidRPr="00993734">
        <w:rPr>
          <w:rFonts w:ascii="Bookman Old Style" w:eastAsia="Times New Roman" w:hAnsi="Bookman Old Style" w:cs="Times New Roman"/>
          <w:shadow/>
          <w:color w:val="000000"/>
          <w:szCs w:val="24"/>
          <w:lang w:eastAsia="en-CA"/>
        </w:rPr>
        <w:t>within the period beginning on the day that is three years before the date of the initial bankruptcy event and ending on the date of the bankruptcy</w:t>
      </w:r>
      <w:r w:rsidRPr="00993734">
        <w:rPr>
          <w:rFonts w:ascii="Bookman Old Style" w:hAnsi="Bookman Old Style" w:cs="Times-Roman"/>
          <w:shadow/>
          <w:szCs w:val="24"/>
          <w:lang w:val="en-US"/>
        </w:rPr>
        <w:t>;</w:t>
      </w:r>
    </w:p>
    <w:p w:rsidR="0053224A" w:rsidRPr="00993734" w:rsidRDefault="0053224A" w:rsidP="006B0C29">
      <w:pPr>
        <w:widowControl/>
        <w:autoSpaceDE w:val="0"/>
        <w:autoSpaceDN w:val="0"/>
        <w:adjustRightInd w:val="0"/>
        <w:ind w:left="720"/>
        <w:jc w:val="both"/>
        <w:rPr>
          <w:rFonts w:ascii="Bookman Old Style" w:hAnsi="Bookman Old Style" w:cs="Times-Italic"/>
          <w:iCs/>
          <w:shadow/>
          <w:szCs w:val="24"/>
          <w:lang w:val="en-US"/>
        </w:rPr>
      </w:pPr>
    </w:p>
    <w:p w:rsidR="0053224A" w:rsidRPr="00993734" w:rsidRDefault="0053224A"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(c) </w:t>
      </w:r>
      <w:r w:rsidR="004C642A"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bankrupt has continued to trade after</w:t>
      </w:r>
      <w:r w:rsidR="00BC4AE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becoming aware of being insolvent;</w:t>
      </w:r>
    </w:p>
    <w:p w:rsidR="0053224A" w:rsidRPr="00993734" w:rsidRDefault="0053224A" w:rsidP="006B0C29">
      <w:pPr>
        <w:widowControl/>
        <w:autoSpaceDE w:val="0"/>
        <w:autoSpaceDN w:val="0"/>
        <w:adjustRightInd w:val="0"/>
        <w:ind w:left="720"/>
        <w:jc w:val="both"/>
        <w:rPr>
          <w:rFonts w:ascii="Bookman Old Style" w:hAnsi="Bookman Old Style" w:cs="Times-Italic"/>
          <w:iCs/>
          <w:shadow/>
          <w:szCs w:val="24"/>
          <w:lang w:val="en-US"/>
        </w:rPr>
      </w:pPr>
    </w:p>
    <w:p w:rsidR="0053224A" w:rsidRPr="00993734" w:rsidRDefault="0053224A"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(d) </w:t>
      </w:r>
      <w:r w:rsidR="004C642A"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bankrupt has failed to account satisfactorily</w:t>
      </w:r>
      <w:r w:rsidR="00BC4AE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for any loss of assets or for any deficiency of</w:t>
      </w:r>
      <w:r w:rsidR="00BC4AE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assets to meet the bankrupt’s liabilities;</w:t>
      </w:r>
    </w:p>
    <w:p w:rsidR="0053224A" w:rsidRPr="00993734" w:rsidRDefault="0053224A" w:rsidP="006B0C29">
      <w:pPr>
        <w:widowControl/>
        <w:autoSpaceDE w:val="0"/>
        <w:autoSpaceDN w:val="0"/>
        <w:adjustRightInd w:val="0"/>
        <w:ind w:left="720"/>
        <w:jc w:val="both"/>
        <w:rPr>
          <w:rFonts w:ascii="Bookman Old Style" w:hAnsi="Bookman Old Style" w:cs="Times-Italic"/>
          <w:iCs/>
          <w:shadow/>
          <w:szCs w:val="24"/>
          <w:lang w:val="en-US"/>
        </w:rPr>
      </w:pPr>
    </w:p>
    <w:p w:rsidR="0053224A" w:rsidRPr="00993734" w:rsidRDefault="0053224A"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(e) </w:t>
      </w:r>
      <w:r w:rsidR="004C642A"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bankrupt has brought on, or contributed to,</w:t>
      </w:r>
      <w:r w:rsidR="00BC4AE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the bankruptcy by rash and hazardous</w:t>
      </w:r>
      <w:r w:rsidR="00BC4AE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speculations, by unjustifiable extravagance in</w:t>
      </w:r>
      <w:r w:rsidR="0039608C"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living, by gambling or by culpable neglect of</w:t>
      </w:r>
      <w:r w:rsidR="00BC4AE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the bankrupt’s business affairs;</w:t>
      </w:r>
    </w:p>
    <w:p w:rsidR="0053224A" w:rsidRPr="00993734" w:rsidRDefault="0053224A" w:rsidP="006B0C29">
      <w:pPr>
        <w:widowControl/>
        <w:autoSpaceDE w:val="0"/>
        <w:autoSpaceDN w:val="0"/>
        <w:adjustRightInd w:val="0"/>
        <w:ind w:left="720"/>
        <w:jc w:val="both"/>
        <w:rPr>
          <w:rFonts w:ascii="Bookman Old Style" w:hAnsi="Bookman Old Style" w:cs="Times-Italic"/>
          <w:iCs/>
          <w:shadow/>
          <w:szCs w:val="24"/>
          <w:lang w:val="en-US"/>
        </w:rPr>
      </w:pPr>
    </w:p>
    <w:p w:rsidR="0053224A" w:rsidRPr="00993734" w:rsidRDefault="0053224A"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(f) </w:t>
      </w:r>
      <w:r w:rsidR="004C642A"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bankrupt has put any of the bankrupt’s</w:t>
      </w:r>
      <w:r w:rsidR="00BC4AE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creditors to unnecessary expense by a frivolous</w:t>
      </w:r>
      <w:r w:rsidR="00BC4AE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or vexatious defence to any action properly</w:t>
      </w:r>
      <w:r w:rsidR="00BC4AE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brought against the bankrupt;</w:t>
      </w:r>
    </w:p>
    <w:p w:rsidR="00BC4AEE" w:rsidRPr="00993734" w:rsidRDefault="00BC4AEE" w:rsidP="006B0C29">
      <w:pPr>
        <w:widowControl/>
        <w:autoSpaceDE w:val="0"/>
        <w:autoSpaceDN w:val="0"/>
        <w:adjustRightInd w:val="0"/>
        <w:ind w:left="720"/>
        <w:jc w:val="both"/>
        <w:rPr>
          <w:rFonts w:ascii="Bookman Old Style" w:hAnsi="Bookman Old Style" w:cs="Times-Roman"/>
          <w:shadow/>
          <w:szCs w:val="24"/>
        </w:rPr>
      </w:pPr>
    </w:p>
    <w:p w:rsidR="00BC4AEE" w:rsidRPr="00993734" w:rsidRDefault="00BC4AEE"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(g) </w:t>
      </w:r>
      <w:r w:rsidR="004C642A"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bankrupt has, within the period beginning on the day that is three months before the date of the initial bankruptcy event and ending on</w:t>
      </w:r>
      <w:r w:rsidR="004C642A"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the date of the bankruptcy, incurred unjustifiable expense by bringing a frivolous or vexatious action;</w:t>
      </w:r>
    </w:p>
    <w:p w:rsidR="00BC4AEE" w:rsidRPr="00993734" w:rsidRDefault="00BC4AEE" w:rsidP="006B0C29">
      <w:pPr>
        <w:widowControl/>
        <w:autoSpaceDE w:val="0"/>
        <w:autoSpaceDN w:val="0"/>
        <w:adjustRightInd w:val="0"/>
        <w:ind w:left="720"/>
        <w:jc w:val="both"/>
        <w:rPr>
          <w:rFonts w:ascii="Bookman Old Style" w:hAnsi="Bookman Old Style" w:cs="Times-Italic"/>
          <w:i/>
          <w:iCs/>
          <w:shadow/>
          <w:szCs w:val="24"/>
          <w:lang w:val="en-US"/>
        </w:rPr>
      </w:pPr>
    </w:p>
    <w:p w:rsidR="00BC4AEE" w:rsidRPr="00993734" w:rsidRDefault="00BC4AEE"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(h) </w:t>
      </w:r>
      <w:r w:rsidR="004C642A"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bankrupt has, within the period beginning on the day that is three months before the date of the initial bankruptcy event and ending on</w:t>
      </w:r>
      <w:r w:rsidR="004C642A"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the date of the bankruptcy, </w:t>
      </w:r>
      <w:r w:rsidR="005B3A60" w:rsidRPr="00993734">
        <w:rPr>
          <w:rFonts w:ascii="Bookman Old Style" w:hAnsi="Bookman Old Style" w:cs="Times-Roman"/>
          <w:shadow/>
          <w:szCs w:val="24"/>
          <w:lang w:val="en-US"/>
        </w:rPr>
        <w:t>when</w:t>
      </w:r>
      <w:r w:rsidRPr="00993734">
        <w:rPr>
          <w:rFonts w:ascii="Bookman Old Style" w:hAnsi="Bookman Old Style" w:cs="Times-Roman"/>
          <w:shadow/>
          <w:szCs w:val="24"/>
          <w:lang w:val="en-US"/>
        </w:rPr>
        <w:t xml:space="preserve"> unable to pay debts as they became due, given an undue preference to any of the bankrupt’s creditors;</w:t>
      </w:r>
    </w:p>
    <w:p w:rsidR="00BC4AEE" w:rsidRPr="00993734" w:rsidRDefault="00BC4AEE" w:rsidP="006B0C29">
      <w:pPr>
        <w:widowControl/>
        <w:autoSpaceDE w:val="0"/>
        <w:autoSpaceDN w:val="0"/>
        <w:adjustRightInd w:val="0"/>
        <w:ind w:left="720"/>
        <w:jc w:val="both"/>
        <w:rPr>
          <w:rFonts w:ascii="Bookman Old Style" w:hAnsi="Bookman Old Style" w:cs="Times-Italic"/>
          <w:iCs/>
          <w:shadow/>
          <w:szCs w:val="24"/>
          <w:lang w:val="en-US"/>
        </w:rPr>
      </w:pPr>
    </w:p>
    <w:p w:rsidR="00BC4AEE" w:rsidRPr="00993734" w:rsidRDefault="00BC4AEE"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(i) </w:t>
      </w:r>
      <w:r w:rsidR="004C642A"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bankrupt has, within the period beginning on the day that is three months before the date of the initial bankruptcy event and ending on</w:t>
      </w:r>
      <w:r w:rsidR="004C642A"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the date of the bankruptcy, incurred liabilities in order to make the bankrupt’s assets equal to </w:t>
      </w:r>
      <w:r w:rsidR="005B3A60" w:rsidRPr="00993734">
        <w:rPr>
          <w:rFonts w:ascii="Bookman Old Style" w:hAnsi="Bookman Old Style" w:cs="Times-Roman"/>
          <w:shadow/>
          <w:szCs w:val="24"/>
          <w:lang w:val="en-US"/>
        </w:rPr>
        <w:t xml:space="preserve">fifty </w:t>
      </w:r>
      <w:r w:rsidRPr="00993734">
        <w:rPr>
          <w:rFonts w:ascii="Bookman Old Style" w:hAnsi="Bookman Old Style" w:cs="Times-Roman"/>
          <w:shadow/>
          <w:szCs w:val="24"/>
          <w:lang w:val="en-US"/>
        </w:rPr>
        <w:t>cents on the</w:t>
      </w:r>
      <w:r w:rsidR="004C642A"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dollar on the amount of the bankrupt’s unsecured liabilities;</w:t>
      </w:r>
    </w:p>
    <w:p w:rsidR="00BC4AEE" w:rsidRPr="00993734" w:rsidRDefault="00BC4AEE" w:rsidP="006B0C29">
      <w:pPr>
        <w:widowControl/>
        <w:autoSpaceDE w:val="0"/>
        <w:autoSpaceDN w:val="0"/>
        <w:adjustRightInd w:val="0"/>
        <w:ind w:left="720"/>
        <w:jc w:val="both"/>
        <w:rPr>
          <w:rFonts w:ascii="Bookman Old Style" w:hAnsi="Bookman Old Style" w:cs="Times-Italic"/>
          <w:iCs/>
          <w:shadow/>
          <w:szCs w:val="24"/>
          <w:lang w:val="en-US"/>
        </w:rPr>
      </w:pPr>
    </w:p>
    <w:p w:rsidR="00BC4AEE" w:rsidRPr="00993734" w:rsidRDefault="00BC4AEE"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(j) </w:t>
      </w:r>
      <w:r w:rsidR="004C642A"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bankrupt has on any pre</w:t>
      </w:r>
      <w:r w:rsidR="004C642A" w:rsidRPr="00993734">
        <w:rPr>
          <w:rFonts w:ascii="Bookman Old Style" w:hAnsi="Bookman Old Style" w:cs="Times-Roman"/>
          <w:shadow/>
          <w:szCs w:val="24"/>
          <w:lang w:val="en-US"/>
        </w:rPr>
        <w:t xml:space="preserve">vious occasion been bankrupt or </w:t>
      </w:r>
      <w:r w:rsidRPr="00993734">
        <w:rPr>
          <w:rFonts w:ascii="Bookman Old Style" w:hAnsi="Bookman Old Style" w:cs="Times-Roman"/>
          <w:shadow/>
          <w:szCs w:val="24"/>
          <w:lang w:val="en-US"/>
        </w:rPr>
        <w:t>made a proposal to creditors;</w:t>
      </w:r>
    </w:p>
    <w:p w:rsidR="00BC4AEE" w:rsidRPr="00993734" w:rsidRDefault="00BC4AEE" w:rsidP="006B0C29">
      <w:pPr>
        <w:widowControl/>
        <w:autoSpaceDE w:val="0"/>
        <w:autoSpaceDN w:val="0"/>
        <w:adjustRightInd w:val="0"/>
        <w:ind w:left="720"/>
        <w:jc w:val="both"/>
        <w:rPr>
          <w:rFonts w:ascii="Bookman Old Style" w:hAnsi="Bookman Old Style" w:cs="Times-Italic"/>
          <w:iCs/>
          <w:shadow/>
          <w:szCs w:val="24"/>
          <w:lang w:val="en-US"/>
        </w:rPr>
      </w:pPr>
    </w:p>
    <w:p w:rsidR="00BC4AEE" w:rsidRPr="00993734" w:rsidRDefault="00BC4AEE"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(k) </w:t>
      </w:r>
      <w:r w:rsidR="004C642A"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bankrupt has been guilty of any fraud or fraudulent breach of trust;</w:t>
      </w:r>
    </w:p>
    <w:p w:rsidR="00BC4AEE" w:rsidRPr="00993734" w:rsidRDefault="00BC4AEE" w:rsidP="006B0C29">
      <w:pPr>
        <w:widowControl/>
        <w:autoSpaceDE w:val="0"/>
        <w:autoSpaceDN w:val="0"/>
        <w:adjustRightInd w:val="0"/>
        <w:ind w:left="720"/>
        <w:jc w:val="both"/>
        <w:rPr>
          <w:rFonts w:ascii="Bookman Old Style" w:hAnsi="Bookman Old Style" w:cs="Times-Italic"/>
          <w:iCs/>
          <w:shadow/>
          <w:szCs w:val="24"/>
          <w:lang w:val="en-US"/>
        </w:rPr>
      </w:pPr>
    </w:p>
    <w:p w:rsidR="00BC4AEE" w:rsidRPr="00993734" w:rsidRDefault="00BC4AEE"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(l) </w:t>
      </w:r>
      <w:r w:rsidR="004C642A"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bankrupt has committed any offence under this Act or any other statute in connection with the bankrupt’s property, the bankruptcy or the proceedings under the bankruptcy;</w:t>
      </w:r>
    </w:p>
    <w:p w:rsidR="00BC4AEE" w:rsidRPr="00993734" w:rsidRDefault="00BC4AEE" w:rsidP="006B0C29">
      <w:pPr>
        <w:widowControl/>
        <w:autoSpaceDE w:val="0"/>
        <w:autoSpaceDN w:val="0"/>
        <w:adjustRightInd w:val="0"/>
        <w:ind w:left="720"/>
        <w:jc w:val="both"/>
        <w:rPr>
          <w:rFonts w:ascii="Bookman Old Style" w:hAnsi="Bookman Old Style" w:cs="Times-Italic"/>
          <w:iCs/>
          <w:shadow/>
          <w:szCs w:val="24"/>
          <w:lang w:val="en-US"/>
        </w:rPr>
      </w:pPr>
    </w:p>
    <w:p w:rsidR="00BC4AEE" w:rsidRPr="00993734" w:rsidRDefault="00BC4AEE"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(m) </w:t>
      </w:r>
      <w:r w:rsidR="004C642A"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the bankrupt has failed to comply with the requirement to pay imposed under section </w:t>
      </w:r>
      <w:r w:rsidR="00CA59C7" w:rsidRPr="00993734">
        <w:rPr>
          <w:rFonts w:ascii="Bookman Old Style" w:hAnsi="Bookman Old Style" w:cs="Times-Roman"/>
          <w:shadow/>
          <w:szCs w:val="24"/>
          <w:lang w:val="en-US"/>
        </w:rPr>
        <w:t>94</w:t>
      </w:r>
      <w:r w:rsidRPr="00993734">
        <w:rPr>
          <w:rFonts w:ascii="Bookman Old Style" w:hAnsi="Bookman Old Style" w:cs="Times-Roman"/>
          <w:shadow/>
          <w:szCs w:val="24"/>
          <w:lang w:val="en-US"/>
        </w:rPr>
        <w:t>;</w:t>
      </w:r>
    </w:p>
    <w:p w:rsidR="00BC4AEE" w:rsidRPr="00993734" w:rsidRDefault="00BC4AEE" w:rsidP="006B0C29">
      <w:pPr>
        <w:widowControl/>
        <w:autoSpaceDE w:val="0"/>
        <w:autoSpaceDN w:val="0"/>
        <w:adjustRightInd w:val="0"/>
        <w:ind w:left="720"/>
        <w:jc w:val="both"/>
        <w:rPr>
          <w:rFonts w:ascii="Bookman Old Style" w:hAnsi="Bookman Old Style" w:cs="Times-Italic"/>
          <w:iCs/>
          <w:shadow/>
          <w:szCs w:val="24"/>
          <w:lang w:val="en-US"/>
        </w:rPr>
      </w:pPr>
    </w:p>
    <w:p w:rsidR="00BC4AEE" w:rsidRPr="00993734" w:rsidRDefault="00BC4AEE"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(n) </w:t>
      </w:r>
      <w:r w:rsidR="004C642A"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bankrupt, if the bankrupt could have made a viable proposal, chose bankruptcy rather than a proposal to creditors as the means to resolve the indebtedness;</w:t>
      </w:r>
      <w:r w:rsidR="005B3A60" w:rsidRPr="00993734">
        <w:rPr>
          <w:rFonts w:ascii="Bookman Old Style" w:hAnsi="Bookman Old Style" w:cs="Times-Roman"/>
          <w:shadow/>
          <w:szCs w:val="24"/>
          <w:lang w:val="en-US"/>
        </w:rPr>
        <w:t xml:space="preserve"> and</w:t>
      </w:r>
    </w:p>
    <w:p w:rsidR="00BC4AEE" w:rsidRPr="00993734" w:rsidRDefault="00BC4AEE" w:rsidP="006B0C29">
      <w:pPr>
        <w:widowControl/>
        <w:autoSpaceDE w:val="0"/>
        <w:autoSpaceDN w:val="0"/>
        <w:adjustRightInd w:val="0"/>
        <w:ind w:left="720"/>
        <w:jc w:val="both"/>
        <w:rPr>
          <w:rFonts w:ascii="Bookman Old Style" w:hAnsi="Bookman Old Style" w:cs="Times-Italic"/>
          <w:iCs/>
          <w:shadow/>
          <w:szCs w:val="24"/>
          <w:lang w:val="en-US"/>
        </w:rPr>
      </w:pPr>
    </w:p>
    <w:p w:rsidR="00BC4AEE" w:rsidRPr="00993734" w:rsidRDefault="00BC4AEE"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(o) </w:t>
      </w:r>
      <w:r w:rsidR="004C642A"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the bankrupt has failed to perform the duties imposed on the bankrupt under this Act or to comply with any order of the Court.</w:t>
      </w:r>
    </w:p>
    <w:p w:rsidR="00BC4AEE" w:rsidRPr="00993734" w:rsidRDefault="00BC4AEE" w:rsidP="006B0C29">
      <w:pPr>
        <w:widowControl/>
        <w:autoSpaceDE w:val="0"/>
        <w:autoSpaceDN w:val="0"/>
        <w:adjustRightInd w:val="0"/>
        <w:ind w:left="720"/>
        <w:jc w:val="both"/>
        <w:rPr>
          <w:rFonts w:ascii="Bookman Old Style" w:hAnsi="Bookman Old Style" w:cs="Times-Roman"/>
          <w:shadow/>
          <w:szCs w:val="24"/>
        </w:rPr>
      </w:pPr>
    </w:p>
    <w:p w:rsidR="00BC4AEE" w:rsidRPr="00993734" w:rsidRDefault="00163C06"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lang w:val="en-US"/>
        </w:rPr>
        <w:t>Deemed v</w:t>
      </w:r>
      <w:r w:rsidR="00BC4AEE" w:rsidRPr="00993734">
        <w:rPr>
          <w:rFonts w:ascii="Bookman Old Style" w:hAnsi="Bookman Old Style" w:cs="Times-Roman"/>
          <w:b/>
          <w:shadow/>
          <w:szCs w:val="24"/>
          <w:lang w:val="en-US"/>
        </w:rPr>
        <w:t>alue of bankrupt’s assets</w:t>
      </w:r>
    </w:p>
    <w:p w:rsidR="00477928" w:rsidRPr="00993734" w:rsidRDefault="00FD2D43"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Bold"/>
          <w:bCs/>
          <w:shadow/>
          <w:szCs w:val="24"/>
          <w:lang w:val="en-US"/>
        </w:rPr>
        <w:t>20</w:t>
      </w:r>
      <w:r w:rsidR="000C079B" w:rsidRPr="00993734">
        <w:rPr>
          <w:rFonts w:ascii="Bookman Old Style" w:hAnsi="Bookman Old Style" w:cs="Times-Bold"/>
          <w:bCs/>
          <w:shadow/>
          <w:szCs w:val="24"/>
          <w:lang w:val="en-US"/>
        </w:rPr>
        <w:t>2</w:t>
      </w:r>
      <w:r w:rsidR="00BC4AEE" w:rsidRPr="00993734">
        <w:rPr>
          <w:rFonts w:ascii="Bookman Old Style" w:hAnsi="Bookman Old Style" w:cs="Times-Bold"/>
          <w:bCs/>
          <w:shadow/>
          <w:szCs w:val="24"/>
          <w:lang w:val="en-US"/>
        </w:rPr>
        <w:t xml:space="preserve">. </w:t>
      </w:r>
      <w:r w:rsidR="004C642A" w:rsidRPr="00993734">
        <w:rPr>
          <w:rFonts w:ascii="Bookman Old Style" w:hAnsi="Bookman Old Style" w:cs="Times-Bold"/>
          <w:bCs/>
          <w:shadow/>
          <w:szCs w:val="24"/>
          <w:lang w:val="en-US"/>
        </w:rPr>
        <w:tab/>
      </w:r>
      <w:r w:rsidR="00BC4AEE" w:rsidRPr="00993734">
        <w:rPr>
          <w:rFonts w:ascii="Bookman Old Style" w:hAnsi="Bookman Old Style" w:cs="Times-Roman"/>
          <w:shadow/>
          <w:szCs w:val="24"/>
          <w:lang w:val="en-US"/>
        </w:rPr>
        <w:t xml:space="preserve">For purposes of section </w:t>
      </w:r>
      <w:r w:rsidR="008669DB" w:rsidRPr="00993734">
        <w:rPr>
          <w:rFonts w:ascii="Bookman Old Style" w:hAnsi="Bookman Old Style" w:cs="Times-Roman"/>
          <w:shadow/>
          <w:szCs w:val="24"/>
          <w:lang w:val="en-US"/>
        </w:rPr>
        <w:t>201</w:t>
      </w:r>
      <w:r w:rsidR="00BC4AEE" w:rsidRPr="00993734">
        <w:rPr>
          <w:rFonts w:ascii="Bookman Old Style" w:hAnsi="Bookman Old Style" w:cs="Times-Roman"/>
          <w:shadow/>
          <w:szCs w:val="24"/>
          <w:lang w:val="en-US"/>
        </w:rPr>
        <w:t>, the assets of a bankrupt</w:t>
      </w:r>
      <w:r w:rsidR="0049432E" w:rsidRPr="00993734">
        <w:rPr>
          <w:rFonts w:ascii="Bookman Old Style" w:hAnsi="Bookman Old Style" w:cs="Times-Roman"/>
          <w:shadow/>
          <w:szCs w:val="24"/>
          <w:lang w:val="en-US"/>
        </w:rPr>
        <w:t xml:space="preserve"> </w:t>
      </w:r>
      <w:r w:rsidR="00BC4AEE" w:rsidRPr="00993734">
        <w:rPr>
          <w:rFonts w:ascii="Bookman Old Style" w:hAnsi="Bookman Old Style" w:cs="Times-Roman"/>
          <w:shadow/>
          <w:szCs w:val="24"/>
          <w:lang w:val="en-US"/>
        </w:rPr>
        <w:t xml:space="preserve">shall be deemed of a value equal to </w:t>
      </w:r>
      <w:r w:rsidR="005B3A60" w:rsidRPr="00993734">
        <w:rPr>
          <w:rFonts w:ascii="Bookman Old Style" w:hAnsi="Bookman Old Style" w:cs="Times-Roman"/>
          <w:shadow/>
          <w:szCs w:val="24"/>
          <w:lang w:val="en-US"/>
        </w:rPr>
        <w:t>fifty</w:t>
      </w:r>
      <w:r w:rsidR="0049432E" w:rsidRPr="00993734">
        <w:rPr>
          <w:rFonts w:ascii="Bookman Old Style" w:hAnsi="Bookman Old Style" w:cs="Times-Roman"/>
          <w:shadow/>
          <w:szCs w:val="24"/>
          <w:lang w:val="en-US"/>
        </w:rPr>
        <w:t xml:space="preserve"> </w:t>
      </w:r>
      <w:r w:rsidR="00BC4AEE" w:rsidRPr="00993734">
        <w:rPr>
          <w:rFonts w:ascii="Bookman Old Style" w:hAnsi="Bookman Old Style" w:cs="Times-Roman"/>
          <w:shadow/>
          <w:szCs w:val="24"/>
          <w:lang w:val="en-US"/>
        </w:rPr>
        <w:t>cents on the dollar on the amount of his unsecured liabilities</w:t>
      </w:r>
      <w:r w:rsidR="0049432E" w:rsidRPr="00993734">
        <w:rPr>
          <w:rFonts w:ascii="Bookman Old Style" w:hAnsi="Bookman Old Style" w:cs="Times-Roman"/>
          <w:shadow/>
          <w:szCs w:val="24"/>
          <w:lang w:val="en-US"/>
        </w:rPr>
        <w:t xml:space="preserve"> </w:t>
      </w:r>
      <w:r w:rsidR="00391C70" w:rsidRPr="00993734">
        <w:rPr>
          <w:rFonts w:ascii="Bookman Old Style" w:hAnsi="Bookman Old Style" w:cs="Times-Roman"/>
          <w:shadow/>
          <w:szCs w:val="24"/>
          <w:lang w:val="en-US"/>
        </w:rPr>
        <w:t>if</w:t>
      </w:r>
      <w:r w:rsidR="00BC4AEE" w:rsidRPr="00993734">
        <w:rPr>
          <w:rFonts w:ascii="Bookman Old Style" w:hAnsi="Bookman Old Style" w:cs="Times-Roman"/>
          <w:shadow/>
          <w:szCs w:val="24"/>
          <w:lang w:val="en-US"/>
        </w:rPr>
        <w:t xml:space="preserve"> the Court is satisfied that the property of the bankrupt has</w:t>
      </w:r>
      <w:r w:rsidR="0049432E" w:rsidRPr="00993734">
        <w:rPr>
          <w:rFonts w:ascii="Bookman Old Style" w:hAnsi="Bookman Old Style" w:cs="Times-Roman"/>
          <w:shadow/>
          <w:szCs w:val="24"/>
          <w:lang w:val="en-US"/>
        </w:rPr>
        <w:t xml:space="preserve"> </w:t>
      </w:r>
      <w:r w:rsidR="00BC4AEE" w:rsidRPr="00993734">
        <w:rPr>
          <w:rFonts w:ascii="Bookman Old Style" w:hAnsi="Bookman Old Style" w:cs="Times-Roman"/>
          <w:shadow/>
          <w:szCs w:val="24"/>
          <w:lang w:val="en-US"/>
        </w:rPr>
        <w:t>realised, is likely to realise or, with due care in realisation, might</w:t>
      </w:r>
      <w:r w:rsidR="004C642A" w:rsidRPr="00993734">
        <w:rPr>
          <w:rFonts w:ascii="Bookman Old Style" w:hAnsi="Bookman Old Style" w:cs="Times-Roman"/>
          <w:shadow/>
          <w:szCs w:val="24"/>
          <w:lang w:val="en-US"/>
        </w:rPr>
        <w:t xml:space="preserve"> </w:t>
      </w:r>
      <w:r w:rsidR="00BC4AEE" w:rsidRPr="00993734">
        <w:rPr>
          <w:rFonts w:ascii="Bookman Old Style" w:hAnsi="Bookman Old Style" w:cs="Times-Roman"/>
          <w:shadow/>
          <w:szCs w:val="24"/>
          <w:lang w:val="en-US"/>
        </w:rPr>
        <w:t xml:space="preserve">have realised an amount equal to </w:t>
      </w:r>
      <w:r w:rsidR="005B3A60" w:rsidRPr="00993734">
        <w:rPr>
          <w:rFonts w:ascii="Bookman Old Style" w:hAnsi="Bookman Old Style" w:cs="Times-Roman"/>
          <w:shadow/>
          <w:szCs w:val="24"/>
          <w:lang w:val="en-US"/>
        </w:rPr>
        <w:t xml:space="preserve">that value </w:t>
      </w:r>
      <w:r w:rsidR="00BC4AEE" w:rsidRPr="00993734">
        <w:rPr>
          <w:rFonts w:ascii="Bookman Old Style" w:hAnsi="Bookman Old Style" w:cs="Times-Roman"/>
          <w:shadow/>
          <w:szCs w:val="24"/>
          <w:lang w:val="en-US"/>
        </w:rPr>
        <w:t>on his unsecured liabilities.</w:t>
      </w:r>
    </w:p>
    <w:p w:rsidR="00477928" w:rsidRPr="00993734" w:rsidRDefault="00477928" w:rsidP="006B0C29">
      <w:pPr>
        <w:widowControl/>
        <w:autoSpaceDE w:val="0"/>
        <w:autoSpaceDN w:val="0"/>
        <w:adjustRightInd w:val="0"/>
        <w:jc w:val="both"/>
        <w:rPr>
          <w:rFonts w:ascii="Bookman Old Style" w:hAnsi="Bookman Old Style" w:cs="Times-Bold"/>
          <w:b/>
          <w:bCs/>
          <w:shadow/>
          <w:szCs w:val="24"/>
          <w:lang w:val="en-US"/>
        </w:rPr>
      </w:pPr>
    </w:p>
    <w:p w:rsidR="00BC4AEE" w:rsidRPr="00993734" w:rsidRDefault="00BC4AEE"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Cessation of any statutory disqualification</w:t>
      </w:r>
    </w:p>
    <w:p w:rsidR="00BC4AEE" w:rsidRPr="00993734" w:rsidRDefault="00FD2D43"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20</w:t>
      </w:r>
      <w:r w:rsidR="000C079B" w:rsidRPr="00993734">
        <w:rPr>
          <w:rFonts w:ascii="Bookman Old Style" w:hAnsi="Bookman Old Style" w:cs="Times-Bold"/>
          <w:bCs/>
          <w:shadow/>
          <w:szCs w:val="24"/>
          <w:lang w:val="en-US"/>
        </w:rPr>
        <w:t>3</w:t>
      </w:r>
      <w:r w:rsidR="00BC4AEE" w:rsidRPr="00993734">
        <w:rPr>
          <w:rFonts w:ascii="Bookman Old Style" w:hAnsi="Bookman Old Style" w:cs="Times-Bold"/>
          <w:bCs/>
          <w:shadow/>
          <w:szCs w:val="24"/>
          <w:lang w:val="en-US"/>
        </w:rPr>
        <w:t xml:space="preserve">. </w:t>
      </w:r>
      <w:r w:rsidR="004C642A" w:rsidRPr="00993734">
        <w:rPr>
          <w:rFonts w:ascii="Bookman Old Style" w:hAnsi="Bookman Old Style" w:cs="Times-Bold"/>
          <w:bCs/>
          <w:shadow/>
          <w:szCs w:val="24"/>
          <w:lang w:val="en-US"/>
        </w:rPr>
        <w:tab/>
      </w:r>
      <w:r w:rsidR="00BC4AEE" w:rsidRPr="00993734">
        <w:rPr>
          <w:rFonts w:ascii="Bookman Old Style" w:hAnsi="Bookman Old Style" w:cs="Times-Roman"/>
          <w:shadow/>
          <w:szCs w:val="24"/>
          <w:lang w:val="en-US"/>
        </w:rPr>
        <w:t xml:space="preserve">(1) </w:t>
      </w:r>
      <w:r w:rsidR="004C642A" w:rsidRPr="00993734">
        <w:rPr>
          <w:rFonts w:ascii="Bookman Old Style" w:hAnsi="Bookman Old Style" w:cs="Times-Roman"/>
          <w:shadow/>
          <w:szCs w:val="24"/>
          <w:lang w:val="en-US"/>
        </w:rPr>
        <w:tab/>
      </w:r>
      <w:r w:rsidR="00BC4AEE" w:rsidRPr="00993734">
        <w:rPr>
          <w:rFonts w:ascii="Bookman Old Style" w:hAnsi="Bookman Old Style" w:cs="Times-Roman"/>
          <w:shadow/>
          <w:szCs w:val="24"/>
          <w:lang w:val="en-US"/>
        </w:rPr>
        <w:t>A statutory disqualification on account of</w:t>
      </w:r>
      <w:r w:rsidR="0049432E" w:rsidRPr="00993734">
        <w:rPr>
          <w:rFonts w:ascii="Bookman Old Style" w:hAnsi="Bookman Old Style" w:cs="Times-Roman"/>
          <w:shadow/>
          <w:szCs w:val="24"/>
          <w:lang w:val="en-US"/>
        </w:rPr>
        <w:t xml:space="preserve"> </w:t>
      </w:r>
      <w:r w:rsidR="00BC4AEE" w:rsidRPr="00993734">
        <w:rPr>
          <w:rFonts w:ascii="Bookman Old Style" w:hAnsi="Bookman Old Style" w:cs="Times-Roman"/>
          <w:shadow/>
          <w:szCs w:val="24"/>
          <w:lang w:val="en-US"/>
        </w:rPr>
        <w:t>bankruptcy ceases when the bankrupt is discharged and obtains</w:t>
      </w:r>
      <w:r w:rsidR="0049432E" w:rsidRPr="00993734">
        <w:rPr>
          <w:rFonts w:ascii="Bookman Old Style" w:hAnsi="Bookman Old Style" w:cs="Times-Roman"/>
          <w:shadow/>
          <w:szCs w:val="24"/>
          <w:lang w:val="en-US"/>
        </w:rPr>
        <w:t xml:space="preserve"> </w:t>
      </w:r>
      <w:r w:rsidR="00BC4AEE" w:rsidRPr="00993734">
        <w:rPr>
          <w:rFonts w:ascii="Bookman Old Style" w:hAnsi="Bookman Old Style" w:cs="Times-Roman"/>
          <w:shadow/>
          <w:szCs w:val="24"/>
          <w:lang w:val="en-US"/>
        </w:rPr>
        <w:t>from the Court a certificate to the effect that the bankruptcy was</w:t>
      </w:r>
      <w:r w:rsidR="0049432E" w:rsidRPr="00993734">
        <w:rPr>
          <w:rFonts w:ascii="Bookman Old Style" w:hAnsi="Bookman Old Style" w:cs="Times-Roman"/>
          <w:shadow/>
          <w:szCs w:val="24"/>
          <w:lang w:val="en-US"/>
        </w:rPr>
        <w:t xml:space="preserve"> </w:t>
      </w:r>
      <w:r w:rsidR="00BC4AEE" w:rsidRPr="00993734">
        <w:rPr>
          <w:rFonts w:ascii="Bookman Old Style" w:hAnsi="Bookman Old Style" w:cs="Times-Roman"/>
          <w:shadow/>
          <w:szCs w:val="24"/>
          <w:lang w:val="en-US"/>
        </w:rPr>
        <w:t>caused by misfortune without any misconduct on his part.</w:t>
      </w:r>
    </w:p>
    <w:p w:rsidR="00BC4AEE" w:rsidRPr="00993734" w:rsidRDefault="00BC4AEE" w:rsidP="006B0C29">
      <w:pPr>
        <w:widowControl/>
        <w:autoSpaceDE w:val="0"/>
        <w:autoSpaceDN w:val="0"/>
        <w:adjustRightInd w:val="0"/>
        <w:jc w:val="both"/>
        <w:rPr>
          <w:rFonts w:ascii="Bookman Old Style" w:hAnsi="Bookman Old Style" w:cs="Times-Roman"/>
          <w:shadow/>
          <w:szCs w:val="24"/>
          <w:lang w:val="en-US"/>
        </w:rPr>
      </w:pPr>
    </w:p>
    <w:p w:rsidR="00BC4AEE" w:rsidRPr="00993734" w:rsidRDefault="00BC4AE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4C642A"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The Court may, if it thinks fit, grant a certificate</w:t>
      </w:r>
      <w:r w:rsidR="0049432E" w:rsidRPr="00993734">
        <w:rPr>
          <w:rFonts w:ascii="Bookman Old Style" w:hAnsi="Bookman Old Style" w:cs="Times-Roman"/>
          <w:shadow/>
          <w:szCs w:val="24"/>
          <w:lang w:val="en-US"/>
        </w:rPr>
        <w:t xml:space="preserve"> </w:t>
      </w:r>
      <w:r w:rsidR="009B6826" w:rsidRPr="00993734">
        <w:rPr>
          <w:rFonts w:ascii="Bookman Old Style" w:hAnsi="Bookman Old Style" w:cs="Times-Roman"/>
          <w:shadow/>
          <w:szCs w:val="24"/>
          <w:lang w:val="en-US"/>
        </w:rPr>
        <w:t>referred to</w:t>
      </w:r>
      <w:r w:rsidRPr="00993734">
        <w:rPr>
          <w:rFonts w:ascii="Bookman Old Style" w:hAnsi="Bookman Old Style" w:cs="Times-Roman"/>
          <w:shadow/>
          <w:szCs w:val="24"/>
          <w:lang w:val="en-US"/>
        </w:rPr>
        <w:t xml:space="preserve"> in subsection (1), and a refusal to grant such a</w:t>
      </w:r>
      <w:r w:rsidR="0049432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certificate is subject to appeal.</w:t>
      </w:r>
    </w:p>
    <w:p w:rsidR="00BC4AEE" w:rsidRPr="00993734" w:rsidRDefault="00BC4AEE" w:rsidP="006B0C29">
      <w:pPr>
        <w:widowControl/>
        <w:autoSpaceDE w:val="0"/>
        <w:autoSpaceDN w:val="0"/>
        <w:adjustRightInd w:val="0"/>
        <w:jc w:val="both"/>
        <w:rPr>
          <w:rFonts w:ascii="Bookman Old Style" w:hAnsi="Bookman Old Style" w:cs="Times-Bold"/>
          <w:b/>
          <w:bCs/>
          <w:shadow/>
          <w:szCs w:val="24"/>
          <w:lang w:val="en-US"/>
        </w:rPr>
      </w:pPr>
    </w:p>
    <w:p w:rsidR="00BC4AEE" w:rsidRPr="00993734" w:rsidRDefault="0095453D"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rPr>
        <w:t>Duty of bankrupt where conditional order granted</w:t>
      </w:r>
      <w:r w:rsidRPr="00993734">
        <w:rPr>
          <w:rFonts w:ascii="Bookman Old Style" w:hAnsi="Bookman Old Style" w:cs="Times-Roman"/>
          <w:b/>
          <w:shadow/>
          <w:szCs w:val="24"/>
          <w:lang w:val="en-US"/>
        </w:rPr>
        <w:t xml:space="preserve"> </w:t>
      </w:r>
    </w:p>
    <w:p w:rsidR="00BC4AEE" w:rsidRPr="00993734" w:rsidRDefault="00FD2D43"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20</w:t>
      </w:r>
      <w:r w:rsidR="000C079B" w:rsidRPr="00993734">
        <w:rPr>
          <w:rFonts w:ascii="Bookman Old Style" w:hAnsi="Bookman Old Style" w:cs="Times-Bold"/>
          <w:bCs/>
          <w:shadow/>
          <w:szCs w:val="24"/>
          <w:lang w:val="en-US"/>
        </w:rPr>
        <w:t>4</w:t>
      </w:r>
      <w:r w:rsidR="00BC4AEE" w:rsidRPr="00993734">
        <w:rPr>
          <w:rFonts w:ascii="Bookman Old Style" w:hAnsi="Bookman Old Style" w:cs="Times-Bold"/>
          <w:bCs/>
          <w:shadow/>
          <w:szCs w:val="24"/>
          <w:lang w:val="en-US"/>
        </w:rPr>
        <w:t xml:space="preserve">. </w:t>
      </w:r>
      <w:r w:rsidR="004C642A" w:rsidRPr="00993734">
        <w:rPr>
          <w:rFonts w:ascii="Bookman Old Style" w:hAnsi="Bookman Old Style" w:cs="Times-Bold"/>
          <w:bCs/>
          <w:shadow/>
          <w:szCs w:val="24"/>
          <w:lang w:val="en-US"/>
        </w:rPr>
        <w:tab/>
      </w:r>
      <w:r w:rsidR="00BC4AEE" w:rsidRPr="00993734">
        <w:rPr>
          <w:rFonts w:ascii="Bookman Old Style" w:hAnsi="Bookman Old Style" w:cs="Times-Roman"/>
          <w:shadow/>
          <w:szCs w:val="24"/>
          <w:lang w:val="en-US"/>
        </w:rPr>
        <w:t xml:space="preserve">(1) </w:t>
      </w:r>
      <w:r w:rsidR="004C642A"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00BC4AEE" w:rsidRPr="00993734">
        <w:rPr>
          <w:rFonts w:ascii="Bookman Old Style" w:hAnsi="Bookman Old Style" w:cs="Times-Roman"/>
          <w:shadow/>
          <w:szCs w:val="24"/>
          <w:lang w:val="en-US"/>
        </w:rPr>
        <w:t xml:space="preserve"> an order is granted on terms or conditions or</w:t>
      </w:r>
      <w:r w:rsidR="0049432E" w:rsidRPr="00993734">
        <w:rPr>
          <w:rFonts w:ascii="Bookman Old Style" w:hAnsi="Bookman Old Style" w:cs="Times-Roman"/>
          <w:shadow/>
          <w:szCs w:val="24"/>
          <w:lang w:val="en-US"/>
        </w:rPr>
        <w:t xml:space="preserve"> </w:t>
      </w:r>
      <w:r w:rsidR="00BC4AEE" w:rsidRPr="00993734">
        <w:rPr>
          <w:rFonts w:ascii="Bookman Old Style" w:hAnsi="Bookman Old Style" w:cs="Times-Roman"/>
          <w:shadow/>
          <w:szCs w:val="24"/>
          <w:lang w:val="en-US"/>
        </w:rPr>
        <w:t>on the bankrupt consenting to judgment, the bankrupt shall, until</w:t>
      </w:r>
      <w:r w:rsidR="0049432E" w:rsidRPr="00993734">
        <w:rPr>
          <w:rFonts w:ascii="Bookman Old Style" w:hAnsi="Bookman Old Style" w:cs="Times-Roman"/>
          <w:shadow/>
          <w:szCs w:val="24"/>
          <w:lang w:val="en-US"/>
        </w:rPr>
        <w:t xml:space="preserve"> </w:t>
      </w:r>
      <w:r w:rsidR="00BC4AEE" w:rsidRPr="00993734">
        <w:rPr>
          <w:rFonts w:ascii="Bookman Old Style" w:hAnsi="Bookman Old Style" w:cs="Times-Roman"/>
          <w:shadow/>
          <w:szCs w:val="24"/>
          <w:lang w:val="en-US"/>
        </w:rPr>
        <w:t>the terms, conditions or judgment are satisfied—</w:t>
      </w:r>
    </w:p>
    <w:p w:rsidR="00BC4AEE" w:rsidRPr="00993734" w:rsidRDefault="00BC4AEE" w:rsidP="006B0C29">
      <w:pPr>
        <w:widowControl/>
        <w:autoSpaceDE w:val="0"/>
        <w:autoSpaceDN w:val="0"/>
        <w:adjustRightInd w:val="0"/>
        <w:jc w:val="both"/>
        <w:rPr>
          <w:rFonts w:ascii="Bookman Old Style" w:hAnsi="Bookman Old Style" w:cs="Times-Italic"/>
          <w:iCs/>
          <w:shadow/>
          <w:szCs w:val="24"/>
          <w:lang w:val="en-US"/>
        </w:rPr>
      </w:pPr>
    </w:p>
    <w:p w:rsidR="00BC4AEE" w:rsidRPr="00993734" w:rsidRDefault="00BC4AEE"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4C642A"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give the trustee such information as he may</w:t>
      </w:r>
      <w:r w:rsidR="0049432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require with respect to his earnings and</w:t>
      </w:r>
      <w:r w:rsidR="0049432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after-acquired property and income; and</w:t>
      </w:r>
    </w:p>
    <w:p w:rsidR="00BC4AEE" w:rsidRPr="00993734" w:rsidRDefault="00BC4AEE" w:rsidP="006B0C29">
      <w:pPr>
        <w:widowControl/>
        <w:autoSpaceDE w:val="0"/>
        <w:autoSpaceDN w:val="0"/>
        <w:adjustRightInd w:val="0"/>
        <w:ind w:left="720"/>
        <w:jc w:val="both"/>
        <w:rPr>
          <w:rFonts w:ascii="Bookman Old Style" w:hAnsi="Bookman Old Style" w:cs="Times-Italic"/>
          <w:iCs/>
          <w:shadow/>
          <w:szCs w:val="24"/>
          <w:lang w:val="en-US"/>
        </w:rPr>
      </w:pPr>
    </w:p>
    <w:p w:rsidR="00BC4AEE" w:rsidRPr="00993734" w:rsidRDefault="00BC4AEE"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4C642A"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not less than once each year, file in the Court</w:t>
      </w:r>
      <w:r w:rsidR="0049432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and with the trustee a statement verified under</w:t>
      </w:r>
      <w:r w:rsidR="0049432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oath showing the particulars of any property or</w:t>
      </w:r>
      <w:r w:rsidR="004C642A"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income he may have acquired subsequent to the</w:t>
      </w:r>
      <w:r w:rsidR="0049432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order for his discharge,</w:t>
      </w:r>
    </w:p>
    <w:p w:rsidR="00BC4AEE" w:rsidRPr="00993734" w:rsidRDefault="00BC4AEE" w:rsidP="006B0C29">
      <w:pPr>
        <w:widowControl/>
        <w:autoSpaceDE w:val="0"/>
        <w:autoSpaceDN w:val="0"/>
        <w:adjustRightInd w:val="0"/>
        <w:jc w:val="both"/>
        <w:rPr>
          <w:rFonts w:ascii="Bookman Old Style" w:hAnsi="Bookman Old Style" w:cs="Times-Roman"/>
          <w:shadow/>
          <w:szCs w:val="24"/>
          <w:lang w:val="en-US"/>
        </w:rPr>
      </w:pPr>
    </w:p>
    <w:p w:rsidR="00BC4AEE" w:rsidRPr="00993734" w:rsidRDefault="00BC4AE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and the trustee or any creditor may require the bankrupt to</w:t>
      </w:r>
      <w:r w:rsidR="0049432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attend for examination under oath with respect to the facts</w:t>
      </w:r>
      <w:r w:rsidR="0049432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contained in the statement or with respect to his earnings,</w:t>
      </w:r>
      <w:r w:rsidR="0049432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income, after-acquired property or dealings.</w:t>
      </w:r>
    </w:p>
    <w:p w:rsidR="00BC4AEE" w:rsidRPr="00993734" w:rsidRDefault="00BC4AEE" w:rsidP="006B0C29">
      <w:pPr>
        <w:widowControl/>
        <w:autoSpaceDE w:val="0"/>
        <w:autoSpaceDN w:val="0"/>
        <w:adjustRightInd w:val="0"/>
        <w:jc w:val="both"/>
        <w:rPr>
          <w:rFonts w:ascii="Bookman Old Style" w:hAnsi="Bookman Old Style" w:cs="Times-Roman"/>
          <w:shadow/>
          <w:szCs w:val="24"/>
          <w:lang w:val="en-US"/>
        </w:rPr>
      </w:pPr>
    </w:p>
    <w:p w:rsidR="00BC4AEE" w:rsidRPr="00993734" w:rsidRDefault="00BC4AE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4C642A"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the bankrupt fails to give information or to file</w:t>
      </w:r>
      <w:r w:rsidR="0049432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 statement as required by subsection (1), to attend for examination</w:t>
      </w:r>
      <w:r w:rsidR="0049432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when required to do so or to answer all questions fully and</w:t>
      </w:r>
      <w:r w:rsidR="0049432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accurately with respect to his earnings, income, after-acquired</w:t>
      </w:r>
      <w:r w:rsidR="0049432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property or dealings, the Court may on the application of the</w:t>
      </w:r>
      <w:r w:rsidR="0049432E"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trustee or of any creditor revoke the order of discharge.</w:t>
      </w:r>
    </w:p>
    <w:p w:rsidR="0049432E" w:rsidRPr="00993734" w:rsidRDefault="0049432E" w:rsidP="006B0C29">
      <w:pPr>
        <w:widowControl/>
        <w:autoSpaceDE w:val="0"/>
        <w:autoSpaceDN w:val="0"/>
        <w:adjustRightInd w:val="0"/>
        <w:jc w:val="both"/>
        <w:rPr>
          <w:rFonts w:ascii="Bookman Old Style" w:hAnsi="Bookman Old Style" w:cs="Times-Roman"/>
          <w:shadow/>
          <w:szCs w:val="24"/>
          <w:lang w:val="en-US"/>
        </w:rPr>
      </w:pPr>
    </w:p>
    <w:p w:rsidR="0049432E" w:rsidRPr="00993734" w:rsidRDefault="0049432E"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(3) </w:t>
      </w:r>
      <w:r w:rsidR="004C642A"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a conditional order of discharge of a bankrupt is made providing for payment of a further dividend or sum of money by the bankrupt, all payments on account in respect of the dividend or sum of money shall be made to the</w:t>
      </w:r>
      <w:r w:rsidR="004C642A"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trustee for distribution to the creditors.</w:t>
      </w:r>
    </w:p>
    <w:p w:rsidR="00E3379B" w:rsidRPr="00993734" w:rsidRDefault="00E3379B" w:rsidP="006B0C29">
      <w:pPr>
        <w:widowControl/>
        <w:autoSpaceDE w:val="0"/>
        <w:autoSpaceDN w:val="0"/>
        <w:adjustRightInd w:val="0"/>
        <w:jc w:val="both"/>
        <w:rPr>
          <w:rFonts w:ascii="Bookman Old Style" w:hAnsi="Bookman Old Style" w:cs="Times-Bold"/>
          <w:b/>
          <w:bCs/>
          <w:shadow/>
          <w:szCs w:val="24"/>
          <w:lang w:val="en-US"/>
        </w:rPr>
      </w:pPr>
    </w:p>
    <w:p w:rsidR="0049432E" w:rsidRPr="00993734" w:rsidRDefault="0049432E"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Debts not released by order of discharge</w:t>
      </w:r>
    </w:p>
    <w:p w:rsidR="0049432E" w:rsidRPr="00993734" w:rsidRDefault="00FD2D43"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20</w:t>
      </w:r>
      <w:r w:rsidR="000C079B" w:rsidRPr="00993734">
        <w:rPr>
          <w:rFonts w:ascii="Bookman Old Style" w:hAnsi="Bookman Old Style" w:cs="Times-Bold"/>
          <w:bCs/>
          <w:shadow/>
          <w:szCs w:val="24"/>
          <w:lang w:val="en-US"/>
        </w:rPr>
        <w:t>5</w:t>
      </w:r>
      <w:r w:rsidR="0049432E" w:rsidRPr="00993734">
        <w:rPr>
          <w:rFonts w:ascii="Bookman Old Style" w:hAnsi="Bookman Old Style" w:cs="Times-Bold"/>
          <w:bCs/>
          <w:shadow/>
          <w:szCs w:val="24"/>
          <w:lang w:val="en-US"/>
        </w:rPr>
        <w:t xml:space="preserve">. </w:t>
      </w:r>
      <w:r w:rsidR="00452B27" w:rsidRPr="00993734">
        <w:rPr>
          <w:rFonts w:ascii="Bookman Old Style" w:hAnsi="Bookman Old Style" w:cs="Times-Bold"/>
          <w:bCs/>
          <w:shadow/>
          <w:szCs w:val="24"/>
          <w:lang w:val="en-US"/>
        </w:rPr>
        <w:tab/>
      </w:r>
      <w:r w:rsidR="0049432E" w:rsidRPr="00993734">
        <w:rPr>
          <w:rFonts w:ascii="Bookman Old Style" w:hAnsi="Bookman Old Style" w:cs="Times-Roman"/>
          <w:shadow/>
          <w:szCs w:val="24"/>
          <w:lang w:val="en-US"/>
        </w:rPr>
        <w:t xml:space="preserve">(1) </w:t>
      </w:r>
      <w:r w:rsidR="00452B27" w:rsidRPr="00993734">
        <w:rPr>
          <w:rFonts w:ascii="Bookman Old Style" w:hAnsi="Bookman Old Style" w:cs="Times-Roman"/>
          <w:shadow/>
          <w:szCs w:val="24"/>
          <w:lang w:val="en-US"/>
        </w:rPr>
        <w:tab/>
      </w:r>
      <w:r w:rsidR="0049432E" w:rsidRPr="00993734">
        <w:rPr>
          <w:rFonts w:ascii="Bookman Old Style" w:hAnsi="Bookman Old Style" w:cs="Times-Roman"/>
          <w:shadow/>
          <w:szCs w:val="24"/>
          <w:lang w:val="en-US"/>
        </w:rPr>
        <w:t>An order of discharge does not release the bankrupt from—</w:t>
      </w:r>
    </w:p>
    <w:p w:rsidR="0049432E" w:rsidRPr="00993734" w:rsidRDefault="0049432E" w:rsidP="006B0C29">
      <w:pPr>
        <w:widowControl/>
        <w:autoSpaceDE w:val="0"/>
        <w:autoSpaceDN w:val="0"/>
        <w:adjustRightInd w:val="0"/>
        <w:jc w:val="both"/>
        <w:rPr>
          <w:rFonts w:ascii="Bookman Old Style" w:hAnsi="Bookman Old Style" w:cs="Times-Italic"/>
          <w:iCs/>
          <w:shadow/>
          <w:szCs w:val="24"/>
          <w:lang w:val="en-US"/>
        </w:rPr>
      </w:pPr>
    </w:p>
    <w:p w:rsidR="0049432E" w:rsidRPr="00993734" w:rsidRDefault="0049432E"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(a) </w:t>
      </w:r>
      <w:r w:rsidR="00452B27"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any fine, penalty, restitution order or other order</w:t>
      </w:r>
      <w:r w:rsidR="00732828"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similar in nature to a fine, penalty or restitution</w:t>
      </w:r>
      <w:r w:rsidR="00732828"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order, imposed by a Court in respect of an</w:t>
      </w:r>
      <w:r w:rsidR="00452B27"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offence, or any debt arising out of a</w:t>
      </w:r>
      <w:r w:rsidR="00732828"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recognisance or bail;</w:t>
      </w:r>
    </w:p>
    <w:p w:rsidR="0049432E" w:rsidRPr="00993734" w:rsidRDefault="0049432E" w:rsidP="006B0C29">
      <w:pPr>
        <w:widowControl/>
        <w:autoSpaceDE w:val="0"/>
        <w:autoSpaceDN w:val="0"/>
        <w:adjustRightInd w:val="0"/>
        <w:ind w:left="720"/>
        <w:jc w:val="both"/>
        <w:rPr>
          <w:rFonts w:ascii="Bookman Old Style" w:hAnsi="Bookman Old Style" w:cs="Times-Italic"/>
          <w:iCs/>
          <w:shadow/>
          <w:szCs w:val="24"/>
          <w:lang w:val="en-US"/>
        </w:rPr>
      </w:pPr>
    </w:p>
    <w:p w:rsidR="0049432E" w:rsidRPr="00993734" w:rsidRDefault="0049432E"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(b) </w:t>
      </w:r>
      <w:r w:rsidR="00452B27"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any award of damages by a Court in civil</w:t>
      </w:r>
      <w:r w:rsidR="00732828"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proceedings in respect of—</w:t>
      </w:r>
    </w:p>
    <w:p w:rsidR="0049432E" w:rsidRPr="00993734" w:rsidRDefault="0049432E" w:rsidP="006B0C29">
      <w:pPr>
        <w:widowControl/>
        <w:autoSpaceDE w:val="0"/>
        <w:autoSpaceDN w:val="0"/>
        <w:adjustRightInd w:val="0"/>
        <w:ind w:left="720"/>
        <w:jc w:val="both"/>
        <w:rPr>
          <w:rFonts w:ascii="Bookman Old Style" w:hAnsi="Bookman Old Style" w:cs="Times-Roman"/>
          <w:shadow/>
          <w:szCs w:val="24"/>
          <w:lang w:val="en-US"/>
        </w:rPr>
      </w:pPr>
    </w:p>
    <w:p w:rsidR="0049432E" w:rsidRPr="00993734" w:rsidRDefault="0049432E" w:rsidP="006B0C29">
      <w:pPr>
        <w:widowControl/>
        <w:autoSpaceDE w:val="0"/>
        <w:autoSpaceDN w:val="0"/>
        <w:adjustRightInd w:val="0"/>
        <w:ind w:left="288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 </w:t>
      </w:r>
      <w:r w:rsidR="00452B27"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bodily harm intentionally inflicted, or</w:t>
      </w:r>
      <w:r w:rsidR="00732828"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sexual assault</w:t>
      </w:r>
      <w:r w:rsidR="006D577B"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or</w:t>
      </w:r>
    </w:p>
    <w:p w:rsidR="0049432E" w:rsidRPr="00993734" w:rsidRDefault="0049432E" w:rsidP="006B0C29">
      <w:pPr>
        <w:widowControl/>
        <w:autoSpaceDE w:val="0"/>
        <w:autoSpaceDN w:val="0"/>
        <w:adjustRightInd w:val="0"/>
        <w:ind w:left="1440"/>
        <w:jc w:val="both"/>
        <w:rPr>
          <w:rFonts w:ascii="Bookman Old Style" w:hAnsi="Bookman Old Style" w:cs="Times-Roman"/>
          <w:shadow/>
          <w:szCs w:val="24"/>
          <w:lang w:val="en-US"/>
        </w:rPr>
      </w:pPr>
    </w:p>
    <w:p w:rsidR="0049432E" w:rsidRPr="00993734" w:rsidRDefault="0049432E" w:rsidP="006B0C29">
      <w:pPr>
        <w:widowControl/>
        <w:autoSpaceDE w:val="0"/>
        <w:autoSpaceDN w:val="0"/>
        <w:adjustRightInd w:val="0"/>
        <w:ind w:left="288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(ii) </w:t>
      </w:r>
      <w:r w:rsidR="00452B27"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wrongful death resulting from the bodily</w:t>
      </w:r>
      <w:r w:rsidR="00732828"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harm or sexual assault referred to in</w:t>
      </w:r>
      <w:r w:rsidR="00732828" w:rsidRPr="00993734">
        <w:rPr>
          <w:rFonts w:ascii="Bookman Old Style" w:hAnsi="Bookman Old Style" w:cs="Times-Roman"/>
          <w:shadow/>
          <w:szCs w:val="24"/>
          <w:lang w:val="en-US"/>
        </w:rPr>
        <w:t xml:space="preserve"> </w:t>
      </w:r>
      <w:r w:rsidR="00C670DD" w:rsidRPr="00993734">
        <w:rPr>
          <w:rFonts w:ascii="Bookman Old Style" w:hAnsi="Bookman Old Style" w:cs="Times-Roman"/>
          <w:shadow/>
          <w:szCs w:val="24"/>
          <w:lang w:val="en-US"/>
        </w:rPr>
        <w:t>sub</w:t>
      </w:r>
      <w:r w:rsidRPr="00993734">
        <w:rPr>
          <w:rFonts w:ascii="Bookman Old Style" w:hAnsi="Bookman Old Style" w:cs="Times-Roman"/>
          <w:shadow/>
          <w:szCs w:val="24"/>
          <w:lang w:val="en-US"/>
        </w:rPr>
        <w:t xml:space="preserve">paragraph </w:t>
      </w:r>
      <w:r w:rsidRPr="00993734">
        <w:rPr>
          <w:rFonts w:ascii="Bookman Old Style" w:hAnsi="Bookman Old Style" w:cs="Times-Italic"/>
          <w:iCs/>
          <w:shadow/>
          <w:szCs w:val="24"/>
          <w:lang w:val="en-US"/>
        </w:rPr>
        <w:t>(i)</w:t>
      </w:r>
      <w:r w:rsidRPr="00993734">
        <w:rPr>
          <w:rFonts w:ascii="Bookman Old Style" w:hAnsi="Bookman Old Style" w:cs="Times-Roman"/>
          <w:shadow/>
          <w:szCs w:val="24"/>
          <w:lang w:val="en-US"/>
        </w:rPr>
        <w:t>;</w:t>
      </w:r>
    </w:p>
    <w:p w:rsidR="0049432E" w:rsidRPr="00993734" w:rsidRDefault="0049432E" w:rsidP="006B0C29">
      <w:pPr>
        <w:widowControl/>
        <w:autoSpaceDE w:val="0"/>
        <w:autoSpaceDN w:val="0"/>
        <w:adjustRightInd w:val="0"/>
        <w:ind w:left="720"/>
        <w:jc w:val="both"/>
        <w:rPr>
          <w:rFonts w:ascii="Bookman Old Style" w:hAnsi="Bookman Old Style" w:cs="Times-Italic"/>
          <w:iCs/>
          <w:shadow/>
          <w:szCs w:val="24"/>
          <w:lang w:val="en-US"/>
        </w:rPr>
      </w:pPr>
    </w:p>
    <w:p w:rsidR="0049432E" w:rsidRPr="00993734" w:rsidRDefault="0049432E"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(c) </w:t>
      </w:r>
      <w:r w:rsidR="00452B27"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any debt or liability for maintenance of the</w:t>
      </w:r>
      <w:r w:rsidR="00732828"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spouse</w:t>
      </w:r>
      <w:r w:rsidR="005B3A60"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of the bankrupt;</w:t>
      </w:r>
    </w:p>
    <w:p w:rsidR="0049432E" w:rsidRPr="00993734" w:rsidRDefault="0049432E" w:rsidP="006B0C29">
      <w:pPr>
        <w:widowControl/>
        <w:autoSpaceDE w:val="0"/>
        <w:autoSpaceDN w:val="0"/>
        <w:adjustRightInd w:val="0"/>
        <w:ind w:left="720"/>
        <w:jc w:val="both"/>
        <w:rPr>
          <w:rFonts w:ascii="Bookman Old Style" w:hAnsi="Bookman Old Style" w:cs="Times-Italic"/>
          <w:iCs/>
          <w:shadow/>
          <w:szCs w:val="24"/>
          <w:lang w:val="en-US"/>
        </w:rPr>
      </w:pPr>
    </w:p>
    <w:p w:rsidR="0049432E" w:rsidRPr="00993734" w:rsidRDefault="0049432E"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(d) </w:t>
      </w:r>
      <w:r w:rsidR="00452B27"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any debt or liability under a support,</w:t>
      </w:r>
      <w:r w:rsidR="00732828"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maintenance or affiliation order or under an</w:t>
      </w:r>
      <w:r w:rsidR="00732828"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agreement for maintenance and support of a</w:t>
      </w:r>
      <w:r w:rsidR="00732828"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spouse</w:t>
      </w:r>
      <w:r w:rsidR="00BF65F9" w:rsidRPr="00993734">
        <w:rPr>
          <w:rFonts w:ascii="Bookman Old Style" w:hAnsi="Bookman Old Style" w:cs="Times-Roman"/>
          <w:shadow/>
          <w:szCs w:val="24"/>
          <w:lang w:val="en-US"/>
        </w:rPr>
        <w:t xml:space="preserve">, former spouse </w:t>
      </w:r>
      <w:r w:rsidRPr="00993734">
        <w:rPr>
          <w:rFonts w:ascii="Bookman Old Style" w:hAnsi="Bookman Old Style" w:cs="Times-Roman"/>
          <w:shadow/>
          <w:szCs w:val="24"/>
          <w:lang w:val="en-US"/>
        </w:rPr>
        <w:t>or child living apart from the</w:t>
      </w:r>
      <w:r w:rsidR="00732828"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bankrupt;</w:t>
      </w:r>
    </w:p>
    <w:p w:rsidR="0049432E" w:rsidRPr="00993734" w:rsidRDefault="0049432E" w:rsidP="006B0C29">
      <w:pPr>
        <w:widowControl/>
        <w:autoSpaceDE w:val="0"/>
        <w:autoSpaceDN w:val="0"/>
        <w:adjustRightInd w:val="0"/>
        <w:ind w:left="720"/>
        <w:jc w:val="both"/>
        <w:rPr>
          <w:rFonts w:ascii="Bookman Old Style" w:hAnsi="Bookman Old Style" w:cs="Times-Italic"/>
          <w:iCs/>
          <w:shadow/>
          <w:szCs w:val="24"/>
          <w:lang w:val="en-US"/>
        </w:rPr>
      </w:pPr>
    </w:p>
    <w:p w:rsidR="0049432E" w:rsidRPr="00993734" w:rsidRDefault="0049432E"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(e) </w:t>
      </w:r>
      <w:r w:rsidR="00452B27"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any debt or liability arising out of fraud,</w:t>
      </w:r>
      <w:r w:rsidR="00732828"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embezzlement, misappropriation or defalcation</w:t>
      </w:r>
      <w:r w:rsidR="00732828"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while acting in a fiduciary capacity;</w:t>
      </w:r>
    </w:p>
    <w:p w:rsidR="0049432E" w:rsidRPr="00993734" w:rsidRDefault="0049432E" w:rsidP="006B0C29">
      <w:pPr>
        <w:widowControl/>
        <w:autoSpaceDE w:val="0"/>
        <w:autoSpaceDN w:val="0"/>
        <w:adjustRightInd w:val="0"/>
        <w:ind w:left="720"/>
        <w:jc w:val="both"/>
        <w:rPr>
          <w:rFonts w:ascii="Bookman Old Style" w:hAnsi="Bookman Old Style" w:cs="Times-Italic"/>
          <w:iCs/>
          <w:shadow/>
          <w:szCs w:val="24"/>
          <w:lang w:val="en-US"/>
        </w:rPr>
      </w:pPr>
    </w:p>
    <w:p w:rsidR="0049432E" w:rsidRPr="00993734" w:rsidRDefault="0049432E"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(f) </w:t>
      </w:r>
      <w:r w:rsidR="00452B27"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any debt or liability for obtaining property by</w:t>
      </w:r>
      <w:r w:rsidR="00732828"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false pretences or fraudulent misrepresentation;</w:t>
      </w:r>
    </w:p>
    <w:p w:rsidR="0049432E" w:rsidRPr="00993734" w:rsidRDefault="0049432E" w:rsidP="006B0C29">
      <w:pPr>
        <w:widowControl/>
        <w:autoSpaceDE w:val="0"/>
        <w:autoSpaceDN w:val="0"/>
        <w:adjustRightInd w:val="0"/>
        <w:ind w:left="720"/>
        <w:jc w:val="both"/>
        <w:rPr>
          <w:rFonts w:ascii="Bookman Old Style" w:hAnsi="Bookman Old Style" w:cs="Times-Italic"/>
          <w:iCs/>
          <w:shadow/>
          <w:szCs w:val="24"/>
          <w:lang w:val="en-US"/>
        </w:rPr>
      </w:pPr>
    </w:p>
    <w:p w:rsidR="0049432E" w:rsidRPr="00993734" w:rsidRDefault="0049432E"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lastRenderedPageBreak/>
        <w:t xml:space="preserve">(g) </w:t>
      </w:r>
      <w:r w:rsidR="00452B27"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liability for the dividend that a creditor would</w:t>
      </w:r>
      <w:r w:rsidR="00732828"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have been entitled to receive on any provable</w:t>
      </w:r>
      <w:r w:rsidR="00732828"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claim not disclosed to the trustee, unless the</w:t>
      </w:r>
      <w:r w:rsidR="00452B27"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creditor had notice or knowledge of the</w:t>
      </w:r>
      <w:r w:rsidR="00732828"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bankruptcy and failed to take reasonable action</w:t>
      </w:r>
      <w:r w:rsidR="00732828"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to prove his claim;</w:t>
      </w:r>
    </w:p>
    <w:p w:rsidR="0049432E" w:rsidRPr="00993734" w:rsidRDefault="0049432E" w:rsidP="006B0C29">
      <w:pPr>
        <w:widowControl/>
        <w:autoSpaceDE w:val="0"/>
        <w:autoSpaceDN w:val="0"/>
        <w:adjustRightInd w:val="0"/>
        <w:ind w:left="720"/>
        <w:jc w:val="both"/>
        <w:rPr>
          <w:rFonts w:ascii="Bookman Old Style" w:hAnsi="Bookman Old Style" w:cs="Times-Italic"/>
          <w:iCs/>
          <w:shadow/>
          <w:szCs w:val="24"/>
          <w:lang w:val="en-US"/>
        </w:rPr>
      </w:pPr>
    </w:p>
    <w:p w:rsidR="0049432E" w:rsidRPr="00993734" w:rsidRDefault="0049432E"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(i) </w:t>
      </w:r>
      <w:r w:rsidR="00452B27"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any debt or obligation in respect of a loan made</w:t>
      </w:r>
      <w:r w:rsidR="00732828"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under any law </w:t>
      </w:r>
      <w:r w:rsidR="00BF65F9" w:rsidRPr="00993734">
        <w:rPr>
          <w:rFonts w:ascii="Bookman Old Style" w:hAnsi="Bookman Old Style" w:cs="Times-Roman"/>
          <w:shadow/>
          <w:szCs w:val="24"/>
          <w:lang w:val="en-US"/>
        </w:rPr>
        <w:t>that</w:t>
      </w:r>
      <w:r w:rsidRPr="00993734">
        <w:rPr>
          <w:rFonts w:ascii="Bookman Old Style" w:hAnsi="Bookman Old Style" w:cs="Times-Roman"/>
          <w:shadow/>
          <w:szCs w:val="24"/>
          <w:lang w:val="en-US"/>
        </w:rPr>
        <w:t xml:space="preserve"> provides for loans or</w:t>
      </w:r>
      <w:r w:rsidR="00452B27"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guarantees of loans to students </w:t>
      </w:r>
      <w:r w:rsidR="00BF65F9" w:rsidRPr="00993734">
        <w:rPr>
          <w:rFonts w:ascii="Bookman Old Style" w:hAnsi="Bookman Old Style" w:cs="Times-Roman"/>
          <w:shadow/>
          <w:szCs w:val="24"/>
          <w:lang w:val="en-US"/>
        </w:rPr>
        <w:t xml:space="preserve">or trainees </w:t>
      </w:r>
      <w:r w:rsidRPr="00993734">
        <w:rPr>
          <w:rFonts w:ascii="Bookman Old Style" w:hAnsi="Bookman Old Style" w:cs="Times-Roman"/>
          <w:shadow/>
          <w:szCs w:val="24"/>
          <w:lang w:val="en-US"/>
        </w:rPr>
        <w:t>where the date</w:t>
      </w:r>
      <w:r w:rsidR="00732828"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of </w:t>
      </w:r>
      <w:r w:rsidR="00A637C3" w:rsidRPr="00993734">
        <w:rPr>
          <w:rFonts w:ascii="Bookman Old Style" w:hAnsi="Bookman Old Style" w:cs="Times-Roman"/>
          <w:shadow/>
          <w:szCs w:val="24"/>
          <w:lang w:val="en-US"/>
        </w:rPr>
        <w:t xml:space="preserve">the </w:t>
      </w:r>
      <w:r w:rsidRPr="00993734">
        <w:rPr>
          <w:rFonts w:ascii="Bookman Old Style" w:hAnsi="Bookman Old Style" w:cs="Times-Roman"/>
          <w:shadow/>
          <w:szCs w:val="24"/>
          <w:lang w:val="en-US"/>
        </w:rPr>
        <w:t>bankruptcy of the bankrupt occurred—</w:t>
      </w:r>
    </w:p>
    <w:p w:rsidR="00452B27" w:rsidRPr="00993734" w:rsidRDefault="00452B27" w:rsidP="006B0C29">
      <w:pPr>
        <w:widowControl/>
        <w:autoSpaceDE w:val="0"/>
        <w:autoSpaceDN w:val="0"/>
        <w:adjustRightInd w:val="0"/>
        <w:ind w:left="720"/>
        <w:jc w:val="both"/>
        <w:rPr>
          <w:rFonts w:ascii="Bookman Old Style" w:hAnsi="Bookman Old Style" w:cs="Times-Roman"/>
          <w:shadow/>
          <w:color w:val="FF0000"/>
          <w:szCs w:val="24"/>
          <w:lang w:val="en-US"/>
        </w:rPr>
      </w:pPr>
    </w:p>
    <w:p w:rsidR="0049432E" w:rsidRPr="00993734" w:rsidRDefault="0049432E" w:rsidP="006B0C29">
      <w:pPr>
        <w:widowControl/>
        <w:autoSpaceDE w:val="0"/>
        <w:autoSpaceDN w:val="0"/>
        <w:adjustRightInd w:val="0"/>
        <w:ind w:left="2880" w:hanging="72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(i) </w:t>
      </w:r>
      <w:r w:rsidR="00452B27"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before the date o</w:t>
      </w:r>
      <w:r w:rsidR="00BF65F9" w:rsidRPr="00993734">
        <w:rPr>
          <w:rFonts w:ascii="Bookman Old Style" w:hAnsi="Bookman Old Style" w:cs="Times-Roman"/>
          <w:shadow/>
          <w:szCs w:val="24"/>
          <w:lang w:val="en-US"/>
        </w:rPr>
        <w:t>n</w:t>
      </w:r>
      <w:r w:rsidRPr="00993734">
        <w:rPr>
          <w:rFonts w:ascii="Bookman Old Style" w:hAnsi="Bookman Old Style" w:cs="Times-Roman"/>
          <w:shadow/>
          <w:szCs w:val="24"/>
          <w:lang w:val="en-US"/>
        </w:rPr>
        <w:t xml:space="preserve"> which the bankrupt</w:t>
      </w:r>
      <w:r w:rsidR="00732828"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ceased to be a full-time or part-time</w:t>
      </w:r>
      <w:r w:rsidR="00732828"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student</w:t>
      </w:r>
      <w:r w:rsidR="00BF65F9" w:rsidRPr="00993734">
        <w:rPr>
          <w:rFonts w:ascii="Bookman Old Style" w:hAnsi="Bookman Old Style" w:cs="Times-Roman"/>
          <w:shadow/>
          <w:szCs w:val="24"/>
          <w:lang w:val="en-US"/>
        </w:rPr>
        <w:t xml:space="preserve"> or trainee</w:t>
      </w:r>
      <w:r w:rsidR="006D577B" w:rsidRPr="00993734">
        <w:rPr>
          <w:rFonts w:ascii="Bookman Old Style" w:hAnsi="Bookman Old Style" w:cs="Times-Roman"/>
          <w:shadow/>
          <w:szCs w:val="24"/>
          <w:lang w:val="en-US"/>
        </w:rPr>
        <w:t>,</w:t>
      </w:r>
      <w:r w:rsidRPr="00993734">
        <w:rPr>
          <w:rFonts w:ascii="Bookman Old Style" w:hAnsi="Bookman Old Style" w:cs="Times-Roman"/>
          <w:shadow/>
          <w:szCs w:val="24"/>
          <w:lang w:val="en-US"/>
        </w:rPr>
        <w:t xml:space="preserve"> or</w:t>
      </w:r>
    </w:p>
    <w:p w:rsidR="00732828" w:rsidRPr="00993734" w:rsidRDefault="00732828" w:rsidP="006B0C29">
      <w:pPr>
        <w:widowControl/>
        <w:autoSpaceDE w:val="0"/>
        <w:autoSpaceDN w:val="0"/>
        <w:adjustRightInd w:val="0"/>
        <w:ind w:left="1440"/>
        <w:jc w:val="both"/>
        <w:rPr>
          <w:rFonts w:ascii="Bookman Old Style" w:hAnsi="Bookman Old Style" w:cs="Times-Roman"/>
          <w:shadow/>
          <w:szCs w:val="24"/>
          <w:lang w:val="en-US"/>
        </w:rPr>
      </w:pPr>
    </w:p>
    <w:p w:rsidR="00732828" w:rsidRPr="00993734" w:rsidRDefault="0049432E" w:rsidP="006B0C29">
      <w:pPr>
        <w:widowControl/>
        <w:autoSpaceDE w:val="0"/>
        <w:autoSpaceDN w:val="0"/>
        <w:adjustRightInd w:val="0"/>
        <w:ind w:left="2880" w:hanging="720"/>
        <w:jc w:val="both"/>
        <w:rPr>
          <w:rFonts w:ascii="Bookman Old Style" w:hAnsi="Bookman Old Style" w:cs="Times-Roman"/>
          <w:shadow/>
          <w:szCs w:val="24"/>
        </w:rPr>
      </w:pPr>
      <w:r w:rsidRPr="00993734">
        <w:rPr>
          <w:rFonts w:ascii="Bookman Old Style" w:hAnsi="Bookman Old Style" w:cs="Times-Roman"/>
          <w:shadow/>
          <w:szCs w:val="24"/>
          <w:lang w:val="en-US"/>
        </w:rPr>
        <w:t xml:space="preserve">(ii) </w:t>
      </w:r>
      <w:r w:rsidR="00452B27"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 xml:space="preserve">within </w:t>
      </w:r>
      <w:r w:rsidR="00BF65F9" w:rsidRPr="00993734">
        <w:rPr>
          <w:rFonts w:ascii="Bookman Old Style" w:hAnsi="Bookman Old Style" w:cs="Times-Roman"/>
          <w:shadow/>
          <w:szCs w:val="24"/>
          <w:lang w:val="en-US"/>
        </w:rPr>
        <w:t xml:space="preserve">seven </w:t>
      </w:r>
      <w:r w:rsidRPr="00993734">
        <w:rPr>
          <w:rFonts w:ascii="Bookman Old Style" w:hAnsi="Bookman Old Style" w:cs="Times-Roman"/>
          <w:shadow/>
          <w:szCs w:val="24"/>
          <w:lang w:val="en-US"/>
        </w:rPr>
        <w:t>ten years after the date on which</w:t>
      </w:r>
      <w:r w:rsidR="00732828"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the bankrupt ceased to be a full-time or</w:t>
      </w:r>
      <w:r w:rsidR="00732828"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part-time student</w:t>
      </w:r>
      <w:r w:rsidR="00BF65F9" w:rsidRPr="00993734">
        <w:rPr>
          <w:rFonts w:ascii="Bookman Old Style" w:hAnsi="Bookman Old Style" w:cs="Times-Roman"/>
          <w:shadow/>
          <w:szCs w:val="24"/>
          <w:lang w:val="en-US"/>
        </w:rPr>
        <w:t xml:space="preserve"> or trainee; or</w:t>
      </w:r>
    </w:p>
    <w:p w:rsidR="00BF65F9" w:rsidRPr="00993734" w:rsidRDefault="00BF65F9" w:rsidP="006B0C29">
      <w:pPr>
        <w:tabs>
          <w:tab w:val="left" w:pos="5640"/>
        </w:tabs>
        <w:jc w:val="both"/>
        <w:rPr>
          <w:rFonts w:ascii="Bookman Old Style" w:hAnsi="Bookman Old Style" w:cs="Times-Roman"/>
          <w:shadow/>
          <w:szCs w:val="24"/>
        </w:rPr>
      </w:pPr>
      <w:r w:rsidRPr="00993734">
        <w:rPr>
          <w:rFonts w:ascii="Bookman Old Style" w:hAnsi="Bookman Old Style" w:cs="Times-Roman"/>
          <w:shadow/>
          <w:szCs w:val="24"/>
        </w:rPr>
        <w:t xml:space="preserve"> </w:t>
      </w:r>
    </w:p>
    <w:p w:rsidR="00BF65F9" w:rsidRPr="00993734" w:rsidRDefault="00BF65F9" w:rsidP="006B0C29">
      <w:pPr>
        <w:widowControl/>
        <w:autoSpaceDE w:val="0"/>
        <w:autoSpaceDN w:val="0"/>
        <w:adjustRightInd w:val="0"/>
        <w:ind w:left="1440" w:hanging="720"/>
        <w:jc w:val="both"/>
        <w:rPr>
          <w:rFonts w:ascii="Bookman Old Style" w:hAnsi="Bookman Old Style" w:cs="Times-Roman"/>
          <w:shadow/>
          <w:szCs w:val="24"/>
          <w:lang w:val="en-US"/>
        </w:rPr>
      </w:pPr>
      <w:r w:rsidRPr="00993734">
        <w:rPr>
          <w:rFonts w:ascii="Bookman Old Style" w:hAnsi="Bookman Old Style" w:cs="Times-Italic"/>
          <w:iCs/>
          <w:shadow/>
          <w:szCs w:val="24"/>
          <w:lang w:val="en-US"/>
        </w:rPr>
        <w:t xml:space="preserve">(h) </w:t>
      </w:r>
      <w:r w:rsidRPr="00993734">
        <w:rPr>
          <w:rFonts w:ascii="Bookman Old Style" w:hAnsi="Bookman Old Style" w:cs="Times-Italic"/>
          <w:iCs/>
          <w:shadow/>
          <w:szCs w:val="24"/>
          <w:lang w:val="en-US"/>
        </w:rPr>
        <w:tab/>
      </w:r>
      <w:r w:rsidRPr="00993734">
        <w:rPr>
          <w:rFonts w:ascii="Bookman Old Style" w:hAnsi="Bookman Old Style" w:cs="Times-Roman"/>
          <w:shadow/>
          <w:szCs w:val="24"/>
          <w:lang w:val="en-US"/>
        </w:rPr>
        <w:t xml:space="preserve">any debt or interest owed in relation to an amount referred to in paragraphs </w:t>
      </w:r>
      <w:r w:rsidRPr="00993734">
        <w:rPr>
          <w:rFonts w:ascii="Bookman Old Style" w:hAnsi="Bookman Old Style" w:cs="Times-Italic"/>
          <w:iCs/>
          <w:shadow/>
          <w:szCs w:val="24"/>
          <w:lang w:val="en-US"/>
        </w:rPr>
        <w:t xml:space="preserve">(a) </w:t>
      </w:r>
      <w:r w:rsidRPr="00993734">
        <w:rPr>
          <w:rFonts w:ascii="Bookman Old Style" w:hAnsi="Bookman Old Style" w:cs="Times-Roman"/>
          <w:shadow/>
          <w:szCs w:val="24"/>
          <w:lang w:val="en-US"/>
        </w:rPr>
        <w:t xml:space="preserve">to </w:t>
      </w:r>
      <w:r w:rsidRPr="00993734">
        <w:rPr>
          <w:rFonts w:ascii="Bookman Old Style" w:hAnsi="Bookman Old Style" w:cs="Times-Italic"/>
          <w:iCs/>
          <w:shadow/>
          <w:szCs w:val="24"/>
          <w:lang w:val="en-US"/>
        </w:rPr>
        <w:t>(g).</w:t>
      </w:r>
    </w:p>
    <w:p w:rsidR="00BF65F9" w:rsidRPr="00993734" w:rsidRDefault="00BF65F9" w:rsidP="006B0C29">
      <w:pPr>
        <w:tabs>
          <w:tab w:val="left" w:pos="5640"/>
        </w:tabs>
        <w:jc w:val="both"/>
        <w:rPr>
          <w:rFonts w:ascii="Bookman Old Style" w:hAnsi="Bookman Old Style" w:cs="Times-Roman"/>
          <w:shadow/>
          <w:szCs w:val="24"/>
          <w:lang w:val="en-US"/>
        </w:rPr>
      </w:pPr>
    </w:p>
    <w:p w:rsidR="00732828" w:rsidRPr="00993734" w:rsidRDefault="00732828"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452B27"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Subject to subsection (1), an order of discharge releases the bankrupt from all claims provable in bankruptcy.</w:t>
      </w:r>
    </w:p>
    <w:p w:rsidR="00732828" w:rsidRPr="00993734" w:rsidRDefault="00732828" w:rsidP="006B0C29">
      <w:pPr>
        <w:widowControl/>
        <w:autoSpaceDE w:val="0"/>
        <w:autoSpaceDN w:val="0"/>
        <w:adjustRightInd w:val="0"/>
        <w:jc w:val="both"/>
        <w:rPr>
          <w:rFonts w:ascii="Bookman Old Style" w:hAnsi="Bookman Old Style" w:cs="Times-Roman"/>
          <w:shadow/>
          <w:szCs w:val="24"/>
          <w:lang w:val="en-US"/>
        </w:rPr>
      </w:pPr>
    </w:p>
    <w:p w:rsidR="00732828" w:rsidRPr="00993734" w:rsidRDefault="00EC3C4A"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lang w:val="en-US"/>
        </w:rPr>
        <w:t xml:space="preserve">Certain persons associated with bankrupt </w:t>
      </w:r>
      <w:r w:rsidR="00732828" w:rsidRPr="00993734">
        <w:rPr>
          <w:rFonts w:ascii="Bookman Old Style" w:hAnsi="Bookman Old Style" w:cs="Times-Roman"/>
          <w:b/>
          <w:shadow/>
          <w:szCs w:val="24"/>
          <w:lang w:val="en-US"/>
        </w:rPr>
        <w:t>not released</w:t>
      </w:r>
      <w:r w:rsidRPr="00993734">
        <w:rPr>
          <w:rFonts w:ascii="Bookman Old Style" w:hAnsi="Bookman Old Style" w:cs="Times-Roman"/>
          <w:b/>
          <w:shadow/>
          <w:szCs w:val="24"/>
          <w:lang w:val="en-US"/>
        </w:rPr>
        <w:t xml:space="preserve"> by order of discharge </w:t>
      </w:r>
    </w:p>
    <w:p w:rsidR="00732828" w:rsidRPr="00993734" w:rsidRDefault="00FD2D43"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20</w:t>
      </w:r>
      <w:r w:rsidR="000C079B" w:rsidRPr="00993734">
        <w:rPr>
          <w:rFonts w:ascii="Bookman Old Style" w:hAnsi="Bookman Old Style" w:cs="Times-Bold"/>
          <w:bCs/>
          <w:shadow/>
          <w:szCs w:val="24"/>
          <w:lang w:val="en-US"/>
        </w:rPr>
        <w:t>6</w:t>
      </w:r>
      <w:r w:rsidR="00732828" w:rsidRPr="00993734">
        <w:rPr>
          <w:rFonts w:ascii="Bookman Old Style" w:hAnsi="Bookman Old Style" w:cs="Times-Bold"/>
          <w:bCs/>
          <w:shadow/>
          <w:szCs w:val="24"/>
          <w:lang w:val="en-US"/>
        </w:rPr>
        <w:t xml:space="preserve">. </w:t>
      </w:r>
      <w:r w:rsidR="00452B27" w:rsidRPr="00993734">
        <w:rPr>
          <w:rFonts w:ascii="Bookman Old Style" w:hAnsi="Bookman Old Style" w:cs="Times-Bold"/>
          <w:bCs/>
          <w:shadow/>
          <w:szCs w:val="24"/>
          <w:lang w:val="en-US"/>
        </w:rPr>
        <w:tab/>
      </w:r>
      <w:r w:rsidR="00732828" w:rsidRPr="00993734">
        <w:rPr>
          <w:rFonts w:ascii="Bookman Old Style" w:hAnsi="Bookman Old Style" w:cs="Times-Roman"/>
          <w:shadow/>
          <w:szCs w:val="24"/>
          <w:lang w:val="en-US"/>
        </w:rPr>
        <w:t>An order of discharge does not release a person who at</w:t>
      </w:r>
      <w:r w:rsidR="00132E85" w:rsidRPr="00993734">
        <w:rPr>
          <w:rFonts w:ascii="Bookman Old Style" w:hAnsi="Bookman Old Style" w:cs="Times-Roman"/>
          <w:shadow/>
          <w:szCs w:val="24"/>
          <w:lang w:val="en-US"/>
        </w:rPr>
        <w:t xml:space="preserve"> </w:t>
      </w:r>
      <w:r w:rsidR="00732828" w:rsidRPr="00993734">
        <w:rPr>
          <w:rFonts w:ascii="Bookman Old Style" w:hAnsi="Bookman Old Style" w:cs="Times-Roman"/>
          <w:shadow/>
          <w:szCs w:val="24"/>
          <w:lang w:val="en-US"/>
        </w:rPr>
        <w:t>the date of the bankruptcy was a partner or co-trustee with the</w:t>
      </w:r>
      <w:r w:rsidR="00132E85" w:rsidRPr="00993734">
        <w:rPr>
          <w:rFonts w:ascii="Bookman Old Style" w:hAnsi="Bookman Old Style" w:cs="Times-Roman"/>
          <w:shadow/>
          <w:szCs w:val="24"/>
          <w:lang w:val="en-US"/>
        </w:rPr>
        <w:t xml:space="preserve"> </w:t>
      </w:r>
      <w:r w:rsidR="00732828" w:rsidRPr="00993734">
        <w:rPr>
          <w:rFonts w:ascii="Bookman Old Style" w:hAnsi="Bookman Old Style" w:cs="Times-Roman"/>
          <w:shadow/>
          <w:szCs w:val="24"/>
          <w:lang w:val="en-US"/>
        </w:rPr>
        <w:t>bankrupt or was jointly bound or had made a joint contract with</w:t>
      </w:r>
      <w:r w:rsidR="00132E85" w:rsidRPr="00993734">
        <w:rPr>
          <w:rFonts w:ascii="Bookman Old Style" w:hAnsi="Bookman Old Style" w:cs="Times-Roman"/>
          <w:shadow/>
          <w:szCs w:val="24"/>
          <w:lang w:val="en-US"/>
        </w:rPr>
        <w:t xml:space="preserve"> </w:t>
      </w:r>
      <w:r w:rsidR="00732828" w:rsidRPr="00993734">
        <w:rPr>
          <w:rFonts w:ascii="Bookman Old Style" w:hAnsi="Bookman Old Style" w:cs="Times-Roman"/>
          <w:shadow/>
          <w:szCs w:val="24"/>
          <w:lang w:val="en-US"/>
        </w:rPr>
        <w:t>the bankrupt</w:t>
      </w:r>
      <w:r w:rsidR="00BF65F9" w:rsidRPr="00993734">
        <w:rPr>
          <w:rFonts w:ascii="Bookman Old Style" w:hAnsi="Bookman Old Style" w:cs="Times-Roman"/>
          <w:shadow/>
          <w:szCs w:val="24"/>
          <w:lang w:val="en-US"/>
        </w:rPr>
        <w:t xml:space="preserve">, </w:t>
      </w:r>
      <w:r w:rsidR="00732828" w:rsidRPr="00993734">
        <w:rPr>
          <w:rFonts w:ascii="Bookman Old Style" w:hAnsi="Bookman Old Style" w:cs="Times-Roman"/>
          <w:shadow/>
          <w:szCs w:val="24"/>
          <w:lang w:val="en-US"/>
        </w:rPr>
        <w:t xml:space="preserve">or a person who was </w:t>
      </w:r>
      <w:r w:rsidR="00AB39F1" w:rsidRPr="00993734">
        <w:rPr>
          <w:rFonts w:ascii="Bookman Old Style" w:hAnsi="Bookman Old Style" w:cs="Times-Roman"/>
          <w:shadow/>
          <w:szCs w:val="24"/>
          <w:lang w:val="en-US"/>
        </w:rPr>
        <w:t xml:space="preserve">a </w:t>
      </w:r>
      <w:r w:rsidR="00732828" w:rsidRPr="00993734">
        <w:rPr>
          <w:rFonts w:ascii="Bookman Old Style" w:hAnsi="Bookman Old Style" w:cs="Times-Roman"/>
          <w:shadow/>
          <w:szCs w:val="24"/>
          <w:lang w:val="en-US"/>
        </w:rPr>
        <w:t>surety or in the nature of a</w:t>
      </w:r>
      <w:r w:rsidR="00132E85" w:rsidRPr="00993734">
        <w:rPr>
          <w:rFonts w:ascii="Bookman Old Style" w:hAnsi="Bookman Old Style" w:cs="Times-Roman"/>
          <w:shadow/>
          <w:szCs w:val="24"/>
          <w:lang w:val="en-US"/>
        </w:rPr>
        <w:t xml:space="preserve"> </w:t>
      </w:r>
      <w:r w:rsidR="00732828" w:rsidRPr="00993734">
        <w:rPr>
          <w:rFonts w:ascii="Bookman Old Style" w:hAnsi="Bookman Old Style" w:cs="Times-Roman"/>
          <w:shadow/>
          <w:szCs w:val="24"/>
          <w:lang w:val="en-US"/>
        </w:rPr>
        <w:t>surety for the bankrupt.</w:t>
      </w:r>
    </w:p>
    <w:p w:rsidR="00732828" w:rsidRPr="00993734" w:rsidRDefault="00732828" w:rsidP="006B0C29">
      <w:pPr>
        <w:widowControl/>
        <w:autoSpaceDE w:val="0"/>
        <w:autoSpaceDN w:val="0"/>
        <w:adjustRightInd w:val="0"/>
        <w:jc w:val="both"/>
        <w:rPr>
          <w:rFonts w:ascii="Bookman Old Style" w:hAnsi="Bookman Old Style" w:cs="Times-Bold"/>
          <w:b/>
          <w:bCs/>
          <w:shadow/>
          <w:szCs w:val="24"/>
          <w:lang w:val="en-US"/>
        </w:rPr>
      </w:pPr>
    </w:p>
    <w:p w:rsidR="00732828" w:rsidRPr="00993734" w:rsidRDefault="00132E85"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Court may annul discharge</w:t>
      </w:r>
    </w:p>
    <w:p w:rsidR="00732828" w:rsidRPr="00993734" w:rsidRDefault="00FD2D43"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20</w:t>
      </w:r>
      <w:r w:rsidR="000C079B" w:rsidRPr="00993734">
        <w:rPr>
          <w:rFonts w:ascii="Bookman Old Style" w:hAnsi="Bookman Old Style" w:cs="Times-Bold"/>
          <w:bCs/>
          <w:shadow/>
          <w:szCs w:val="24"/>
          <w:lang w:val="en-US"/>
        </w:rPr>
        <w:t>7</w:t>
      </w:r>
      <w:r w:rsidR="00732828" w:rsidRPr="00993734">
        <w:rPr>
          <w:rFonts w:ascii="Bookman Old Style" w:hAnsi="Bookman Old Style" w:cs="Times-Bold"/>
          <w:bCs/>
          <w:shadow/>
          <w:szCs w:val="24"/>
          <w:lang w:val="en-US"/>
        </w:rPr>
        <w:t xml:space="preserve">. </w:t>
      </w:r>
      <w:r w:rsidR="00452B27" w:rsidRPr="00993734">
        <w:rPr>
          <w:rFonts w:ascii="Bookman Old Style" w:hAnsi="Bookman Old Style" w:cs="Times-Bold"/>
          <w:bCs/>
          <w:shadow/>
          <w:szCs w:val="24"/>
          <w:lang w:val="en-US"/>
        </w:rPr>
        <w:tab/>
      </w:r>
      <w:r w:rsidR="00732828" w:rsidRPr="00993734">
        <w:rPr>
          <w:rFonts w:ascii="Bookman Old Style" w:hAnsi="Bookman Old Style" w:cs="Times-Roman"/>
          <w:shadow/>
          <w:szCs w:val="24"/>
          <w:lang w:val="en-US"/>
        </w:rPr>
        <w:t xml:space="preserve">(1) </w:t>
      </w:r>
      <w:r w:rsidR="00452B27"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00732828" w:rsidRPr="00993734">
        <w:rPr>
          <w:rFonts w:ascii="Bookman Old Style" w:hAnsi="Bookman Old Style" w:cs="Times-Roman"/>
          <w:shadow/>
          <w:szCs w:val="24"/>
          <w:lang w:val="en-US"/>
        </w:rPr>
        <w:t xml:space="preserve"> a bankrupt after his discharge fails to</w:t>
      </w:r>
      <w:r w:rsidR="00132E85" w:rsidRPr="00993734">
        <w:rPr>
          <w:rFonts w:ascii="Bookman Old Style" w:hAnsi="Bookman Old Style" w:cs="Times-Roman"/>
          <w:shadow/>
          <w:szCs w:val="24"/>
          <w:lang w:val="en-US"/>
        </w:rPr>
        <w:t xml:space="preserve"> </w:t>
      </w:r>
      <w:r w:rsidR="00732828" w:rsidRPr="00993734">
        <w:rPr>
          <w:rFonts w:ascii="Bookman Old Style" w:hAnsi="Bookman Old Style" w:cs="Times-Roman"/>
          <w:shadow/>
          <w:szCs w:val="24"/>
          <w:lang w:val="en-US"/>
        </w:rPr>
        <w:t>perform the duties imposed on him by this Act, the Court may,</w:t>
      </w:r>
      <w:r w:rsidR="00132E85" w:rsidRPr="00993734">
        <w:rPr>
          <w:rFonts w:ascii="Bookman Old Style" w:hAnsi="Bookman Old Style" w:cs="Times-Roman"/>
          <w:shadow/>
          <w:szCs w:val="24"/>
          <w:lang w:val="en-US"/>
        </w:rPr>
        <w:t xml:space="preserve"> </w:t>
      </w:r>
      <w:r w:rsidR="00732828" w:rsidRPr="00993734">
        <w:rPr>
          <w:rFonts w:ascii="Bookman Old Style" w:hAnsi="Bookman Old Style" w:cs="Times-Roman"/>
          <w:shadow/>
          <w:szCs w:val="24"/>
          <w:lang w:val="en-US"/>
        </w:rPr>
        <w:t>on application, annul his discharge.</w:t>
      </w:r>
    </w:p>
    <w:p w:rsidR="00732828" w:rsidRPr="00993734" w:rsidRDefault="00732828" w:rsidP="006B0C29">
      <w:pPr>
        <w:widowControl/>
        <w:autoSpaceDE w:val="0"/>
        <w:autoSpaceDN w:val="0"/>
        <w:adjustRightInd w:val="0"/>
        <w:jc w:val="both"/>
        <w:rPr>
          <w:rFonts w:ascii="Bookman Old Style" w:hAnsi="Bookman Old Style" w:cs="Times-Roman"/>
          <w:shadow/>
          <w:szCs w:val="24"/>
          <w:lang w:val="en-US"/>
        </w:rPr>
      </w:pPr>
    </w:p>
    <w:p w:rsidR="00732828" w:rsidRPr="00993734" w:rsidRDefault="00732828"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(2) </w:t>
      </w:r>
      <w:r w:rsidR="00357B4F"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Pr="00993734">
        <w:rPr>
          <w:rFonts w:ascii="Bookman Old Style" w:hAnsi="Bookman Old Style" w:cs="Times-Roman"/>
          <w:shadow/>
          <w:szCs w:val="24"/>
          <w:lang w:val="en-US"/>
        </w:rPr>
        <w:t xml:space="preserve"> it appears to the Court that the discharge of a</w:t>
      </w:r>
      <w:r w:rsidR="00132E85"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bankrupt was obtained by fraud, the Court may, on application,</w:t>
      </w:r>
      <w:r w:rsidR="00132E85"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annul his discharge.</w:t>
      </w:r>
    </w:p>
    <w:p w:rsidR="00732828" w:rsidRPr="00993734" w:rsidRDefault="00732828" w:rsidP="006B0C29">
      <w:pPr>
        <w:widowControl/>
        <w:autoSpaceDE w:val="0"/>
        <w:autoSpaceDN w:val="0"/>
        <w:adjustRightInd w:val="0"/>
        <w:jc w:val="both"/>
        <w:rPr>
          <w:rFonts w:ascii="Bookman Old Style" w:hAnsi="Bookman Old Style" w:cs="Times-Roman"/>
          <w:shadow/>
          <w:szCs w:val="24"/>
          <w:lang w:val="en-US"/>
        </w:rPr>
      </w:pPr>
    </w:p>
    <w:p w:rsidR="00732828" w:rsidRPr="00993734" w:rsidRDefault="00732828"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Roman"/>
          <w:shadow/>
          <w:szCs w:val="24"/>
          <w:lang w:val="en-US"/>
        </w:rPr>
        <w:t xml:space="preserve">(3) </w:t>
      </w:r>
      <w:r w:rsidR="00357B4F" w:rsidRPr="00993734">
        <w:rPr>
          <w:rFonts w:ascii="Bookman Old Style" w:hAnsi="Bookman Old Style" w:cs="Times-Roman"/>
          <w:shadow/>
          <w:szCs w:val="24"/>
          <w:lang w:val="en-US"/>
        </w:rPr>
        <w:tab/>
      </w:r>
      <w:r w:rsidRPr="00993734">
        <w:rPr>
          <w:rFonts w:ascii="Bookman Old Style" w:hAnsi="Bookman Old Style" w:cs="Times-Roman"/>
          <w:shadow/>
          <w:szCs w:val="24"/>
          <w:lang w:val="en-US"/>
        </w:rPr>
        <w:t>An order revoking or annulling the discharge of a</w:t>
      </w:r>
      <w:r w:rsidR="00132E85"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bankrupt does not prejudice the validity of a sale, disposition of</w:t>
      </w:r>
      <w:r w:rsidR="00132E85" w:rsidRPr="00993734">
        <w:rPr>
          <w:rFonts w:ascii="Bookman Old Style" w:hAnsi="Bookman Old Style" w:cs="Times-Roman"/>
          <w:shadow/>
          <w:szCs w:val="24"/>
          <w:lang w:val="en-US"/>
        </w:rPr>
        <w:t xml:space="preserve"> </w:t>
      </w:r>
      <w:r w:rsidRPr="00993734">
        <w:rPr>
          <w:rFonts w:ascii="Bookman Old Style" w:hAnsi="Bookman Old Style" w:cs="Times-Roman"/>
          <w:shadow/>
          <w:szCs w:val="24"/>
          <w:lang w:val="en-US"/>
        </w:rPr>
        <w:t xml:space="preserve">property, payment made or </w:t>
      </w:r>
      <w:r w:rsidR="00AB39F1" w:rsidRPr="00993734">
        <w:rPr>
          <w:rFonts w:ascii="Bookman Old Style" w:hAnsi="Bookman Old Style" w:cs="Times-Roman"/>
          <w:shadow/>
          <w:szCs w:val="24"/>
          <w:lang w:val="en-US"/>
        </w:rPr>
        <w:t>acts</w:t>
      </w:r>
      <w:r w:rsidRPr="00993734">
        <w:rPr>
          <w:rFonts w:ascii="Bookman Old Style" w:hAnsi="Bookman Old Style" w:cs="Times-Roman"/>
          <w:shadow/>
          <w:szCs w:val="24"/>
          <w:lang w:val="en-US"/>
        </w:rPr>
        <w:t xml:space="preserve"> duly done before the annulment of the discharge.</w:t>
      </w:r>
    </w:p>
    <w:p w:rsidR="00732828" w:rsidRPr="00993734" w:rsidRDefault="00732828" w:rsidP="006B0C29">
      <w:pPr>
        <w:widowControl/>
        <w:autoSpaceDE w:val="0"/>
        <w:autoSpaceDN w:val="0"/>
        <w:adjustRightInd w:val="0"/>
        <w:jc w:val="both"/>
        <w:rPr>
          <w:rFonts w:ascii="Bookman Old Style" w:hAnsi="Bookman Old Style" w:cs="Times-Bold"/>
          <w:b/>
          <w:bCs/>
          <w:shadow/>
          <w:szCs w:val="24"/>
          <w:lang w:val="en-US"/>
        </w:rPr>
      </w:pPr>
    </w:p>
    <w:p w:rsidR="00732828" w:rsidRPr="00993734" w:rsidRDefault="00132E85" w:rsidP="006B0C29">
      <w:pPr>
        <w:widowControl/>
        <w:autoSpaceDE w:val="0"/>
        <w:autoSpaceDN w:val="0"/>
        <w:adjustRightInd w:val="0"/>
        <w:jc w:val="both"/>
        <w:rPr>
          <w:rFonts w:ascii="Bookman Old Style" w:hAnsi="Bookman Old Style" w:cs="Times-Bold"/>
          <w:b/>
          <w:bCs/>
          <w:shadow/>
          <w:szCs w:val="24"/>
          <w:lang w:val="en-US"/>
        </w:rPr>
      </w:pPr>
      <w:r w:rsidRPr="00993734">
        <w:rPr>
          <w:rFonts w:ascii="Bookman Old Style" w:hAnsi="Bookman Old Style" w:cs="Times-Roman"/>
          <w:b/>
          <w:shadow/>
          <w:szCs w:val="24"/>
          <w:lang w:val="en-US"/>
        </w:rPr>
        <w:t>Court may annul bankruptcy</w:t>
      </w:r>
    </w:p>
    <w:p w:rsidR="00732828" w:rsidRPr="00993734" w:rsidRDefault="00FD2D43"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20</w:t>
      </w:r>
      <w:r w:rsidR="000C079B" w:rsidRPr="00993734">
        <w:rPr>
          <w:rFonts w:ascii="Bookman Old Style" w:hAnsi="Bookman Old Style" w:cs="Times-Bold"/>
          <w:bCs/>
          <w:shadow/>
          <w:szCs w:val="24"/>
          <w:lang w:val="en-US"/>
        </w:rPr>
        <w:t>8</w:t>
      </w:r>
      <w:r w:rsidR="00732828" w:rsidRPr="00993734">
        <w:rPr>
          <w:rFonts w:ascii="Bookman Old Style" w:hAnsi="Bookman Old Style" w:cs="Times-Bold"/>
          <w:bCs/>
          <w:shadow/>
          <w:szCs w:val="24"/>
          <w:lang w:val="en-US"/>
        </w:rPr>
        <w:t xml:space="preserve">. </w:t>
      </w:r>
      <w:r w:rsidR="00357B4F" w:rsidRPr="00993734">
        <w:rPr>
          <w:rFonts w:ascii="Bookman Old Style" w:hAnsi="Bookman Old Style" w:cs="Times-Bold"/>
          <w:bCs/>
          <w:shadow/>
          <w:szCs w:val="24"/>
          <w:lang w:val="en-US"/>
        </w:rPr>
        <w:tab/>
      </w:r>
      <w:r w:rsidR="00732828" w:rsidRPr="00993734">
        <w:rPr>
          <w:rFonts w:ascii="Bookman Old Style" w:hAnsi="Bookman Old Style" w:cs="Times-Roman"/>
          <w:shadow/>
          <w:szCs w:val="24"/>
          <w:lang w:val="en-US"/>
        </w:rPr>
        <w:t xml:space="preserve">(1) </w:t>
      </w:r>
      <w:r w:rsidR="00357B4F" w:rsidRPr="00993734">
        <w:rPr>
          <w:rFonts w:ascii="Bookman Old Style" w:hAnsi="Bookman Old Style" w:cs="Times-Roman"/>
          <w:shadow/>
          <w:szCs w:val="24"/>
          <w:lang w:val="en-US"/>
        </w:rPr>
        <w:tab/>
      </w:r>
      <w:r w:rsidR="0067131B" w:rsidRPr="00993734">
        <w:rPr>
          <w:rFonts w:ascii="Bookman Old Style" w:hAnsi="Bookman Old Style" w:cs="Times-Roman"/>
          <w:shadow/>
          <w:szCs w:val="24"/>
          <w:lang w:val="en-US"/>
        </w:rPr>
        <w:t>If</w:t>
      </w:r>
      <w:r w:rsidR="00732828" w:rsidRPr="00993734">
        <w:rPr>
          <w:rFonts w:ascii="Bookman Old Style" w:hAnsi="Bookman Old Style" w:cs="Times-Roman"/>
          <w:shadow/>
          <w:szCs w:val="24"/>
          <w:lang w:val="en-US"/>
        </w:rPr>
        <w:t xml:space="preserve">, in the opinion of the Court, a </w:t>
      </w:r>
      <w:r w:rsidR="00FF1994" w:rsidRPr="00993734">
        <w:rPr>
          <w:rFonts w:ascii="Bookman Old Style" w:hAnsi="Bookman Old Style" w:cs="Times-Roman"/>
          <w:shadow/>
          <w:szCs w:val="24"/>
          <w:lang w:val="en-US"/>
        </w:rPr>
        <w:t xml:space="preserve">bankruptcy order </w:t>
      </w:r>
      <w:r w:rsidR="00732828" w:rsidRPr="00993734">
        <w:rPr>
          <w:rFonts w:ascii="Bookman Old Style" w:hAnsi="Bookman Old Style" w:cs="Times-Roman"/>
          <w:shadow/>
          <w:szCs w:val="24"/>
          <w:lang w:val="en-US"/>
        </w:rPr>
        <w:t>ought not to have been made or an assignment ought not to</w:t>
      </w:r>
      <w:r w:rsidR="00132E85" w:rsidRPr="00993734">
        <w:rPr>
          <w:rFonts w:ascii="Bookman Old Style" w:hAnsi="Bookman Old Style" w:cs="Times-Roman"/>
          <w:shadow/>
          <w:szCs w:val="24"/>
          <w:lang w:val="en-US"/>
        </w:rPr>
        <w:t xml:space="preserve"> </w:t>
      </w:r>
      <w:r w:rsidR="00732828" w:rsidRPr="00993734">
        <w:rPr>
          <w:rFonts w:ascii="Bookman Old Style" w:hAnsi="Bookman Old Style" w:cs="Times-Roman"/>
          <w:shadow/>
          <w:szCs w:val="24"/>
          <w:lang w:val="en-US"/>
        </w:rPr>
        <w:t>have been filed, the Court may by order annul the bankruptcy.</w:t>
      </w:r>
    </w:p>
    <w:p w:rsidR="00732828" w:rsidRPr="00993734" w:rsidRDefault="00732828" w:rsidP="006B0C29">
      <w:pPr>
        <w:widowControl/>
        <w:autoSpaceDE w:val="0"/>
        <w:autoSpaceDN w:val="0"/>
        <w:adjustRightInd w:val="0"/>
        <w:jc w:val="both"/>
        <w:rPr>
          <w:rFonts w:ascii="Bookman Old Style" w:hAnsi="Bookman Old Style" w:cs="Times-Roman"/>
          <w:shadow/>
          <w:szCs w:val="24"/>
          <w:lang w:val="en-US"/>
        </w:rPr>
      </w:pPr>
    </w:p>
    <w:p w:rsidR="00732828" w:rsidRPr="00993734" w:rsidRDefault="00732828" w:rsidP="006B0C29">
      <w:pPr>
        <w:widowControl/>
        <w:autoSpaceDE w:val="0"/>
        <w:autoSpaceDN w:val="0"/>
        <w:adjustRightInd w:val="0"/>
        <w:jc w:val="both"/>
        <w:rPr>
          <w:rFonts w:ascii="Bookman Old Style" w:eastAsia="Times New Roman" w:hAnsi="Bookman Old Style" w:cs="Times New Roman"/>
          <w:shadow/>
          <w:color w:val="000000"/>
          <w:szCs w:val="24"/>
          <w:lang w:eastAsia="en-CA"/>
        </w:rPr>
      </w:pPr>
      <w:r w:rsidRPr="00993734">
        <w:rPr>
          <w:rFonts w:ascii="Bookman Old Style" w:hAnsi="Bookman Old Style" w:cs="Times-Roman"/>
          <w:shadow/>
          <w:szCs w:val="24"/>
          <w:lang w:val="en-US"/>
        </w:rPr>
        <w:lastRenderedPageBreak/>
        <w:t xml:space="preserve">(2) </w:t>
      </w:r>
      <w:r w:rsidR="00357B4F" w:rsidRPr="00993734">
        <w:rPr>
          <w:rFonts w:ascii="Bookman Old Style" w:hAnsi="Bookman Old Style" w:cs="Times-Roman"/>
          <w:shadow/>
          <w:szCs w:val="24"/>
          <w:lang w:val="en-US"/>
        </w:rPr>
        <w:tab/>
      </w:r>
      <w:r w:rsidR="00AB39F1" w:rsidRPr="00993734">
        <w:rPr>
          <w:rFonts w:ascii="Bookman Old Style" w:eastAsia="Times New Roman" w:hAnsi="Bookman Old Style" w:cs="Times New Roman"/>
          <w:shadow/>
          <w:color w:val="000000"/>
          <w:szCs w:val="24"/>
          <w:lang w:eastAsia="en-CA"/>
        </w:rPr>
        <w:t>If an order is made under subsection (1), all sales, dispositions of property, payments duly made and acts duly done before the making of the order by the trustee or other person acting under the trustee’s authority, or by the Court, are valid, but the property of the bankrupt shall vest in any person that the Court may appoint, or, in default of any appointment, revert to the bankrupt for all the estate, or interest or right of the trustee in the estate, on any terms and subject to any conditions, if any, that the Court may order.</w:t>
      </w:r>
    </w:p>
    <w:p w:rsidR="00E3379B" w:rsidRPr="00993734" w:rsidRDefault="00E3379B" w:rsidP="006B0C29">
      <w:pPr>
        <w:widowControl/>
        <w:autoSpaceDE w:val="0"/>
        <w:autoSpaceDN w:val="0"/>
        <w:adjustRightInd w:val="0"/>
        <w:jc w:val="both"/>
        <w:rPr>
          <w:rFonts w:ascii="Bookman Old Style" w:eastAsia="Times New Roman" w:hAnsi="Bookman Old Style" w:cs="Times New Roman"/>
          <w:shadow/>
          <w:color w:val="000000"/>
          <w:szCs w:val="24"/>
          <w:lang w:eastAsia="en-CA"/>
        </w:rPr>
      </w:pPr>
    </w:p>
    <w:p w:rsidR="00AB39F1" w:rsidRPr="00993734" w:rsidRDefault="00055018" w:rsidP="006B0C29">
      <w:pPr>
        <w:widowControl/>
        <w:shd w:val="clear" w:color="auto" w:fill="FFFFFF"/>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(3)</w:t>
      </w:r>
      <w:r w:rsidR="00AB39F1" w:rsidRPr="00993734">
        <w:rPr>
          <w:rFonts w:ascii="Bookman Old Style" w:eastAsia="Times New Roman" w:hAnsi="Bookman Old Style" w:cs="Times New Roman"/>
          <w:shadow/>
          <w:color w:val="000000"/>
          <w:szCs w:val="24"/>
          <w:lang w:eastAsia="en-CA"/>
        </w:rPr>
        <w:t> </w:t>
      </w:r>
      <w:r w:rsidR="00E3379B" w:rsidRPr="00993734">
        <w:rPr>
          <w:rFonts w:ascii="Bookman Old Style" w:eastAsia="Times New Roman" w:hAnsi="Bookman Old Style" w:cs="Times New Roman"/>
          <w:shadow/>
          <w:color w:val="000000"/>
          <w:szCs w:val="24"/>
          <w:lang w:eastAsia="en-CA"/>
        </w:rPr>
        <w:tab/>
      </w:r>
      <w:r w:rsidR="00AB39F1" w:rsidRPr="00993734">
        <w:rPr>
          <w:rFonts w:ascii="Bookman Old Style" w:eastAsia="Times New Roman" w:hAnsi="Bookman Old Style" w:cs="Times New Roman"/>
          <w:shadow/>
          <w:color w:val="000000"/>
          <w:szCs w:val="24"/>
          <w:lang w:eastAsia="en-CA"/>
        </w:rPr>
        <w:t xml:space="preserve">If an order is made under subsection (1), the trustee shall, </w:t>
      </w:r>
      <w:r w:rsidR="00A759DD" w:rsidRPr="00993734">
        <w:rPr>
          <w:rFonts w:ascii="Bookman Old Style" w:eastAsia="Times New Roman" w:hAnsi="Bookman Old Style" w:cs="Times New Roman"/>
          <w:shadow/>
          <w:color w:val="000000"/>
          <w:szCs w:val="24"/>
          <w:lang w:eastAsia="en-CA"/>
        </w:rPr>
        <w:t>immediately</w:t>
      </w:r>
      <w:r w:rsidR="00AB39F1" w:rsidRPr="00993734">
        <w:rPr>
          <w:rFonts w:ascii="Bookman Old Style" w:eastAsia="Times New Roman" w:hAnsi="Bookman Old Style" w:cs="Times New Roman"/>
          <w:shadow/>
          <w:color w:val="000000"/>
          <w:szCs w:val="24"/>
          <w:lang w:eastAsia="en-CA"/>
        </w:rPr>
        <w:t>, prepare the final statements of receipts and disbursements referred to in</w:t>
      </w:r>
      <w:r w:rsidR="00CA59C7" w:rsidRPr="00993734">
        <w:rPr>
          <w:rFonts w:ascii="Bookman Old Style" w:eastAsia="Times New Roman" w:hAnsi="Bookman Old Style" w:cs="Times New Roman"/>
          <w:shadow/>
          <w:color w:val="000000"/>
          <w:szCs w:val="24"/>
          <w:lang w:eastAsia="en-CA"/>
        </w:rPr>
        <w:t xml:space="preserve"> section 177.</w:t>
      </w:r>
    </w:p>
    <w:p w:rsidR="00732828" w:rsidRPr="00993734" w:rsidRDefault="00732828" w:rsidP="006B0C29">
      <w:pPr>
        <w:tabs>
          <w:tab w:val="left" w:pos="5640"/>
        </w:tabs>
        <w:jc w:val="both"/>
        <w:rPr>
          <w:rFonts w:ascii="Bookman Old Style" w:hAnsi="Bookman Old Style" w:cs="Times-Roman"/>
          <w:shadow/>
          <w:szCs w:val="24"/>
        </w:rPr>
      </w:pPr>
    </w:p>
    <w:p w:rsidR="00132E85" w:rsidRPr="00993734" w:rsidRDefault="00132E85"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lang w:val="en-US"/>
        </w:rPr>
        <w:t>Issuance of orders to be delayed</w:t>
      </w:r>
    </w:p>
    <w:p w:rsidR="00132E85" w:rsidRPr="00993734" w:rsidRDefault="00FD2D43" w:rsidP="006B0C29">
      <w:pPr>
        <w:widowControl/>
        <w:autoSpaceDE w:val="0"/>
        <w:autoSpaceDN w:val="0"/>
        <w:adjustRightInd w:val="0"/>
        <w:jc w:val="both"/>
        <w:rPr>
          <w:rFonts w:ascii="Bookman Old Style" w:hAnsi="Bookman Old Style" w:cs="Times-Roman"/>
          <w:shadow/>
          <w:szCs w:val="24"/>
          <w:lang w:val="en-US"/>
        </w:rPr>
      </w:pPr>
      <w:r w:rsidRPr="00993734">
        <w:rPr>
          <w:rFonts w:ascii="Bookman Old Style" w:hAnsi="Bookman Old Style" w:cs="Times-Bold"/>
          <w:bCs/>
          <w:shadow/>
          <w:szCs w:val="24"/>
          <w:lang w:val="en-US"/>
        </w:rPr>
        <w:t>2</w:t>
      </w:r>
      <w:r w:rsidR="000C079B" w:rsidRPr="00993734">
        <w:rPr>
          <w:rFonts w:ascii="Bookman Old Style" w:hAnsi="Bookman Old Style" w:cs="Times-Bold"/>
          <w:bCs/>
          <w:shadow/>
          <w:szCs w:val="24"/>
          <w:lang w:val="en-US"/>
        </w:rPr>
        <w:t>09</w:t>
      </w:r>
      <w:r w:rsidR="00132E85" w:rsidRPr="00993734">
        <w:rPr>
          <w:rFonts w:ascii="Bookman Old Style" w:hAnsi="Bookman Old Style" w:cs="Times-Bold"/>
          <w:bCs/>
          <w:shadow/>
          <w:szCs w:val="24"/>
          <w:lang w:val="en-US"/>
        </w:rPr>
        <w:t xml:space="preserve">. </w:t>
      </w:r>
      <w:r w:rsidR="00357B4F" w:rsidRPr="00993734">
        <w:rPr>
          <w:rFonts w:ascii="Bookman Old Style" w:hAnsi="Bookman Old Style" w:cs="Times-Bold"/>
          <w:bCs/>
          <w:shadow/>
          <w:szCs w:val="24"/>
          <w:lang w:val="en-US"/>
        </w:rPr>
        <w:tab/>
      </w:r>
      <w:r w:rsidR="00132E85" w:rsidRPr="00993734">
        <w:rPr>
          <w:rFonts w:ascii="Bookman Old Style" w:hAnsi="Bookman Old Style" w:cs="Times-Roman"/>
          <w:shadow/>
          <w:szCs w:val="24"/>
          <w:lang w:val="en-US"/>
        </w:rPr>
        <w:t>An order of discharge or annulment shall be dated on the day on which it is made, but it shall not be issued or served until the expir</w:t>
      </w:r>
      <w:r w:rsidR="00AB39F1" w:rsidRPr="00993734">
        <w:rPr>
          <w:rFonts w:ascii="Bookman Old Style" w:hAnsi="Bookman Old Style" w:cs="Times-Roman"/>
          <w:shadow/>
          <w:szCs w:val="24"/>
          <w:lang w:val="en-US"/>
        </w:rPr>
        <w:t>y</w:t>
      </w:r>
      <w:r w:rsidR="00132E85" w:rsidRPr="00993734">
        <w:rPr>
          <w:rFonts w:ascii="Bookman Old Style" w:hAnsi="Bookman Old Style" w:cs="Times-Roman"/>
          <w:shadow/>
          <w:szCs w:val="24"/>
          <w:lang w:val="en-US"/>
        </w:rPr>
        <w:t xml:space="preserve"> of the time allowed for an appeal, and, if an appeal is entered, not until the appeal has been finally disposed of.</w:t>
      </w:r>
    </w:p>
    <w:p w:rsidR="00D011A7" w:rsidRPr="00993734" w:rsidRDefault="00D011A7" w:rsidP="006B0C29">
      <w:pPr>
        <w:widowControl/>
        <w:shd w:val="clear" w:color="auto" w:fill="FFFFFF"/>
        <w:jc w:val="both"/>
        <w:outlineLvl w:val="0"/>
        <w:rPr>
          <w:rFonts w:ascii="Verdana" w:eastAsia="Times New Roman" w:hAnsi="Verdana" w:cs="Times New Roman"/>
          <w:smallCaps/>
          <w:shadow/>
          <w:color w:val="000000"/>
          <w:kern w:val="36"/>
          <w:sz w:val="18"/>
          <w:szCs w:val="18"/>
          <w:lang w:eastAsia="en-CA"/>
        </w:rPr>
      </w:pPr>
    </w:p>
    <w:p w:rsidR="00477928" w:rsidRPr="00993734" w:rsidRDefault="00477928" w:rsidP="006B0C29">
      <w:pPr>
        <w:widowControl/>
        <w:shd w:val="clear" w:color="auto" w:fill="FFFFFF"/>
        <w:jc w:val="both"/>
        <w:outlineLvl w:val="0"/>
        <w:rPr>
          <w:rFonts w:ascii="Bookman Old Style" w:eastAsia="Times New Roman" w:hAnsi="Bookman Old Style" w:cs="Times New Roman"/>
          <w:b/>
          <w:smallCaps/>
          <w:shadow/>
          <w:color w:val="000000"/>
          <w:kern w:val="36"/>
          <w:szCs w:val="24"/>
          <w:lang w:eastAsia="en-CA"/>
        </w:rPr>
      </w:pPr>
    </w:p>
    <w:p w:rsidR="00477928" w:rsidRPr="00993734" w:rsidRDefault="00477928" w:rsidP="006B0C29">
      <w:pPr>
        <w:widowControl/>
        <w:shd w:val="clear" w:color="auto" w:fill="FFFFFF"/>
        <w:jc w:val="both"/>
        <w:outlineLvl w:val="0"/>
        <w:rPr>
          <w:rFonts w:ascii="Bookman Old Style" w:eastAsia="Times New Roman" w:hAnsi="Bookman Old Style" w:cs="Times New Roman"/>
          <w:b/>
          <w:smallCaps/>
          <w:shadow/>
          <w:color w:val="000000"/>
          <w:kern w:val="36"/>
          <w:szCs w:val="24"/>
          <w:lang w:eastAsia="en-CA"/>
        </w:rPr>
      </w:pPr>
    </w:p>
    <w:p w:rsidR="0052551A" w:rsidRPr="00993734" w:rsidRDefault="00D011A7" w:rsidP="00E3379B">
      <w:pPr>
        <w:widowControl/>
        <w:shd w:val="clear" w:color="auto" w:fill="FFFFFF"/>
        <w:jc w:val="center"/>
        <w:outlineLvl w:val="0"/>
        <w:rPr>
          <w:rFonts w:ascii="Bookman Old Style" w:eastAsia="Times New Roman" w:hAnsi="Bookman Old Style" w:cs="Times New Roman"/>
          <w:b/>
          <w:smallCaps/>
          <w:shadow/>
          <w:color w:val="000000"/>
          <w:kern w:val="36"/>
          <w:szCs w:val="24"/>
          <w:lang w:eastAsia="en-CA"/>
        </w:rPr>
      </w:pPr>
      <w:r w:rsidRPr="00993734">
        <w:rPr>
          <w:rFonts w:ascii="Bookman Old Style" w:eastAsia="Times New Roman" w:hAnsi="Bookman Old Style" w:cs="Times New Roman"/>
          <w:b/>
          <w:smallCaps/>
          <w:shadow/>
          <w:color w:val="000000"/>
          <w:kern w:val="36"/>
          <w:szCs w:val="24"/>
          <w:lang w:eastAsia="en-CA"/>
        </w:rPr>
        <w:t xml:space="preserve">PART </w:t>
      </w:r>
      <w:r w:rsidR="0052551A" w:rsidRPr="00993734">
        <w:rPr>
          <w:rFonts w:ascii="Bookman Old Style" w:eastAsia="Times New Roman" w:hAnsi="Bookman Old Style" w:cs="Times New Roman"/>
          <w:b/>
          <w:smallCaps/>
          <w:shadow/>
          <w:color w:val="000000"/>
          <w:kern w:val="36"/>
          <w:szCs w:val="24"/>
          <w:lang w:eastAsia="en-CA"/>
        </w:rPr>
        <w:t>VIII</w:t>
      </w:r>
    </w:p>
    <w:p w:rsidR="00D011A7" w:rsidRPr="00993734" w:rsidRDefault="00D011A7" w:rsidP="00E3379B">
      <w:pPr>
        <w:widowControl/>
        <w:shd w:val="clear" w:color="auto" w:fill="FFFFFF"/>
        <w:jc w:val="center"/>
        <w:outlineLvl w:val="0"/>
        <w:rPr>
          <w:rFonts w:ascii="Bookman Old Style" w:eastAsia="Times New Roman" w:hAnsi="Bookman Old Style" w:cs="Times New Roman"/>
          <w:b/>
          <w:smallCaps/>
          <w:shadow/>
          <w:color w:val="000000"/>
          <w:kern w:val="36"/>
          <w:szCs w:val="24"/>
          <w:lang w:eastAsia="en-CA"/>
        </w:rPr>
      </w:pPr>
      <w:r w:rsidRPr="00993734">
        <w:rPr>
          <w:rFonts w:ascii="Bookman Old Style" w:eastAsia="Times New Roman" w:hAnsi="Bookman Old Style" w:cs="Times New Roman"/>
          <w:b/>
          <w:smallCaps/>
          <w:shadow/>
          <w:color w:val="000000"/>
          <w:kern w:val="36"/>
          <w:szCs w:val="24"/>
          <w:lang w:eastAsia="en-CA"/>
        </w:rPr>
        <w:t>SECURED CREDITORS AND RECEIVERS</w:t>
      </w:r>
    </w:p>
    <w:p w:rsidR="00E3379B" w:rsidRPr="00993734" w:rsidRDefault="00E3379B" w:rsidP="00E3379B">
      <w:pPr>
        <w:widowControl/>
        <w:shd w:val="clear" w:color="auto" w:fill="FFFFFF"/>
        <w:jc w:val="center"/>
        <w:outlineLvl w:val="0"/>
        <w:rPr>
          <w:rFonts w:ascii="Bookman Old Style" w:eastAsia="Times New Roman" w:hAnsi="Bookman Old Style" w:cs="Times New Roman"/>
          <w:b/>
          <w:smallCaps/>
          <w:shadow/>
          <w:color w:val="000000"/>
          <w:kern w:val="36"/>
          <w:szCs w:val="24"/>
          <w:lang w:eastAsia="en-CA"/>
        </w:rPr>
      </w:pPr>
    </w:p>
    <w:p w:rsidR="00D011A7" w:rsidRPr="00993734" w:rsidRDefault="00D011A7" w:rsidP="006B0C29">
      <w:pPr>
        <w:widowControl/>
        <w:shd w:val="clear" w:color="auto" w:fill="FFFFFF"/>
        <w:jc w:val="both"/>
        <w:outlineLvl w:val="5"/>
        <w:rPr>
          <w:rFonts w:ascii="Bookman Old Style" w:eastAsia="Times New Roman" w:hAnsi="Bookman Old Style" w:cs="Times New Roman"/>
          <w:b/>
          <w:shadow/>
          <w:color w:val="000000"/>
          <w:szCs w:val="24"/>
          <w:lang w:eastAsia="en-CA"/>
        </w:rPr>
      </w:pPr>
      <w:bookmarkStart w:id="49" w:name="sec243subsec1"/>
      <w:bookmarkStart w:id="50" w:name="sec243"/>
      <w:bookmarkEnd w:id="49"/>
      <w:bookmarkEnd w:id="50"/>
      <w:r w:rsidRPr="00993734">
        <w:rPr>
          <w:rFonts w:ascii="Bookman Old Style" w:eastAsia="Times New Roman" w:hAnsi="Bookman Old Style" w:cs="Times New Roman"/>
          <w:b/>
          <w:shadow/>
          <w:color w:val="000000"/>
          <w:szCs w:val="24"/>
          <w:lang w:eastAsia="en-CA"/>
        </w:rPr>
        <w:t>Court may appoint receiver</w:t>
      </w:r>
    </w:p>
    <w:p w:rsidR="00D011A7" w:rsidRPr="00993734" w:rsidRDefault="00FD2D43" w:rsidP="006B0C29">
      <w:pPr>
        <w:widowControl/>
        <w:shd w:val="clear" w:color="auto" w:fill="FFFFFF"/>
        <w:jc w:val="both"/>
        <w:rPr>
          <w:rFonts w:ascii="Bookman Old Style" w:hAnsi="Bookman Old Style" w:cs="Times-Roman"/>
          <w:shadow/>
          <w:szCs w:val="24"/>
          <w:lang w:val="en-US"/>
        </w:rPr>
      </w:pPr>
      <w:r w:rsidRPr="00993734">
        <w:rPr>
          <w:rFonts w:ascii="Bookman Old Style" w:eastAsia="Times New Roman" w:hAnsi="Bookman Old Style" w:cs="Times New Roman"/>
          <w:bCs/>
          <w:shadow/>
          <w:color w:val="000000" w:themeColor="text1"/>
          <w:szCs w:val="24"/>
          <w:lang w:eastAsia="en-CA"/>
        </w:rPr>
        <w:t>21</w:t>
      </w:r>
      <w:r w:rsidR="000C079B" w:rsidRPr="00993734">
        <w:rPr>
          <w:rFonts w:ascii="Bookman Old Style" w:eastAsia="Times New Roman" w:hAnsi="Bookman Old Style" w:cs="Times New Roman"/>
          <w:bCs/>
          <w:shadow/>
          <w:color w:val="000000" w:themeColor="text1"/>
          <w:szCs w:val="24"/>
          <w:lang w:eastAsia="en-CA"/>
        </w:rPr>
        <w:t>0</w:t>
      </w:r>
      <w:r w:rsidR="00D011A7" w:rsidRPr="00993734">
        <w:rPr>
          <w:rFonts w:ascii="Bookman Old Style" w:eastAsia="Times New Roman" w:hAnsi="Bookman Old Style" w:cs="Times New Roman"/>
          <w:bCs/>
          <w:shadow/>
          <w:color w:val="000000" w:themeColor="text1"/>
          <w:szCs w:val="24"/>
          <w:lang w:eastAsia="en-CA"/>
        </w:rPr>
        <w:t>.</w:t>
      </w:r>
      <w:r w:rsidR="00D011A7" w:rsidRPr="00993734">
        <w:rPr>
          <w:rFonts w:ascii="Bookman Old Style" w:eastAsia="Times New Roman" w:hAnsi="Bookman Old Style" w:cs="Times New Roman"/>
          <w:shadow/>
          <w:color w:val="000000" w:themeColor="text1"/>
          <w:szCs w:val="24"/>
          <w:lang w:eastAsia="en-CA"/>
        </w:rPr>
        <w:t> </w:t>
      </w:r>
      <w:r w:rsidR="00E3379B" w:rsidRPr="00993734">
        <w:rPr>
          <w:rFonts w:ascii="Bookman Old Style" w:eastAsia="Times New Roman" w:hAnsi="Bookman Old Style" w:cs="Times New Roman"/>
          <w:shadow/>
          <w:color w:val="000000" w:themeColor="text1"/>
          <w:szCs w:val="24"/>
          <w:lang w:eastAsia="en-CA"/>
        </w:rPr>
        <w:tab/>
      </w:r>
      <w:r w:rsidR="00055018" w:rsidRPr="00993734">
        <w:rPr>
          <w:rFonts w:ascii="Bookman Old Style" w:eastAsia="Times New Roman" w:hAnsi="Bookman Old Style" w:cs="Times New Roman"/>
          <w:shadow/>
          <w:color w:val="000000" w:themeColor="text1"/>
          <w:szCs w:val="24"/>
          <w:lang w:eastAsia="en-CA"/>
        </w:rPr>
        <w:t>(1)</w:t>
      </w:r>
      <w:r w:rsidR="00D011A7" w:rsidRPr="00993734">
        <w:rPr>
          <w:rFonts w:ascii="Bookman Old Style" w:eastAsia="Times New Roman" w:hAnsi="Bookman Old Style" w:cs="Times New Roman"/>
          <w:shadow/>
          <w:color w:val="000000"/>
          <w:szCs w:val="24"/>
          <w:lang w:eastAsia="en-CA"/>
        </w:rPr>
        <w:t> </w:t>
      </w:r>
      <w:r w:rsidR="00E3379B" w:rsidRPr="00993734">
        <w:rPr>
          <w:rFonts w:ascii="Bookman Old Style" w:eastAsia="Times New Roman" w:hAnsi="Bookman Old Style" w:cs="Times New Roman"/>
          <w:shadow/>
          <w:color w:val="000000"/>
          <w:szCs w:val="24"/>
          <w:lang w:eastAsia="en-CA"/>
        </w:rPr>
        <w:tab/>
      </w:r>
      <w:r w:rsidR="00D011A7" w:rsidRPr="00993734">
        <w:rPr>
          <w:rFonts w:ascii="Bookman Old Style" w:eastAsia="Times New Roman" w:hAnsi="Bookman Old Style" w:cs="Times New Roman"/>
          <w:shadow/>
          <w:color w:val="000000"/>
          <w:szCs w:val="24"/>
          <w:lang w:eastAsia="en-CA"/>
        </w:rPr>
        <w:t>Subject to subsection (</w:t>
      </w:r>
      <w:r w:rsidR="00CA59C7" w:rsidRPr="00993734">
        <w:rPr>
          <w:rFonts w:ascii="Bookman Old Style" w:eastAsia="Times New Roman" w:hAnsi="Bookman Old Style" w:cs="Times New Roman"/>
          <w:shadow/>
          <w:color w:val="000000"/>
          <w:szCs w:val="24"/>
          <w:lang w:eastAsia="en-CA"/>
        </w:rPr>
        <w:t>2</w:t>
      </w:r>
      <w:r w:rsidR="00D011A7" w:rsidRPr="00993734">
        <w:rPr>
          <w:rFonts w:ascii="Bookman Old Style" w:eastAsia="Times New Roman" w:hAnsi="Bookman Old Style" w:cs="Times New Roman"/>
          <w:shadow/>
          <w:color w:val="000000"/>
          <w:szCs w:val="24"/>
          <w:lang w:eastAsia="en-CA"/>
        </w:rPr>
        <w:t xml:space="preserve">), on application by a secured creditor, </w:t>
      </w:r>
      <w:r w:rsidR="005A271E" w:rsidRPr="00993734">
        <w:rPr>
          <w:rFonts w:ascii="Bookman Old Style" w:eastAsia="Times New Roman" w:hAnsi="Bookman Old Style" w:cs="Times New Roman"/>
          <w:shadow/>
          <w:color w:val="000000"/>
          <w:szCs w:val="24"/>
          <w:lang w:eastAsia="en-CA"/>
        </w:rPr>
        <w:t>the C</w:t>
      </w:r>
      <w:r w:rsidR="00D011A7" w:rsidRPr="00993734">
        <w:rPr>
          <w:rFonts w:ascii="Bookman Old Style" w:eastAsia="Times New Roman" w:hAnsi="Bookman Old Style" w:cs="Times New Roman"/>
          <w:shadow/>
          <w:color w:val="000000"/>
          <w:szCs w:val="24"/>
          <w:lang w:eastAsia="en-CA"/>
        </w:rPr>
        <w:t xml:space="preserve">ourt may </w:t>
      </w:r>
      <w:r w:rsidR="008669DB" w:rsidRPr="00993734">
        <w:rPr>
          <w:rFonts w:ascii="Bookman Old Style" w:eastAsia="Times New Roman" w:hAnsi="Bookman Old Style" w:cs="Times New Roman"/>
          <w:shadow/>
          <w:color w:val="000000"/>
          <w:szCs w:val="24"/>
          <w:lang w:eastAsia="en-CA"/>
        </w:rPr>
        <w:t xml:space="preserve">by order </w:t>
      </w:r>
      <w:r w:rsidR="00D011A7" w:rsidRPr="00993734">
        <w:rPr>
          <w:rFonts w:ascii="Bookman Old Style" w:eastAsia="Times New Roman" w:hAnsi="Bookman Old Style" w:cs="Times New Roman"/>
          <w:shadow/>
          <w:color w:val="000000"/>
          <w:szCs w:val="24"/>
          <w:lang w:eastAsia="en-CA"/>
        </w:rPr>
        <w:t>appoint a receiver to do any or all of the following if it considers it to be just or convenient to do so</w:t>
      </w:r>
      <w:r w:rsidR="007D1435" w:rsidRPr="00993734">
        <w:rPr>
          <w:rFonts w:ascii="Bookman Old Style" w:hAnsi="Bookman Old Style" w:cs="Times-Roman"/>
          <w:shadow/>
          <w:szCs w:val="24"/>
          <w:lang w:val="en-US"/>
        </w:rPr>
        <w:t>—</w:t>
      </w:r>
    </w:p>
    <w:p w:rsidR="00E3379B" w:rsidRPr="00993734" w:rsidRDefault="00E3379B" w:rsidP="006B0C29">
      <w:pPr>
        <w:widowControl/>
        <w:shd w:val="clear" w:color="auto" w:fill="FFFFFF"/>
        <w:jc w:val="both"/>
        <w:rPr>
          <w:rFonts w:ascii="Bookman Old Style" w:eastAsia="Times New Roman" w:hAnsi="Bookman Old Style" w:cs="Times New Roman"/>
          <w:shadow/>
          <w:color w:val="000000"/>
          <w:szCs w:val="24"/>
          <w:lang w:eastAsia="en-CA"/>
        </w:rPr>
      </w:pPr>
    </w:p>
    <w:p w:rsidR="00D011A7" w:rsidRPr="00993734" w:rsidRDefault="00D011A7" w:rsidP="00E3379B">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E3379B"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take possession of all or substantially all of the inventory, accounts receivable or other property of an insolvent person or bankrupt that was acquired for or used in relation to a business carried on by the insolvent person or bankrupt;</w:t>
      </w:r>
    </w:p>
    <w:p w:rsidR="00E3379B" w:rsidRPr="00993734" w:rsidRDefault="00E3379B"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D011A7" w:rsidRPr="00993734" w:rsidRDefault="00D011A7" w:rsidP="00E3379B">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E3379B"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exercise any control that the </w:t>
      </w:r>
      <w:r w:rsidR="005A271E" w:rsidRPr="00993734">
        <w:rPr>
          <w:rFonts w:ascii="Bookman Old Style" w:eastAsia="Times New Roman" w:hAnsi="Bookman Old Style" w:cs="Times New Roman"/>
          <w:shadow/>
          <w:color w:val="000000"/>
          <w:szCs w:val="24"/>
          <w:lang w:eastAsia="en-CA"/>
        </w:rPr>
        <w:t>C</w:t>
      </w:r>
      <w:r w:rsidRPr="00993734">
        <w:rPr>
          <w:rFonts w:ascii="Bookman Old Style" w:eastAsia="Times New Roman" w:hAnsi="Bookman Old Style" w:cs="Times New Roman"/>
          <w:shadow/>
          <w:color w:val="000000"/>
          <w:szCs w:val="24"/>
          <w:lang w:eastAsia="en-CA"/>
        </w:rPr>
        <w:t>ourt considers advisable over that property and over the insolvent person’s or bankrupt’s business; or</w:t>
      </w:r>
    </w:p>
    <w:p w:rsidR="00E3379B" w:rsidRPr="00993734" w:rsidRDefault="00E3379B" w:rsidP="00E3379B">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D011A7" w:rsidRPr="00993734" w:rsidRDefault="00D011A7" w:rsidP="006B0C29">
      <w:pPr>
        <w:widowControl/>
        <w:shd w:val="clear" w:color="auto" w:fill="FFFFFF"/>
        <w:ind w:left="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c</w:t>
      </w:r>
      <w:r w:rsidRPr="00993734">
        <w:rPr>
          <w:rFonts w:ascii="Bookman Old Style" w:eastAsia="Times New Roman" w:hAnsi="Bookman Old Style" w:cs="Times New Roman"/>
          <w:shadow/>
          <w:color w:val="000000"/>
          <w:szCs w:val="24"/>
          <w:lang w:eastAsia="en-CA"/>
        </w:rPr>
        <w:t>) </w:t>
      </w:r>
      <w:r w:rsidR="00E3379B"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take any other action that the </w:t>
      </w:r>
      <w:r w:rsidR="005A271E" w:rsidRPr="00993734">
        <w:rPr>
          <w:rFonts w:ascii="Bookman Old Style" w:eastAsia="Times New Roman" w:hAnsi="Bookman Old Style" w:cs="Times New Roman"/>
          <w:shadow/>
          <w:color w:val="000000"/>
          <w:szCs w:val="24"/>
          <w:lang w:eastAsia="en-CA"/>
        </w:rPr>
        <w:t>C</w:t>
      </w:r>
      <w:r w:rsidRPr="00993734">
        <w:rPr>
          <w:rFonts w:ascii="Bookman Old Style" w:eastAsia="Times New Roman" w:hAnsi="Bookman Old Style" w:cs="Times New Roman"/>
          <w:shadow/>
          <w:color w:val="000000"/>
          <w:szCs w:val="24"/>
          <w:lang w:eastAsia="en-CA"/>
        </w:rPr>
        <w:t>ourt considers advisable.</w:t>
      </w:r>
    </w:p>
    <w:p w:rsidR="00E3379B" w:rsidRPr="00993734" w:rsidRDefault="00E3379B"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D011A7" w:rsidRPr="00993734" w:rsidRDefault="00055018" w:rsidP="006B0C29">
      <w:pPr>
        <w:widowControl/>
        <w:shd w:val="clear" w:color="auto" w:fill="FFFFFF"/>
        <w:jc w:val="both"/>
        <w:rPr>
          <w:rFonts w:ascii="Bookman Old Style" w:hAnsi="Bookman Old Style" w:cs="Times-Roman"/>
          <w:shadow/>
          <w:szCs w:val="24"/>
          <w:lang w:val="en-US"/>
        </w:rPr>
      </w:pPr>
      <w:bookmarkStart w:id="51" w:name="sec243subsec1.1"/>
      <w:bookmarkEnd w:id="51"/>
      <w:r w:rsidRPr="00993734">
        <w:rPr>
          <w:rFonts w:ascii="Bookman Old Style" w:eastAsia="Times New Roman" w:hAnsi="Bookman Old Style" w:cs="Times New Roman"/>
          <w:shadow/>
          <w:color w:val="000000"/>
          <w:szCs w:val="24"/>
          <w:lang w:eastAsia="en-CA"/>
        </w:rPr>
        <w:t>(2)</w:t>
      </w:r>
      <w:r w:rsidR="00D011A7" w:rsidRPr="00993734">
        <w:rPr>
          <w:rFonts w:ascii="Bookman Old Style" w:eastAsia="Times New Roman" w:hAnsi="Bookman Old Style" w:cs="Times New Roman"/>
          <w:shadow/>
          <w:color w:val="000000"/>
          <w:szCs w:val="24"/>
          <w:lang w:eastAsia="en-CA"/>
        </w:rPr>
        <w:t> </w:t>
      </w:r>
      <w:r w:rsidR="00E3379B" w:rsidRPr="00993734">
        <w:rPr>
          <w:rFonts w:ascii="Bookman Old Style" w:eastAsia="Times New Roman" w:hAnsi="Bookman Old Style" w:cs="Times New Roman"/>
          <w:shadow/>
          <w:color w:val="000000"/>
          <w:szCs w:val="24"/>
          <w:lang w:eastAsia="en-CA"/>
        </w:rPr>
        <w:tab/>
      </w:r>
      <w:r w:rsidR="00D011A7" w:rsidRPr="00993734">
        <w:rPr>
          <w:rFonts w:ascii="Bookman Old Style" w:eastAsia="Times New Roman" w:hAnsi="Bookman Old Style" w:cs="Times New Roman"/>
          <w:shadow/>
          <w:color w:val="000000"/>
          <w:szCs w:val="24"/>
          <w:lang w:eastAsia="en-CA"/>
        </w:rPr>
        <w:t>In the case of an insolvent person in respect of whose property a notice is to be sent under</w:t>
      </w:r>
      <w:r w:rsidR="00E45E51" w:rsidRPr="00993734">
        <w:rPr>
          <w:rFonts w:ascii="Bookman Old Style" w:eastAsia="Times New Roman" w:hAnsi="Bookman Old Style" w:cs="Times New Roman"/>
          <w:shadow/>
          <w:color w:val="000000"/>
          <w:szCs w:val="24"/>
          <w:lang w:eastAsia="en-CA"/>
        </w:rPr>
        <w:t xml:space="preserve"> section 211(1)</w:t>
      </w:r>
      <w:r w:rsidR="00D011A7" w:rsidRPr="00993734">
        <w:rPr>
          <w:rFonts w:ascii="Bookman Old Style" w:eastAsia="Times New Roman" w:hAnsi="Bookman Old Style" w:cs="Times New Roman"/>
          <w:shadow/>
          <w:color w:val="000000"/>
          <w:szCs w:val="24"/>
          <w:lang w:eastAsia="en-CA"/>
        </w:rPr>
        <w:t xml:space="preserve">, the </w:t>
      </w:r>
      <w:r w:rsidR="005A271E" w:rsidRPr="00993734">
        <w:rPr>
          <w:rFonts w:ascii="Bookman Old Style" w:eastAsia="Times New Roman" w:hAnsi="Bookman Old Style" w:cs="Times New Roman"/>
          <w:shadow/>
          <w:color w:val="000000"/>
          <w:szCs w:val="24"/>
          <w:lang w:eastAsia="en-CA"/>
        </w:rPr>
        <w:t>C</w:t>
      </w:r>
      <w:r w:rsidR="00D011A7" w:rsidRPr="00993734">
        <w:rPr>
          <w:rFonts w:ascii="Bookman Old Style" w:eastAsia="Times New Roman" w:hAnsi="Bookman Old Style" w:cs="Times New Roman"/>
          <w:shadow/>
          <w:color w:val="000000"/>
          <w:szCs w:val="24"/>
          <w:lang w:eastAsia="en-CA"/>
        </w:rPr>
        <w:t xml:space="preserve">ourt may not appoint a receiver under subsection (1) before the expiry of </w:t>
      </w:r>
      <w:r w:rsidR="00E45E51" w:rsidRPr="00993734">
        <w:rPr>
          <w:rFonts w:ascii="Bookman Old Style" w:eastAsia="Times New Roman" w:hAnsi="Bookman Old Style" w:cs="Times New Roman"/>
          <w:shadow/>
          <w:color w:val="000000"/>
          <w:szCs w:val="24"/>
          <w:lang w:eastAsia="en-CA"/>
        </w:rPr>
        <w:t>ten da</w:t>
      </w:r>
      <w:r w:rsidR="00D011A7" w:rsidRPr="00993734">
        <w:rPr>
          <w:rFonts w:ascii="Bookman Old Style" w:eastAsia="Times New Roman" w:hAnsi="Bookman Old Style" w:cs="Times New Roman"/>
          <w:shadow/>
          <w:color w:val="000000"/>
          <w:szCs w:val="24"/>
          <w:lang w:eastAsia="en-CA"/>
        </w:rPr>
        <w:t>ys after the day on which the secured creditor sends the notice unless</w:t>
      </w:r>
      <w:r w:rsidR="007D1435" w:rsidRPr="00993734">
        <w:rPr>
          <w:rFonts w:ascii="Bookman Old Style" w:hAnsi="Bookman Old Style" w:cs="Times-Roman"/>
          <w:shadow/>
          <w:szCs w:val="24"/>
          <w:lang w:val="en-US"/>
        </w:rPr>
        <w:t>—</w:t>
      </w:r>
    </w:p>
    <w:p w:rsidR="00E3379B" w:rsidRPr="00993734" w:rsidRDefault="00E3379B" w:rsidP="006B0C29">
      <w:pPr>
        <w:widowControl/>
        <w:shd w:val="clear" w:color="auto" w:fill="FFFFFF"/>
        <w:jc w:val="both"/>
        <w:rPr>
          <w:rFonts w:ascii="Bookman Old Style" w:eastAsia="Times New Roman" w:hAnsi="Bookman Old Style" w:cs="Times New Roman"/>
          <w:shadow/>
          <w:color w:val="000000"/>
          <w:szCs w:val="24"/>
          <w:lang w:eastAsia="en-CA"/>
        </w:rPr>
      </w:pPr>
    </w:p>
    <w:p w:rsidR="00D011A7" w:rsidRPr="00993734" w:rsidRDefault="00D011A7" w:rsidP="00E3379B">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E3379B"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the insolvent person consents to an earlier enforcement under</w:t>
      </w:r>
      <w:r w:rsidR="00E45E51" w:rsidRPr="00993734">
        <w:rPr>
          <w:rFonts w:ascii="Bookman Old Style" w:eastAsia="Times New Roman" w:hAnsi="Bookman Old Style" w:cs="Times New Roman"/>
          <w:shadow/>
          <w:color w:val="000000"/>
          <w:szCs w:val="24"/>
          <w:lang w:eastAsia="en-CA"/>
        </w:rPr>
        <w:t xml:space="preserve"> section 21</w:t>
      </w:r>
      <w:r w:rsidR="00886D6B" w:rsidRPr="00993734">
        <w:rPr>
          <w:rFonts w:ascii="Bookman Old Style" w:eastAsia="Times New Roman" w:hAnsi="Bookman Old Style" w:cs="Times New Roman"/>
          <w:shadow/>
          <w:color w:val="000000"/>
          <w:szCs w:val="24"/>
          <w:lang w:eastAsia="en-CA"/>
        </w:rPr>
        <w:t>1</w:t>
      </w:r>
      <w:r w:rsidR="00E45E51" w:rsidRPr="00993734">
        <w:rPr>
          <w:rFonts w:ascii="Bookman Old Style" w:eastAsia="Times New Roman" w:hAnsi="Bookman Old Style" w:cs="Times New Roman"/>
          <w:shadow/>
          <w:color w:val="000000"/>
          <w:szCs w:val="24"/>
          <w:lang w:eastAsia="en-CA"/>
        </w:rPr>
        <w:t>(</w:t>
      </w:r>
      <w:r w:rsidR="00886D6B" w:rsidRPr="00993734">
        <w:rPr>
          <w:rFonts w:ascii="Bookman Old Style" w:eastAsia="Times New Roman" w:hAnsi="Bookman Old Style" w:cs="Times New Roman"/>
          <w:shadow/>
          <w:color w:val="000000"/>
          <w:szCs w:val="24"/>
          <w:lang w:eastAsia="en-CA"/>
        </w:rPr>
        <w:t>2</w:t>
      </w:r>
      <w:r w:rsidR="00E45E51"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shadow/>
          <w:color w:val="000000"/>
          <w:szCs w:val="24"/>
          <w:lang w:eastAsia="en-CA"/>
        </w:rPr>
        <w:t>; or</w:t>
      </w:r>
    </w:p>
    <w:p w:rsidR="00E3379B" w:rsidRPr="00993734" w:rsidRDefault="00E3379B" w:rsidP="00E3379B">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D011A7" w:rsidRPr="00993734" w:rsidRDefault="00D011A7" w:rsidP="00E3379B">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lastRenderedPageBreak/>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E3379B"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the </w:t>
      </w:r>
      <w:r w:rsidR="005A271E" w:rsidRPr="00993734">
        <w:rPr>
          <w:rFonts w:ascii="Bookman Old Style" w:eastAsia="Times New Roman" w:hAnsi="Bookman Old Style" w:cs="Times New Roman"/>
          <w:shadow/>
          <w:color w:val="000000"/>
          <w:szCs w:val="24"/>
          <w:lang w:eastAsia="en-CA"/>
        </w:rPr>
        <w:t>C</w:t>
      </w:r>
      <w:r w:rsidRPr="00993734">
        <w:rPr>
          <w:rFonts w:ascii="Bookman Old Style" w:eastAsia="Times New Roman" w:hAnsi="Bookman Old Style" w:cs="Times New Roman"/>
          <w:shadow/>
          <w:color w:val="000000"/>
          <w:szCs w:val="24"/>
          <w:lang w:eastAsia="en-CA"/>
        </w:rPr>
        <w:t>ourt considers it appropriate to appoint a receiver before then.</w:t>
      </w:r>
    </w:p>
    <w:p w:rsidR="00E3379B" w:rsidRPr="00993734" w:rsidRDefault="00E3379B" w:rsidP="00E3379B">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D011A7" w:rsidRPr="00993734" w:rsidRDefault="00055018" w:rsidP="006B0C29">
      <w:pPr>
        <w:widowControl/>
        <w:shd w:val="clear" w:color="auto" w:fill="FFFFFF"/>
        <w:jc w:val="both"/>
        <w:rPr>
          <w:rFonts w:ascii="Bookman Old Style" w:hAnsi="Bookman Old Style" w:cs="Times-Roman"/>
          <w:shadow/>
          <w:szCs w:val="24"/>
          <w:lang w:val="en-US"/>
        </w:rPr>
      </w:pPr>
      <w:bookmarkStart w:id="52" w:name="sec243subsec2"/>
      <w:bookmarkEnd w:id="52"/>
      <w:r w:rsidRPr="00993734">
        <w:rPr>
          <w:rFonts w:ascii="Bookman Old Style" w:eastAsia="Times New Roman" w:hAnsi="Bookman Old Style" w:cs="Times New Roman"/>
          <w:shadow/>
          <w:color w:val="000000" w:themeColor="text1"/>
          <w:szCs w:val="24"/>
          <w:lang w:eastAsia="en-CA"/>
        </w:rPr>
        <w:t>(3)</w:t>
      </w:r>
      <w:r w:rsidR="00D011A7" w:rsidRPr="00993734">
        <w:rPr>
          <w:rFonts w:ascii="Bookman Old Style" w:eastAsia="Times New Roman" w:hAnsi="Bookman Old Style" w:cs="Times New Roman"/>
          <w:shadow/>
          <w:color w:val="000000" w:themeColor="text1"/>
          <w:szCs w:val="24"/>
          <w:lang w:eastAsia="en-CA"/>
        </w:rPr>
        <w:t> </w:t>
      </w:r>
      <w:r w:rsidR="00E3379B" w:rsidRPr="00993734">
        <w:rPr>
          <w:rFonts w:ascii="Bookman Old Style" w:eastAsia="Times New Roman" w:hAnsi="Bookman Old Style" w:cs="Times New Roman"/>
          <w:shadow/>
          <w:color w:val="000000" w:themeColor="text1"/>
          <w:szCs w:val="24"/>
          <w:lang w:eastAsia="en-CA"/>
        </w:rPr>
        <w:tab/>
      </w:r>
      <w:r w:rsidR="00D011A7" w:rsidRPr="00993734">
        <w:rPr>
          <w:rFonts w:ascii="Bookman Old Style" w:eastAsia="Times New Roman" w:hAnsi="Bookman Old Style" w:cs="Times New Roman"/>
          <w:shadow/>
          <w:color w:val="000000"/>
          <w:szCs w:val="24"/>
          <w:lang w:eastAsia="en-CA"/>
        </w:rPr>
        <w:t xml:space="preserve">Subject to </w:t>
      </w:r>
      <w:r w:rsidR="0032598C" w:rsidRPr="00993734">
        <w:rPr>
          <w:rFonts w:ascii="Bookman Old Style" w:eastAsia="Times New Roman" w:hAnsi="Bookman Old Style" w:cs="Times New Roman"/>
          <w:shadow/>
          <w:color w:val="000000"/>
          <w:szCs w:val="24"/>
          <w:lang w:eastAsia="en-CA"/>
        </w:rPr>
        <w:t>sub</w:t>
      </w:r>
      <w:r w:rsidR="00D011A7" w:rsidRPr="00993734">
        <w:rPr>
          <w:rFonts w:ascii="Bookman Old Style" w:eastAsia="Times New Roman" w:hAnsi="Bookman Old Style" w:cs="Times New Roman"/>
          <w:shadow/>
          <w:color w:val="000000"/>
          <w:szCs w:val="24"/>
          <w:lang w:eastAsia="en-CA"/>
        </w:rPr>
        <w:t>sections (</w:t>
      </w:r>
      <w:r w:rsidR="00E45E51" w:rsidRPr="00993734">
        <w:rPr>
          <w:rFonts w:ascii="Bookman Old Style" w:eastAsia="Times New Roman" w:hAnsi="Bookman Old Style" w:cs="Times New Roman"/>
          <w:shadow/>
          <w:color w:val="000000"/>
          <w:szCs w:val="24"/>
          <w:lang w:eastAsia="en-CA"/>
        </w:rPr>
        <w:t>4</w:t>
      </w:r>
      <w:r w:rsidR="00D011A7" w:rsidRPr="00993734">
        <w:rPr>
          <w:rFonts w:ascii="Bookman Old Style" w:eastAsia="Times New Roman" w:hAnsi="Bookman Old Style" w:cs="Times New Roman"/>
          <w:shadow/>
          <w:color w:val="000000"/>
          <w:szCs w:val="24"/>
          <w:lang w:eastAsia="en-CA"/>
        </w:rPr>
        <w:t>) and (</w:t>
      </w:r>
      <w:r w:rsidR="00E45E51" w:rsidRPr="00993734">
        <w:rPr>
          <w:rFonts w:ascii="Bookman Old Style" w:eastAsia="Times New Roman" w:hAnsi="Bookman Old Style" w:cs="Times New Roman"/>
          <w:shadow/>
          <w:color w:val="000000"/>
          <w:szCs w:val="24"/>
          <w:lang w:eastAsia="en-CA"/>
        </w:rPr>
        <w:t>5</w:t>
      </w:r>
      <w:r w:rsidR="00D011A7" w:rsidRPr="00993734">
        <w:rPr>
          <w:rFonts w:ascii="Bookman Old Style" w:eastAsia="Times New Roman" w:hAnsi="Bookman Old Style" w:cs="Times New Roman"/>
          <w:shadow/>
          <w:color w:val="000000"/>
          <w:szCs w:val="24"/>
          <w:lang w:eastAsia="en-CA"/>
        </w:rPr>
        <w:t>), in this Part, “receiver” means a person who</w:t>
      </w:r>
      <w:r w:rsidR="007D1435" w:rsidRPr="00993734">
        <w:rPr>
          <w:rFonts w:ascii="Bookman Old Style" w:hAnsi="Bookman Old Style" w:cs="Times-Roman"/>
          <w:shadow/>
          <w:szCs w:val="24"/>
          <w:lang w:val="en-US"/>
        </w:rPr>
        <w:t>—</w:t>
      </w:r>
    </w:p>
    <w:p w:rsidR="00E3379B" w:rsidRPr="00993734" w:rsidRDefault="00E3379B" w:rsidP="006B0C29">
      <w:pPr>
        <w:widowControl/>
        <w:shd w:val="clear" w:color="auto" w:fill="FFFFFF"/>
        <w:jc w:val="both"/>
        <w:rPr>
          <w:rFonts w:ascii="Bookman Old Style" w:eastAsia="Times New Roman" w:hAnsi="Bookman Old Style" w:cs="Times New Roman"/>
          <w:shadow/>
          <w:color w:val="000000"/>
          <w:szCs w:val="24"/>
          <w:lang w:eastAsia="en-CA"/>
        </w:rPr>
      </w:pPr>
    </w:p>
    <w:p w:rsidR="00D011A7" w:rsidRPr="00993734" w:rsidRDefault="00D011A7" w:rsidP="006B0C29">
      <w:pPr>
        <w:widowControl/>
        <w:shd w:val="clear" w:color="auto" w:fill="FFFFFF"/>
        <w:ind w:left="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E3379B"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is appointed under subsection (1); or</w:t>
      </w:r>
    </w:p>
    <w:p w:rsidR="00E3379B" w:rsidRPr="00993734" w:rsidRDefault="00E3379B"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D011A7" w:rsidRPr="00993734" w:rsidRDefault="00D011A7" w:rsidP="00E3379B">
      <w:pPr>
        <w:widowControl/>
        <w:shd w:val="clear" w:color="auto" w:fill="FFFFFF"/>
        <w:ind w:left="1440" w:hanging="720"/>
        <w:jc w:val="both"/>
        <w:rPr>
          <w:rFonts w:ascii="Bookman Old Style" w:hAnsi="Bookman Old Style" w:cs="Times-Roman"/>
          <w:shadow/>
          <w:szCs w:val="24"/>
          <w:lang w:val="en-US"/>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E3379B"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is appointed to take or takes possession or control of all</w:t>
      </w:r>
      <w:r w:rsidR="00FE5461"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shadow/>
          <w:color w:val="000000"/>
          <w:szCs w:val="24"/>
          <w:lang w:eastAsia="en-CA"/>
        </w:rPr>
        <w:t xml:space="preserve"> or substantially all</w:t>
      </w:r>
      <w:r w:rsidR="00FE5461"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shadow/>
          <w:color w:val="000000"/>
          <w:szCs w:val="24"/>
          <w:lang w:eastAsia="en-CA"/>
        </w:rPr>
        <w:t xml:space="preserve"> of the inventory, accounts receivable or other property of an insolvent person or bankrupt that was acquired for or used in relation to a business carried on by the insolvent person or bankrupt under</w:t>
      </w:r>
      <w:r w:rsidR="007D1435" w:rsidRPr="00993734">
        <w:rPr>
          <w:rFonts w:ascii="Bookman Old Style" w:hAnsi="Bookman Old Style" w:cs="Times-Roman"/>
          <w:shadow/>
          <w:szCs w:val="24"/>
          <w:lang w:val="en-US"/>
        </w:rPr>
        <w:t>—</w:t>
      </w:r>
    </w:p>
    <w:p w:rsidR="006D577B" w:rsidRPr="00993734" w:rsidRDefault="006D577B" w:rsidP="00E3379B">
      <w:pPr>
        <w:widowControl/>
        <w:shd w:val="clear" w:color="auto" w:fill="FFFFFF"/>
        <w:ind w:left="1440" w:hanging="720"/>
        <w:jc w:val="both"/>
        <w:rPr>
          <w:rFonts w:ascii="Bookman Old Style" w:eastAsia="Times New Roman" w:hAnsi="Bookman Old Style" w:cs="Times New Roman"/>
          <w:shadow/>
          <w:color w:val="000000"/>
          <w:szCs w:val="24"/>
          <w:lang w:val="en-US" w:eastAsia="en-CA"/>
        </w:rPr>
      </w:pPr>
    </w:p>
    <w:p w:rsidR="00D011A7" w:rsidRPr="00993734" w:rsidRDefault="00D011A7" w:rsidP="00E3379B">
      <w:pPr>
        <w:widowControl/>
        <w:shd w:val="clear" w:color="auto" w:fill="FFFFFF"/>
        <w:ind w:left="288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(i) </w:t>
      </w:r>
      <w:r w:rsidR="00E3379B"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an agreement under which property becomes subject to a security (in this Part referred to as a “security agreement”), or</w:t>
      </w:r>
    </w:p>
    <w:p w:rsidR="00E3379B" w:rsidRPr="00993734" w:rsidRDefault="00E3379B" w:rsidP="00E3379B">
      <w:pPr>
        <w:widowControl/>
        <w:shd w:val="clear" w:color="auto" w:fill="FFFFFF"/>
        <w:ind w:left="2880" w:hanging="720"/>
        <w:jc w:val="both"/>
        <w:rPr>
          <w:rFonts w:ascii="Bookman Old Style" w:eastAsia="Times New Roman" w:hAnsi="Bookman Old Style" w:cs="Times New Roman"/>
          <w:shadow/>
          <w:color w:val="000000"/>
          <w:szCs w:val="24"/>
          <w:lang w:eastAsia="en-CA"/>
        </w:rPr>
      </w:pPr>
    </w:p>
    <w:p w:rsidR="00D011A7" w:rsidRPr="00993734" w:rsidRDefault="00D011A7" w:rsidP="00E3379B">
      <w:pPr>
        <w:widowControl/>
        <w:shd w:val="clear" w:color="auto" w:fill="FFFFFF"/>
        <w:ind w:left="288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(ii) </w:t>
      </w:r>
      <w:r w:rsidR="00E3379B"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a court order made under another Act that provides for or </w:t>
      </w:r>
      <w:r w:rsidR="00477928" w:rsidRPr="00993734">
        <w:rPr>
          <w:rFonts w:ascii="Bookman Old Style" w:eastAsia="Times New Roman" w:hAnsi="Bookman Old Style" w:cs="Times New Roman"/>
          <w:shadow/>
          <w:color w:val="000000"/>
          <w:szCs w:val="24"/>
          <w:lang w:eastAsia="en-CA"/>
        </w:rPr>
        <w:t>authorise</w:t>
      </w:r>
      <w:r w:rsidRPr="00993734">
        <w:rPr>
          <w:rFonts w:ascii="Bookman Old Style" w:eastAsia="Times New Roman" w:hAnsi="Bookman Old Style" w:cs="Times New Roman"/>
          <w:shadow/>
          <w:color w:val="000000"/>
          <w:szCs w:val="24"/>
          <w:lang w:eastAsia="en-CA"/>
        </w:rPr>
        <w:t>s the appointment of a receiver or receiver-manager.</w:t>
      </w:r>
    </w:p>
    <w:p w:rsidR="00E3379B" w:rsidRPr="00993734" w:rsidRDefault="00E3379B" w:rsidP="00E3379B">
      <w:pPr>
        <w:widowControl/>
        <w:shd w:val="clear" w:color="auto" w:fill="FFFFFF"/>
        <w:ind w:left="2880" w:hanging="720"/>
        <w:jc w:val="both"/>
        <w:rPr>
          <w:rFonts w:ascii="Bookman Old Style" w:eastAsia="Times New Roman" w:hAnsi="Bookman Old Style" w:cs="Times New Roman"/>
          <w:shadow/>
          <w:color w:val="000000"/>
          <w:szCs w:val="24"/>
          <w:lang w:eastAsia="en-CA"/>
        </w:rPr>
      </w:pPr>
    </w:p>
    <w:p w:rsidR="00D011A7" w:rsidRPr="00993734" w:rsidRDefault="00055018" w:rsidP="006B0C29">
      <w:pPr>
        <w:widowControl/>
        <w:shd w:val="clear" w:color="auto" w:fill="FFFFFF"/>
        <w:jc w:val="both"/>
        <w:rPr>
          <w:rFonts w:ascii="Bookman Old Style" w:eastAsia="Times New Roman" w:hAnsi="Bookman Old Style" w:cs="Times New Roman"/>
          <w:shadow/>
          <w:color w:val="000000" w:themeColor="text1"/>
          <w:szCs w:val="24"/>
          <w:lang w:eastAsia="en-CA"/>
        </w:rPr>
      </w:pPr>
      <w:bookmarkStart w:id="53" w:name="sec243subsec3"/>
      <w:bookmarkEnd w:id="53"/>
      <w:r w:rsidRPr="00993734">
        <w:rPr>
          <w:rFonts w:ascii="Bookman Old Style" w:eastAsia="Times New Roman" w:hAnsi="Bookman Old Style" w:cs="Times New Roman"/>
          <w:shadow/>
          <w:color w:val="000000" w:themeColor="text1"/>
          <w:szCs w:val="24"/>
          <w:lang w:eastAsia="en-CA"/>
        </w:rPr>
        <w:t>(4)</w:t>
      </w:r>
      <w:r w:rsidR="00D011A7" w:rsidRPr="00993734">
        <w:rPr>
          <w:rFonts w:ascii="Bookman Old Style" w:eastAsia="Times New Roman" w:hAnsi="Bookman Old Style" w:cs="Times New Roman"/>
          <w:shadow/>
          <w:color w:val="000000" w:themeColor="text1"/>
          <w:szCs w:val="24"/>
          <w:lang w:eastAsia="en-CA"/>
        </w:rPr>
        <w:t> </w:t>
      </w:r>
      <w:r w:rsidR="00E3379B" w:rsidRPr="00993734">
        <w:rPr>
          <w:rFonts w:ascii="Bookman Old Style" w:eastAsia="Times New Roman" w:hAnsi="Bookman Old Style" w:cs="Times New Roman"/>
          <w:shadow/>
          <w:color w:val="000000" w:themeColor="text1"/>
          <w:szCs w:val="24"/>
          <w:lang w:eastAsia="en-CA"/>
        </w:rPr>
        <w:tab/>
      </w:r>
      <w:r w:rsidR="00D011A7" w:rsidRPr="00993734">
        <w:rPr>
          <w:rFonts w:ascii="Bookman Old Style" w:eastAsia="Times New Roman" w:hAnsi="Bookman Old Style" w:cs="Times New Roman"/>
          <w:shadow/>
          <w:color w:val="000000" w:themeColor="text1"/>
          <w:szCs w:val="24"/>
          <w:lang w:eastAsia="en-CA"/>
        </w:rPr>
        <w:t>For the purposes of</w:t>
      </w:r>
      <w:r w:rsidR="00E45E51" w:rsidRPr="00993734">
        <w:rPr>
          <w:rFonts w:ascii="Bookman Old Style" w:eastAsia="Times New Roman" w:hAnsi="Bookman Old Style" w:cs="Times New Roman"/>
          <w:shadow/>
          <w:color w:val="000000" w:themeColor="text1"/>
          <w:szCs w:val="24"/>
          <w:lang w:eastAsia="en-CA"/>
        </w:rPr>
        <w:t xml:space="preserve"> section 215(2)</w:t>
      </w:r>
      <w:r w:rsidR="00D011A7" w:rsidRPr="00993734">
        <w:rPr>
          <w:rFonts w:ascii="Bookman Old Style" w:eastAsia="Times New Roman" w:hAnsi="Bookman Old Style" w:cs="Times New Roman"/>
          <w:shadow/>
          <w:color w:val="000000" w:themeColor="text1"/>
          <w:szCs w:val="24"/>
          <w:lang w:eastAsia="en-CA"/>
        </w:rPr>
        <w:t>, the definition “receiver” in subsection (2) is to be read without reference to paragraph (</w:t>
      </w:r>
      <w:r w:rsidR="00D011A7" w:rsidRPr="00993734">
        <w:rPr>
          <w:rFonts w:ascii="Bookman Old Style" w:eastAsia="Times New Roman" w:hAnsi="Bookman Old Style" w:cs="Times New Roman"/>
          <w:i/>
          <w:iCs/>
          <w:shadow/>
          <w:color w:val="000000" w:themeColor="text1"/>
          <w:szCs w:val="24"/>
          <w:lang w:eastAsia="en-CA"/>
        </w:rPr>
        <w:t>a</w:t>
      </w:r>
      <w:r w:rsidR="00D011A7" w:rsidRPr="00993734">
        <w:rPr>
          <w:rFonts w:ascii="Bookman Old Style" w:eastAsia="Times New Roman" w:hAnsi="Bookman Old Style" w:cs="Times New Roman"/>
          <w:shadow/>
          <w:color w:val="000000" w:themeColor="text1"/>
          <w:szCs w:val="24"/>
          <w:lang w:eastAsia="en-CA"/>
        </w:rPr>
        <w:t>) or paragraph (</w:t>
      </w:r>
      <w:r w:rsidR="00D011A7" w:rsidRPr="00993734">
        <w:rPr>
          <w:rFonts w:ascii="Bookman Old Style" w:eastAsia="Times New Roman" w:hAnsi="Bookman Old Style" w:cs="Times New Roman"/>
          <w:iCs/>
          <w:shadow/>
          <w:color w:val="000000" w:themeColor="text1"/>
          <w:szCs w:val="24"/>
          <w:lang w:eastAsia="en-CA"/>
        </w:rPr>
        <w:t>b</w:t>
      </w:r>
      <w:r w:rsidR="00D011A7" w:rsidRPr="00993734">
        <w:rPr>
          <w:rFonts w:ascii="Bookman Old Style" w:eastAsia="Times New Roman" w:hAnsi="Bookman Old Style" w:cs="Times New Roman"/>
          <w:shadow/>
          <w:color w:val="000000" w:themeColor="text1"/>
          <w:szCs w:val="24"/>
          <w:lang w:eastAsia="en-CA"/>
        </w:rPr>
        <w:t>)(ii).</w:t>
      </w:r>
    </w:p>
    <w:p w:rsidR="00E3379B" w:rsidRPr="00993734" w:rsidRDefault="00E3379B" w:rsidP="006B0C29">
      <w:pPr>
        <w:widowControl/>
        <w:shd w:val="clear" w:color="auto" w:fill="FFFFFF"/>
        <w:jc w:val="both"/>
        <w:rPr>
          <w:rFonts w:ascii="Bookman Old Style" w:eastAsia="Times New Roman" w:hAnsi="Bookman Old Style" w:cs="Times New Roman"/>
          <w:shadow/>
          <w:color w:val="000000" w:themeColor="text1"/>
          <w:szCs w:val="24"/>
          <w:lang w:eastAsia="en-CA"/>
        </w:rPr>
      </w:pPr>
    </w:p>
    <w:p w:rsidR="00D011A7" w:rsidRPr="00993734" w:rsidRDefault="00055018" w:rsidP="006B0C29">
      <w:pPr>
        <w:widowControl/>
        <w:shd w:val="clear" w:color="auto" w:fill="FFFFFF"/>
        <w:jc w:val="both"/>
        <w:rPr>
          <w:rFonts w:ascii="Bookman Old Style" w:eastAsia="Times New Roman" w:hAnsi="Bookman Old Style" w:cs="Times New Roman"/>
          <w:shadow/>
          <w:color w:val="000000" w:themeColor="text1"/>
          <w:szCs w:val="24"/>
          <w:lang w:eastAsia="en-CA"/>
        </w:rPr>
      </w:pPr>
      <w:bookmarkStart w:id="54" w:name="sec243subsec4"/>
      <w:bookmarkEnd w:id="54"/>
      <w:r w:rsidRPr="00993734">
        <w:rPr>
          <w:rFonts w:ascii="Bookman Old Style" w:eastAsia="Times New Roman" w:hAnsi="Bookman Old Style" w:cs="Times New Roman"/>
          <w:shadow/>
          <w:color w:val="000000" w:themeColor="text1"/>
          <w:szCs w:val="24"/>
          <w:lang w:eastAsia="en-CA"/>
        </w:rPr>
        <w:t>(5)</w:t>
      </w:r>
      <w:r w:rsidR="00D011A7" w:rsidRPr="00993734">
        <w:rPr>
          <w:rFonts w:ascii="Bookman Old Style" w:eastAsia="Times New Roman" w:hAnsi="Bookman Old Style" w:cs="Times New Roman"/>
          <w:shadow/>
          <w:color w:val="000000" w:themeColor="text1"/>
          <w:szCs w:val="24"/>
          <w:lang w:eastAsia="en-CA"/>
        </w:rPr>
        <w:t> </w:t>
      </w:r>
      <w:r w:rsidR="00E3379B" w:rsidRPr="00993734">
        <w:rPr>
          <w:rFonts w:ascii="Bookman Old Style" w:eastAsia="Times New Roman" w:hAnsi="Bookman Old Style" w:cs="Times New Roman"/>
          <w:shadow/>
          <w:color w:val="000000" w:themeColor="text1"/>
          <w:szCs w:val="24"/>
          <w:lang w:eastAsia="en-CA"/>
        </w:rPr>
        <w:tab/>
      </w:r>
      <w:r w:rsidR="00D011A7" w:rsidRPr="00993734">
        <w:rPr>
          <w:rFonts w:ascii="Bookman Old Style" w:eastAsia="Times New Roman" w:hAnsi="Bookman Old Style" w:cs="Times New Roman"/>
          <w:shadow/>
          <w:color w:val="000000" w:themeColor="text1"/>
          <w:szCs w:val="24"/>
          <w:lang w:eastAsia="en-CA"/>
        </w:rPr>
        <w:t xml:space="preserve">Only a trustee may be appointed under subsection (1) or under an agreement or order referred to in </w:t>
      </w:r>
      <w:r w:rsidR="00C670DD" w:rsidRPr="00993734">
        <w:rPr>
          <w:rFonts w:ascii="Bookman Old Style" w:eastAsia="Times New Roman" w:hAnsi="Bookman Old Style" w:cs="Times New Roman"/>
          <w:shadow/>
          <w:color w:val="000000" w:themeColor="text1"/>
          <w:szCs w:val="24"/>
          <w:lang w:eastAsia="en-CA"/>
        </w:rPr>
        <w:t>subsection</w:t>
      </w:r>
      <w:r w:rsidR="00D011A7" w:rsidRPr="00993734">
        <w:rPr>
          <w:rFonts w:ascii="Bookman Old Style" w:eastAsia="Times New Roman" w:hAnsi="Bookman Old Style" w:cs="Times New Roman"/>
          <w:shadow/>
          <w:color w:val="000000" w:themeColor="text1"/>
          <w:szCs w:val="24"/>
          <w:lang w:eastAsia="en-CA"/>
        </w:rPr>
        <w:t xml:space="preserve"> (</w:t>
      </w:r>
      <w:r w:rsidR="008669DB" w:rsidRPr="00993734">
        <w:rPr>
          <w:rFonts w:ascii="Bookman Old Style" w:eastAsia="Times New Roman" w:hAnsi="Bookman Old Style" w:cs="Times New Roman"/>
          <w:shadow/>
          <w:color w:val="000000" w:themeColor="text1"/>
          <w:szCs w:val="24"/>
          <w:lang w:eastAsia="en-CA"/>
        </w:rPr>
        <w:t>3</w:t>
      </w:r>
      <w:r w:rsidR="00D011A7" w:rsidRPr="00993734">
        <w:rPr>
          <w:rFonts w:ascii="Bookman Old Style" w:eastAsia="Times New Roman" w:hAnsi="Bookman Old Style" w:cs="Times New Roman"/>
          <w:shadow/>
          <w:color w:val="000000" w:themeColor="text1"/>
          <w:szCs w:val="24"/>
          <w:lang w:eastAsia="en-CA"/>
        </w:rPr>
        <w:t>)(</w:t>
      </w:r>
      <w:r w:rsidR="00D011A7" w:rsidRPr="00993734">
        <w:rPr>
          <w:rFonts w:ascii="Bookman Old Style" w:eastAsia="Times New Roman" w:hAnsi="Bookman Old Style" w:cs="Times New Roman"/>
          <w:iCs/>
          <w:shadow/>
          <w:color w:val="000000" w:themeColor="text1"/>
          <w:szCs w:val="24"/>
          <w:lang w:eastAsia="en-CA"/>
        </w:rPr>
        <w:t>b</w:t>
      </w:r>
      <w:r w:rsidR="00D011A7" w:rsidRPr="00993734">
        <w:rPr>
          <w:rFonts w:ascii="Bookman Old Style" w:eastAsia="Times New Roman" w:hAnsi="Bookman Old Style" w:cs="Times New Roman"/>
          <w:shadow/>
          <w:color w:val="000000" w:themeColor="text1"/>
          <w:szCs w:val="24"/>
          <w:lang w:eastAsia="en-CA"/>
        </w:rPr>
        <w:t>).</w:t>
      </w:r>
    </w:p>
    <w:p w:rsidR="00E3379B" w:rsidRPr="00993734" w:rsidRDefault="00E3379B" w:rsidP="006B0C29">
      <w:pPr>
        <w:widowControl/>
        <w:shd w:val="clear" w:color="auto" w:fill="FFFFFF"/>
        <w:jc w:val="both"/>
        <w:rPr>
          <w:rFonts w:ascii="Bookman Old Style" w:eastAsia="Times New Roman" w:hAnsi="Bookman Old Style" w:cs="Times New Roman"/>
          <w:shadow/>
          <w:color w:val="000000"/>
          <w:szCs w:val="24"/>
          <w:lang w:eastAsia="en-CA"/>
        </w:rPr>
      </w:pPr>
    </w:p>
    <w:p w:rsidR="00D011A7" w:rsidRPr="00993734" w:rsidRDefault="00E45E51" w:rsidP="006B0C29">
      <w:pPr>
        <w:widowControl/>
        <w:shd w:val="clear" w:color="auto" w:fill="FFFFFF"/>
        <w:jc w:val="both"/>
        <w:rPr>
          <w:rFonts w:ascii="Bookman Old Style" w:eastAsia="Times New Roman" w:hAnsi="Bookman Old Style" w:cs="Times New Roman"/>
          <w:shadow/>
          <w:color w:val="000000"/>
          <w:szCs w:val="24"/>
          <w:lang w:eastAsia="en-CA"/>
        </w:rPr>
      </w:pPr>
      <w:bookmarkStart w:id="55" w:name="sec243subsec5"/>
      <w:bookmarkStart w:id="56" w:name="sec243subsec6"/>
      <w:bookmarkEnd w:id="55"/>
      <w:bookmarkEnd w:id="56"/>
      <w:r w:rsidRPr="00993734">
        <w:rPr>
          <w:rFonts w:ascii="Bookman Old Style" w:eastAsia="Times New Roman" w:hAnsi="Bookman Old Style" w:cs="Times New Roman"/>
          <w:shadow/>
          <w:color w:val="000000"/>
          <w:szCs w:val="24"/>
          <w:lang w:eastAsia="en-CA"/>
        </w:rPr>
        <w:t xml:space="preserve">(6) </w:t>
      </w:r>
      <w:r w:rsidR="00E3379B" w:rsidRPr="00993734">
        <w:rPr>
          <w:rFonts w:ascii="Bookman Old Style" w:eastAsia="Times New Roman" w:hAnsi="Bookman Old Style" w:cs="Times New Roman"/>
          <w:shadow/>
          <w:color w:val="000000"/>
          <w:szCs w:val="24"/>
          <w:lang w:eastAsia="en-CA"/>
        </w:rPr>
        <w:tab/>
      </w:r>
      <w:r w:rsidR="00D011A7" w:rsidRPr="00993734">
        <w:rPr>
          <w:rFonts w:ascii="Bookman Old Style" w:eastAsia="Times New Roman" w:hAnsi="Bookman Old Style" w:cs="Times New Roman"/>
          <w:shadow/>
          <w:color w:val="000000"/>
          <w:szCs w:val="24"/>
          <w:lang w:eastAsia="en-CA"/>
        </w:rPr>
        <w:t xml:space="preserve">If a receiver is appointed under subsection (1), the </w:t>
      </w:r>
      <w:r w:rsidR="00DE3A6B" w:rsidRPr="00993734">
        <w:rPr>
          <w:rFonts w:ascii="Bookman Old Style" w:eastAsia="Times New Roman" w:hAnsi="Bookman Old Style" w:cs="Times New Roman"/>
          <w:shadow/>
          <w:color w:val="000000"/>
          <w:szCs w:val="24"/>
          <w:lang w:eastAsia="en-CA"/>
        </w:rPr>
        <w:t>C</w:t>
      </w:r>
      <w:r w:rsidR="00D011A7" w:rsidRPr="00993734">
        <w:rPr>
          <w:rFonts w:ascii="Bookman Old Style" w:eastAsia="Times New Roman" w:hAnsi="Bookman Old Style" w:cs="Times New Roman"/>
          <w:shadow/>
          <w:color w:val="000000"/>
          <w:szCs w:val="24"/>
          <w:lang w:eastAsia="en-CA"/>
        </w:rPr>
        <w:t xml:space="preserve">ourt may make any order respecting the payment of fees and disbursements of the receiver that it considers proper, including one that gives the receiver a charge, ranking ahead of any or all of the secured creditors, over all or part of the property of the insolvent person or bankrupt in respect of the receiver’s claim for fees or disbursements, but the </w:t>
      </w:r>
      <w:r w:rsidR="00D378A3" w:rsidRPr="00993734">
        <w:rPr>
          <w:rFonts w:ascii="Bookman Old Style" w:eastAsia="Times New Roman" w:hAnsi="Bookman Old Style" w:cs="Times New Roman"/>
          <w:shadow/>
          <w:color w:val="000000"/>
          <w:szCs w:val="24"/>
          <w:lang w:eastAsia="en-CA"/>
        </w:rPr>
        <w:t>C</w:t>
      </w:r>
      <w:r w:rsidR="00D011A7" w:rsidRPr="00993734">
        <w:rPr>
          <w:rFonts w:ascii="Bookman Old Style" w:eastAsia="Times New Roman" w:hAnsi="Bookman Old Style" w:cs="Times New Roman"/>
          <w:shadow/>
          <w:color w:val="000000"/>
          <w:szCs w:val="24"/>
          <w:lang w:eastAsia="en-CA"/>
        </w:rPr>
        <w:t>ourt may not make the order unless it is satisfied that the secured creditors who would be materially affected by the order were given reasonable notice and an opportunity to make representations.</w:t>
      </w:r>
    </w:p>
    <w:p w:rsidR="00E3379B" w:rsidRPr="00993734" w:rsidRDefault="00E3379B" w:rsidP="006B0C29">
      <w:pPr>
        <w:widowControl/>
        <w:shd w:val="clear" w:color="auto" w:fill="FFFFFF"/>
        <w:jc w:val="both"/>
        <w:rPr>
          <w:rFonts w:ascii="Bookman Old Style" w:eastAsia="Times New Roman" w:hAnsi="Bookman Old Style" w:cs="Times New Roman"/>
          <w:shadow/>
          <w:color w:val="000000"/>
          <w:szCs w:val="24"/>
          <w:lang w:eastAsia="en-CA"/>
        </w:rPr>
      </w:pPr>
    </w:p>
    <w:p w:rsidR="00D011A7" w:rsidRPr="00993734" w:rsidRDefault="00055018" w:rsidP="006B0C29">
      <w:pPr>
        <w:widowControl/>
        <w:shd w:val="clear" w:color="auto" w:fill="FFFFFF"/>
        <w:jc w:val="both"/>
        <w:rPr>
          <w:rFonts w:ascii="Bookman Old Style" w:eastAsia="Times New Roman" w:hAnsi="Bookman Old Style" w:cs="Times New Roman"/>
          <w:shadow/>
          <w:color w:val="000000"/>
          <w:szCs w:val="24"/>
          <w:lang w:eastAsia="en-CA"/>
        </w:rPr>
      </w:pPr>
      <w:bookmarkStart w:id="57" w:name="sec243subsec7"/>
      <w:bookmarkEnd w:id="57"/>
      <w:r w:rsidRPr="00993734">
        <w:rPr>
          <w:rFonts w:ascii="Bookman Old Style" w:eastAsia="Times New Roman" w:hAnsi="Bookman Old Style" w:cs="Times New Roman"/>
          <w:shadow/>
          <w:color w:val="000000"/>
          <w:szCs w:val="24"/>
          <w:lang w:eastAsia="en-CA"/>
        </w:rPr>
        <w:t>(7)</w:t>
      </w:r>
      <w:r w:rsidR="00D011A7" w:rsidRPr="00993734">
        <w:rPr>
          <w:rFonts w:ascii="Bookman Old Style" w:eastAsia="Times New Roman" w:hAnsi="Bookman Old Style" w:cs="Times New Roman"/>
          <w:shadow/>
          <w:color w:val="000000"/>
          <w:szCs w:val="24"/>
          <w:lang w:eastAsia="en-CA"/>
        </w:rPr>
        <w:t> </w:t>
      </w:r>
      <w:r w:rsidR="00E3379B" w:rsidRPr="00993734">
        <w:rPr>
          <w:rFonts w:ascii="Bookman Old Style" w:eastAsia="Times New Roman" w:hAnsi="Bookman Old Style" w:cs="Times New Roman"/>
          <w:shadow/>
          <w:color w:val="000000"/>
          <w:szCs w:val="24"/>
          <w:lang w:eastAsia="en-CA"/>
        </w:rPr>
        <w:tab/>
      </w:r>
      <w:r w:rsidR="00D011A7" w:rsidRPr="00993734">
        <w:rPr>
          <w:rFonts w:ascii="Bookman Old Style" w:eastAsia="Times New Roman" w:hAnsi="Bookman Old Style" w:cs="Times New Roman"/>
          <w:shadow/>
          <w:color w:val="000000"/>
          <w:szCs w:val="24"/>
          <w:lang w:eastAsia="en-CA"/>
        </w:rPr>
        <w:t>In subsection (6), “disbursements” does not include payments made in the operation of a business of the insolvent person or bankrupt.</w:t>
      </w:r>
    </w:p>
    <w:p w:rsidR="00E3379B" w:rsidRPr="00993734" w:rsidRDefault="00E3379B" w:rsidP="006B0C29">
      <w:pPr>
        <w:widowControl/>
        <w:shd w:val="clear" w:color="auto" w:fill="FFFFFF"/>
        <w:jc w:val="both"/>
        <w:rPr>
          <w:rFonts w:ascii="Bookman Old Style" w:eastAsia="Times New Roman" w:hAnsi="Bookman Old Style" w:cs="Times New Roman"/>
          <w:shadow/>
          <w:color w:val="000000"/>
          <w:szCs w:val="24"/>
          <w:lang w:eastAsia="en-CA"/>
        </w:rPr>
      </w:pPr>
    </w:p>
    <w:p w:rsidR="00D011A7" w:rsidRPr="00993734" w:rsidRDefault="00D011A7" w:rsidP="006B0C29">
      <w:pPr>
        <w:widowControl/>
        <w:shd w:val="clear" w:color="auto" w:fill="FFFFFF"/>
        <w:jc w:val="both"/>
        <w:outlineLvl w:val="5"/>
        <w:rPr>
          <w:rFonts w:ascii="Bookman Old Style" w:eastAsia="Times New Roman" w:hAnsi="Bookman Old Style" w:cs="Times New Roman"/>
          <w:b/>
          <w:shadow/>
          <w:color w:val="000000"/>
          <w:szCs w:val="24"/>
          <w:lang w:eastAsia="en-CA"/>
        </w:rPr>
      </w:pPr>
      <w:bookmarkStart w:id="58" w:name="sec244subsec1"/>
      <w:bookmarkStart w:id="59" w:name="sec244"/>
      <w:bookmarkEnd w:id="58"/>
      <w:bookmarkEnd w:id="59"/>
      <w:r w:rsidRPr="00993734">
        <w:rPr>
          <w:rFonts w:ascii="Bookman Old Style" w:eastAsia="Times New Roman" w:hAnsi="Bookman Old Style" w:cs="Times New Roman"/>
          <w:b/>
          <w:shadow/>
          <w:color w:val="000000"/>
          <w:szCs w:val="24"/>
          <w:lang w:eastAsia="en-CA"/>
        </w:rPr>
        <w:t>Advance notice</w:t>
      </w:r>
    </w:p>
    <w:p w:rsidR="00D011A7" w:rsidRPr="00993734" w:rsidRDefault="00FD2D43" w:rsidP="006B0C29">
      <w:pPr>
        <w:widowControl/>
        <w:shd w:val="clear" w:color="auto" w:fill="FFFFFF"/>
        <w:jc w:val="both"/>
        <w:rPr>
          <w:rFonts w:ascii="Bookman Old Style" w:hAnsi="Bookman Old Style" w:cs="Times-Roman"/>
          <w:shadow/>
          <w:szCs w:val="24"/>
          <w:lang w:val="en-US"/>
        </w:rPr>
      </w:pPr>
      <w:r w:rsidRPr="00993734">
        <w:rPr>
          <w:rFonts w:ascii="Bookman Old Style" w:eastAsia="Times New Roman" w:hAnsi="Bookman Old Style" w:cs="Times New Roman"/>
          <w:bCs/>
          <w:shadow/>
          <w:color w:val="000000" w:themeColor="text1"/>
          <w:szCs w:val="24"/>
          <w:lang w:eastAsia="en-CA"/>
        </w:rPr>
        <w:t>21</w:t>
      </w:r>
      <w:r w:rsidR="000C079B" w:rsidRPr="00993734">
        <w:rPr>
          <w:rFonts w:ascii="Bookman Old Style" w:eastAsia="Times New Roman" w:hAnsi="Bookman Old Style" w:cs="Times New Roman"/>
          <w:bCs/>
          <w:shadow/>
          <w:color w:val="000000" w:themeColor="text1"/>
          <w:szCs w:val="24"/>
          <w:lang w:eastAsia="en-CA"/>
        </w:rPr>
        <w:t>1</w:t>
      </w:r>
      <w:r w:rsidR="00D011A7" w:rsidRPr="00993734">
        <w:rPr>
          <w:rFonts w:ascii="Bookman Old Style" w:eastAsia="Times New Roman" w:hAnsi="Bookman Old Style" w:cs="Times New Roman"/>
          <w:bCs/>
          <w:shadow/>
          <w:color w:val="000000" w:themeColor="text1"/>
          <w:szCs w:val="24"/>
          <w:lang w:eastAsia="en-CA"/>
        </w:rPr>
        <w:t>.</w:t>
      </w:r>
      <w:r w:rsidR="00D011A7" w:rsidRPr="00993734">
        <w:rPr>
          <w:rFonts w:ascii="Bookman Old Style" w:eastAsia="Times New Roman" w:hAnsi="Bookman Old Style" w:cs="Times New Roman"/>
          <w:shadow/>
          <w:color w:val="000000" w:themeColor="text1"/>
          <w:szCs w:val="24"/>
          <w:lang w:eastAsia="en-CA"/>
        </w:rPr>
        <w:t> </w:t>
      </w:r>
      <w:r w:rsidR="00E3379B" w:rsidRPr="00993734">
        <w:rPr>
          <w:rFonts w:ascii="Bookman Old Style" w:eastAsia="Times New Roman" w:hAnsi="Bookman Old Style" w:cs="Times New Roman"/>
          <w:shadow/>
          <w:color w:val="000000" w:themeColor="text1"/>
          <w:szCs w:val="24"/>
          <w:lang w:eastAsia="en-CA"/>
        </w:rPr>
        <w:tab/>
      </w:r>
      <w:r w:rsidR="00055018" w:rsidRPr="00993734">
        <w:rPr>
          <w:rFonts w:ascii="Bookman Old Style" w:eastAsia="Times New Roman" w:hAnsi="Bookman Old Style" w:cs="Times New Roman"/>
          <w:shadow/>
          <w:color w:val="000000" w:themeColor="text1"/>
          <w:szCs w:val="24"/>
          <w:lang w:eastAsia="en-CA"/>
        </w:rPr>
        <w:t>(1)</w:t>
      </w:r>
      <w:r w:rsidR="00D011A7" w:rsidRPr="00993734">
        <w:rPr>
          <w:rFonts w:ascii="Bookman Old Style" w:eastAsia="Times New Roman" w:hAnsi="Bookman Old Style" w:cs="Times New Roman"/>
          <w:shadow/>
          <w:color w:val="000000"/>
          <w:szCs w:val="24"/>
          <w:lang w:eastAsia="en-CA"/>
        </w:rPr>
        <w:t> </w:t>
      </w:r>
      <w:r w:rsidR="00E3379B" w:rsidRPr="00993734">
        <w:rPr>
          <w:rFonts w:ascii="Bookman Old Style" w:eastAsia="Times New Roman" w:hAnsi="Bookman Old Style" w:cs="Times New Roman"/>
          <w:shadow/>
          <w:color w:val="000000"/>
          <w:szCs w:val="24"/>
          <w:lang w:eastAsia="en-CA"/>
        </w:rPr>
        <w:tab/>
      </w:r>
      <w:r w:rsidR="00D011A7" w:rsidRPr="00993734">
        <w:rPr>
          <w:rFonts w:ascii="Bookman Old Style" w:eastAsia="Times New Roman" w:hAnsi="Bookman Old Style" w:cs="Times New Roman"/>
          <w:shadow/>
          <w:color w:val="000000"/>
          <w:szCs w:val="24"/>
          <w:lang w:eastAsia="en-CA"/>
        </w:rPr>
        <w:t>A secured creditor who intends to enforce a security on all or substantially all of</w:t>
      </w:r>
      <w:r w:rsidR="007D1435" w:rsidRPr="00993734">
        <w:rPr>
          <w:rFonts w:ascii="Bookman Old Style" w:hAnsi="Bookman Old Style" w:cs="Times-Roman"/>
          <w:shadow/>
          <w:szCs w:val="24"/>
          <w:lang w:val="en-US"/>
        </w:rPr>
        <w:t>—</w:t>
      </w:r>
    </w:p>
    <w:p w:rsidR="00E3379B" w:rsidRPr="00993734" w:rsidRDefault="00E3379B" w:rsidP="006B0C29">
      <w:pPr>
        <w:widowControl/>
        <w:shd w:val="clear" w:color="auto" w:fill="FFFFFF"/>
        <w:jc w:val="both"/>
        <w:rPr>
          <w:rFonts w:ascii="Bookman Old Style" w:eastAsia="Times New Roman" w:hAnsi="Bookman Old Style" w:cs="Times New Roman"/>
          <w:shadow/>
          <w:color w:val="000000"/>
          <w:szCs w:val="24"/>
          <w:lang w:eastAsia="en-CA"/>
        </w:rPr>
      </w:pPr>
    </w:p>
    <w:p w:rsidR="00D011A7" w:rsidRPr="00993734" w:rsidRDefault="00D011A7" w:rsidP="006B0C29">
      <w:pPr>
        <w:widowControl/>
        <w:shd w:val="clear" w:color="auto" w:fill="FFFFFF"/>
        <w:ind w:left="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00E3379B" w:rsidRPr="00993734">
        <w:rPr>
          <w:rFonts w:ascii="Bookman Old Style" w:eastAsia="Times New Roman" w:hAnsi="Bookman Old Style" w:cs="Times New Roman"/>
          <w:shadow/>
          <w:color w:val="000000"/>
          <w:szCs w:val="24"/>
          <w:lang w:eastAsia="en-CA"/>
        </w:rPr>
        <w:t>) </w:t>
      </w:r>
      <w:r w:rsidR="00E3379B" w:rsidRPr="00993734">
        <w:rPr>
          <w:rFonts w:ascii="Bookman Old Style" w:eastAsia="Times New Roman" w:hAnsi="Bookman Old Style" w:cs="Times New Roman"/>
          <w:shadow/>
          <w:color w:val="000000"/>
          <w:szCs w:val="24"/>
          <w:lang w:eastAsia="en-CA"/>
        </w:rPr>
        <w:tab/>
        <w:t>the inventory;</w:t>
      </w:r>
    </w:p>
    <w:p w:rsidR="00E3379B" w:rsidRPr="00993734" w:rsidRDefault="00E3379B"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D011A7" w:rsidRPr="00993734" w:rsidRDefault="00D011A7" w:rsidP="006B0C29">
      <w:pPr>
        <w:widowControl/>
        <w:shd w:val="clear" w:color="auto" w:fill="FFFFFF"/>
        <w:ind w:left="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lastRenderedPageBreak/>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E3379B" w:rsidRPr="00993734">
        <w:rPr>
          <w:rFonts w:ascii="Bookman Old Style" w:eastAsia="Times New Roman" w:hAnsi="Bookman Old Style" w:cs="Times New Roman"/>
          <w:shadow/>
          <w:color w:val="000000"/>
          <w:szCs w:val="24"/>
          <w:lang w:eastAsia="en-CA"/>
        </w:rPr>
        <w:tab/>
        <w:t>the accounts receivable;</w:t>
      </w:r>
      <w:r w:rsidRPr="00993734">
        <w:rPr>
          <w:rFonts w:ascii="Bookman Old Style" w:eastAsia="Times New Roman" w:hAnsi="Bookman Old Style" w:cs="Times New Roman"/>
          <w:shadow/>
          <w:color w:val="000000"/>
          <w:szCs w:val="24"/>
          <w:lang w:eastAsia="en-CA"/>
        </w:rPr>
        <w:t xml:space="preserve"> or</w:t>
      </w:r>
    </w:p>
    <w:p w:rsidR="00E3379B" w:rsidRPr="00993734" w:rsidRDefault="00E3379B"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D011A7" w:rsidRPr="00993734" w:rsidRDefault="00D011A7" w:rsidP="006B0C29">
      <w:pPr>
        <w:widowControl/>
        <w:shd w:val="clear" w:color="auto" w:fill="FFFFFF"/>
        <w:ind w:left="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c</w:t>
      </w:r>
      <w:r w:rsidRPr="00993734">
        <w:rPr>
          <w:rFonts w:ascii="Bookman Old Style" w:eastAsia="Times New Roman" w:hAnsi="Bookman Old Style" w:cs="Times New Roman"/>
          <w:shadow/>
          <w:color w:val="000000"/>
          <w:szCs w:val="24"/>
          <w:lang w:eastAsia="en-CA"/>
        </w:rPr>
        <w:t>) </w:t>
      </w:r>
      <w:r w:rsidR="00E3379B"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the other property</w:t>
      </w:r>
      <w:r w:rsidR="00E3379B" w:rsidRPr="00993734">
        <w:rPr>
          <w:rFonts w:ascii="Bookman Old Style" w:eastAsia="Times New Roman" w:hAnsi="Bookman Old Style" w:cs="Times New Roman"/>
          <w:shadow/>
          <w:color w:val="000000"/>
          <w:szCs w:val="24"/>
          <w:lang w:eastAsia="en-CA"/>
        </w:rPr>
        <w:t>,</w:t>
      </w:r>
    </w:p>
    <w:p w:rsidR="00E3379B" w:rsidRPr="00993734" w:rsidRDefault="00E3379B"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D011A7" w:rsidRPr="00993734" w:rsidRDefault="00D011A7" w:rsidP="006B0C29">
      <w:pPr>
        <w:widowControl/>
        <w:shd w:val="clear" w:color="auto" w:fill="FFFFFF"/>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of an insolvent person that was acquired for, or is used in relation to, a business carried on by the insolvent person shall send to that insolvent person, in the prescribed form and manner, a notice of that intention.</w:t>
      </w:r>
    </w:p>
    <w:p w:rsidR="00EB4AA5" w:rsidRPr="00993734" w:rsidRDefault="00EB4AA5" w:rsidP="006B0C29">
      <w:pPr>
        <w:widowControl/>
        <w:shd w:val="clear" w:color="auto" w:fill="FFFFFF"/>
        <w:jc w:val="both"/>
        <w:rPr>
          <w:rFonts w:ascii="Bookman Old Style" w:eastAsia="Times New Roman" w:hAnsi="Bookman Old Style" w:cs="Times New Roman"/>
          <w:shadow/>
          <w:color w:val="000000"/>
          <w:szCs w:val="24"/>
          <w:lang w:eastAsia="en-CA"/>
        </w:rPr>
      </w:pPr>
      <w:bookmarkStart w:id="60" w:name="sec244subsec2"/>
      <w:bookmarkEnd w:id="60"/>
    </w:p>
    <w:p w:rsidR="00D011A7" w:rsidRPr="00993734" w:rsidRDefault="00055018" w:rsidP="006B0C29">
      <w:pPr>
        <w:widowControl/>
        <w:shd w:val="clear" w:color="auto" w:fill="FFFFFF"/>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(2)</w:t>
      </w:r>
      <w:r w:rsidR="00D011A7" w:rsidRPr="00993734">
        <w:rPr>
          <w:rFonts w:ascii="Bookman Old Style" w:eastAsia="Times New Roman" w:hAnsi="Bookman Old Style" w:cs="Times New Roman"/>
          <w:shadow/>
          <w:color w:val="000000"/>
          <w:szCs w:val="24"/>
          <w:lang w:eastAsia="en-CA"/>
        </w:rPr>
        <w:t> </w:t>
      </w:r>
      <w:r w:rsidR="00EB4AA5" w:rsidRPr="00993734">
        <w:rPr>
          <w:rFonts w:ascii="Bookman Old Style" w:eastAsia="Times New Roman" w:hAnsi="Bookman Old Style" w:cs="Times New Roman"/>
          <w:shadow/>
          <w:color w:val="000000"/>
          <w:szCs w:val="24"/>
          <w:lang w:eastAsia="en-CA"/>
        </w:rPr>
        <w:tab/>
      </w:r>
      <w:r w:rsidR="00D011A7" w:rsidRPr="00993734">
        <w:rPr>
          <w:rFonts w:ascii="Bookman Old Style" w:eastAsia="Times New Roman" w:hAnsi="Bookman Old Style" w:cs="Times New Roman"/>
          <w:shadow/>
          <w:color w:val="000000"/>
          <w:szCs w:val="24"/>
          <w:lang w:eastAsia="en-CA"/>
        </w:rPr>
        <w:t>Where a notice is required to be sent under subsection (1), the secured creditor shall not enforce the security in respect of which the notice is required until the expiry of ten days after sending that notice, unless the insolvent person consents to an earlier enforcement of the security.</w:t>
      </w:r>
    </w:p>
    <w:p w:rsidR="00055018" w:rsidRPr="00993734" w:rsidRDefault="00055018" w:rsidP="006B0C29">
      <w:pPr>
        <w:widowControl/>
        <w:shd w:val="clear" w:color="auto" w:fill="FFFFFF"/>
        <w:jc w:val="both"/>
        <w:rPr>
          <w:rFonts w:ascii="Bookman Old Style" w:eastAsia="Times New Roman" w:hAnsi="Bookman Old Style" w:cs="Times New Roman"/>
          <w:shadow/>
          <w:color w:val="000000"/>
          <w:szCs w:val="24"/>
          <w:lang w:eastAsia="en-CA"/>
        </w:rPr>
      </w:pPr>
    </w:p>
    <w:p w:rsidR="00D011A7" w:rsidRPr="00993734" w:rsidRDefault="00055018" w:rsidP="006B0C29">
      <w:pPr>
        <w:widowControl/>
        <w:shd w:val="clear" w:color="auto" w:fill="FFFFFF"/>
        <w:jc w:val="both"/>
        <w:rPr>
          <w:rFonts w:ascii="Bookman Old Style" w:eastAsia="Times New Roman" w:hAnsi="Bookman Old Style" w:cs="Times New Roman"/>
          <w:shadow/>
          <w:color w:val="000000" w:themeColor="text1"/>
          <w:szCs w:val="24"/>
          <w:lang w:eastAsia="en-CA"/>
        </w:rPr>
      </w:pPr>
      <w:bookmarkStart w:id="61" w:name="sec244subsec2.1"/>
      <w:bookmarkEnd w:id="61"/>
      <w:r w:rsidRPr="00993734">
        <w:rPr>
          <w:rFonts w:ascii="Bookman Old Style" w:eastAsia="Times New Roman" w:hAnsi="Bookman Old Style" w:cs="Times New Roman"/>
          <w:shadow/>
          <w:color w:val="000000" w:themeColor="text1"/>
          <w:szCs w:val="24"/>
          <w:lang w:eastAsia="en-CA"/>
        </w:rPr>
        <w:t>(3)</w:t>
      </w:r>
      <w:r w:rsidR="00D011A7" w:rsidRPr="00993734">
        <w:rPr>
          <w:rFonts w:ascii="Bookman Old Style" w:eastAsia="Times New Roman" w:hAnsi="Bookman Old Style" w:cs="Times New Roman"/>
          <w:shadow/>
          <w:color w:val="000000" w:themeColor="text1"/>
          <w:szCs w:val="24"/>
          <w:lang w:eastAsia="en-CA"/>
        </w:rPr>
        <w:t> </w:t>
      </w:r>
      <w:r w:rsidR="00EB4AA5" w:rsidRPr="00993734">
        <w:rPr>
          <w:rFonts w:ascii="Bookman Old Style" w:eastAsia="Times New Roman" w:hAnsi="Bookman Old Style" w:cs="Times New Roman"/>
          <w:shadow/>
          <w:color w:val="000000" w:themeColor="text1"/>
          <w:szCs w:val="24"/>
          <w:lang w:eastAsia="en-CA"/>
        </w:rPr>
        <w:tab/>
      </w:r>
      <w:r w:rsidR="00D011A7" w:rsidRPr="00993734">
        <w:rPr>
          <w:rFonts w:ascii="Bookman Old Style" w:eastAsia="Times New Roman" w:hAnsi="Bookman Old Style" w:cs="Times New Roman"/>
          <w:shadow/>
          <w:color w:val="000000" w:themeColor="text1"/>
          <w:szCs w:val="24"/>
          <w:lang w:eastAsia="en-CA"/>
        </w:rPr>
        <w:t>For the purposes of subsection (2), consent to earlier enforcement of a security may not be obtained by a secured creditor prior to the sending of the notice referred to in subsection (1).</w:t>
      </w:r>
    </w:p>
    <w:p w:rsidR="00EB4AA5" w:rsidRPr="00993734" w:rsidRDefault="00EB4AA5" w:rsidP="006B0C29">
      <w:pPr>
        <w:widowControl/>
        <w:shd w:val="clear" w:color="auto" w:fill="FFFFFF"/>
        <w:jc w:val="both"/>
        <w:rPr>
          <w:rFonts w:ascii="Bookman Old Style" w:eastAsia="Times New Roman" w:hAnsi="Bookman Old Style" w:cs="Times New Roman"/>
          <w:shadow/>
          <w:color w:val="000000" w:themeColor="text1"/>
          <w:szCs w:val="24"/>
          <w:lang w:eastAsia="en-CA"/>
        </w:rPr>
      </w:pPr>
    </w:p>
    <w:p w:rsidR="00D011A7" w:rsidRPr="00993734" w:rsidRDefault="00055018" w:rsidP="008669DB">
      <w:pPr>
        <w:widowControl/>
        <w:shd w:val="clear" w:color="auto" w:fill="FFFFFF"/>
        <w:jc w:val="both"/>
        <w:rPr>
          <w:rFonts w:ascii="Bookman Old Style" w:eastAsia="Times New Roman" w:hAnsi="Bookman Old Style" w:cs="Times New Roman"/>
          <w:shadow/>
          <w:color w:val="000000" w:themeColor="text1"/>
          <w:szCs w:val="24"/>
          <w:lang w:eastAsia="en-CA"/>
        </w:rPr>
      </w:pPr>
      <w:bookmarkStart w:id="62" w:name="sec244subsec3"/>
      <w:bookmarkEnd w:id="62"/>
      <w:r w:rsidRPr="00993734">
        <w:rPr>
          <w:rFonts w:ascii="Bookman Old Style" w:eastAsia="Times New Roman" w:hAnsi="Bookman Old Style" w:cs="Times New Roman"/>
          <w:shadow/>
          <w:color w:val="000000" w:themeColor="text1"/>
          <w:szCs w:val="24"/>
          <w:lang w:eastAsia="en-CA"/>
        </w:rPr>
        <w:t>(4)</w:t>
      </w:r>
      <w:r w:rsidR="00D011A7" w:rsidRPr="00993734">
        <w:rPr>
          <w:rFonts w:ascii="Bookman Old Style" w:eastAsia="Times New Roman" w:hAnsi="Bookman Old Style" w:cs="Times New Roman"/>
          <w:shadow/>
          <w:color w:val="000000" w:themeColor="text1"/>
          <w:szCs w:val="24"/>
          <w:lang w:eastAsia="en-CA"/>
        </w:rPr>
        <w:t> </w:t>
      </w:r>
      <w:r w:rsidR="00EB4AA5" w:rsidRPr="00993734">
        <w:rPr>
          <w:rFonts w:ascii="Bookman Old Style" w:eastAsia="Times New Roman" w:hAnsi="Bookman Old Style" w:cs="Times New Roman"/>
          <w:shadow/>
          <w:color w:val="000000" w:themeColor="text1"/>
          <w:szCs w:val="24"/>
          <w:lang w:eastAsia="en-CA"/>
        </w:rPr>
        <w:tab/>
      </w:r>
      <w:r w:rsidR="00D011A7" w:rsidRPr="00993734">
        <w:rPr>
          <w:rFonts w:ascii="Bookman Old Style" w:eastAsia="Times New Roman" w:hAnsi="Bookman Old Style" w:cs="Times New Roman"/>
          <w:shadow/>
          <w:color w:val="000000" w:themeColor="text1"/>
          <w:szCs w:val="24"/>
          <w:lang w:eastAsia="en-CA"/>
        </w:rPr>
        <w:t>This section does not apply, or ceases to apply, in respect of a secured creditor</w:t>
      </w:r>
      <w:r w:rsidR="008669DB" w:rsidRPr="00993734">
        <w:rPr>
          <w:rFonts w:ascii="Bookman Old Style" w:eastAsia="Times New Roman" w:hAnsi="Bookman Old Style" w:cs="Times New Roman"/>
          <w:shadow/>
          <w:color w:val="000000" w:themeColor="text1"/>
          <w:szCs w:val="24"/>
          <w:lang w:eastAsia="en-CA"/>
        </w:rPr>
        <w:t xml:space="preserve"> </w:t>
      </w:r>
      <w:r w:rsidR="00D011A7" w:rsidRPr="00993734">
        <w:rPr>
          <w:rFonts w:ascii="Bookman Old Style" w:eastAsia="Times New Roman" w:hAnsi="Bookman Old Style" w:cs="Times New Roman"/>
          <w:shadow/>
          <w:color w:val="000000" w:themeColor="text1"/>
          <w:szCs w:val="24"/>
          <w:lang w:eastAsia="en-CA"/>
        </w:rPr>
        <w:t>in respect of whom a stay under</w:t>
      </w:r>
      <w:r w:rsidR="006F04AA" w:rsidRPr="00993734">
        <w:rPr>
          <w:rFonts w:ascii="Bookman Old Style" w:eastAsia="Times New Roman" w:hAnsi="Bookman Old Style" w:cs="Times New Roman"/>
          <w:shadow/>
          <w:color w:val="000000" w:themeColor="text1"/>
          <w:szCs w:val="24"/>
          <w:lang w:eastAsia="en-CA"/>
        </w:rPr>
        <w:t xml:space="preserve"> section 96 or 97 </w:t>
      </w:r>
      <w:r w:rsidR="00D011A7" w:rsidRPr="00993734">
        <w:rPr>
          <w:rFonts w:ascii="Bookman Old Style" w:eastAsia="Times New Roman" w:hAnsi="Bookman Old Style" w:cs="Times New Roman"/>
          <w:shadow/>
          <w:color w:val="000000" w:themeColor="text1"/>
          <w:szCs w:val="24"/>
          <w:lang w:eastAsia="en-CA"/>
        </w:rPr>
        <w:t xml:space="preserve">has been lifted </w:t>
      </w:r>
      <w:r w:rsidR="00D23685" w:rsidRPr="00993734">
        <w:rPr>
          <w:rFonts w:ascii="Bookman Old Style" w:eastAsia="Times New Roman" w:hAnsi="Bookman Old Style" w:cs="Times New Roman"/>
          <w:shadow/>
          <w:color w:val="000000" w:themeColor="text1"/>
          <w:szCs w:val="24"/>
          <w:lang w:eastAsia="en-CA"/>
        </w:rPr>
        <w:t>under</w:t>
      </w:r>
      <w:r w:rsidR="006F04AA" w:rsidRPr="00993734">
        <w:rPr>
          <w:rFonts w:ascii="Bookman Old Style" w:eastAsia="Times New Roman" w:hAnsi="Bookman Old Style" w:cs="Times New Roman"/>
          <w:shadow/>
          <w:color w:val="000000" w:themeColor="text1"/>
          <w:szCs w:val="24"/>
          <w:lang w:eastAsia="en-CA"/>
        </w:rPr>
        <w:t xml:space="preserve"> section 98.</w:t>
      </w:r>
    </w:p>
    <w:p w:rsidR="00EB4AA5" w:rsidRPr="00993734" w:rsidRDefault="00EB4AA5" w:rsidP="00EB4AA5">
      <w:pPr>
        <w:widowControl/>
        <w:shd w:val="clear" w:color="auto" w:fill="FFFFFF"/>
        <w:ind w:left="1440" w:hanging="720"/>
        <w:jc w:val="both"/>
        <w:rPr>
          <w:rFonts w:ascii="Bookman Old Style" w:eastAsia="Times New Roman" w:hAnsi="Bookman Old Style" w:cs="Times New Roman"/>
          <w:shadow/>
          <w:color w:val="000000" w:themeColor="text1"/>
          <w:szCs w:val="24"/>
          <w:lang w:eastAsia="en-CA"/>
        </w:rPr>
      </w:pPr>
    </w:p>
    <w:p w:rsidR="00D011A7" w:rsidRPr="00993734" w:rsidRDefault="00055018" w:rsidP="006B0C29">
      <w:pPr>
        <w:widowControl/>
        <w:shd w:val="clear" w:color="auto" w:fill="FFFFFF"/>
        <w:jc w:val="both"/>
        <w:rPr>
          <w:rFonts w:ascii="Bookman Old Style" w:eastAsia="Times New Roman" w:hAnsi="Bookman Old Style" w:cs="Times New Roman"/>
          <w:shadow/>
          <w:color w:val="000000" w:themeColor="text1"/>
          <w:szCs w:val="24"/>
          <w:lang w:eastAsia="en-CA"/>
        </w:rPr>
      </w:pPr>
      <w:bookmarkStart w:id="63" w:name="sec244subsec4"/>
      <w:bookmarkEnd w:id="63"/>
      <w:r w:rsidRPr="00993734">
        <w:rPr>
          <w:rFonts w:ascii="Bookman Old Style" w:eastAsia="Times New Roman" w:hAnsi="Bookman Old Style" w:cs="Times New Roman"/>
          <w:shadow/>
          <w:color w:val="000000" w:themeColor="text1"/>
          <w:szCs w:val="24"/>
          <w:lang w:eastAsia="en-CA"/>
        </w:rPr>
        <w:t>(5)</w:t>
      </w:r>
      <w:r w:rsidR="00D011A7" w:rsidRPr="00993734">
        <w:rPr>
          <w:rFonts w:ascii="Bookman Old Style" w:eastAsia="Times New Roman" w:hAnsi="Bookman Old Style" w:cs="Times New Roman"/>
          <w:shadow/>
          <w:color w:val="000000" w:themeColor="text1"/>
          <w:szCs w:val="24"/>
          <w:lang w:eastAsia="en-CA"/>
        </w:rPr>
        <w:t> </w:t>
      </w:r>
      <w:r w:rsidR="00EB4AA5" w:rsidRPr="00993734">
        <w:rPr>
          <w:rFonts w:ascii="Bookman Old Style" w:eastAsia="Times New Roman" w:hAnsi="Bookman Old Style" w:cs="Times New Roman"/>
          <w:shadow/>
          <w:color w:val="000000" w:themeColor="text1"/>
          <w:szCs w:val="24"/>
          <w:lang w:eastAsia="en-CA"/>
        </w:rPr>
        <w:tab/>
      </w:r>
      <w:r w:rsidR="00D011A7" w:rsidRPr="00993734">
        <w:rPr>
          <w:rFonts w:ascii="Bookman Old Style" w:eastAsia="Times New Roman" w:hAnsi="Bookman Old Style" w:cs="Times New Roman"/>
          <w:shadow/>
          <w:color w:val="000000" w:themeColor="text1"/>
          <w:szCs w:val="24"/>
          <w:lang w:eastAsia="en-CA"/>
        </w:rPr>
        <w:t>This section does not apply where there is a receiver in respect of the insolvent person.</w:t>
      </w:r>
    </w:p>
    <w:p w:rsidR="00EB4AA5" w:rsidRPr="00993734" w:rsidRDefault="00EB4AA5" w:rsidP="006B0C29">
      <w:pPr>
        <w:widowControl/>
        <w:shd w:val="clear" w:color="auto" w:fill="FFFFFF"/>
        <w:jc w:val="both"/>
        <w:rPr>
          <w:rFonts w:ascii="Bookman Old Style" w:eastAsia="Times New Roman" w:hAnsi="Bookman Old Style" w:cs="Times New Roman"/>
          <w:shadow/>
          <w:color w:val="000000" w:themeColor="text1"/>
          <w:szCs w:val="24"/>
          <w:lang w:eastAsia="en-CA"/>
        </w:rPr>
      </w:pPr>
    </w:p>
    <w:p w:rsidR="00D011A7" w:rsidRPr="00993734" w:rsidRDefault="00D011A7" w:rsidP="006B0C29">
      <w:pPr>
        <w:widowControl/>
        <w:shd w:val="clear" w:color="auto" w:fill="FFFFFF"/>
        <w:jc w:val="both"/>
        <w:outlineLvl w:val="5"/>
        <w:rPr>
          <w:rFonts w:ascii="Bookman Old Style" w:eastAsia="Times New Roman" w:hAnsi="Bookman Old Style" w:cs="Times New Roman"/>
          <w:b/>
          <w:shadow/>
          <w:color w:val="000000"/>
          <w:szCs w:val="24"/>
          <w:lang w:eastAsia="en-CA"/>
        </w:rPr>
      </w:pPr>
      <w:bookmarkStart w:id="64" w:name="sec245subsec1"/>
      <w:bookmarkStart w:id="65" w:name="sec245"/>
      <w:bookmarkEnd w:id="64"/>
      <w:bookmarkEnd w:id="65"/>
      <w:r w:rsidRPr="00993734">
        <w:rPr>
          <w:rFonts w:ascii="Bookman Old Style" w:eastAsia="Times New Roman" w:hAnsi="Bookman Old Style" w:cs="Times New Roman"/>
          <w:b/>
          <w:shadow/>
          <w:color w:val="000000"/>
          <w:szCs w:val="24"/>
          <w:lang w:eastAsia="en-CA"/>
        </w:rPr>
        <w:t>Receiver to give notice</w:t>
      </w:r>
    </w:p>
    <w:p w:rsidR="00D011A7" w:rsidRPr="00993734" w:rsidRDefault="00FD2D43" w:rsidP="006B0C29">
      <w:pPr>
        <w:widowControl/>
        <w:shd w:val="clear" w:color="auto" w:fill="FFFFFF"/>
        <w:jc w:val="both"/>
        <w:rPr>
          <w:rFonts w:ascii="Bookman Old Style" w:hAnsi="Bookman Old Style" w:cs="Times-Roman"/>
          <w:shadow/>
          <w:szCs w:val="24"/>
          <w:lang w:val="en-US"/>
        </w:rPr>
      </w:pPr>
      <w:r w:rsidRPr="00993734">
        <w:rPr>
          <w:rFonts w:ascii="Bookman Old Style" w:eastAsia="Times New Roman" w:hAnsi="Bookman Old Style" w:cs="Times New Roman"/>
          <w:bCs/>
          <w:shadow/>
          <w:color w:val="000000" w:themeColor="text1"/>
          <w:szCs w:val="24"/>
          <w:lang w:eastAsia="en-CA"/>
        </w:rPr>
        <w:t>21</w:t>
      </w:r>
      <w:r w:rsidR="000C079B" w:rsidRPr="00993734">
        <w:rPr>
          <w:rFonts w:ascii="Bookman Old Style" w:eastAsia="Times New Roman" w:hAnsi="Bookman Old Style" w:cs="Times New Roman"/>
          <w:bCs/>
          <w:shadow/>
          <w:color w:val="000000" w:themeColor="text1"/>
          <w:szCs w:val="24"/>
          <w:lang w:eastAsia="en-CA"/>
        </w:rPr>
        <w:t>2</w:t>
      </w:r>
      <w:r w:rsidR="00D011A7" w:rsidRPr="00993734">
        <w:rPr>
          <w:rFonts w:ascii="Bookman Old Style" w:eastAsia="Times New Roman" w:hAnsi="Bookman Old Style" w:cs="Times New Roman"/>
          <w:bCs/>
          <w:shadow/>
          <w:color w:val="000000" w:themeColor="text1"/>
          <w:szCs w:val="24"/>
          <w:lang w:eastAsia="en-CA"/>
        </w:rPr>
        <w:t>.</w:t>
      </w:r>
      <w:r w:rsidR="00D011A7" w:rsidRPr="00993734">
        <w:rPr>
          <w:rFonts w:ascii="Bookman Old Style" w:eastAsia="Times New Roman" w:hAnsi="Bookman Old Style" w:cs="Times New Roman"/>
          <w:shadow/>
          <w:color w:val="000000" w:themeColor="text1"/>
          <w:szCs w:val="24"/>
          <w:lang w:eastAsia="en-CA"/>
        </w:rPr>
        <w:t> </w:t>
      </w:r>
      <w:r w:rsidR="00EB4AA5" w:rsidRPr="00993734">
        <w:rPr>
          <w:rFonts w:ascii="Bookman Old Style" w:eastAsia="Times New Roman" w:hAnsi="Bookman Old Style" w:cs="Times New Roman"/>
          <w:shadow/>
          <w:color w:val="000000" w:themeColor="text1"/>
          <w:szCs w:val="24"/>
          <w:lang w:eastAsia="en-CA"/>
        </w:rPr>
        <w:tab/>
      </w:r>
      <w:r w:rsidR="00055018" w:rsidRPr="00993734">
        <w:rPr>
          <w:rFonts w:ascii="Bookman Old Style" w:eastAsia="Times New Roman" w:hAnsi="Bookman Old Style" w:cs="Times New Roman"/>
          <w:shadow/>
          <w:color w:val="000000" w:themeColor="text1"/>
          <w:szCs w:val="24"/>
          <w:lang w:eastAsia="en-CA"/>
        </w:rPr>
        <w:t>(1)</w:t>
      </w:r>
      <w:r w:rsidR="00D011A7" w:rsidRPr="00993734">
        <w:rPr>
          <w:rFonts w:ascii="Bookman Old Style" w:eastAsia="Times New Roman" w:hAnsi="Bookman Old Style" w:cs="Times New Roman"/>
          <w:shadow/>
          <w:color w:val="000000" w:themeColor="text1"/>
          <w:szCs w:val="24"/>
          <w:lang w:eastAsia="en-CA"/>
        </w:rPr>
        <w:t> </w:t>
      </w:r>
      <w:r w:rsidR="00EB4AA5" w:rsidRPr="00993734">
        <w:rPr>
          <w:rFonts w:ascii="Bookman Old Style" w:eastAsia="Times New Roman" w:hAnsi="Bookman Old Style" w:cs="Times New Roman"/>
          <w:shadow/>
          <w:color w:val="000000" w:themeColor="text1"/>
          <w:szCs w:val="24"/>
          <w:lang w:eastAsia="en-CA"/>
        </w:rPr>
        <w:tab/>
      </w:r>
      <w:r w:rsidR="00D011A7" w:rsidRPr="00993734">
        <w:rPr>
          <w:rFonts w:ascii="Bookman Old Style" w:eastAsia="Times New Roman" w:hAnsi="Bookman Old Style" w:cs="Times New Roman"/>
          <w:shadow/>
          <w:color w:val="000000"/>
          <w:szCs w:val="24"/>
          <w:lang w:eastAsia="en-CA"/>
        </w:rPr>
        <w:t xml:space="preserve">A receiver shall, as soon as possible and not later than ten days after becoming a receiver, by appointment or otherwise, in respect of property of an insolvent person or a bankrupt, send a notice of that fact, in the prescribed form and manner, to the </w:t>
      </w:r>
      <w:r w:rsidR="005D451D" w:rsidRPr="00993734">
        <w:rPr>
          <w:rFonts w:ascii="Bookman Old Style" w:eastAsia="Times New Roman" w:hAnsi="Bookman Old Style" w:cs="Times New Roman"/>
          <w:shadow/>
          <w:color w:val="000000"/>
          <w:szCs w:val="24"/>
          <w:lang w:eastAsia="en-CA"/>
        </w:rPr>
        <w:t>Supervisor</w:t>
      </w:r>
      <w:r w:rsidR="00D011A7" w:rsidRPr="00993734">
        <w:rPr>
          <w:rFonts w:ascii="Bookman Old Style" w:eastAsia="Times New Roman" w:hAnsi="Bookman Old Style" w:cs="Times New Roman"/>
          <w:shadow/>
          <w:color w:val="000000"/>
          <w:szCs w:val="24"/>
          <w:lang w:eastAsia="en-CA"/>
        </w:rPr>
        <w:t>, accompanied by the prescribed fee, and</w:t>
      </w:r>
      <w:r w:rsidR="007D1435" w:rsidRPr="00993734">
        <w:rPr>
          <w:rFonts w:ascii="Bookman Old Style" w:hAnsi="Bookman Old Style" w:cs="Times-Roman"/>
          <w:shadow/>
          <w:szCs w:val="24"/>
          <w:lang w:val="en-US"/>
        </w:rPr>
        <w:t>—</w:t>
      </w:r>
    </w:p>
    <w:p w:rsidR="00EB4AA5" w:rsidRPr="00993734" w:rsidRDefault="00EB4AA5" w:rsidP="006B0C29">
      <w:pPr>
        <w:widowControl/>
        <w:shd w:val="clear" w:color="auto" w:fill="FFFFFF"/>
        <w:jc w:val="both"/>
        <w:rPr>
          <w:rFonts w:ascii="Bookman Old Style" w:eastAsia="Times New Roman" w:hAnsi="Bookman Old Style" w:cs="Times New Roman"/>
          <w:shadow/>
          <w:color w:val="000000"/>
          <w:szCs w:val="24"/>
          <w:lang w:eastAsia="en-CA"/>
        </w:rPr>
      </w:pPr>
    </w:p>
    <w:p w:rsidR="00D011A7" w:rsidRPr="00993734" w:rsidRDefault="00D011A7" w:rsidP="006B0C29">
      <w:pPr>
        <w:widowControl/>
        <w:shd w:val="clear" w:color="auto" w:fill="FFFFFF"/>
        <w:ind w:left="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EB4AA5"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in the case of a bankrupt, to the trustee; or</w:t>
      </w:r>
    </w:p>
    <w:p w:rsidR="00EB4AA5" w:rsidRPr="00993734" w:rsidRDefault="00EB4AA5"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D011A7" w:rsidRPr="00993734" w:rsidRDefault="00D011A7" w:rsidP="00EB4AA5">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EB4AA5"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in the case of an insolvent person, to the insolvent person and to all creditors of the insolvent person that the receiver, after making reasonable efforts, has ascertained.</w:t>
      </w:r>
    </w:p>
    <w:p w:rsidR="00EB4AA5" w:rsidRPr="00993734" w:rsidRDefault="00EB4AA5"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D011A7" w:rsidRPr="00993734" w:rsidRDefault="00055018" w:rsidP="006B0C29">
      <w:pPr>
        <w:widowControl/>
        <w:shd w:val="clear" w:color="auto" w:fill="FFFFFF"/>
        <w:jc w:val="both"/>
        <w:rPr>
          <w:rFonts w:ascii="Bookman Old Style" w:eastAsia="Times New Roman" w:hAnsi="Bookman Old Style" w:cs="Times New Roman"/>
          <w:shadow/>
          <w:color w:val="000000" w:themeColor="text1"/>
          <w:szCs w:val="24"/>
          <w:lang w:eastAsia="en-CA"/>
        </w:rPr>
      </w:pPr>
      <w:bookmarkStart w:id="66" w:name="sec245subsec2"/>
      <w:bookmarkEnd w:id="66"/>
      <w:r w:rsidRPr="00993734">
        <w:rPr>
          <w:rFonts w:ascii="Bookman Old Style" w:eastAsia="Times New Roman" w:hAnsi="Bookman Old Style" w:cs="Times New Roman"/>
          <w:shadow/>
          <w:color w:val="000000" w:themeColor="text1"/>
          <w:szCs w:val="24"/>
          <w:lang w:eastAsia="en-CA"/>
        </w:rPr>
        <w:t>(2)</w:t>
      </w:r>
      <w:r w:rsidR="00D011A7" w:rsidRPr="00993734">
        <w:rPr>
          <w:rFonts w:ascii="Bookman Old Style" w:eastAsia="Times New Roman" w:hAnsi="Bookman Old Style" w:cs="Times New Roman"/>
          <w:shadow/>
          <w:color w:val="000000" w:themeColor="text1"/>
          <w:szCs w:val="24"/>
          <w:lang w:eastAsia="en-CA"/>
        </w:rPr>
        <w:t> </w:t>
      </w:r>
      <w:r w:rsidR="00EB4AA5" w:rsidRPr="00993734">
        <w:rPr>
          <w:rFonts w:ascii="Bookman Old Style" w:eastAsia="Times New Roman" w:hAnsi="Bookman Old Style" w:cs="Times New Roman"/>
          <w:shadow/>
          <w:color w:val="000000" w:themeColor="text1"/>
          <w:szCs w:val="24"/>
          <w:lang w:eastAsia="en-CA"/>
        </w:rPr>
        <w:tab/>
      </w:r>
      <w:r w:rsidR="00D011A7" w:rsidRPr="00993734">
        <w:rPr>
          <w:rFonts w:ascii="Bookman Old Style" w:eastAsia="Times New Roman" w:hAnsi="Bookman Old Style" w:cs="Times New Roman"/>
          <w:shadow/>
          <w:color w:val="000000" w:themeColor="text1"/>
          <w:szCs w:val="24"/>
          <w:lang w:eastAsia="en-CA"/>
        </w:rPr>
        <w:t xml:space="preserve">A receiver in respect of property of an insolvent person shall </w:t>
      </w:r>
      <w:r w:rsidR="00A759DD" w:rsidRPr="00993734">
        <w:rPr>
          <w:rFonts w:ascii="Bookman Old Style" w:eastAsia="Times New Roman" w:hAnsi="Bookman Old Style" w:cs="Times New Roman"/>
          <w:shadow/>
          <w:color w:val="000000" w:themeColor="text1"/>
          <w:szCs w:val="24"/>
          <w:lang w:eastAsia="en-CA"/>
        </w:rPr>
        <w:t>immediately</w:t>
      </w:r>
      <w:r w:rsidR="00D011A7" w:rsidRPr="00993734">
        <w:rPr>
          <w:rFonts w:ascii="Bookman Old Style" w:eastAsia="Times New Roman" w:hAnsi="Bookman Old Style" w:cs="Times New Roman"/>
          <w:shadow/>
          <w:color w:val="000000" w:themeColor="text1"/>
          <w:szCs w:val="24"/>
          <w:lang w:eastAsia="en-CA"/>
        </w:rPr>
        <w:t xml:space="preserve"> send notice of his becoming a receiver to any creditor whose name and address he ascertains after sending the notice referred to in subsection (1).</w:t>
      </w:r>
    </w:p>
    <w:p w:rsidR="00EB4AA5" w:rsidRPr="00993734" w:rsidRDefault="00EB4AA5" w:rsidP="006B0C29">
      <w:pPr>
        <w:widowControl/>
        <w:shd w:val="clear" w:color="auto" w:fill="FFFFFF"/>
        <w:jc w:val="both"/>
        <w:rPr>
          <w:rFonts w:ascii="Bookman Old Style" w:eastAsia="Times New Roman" w:hAnsi="Bookman Old Style" w:cs="Times New Roman"/>
          <w:shadow/>
          <w:color w:val="000000" w:themeColor="text1"/>
          <w:szCs w:val="24"/>
          <w:shd w:val="clear" w:color="auto" w:fill="F3F3F3"/>
          <w:lang w:eastAsia="en-CA"/>
        </w:rPr>
      </w:pPr>
      <w:bookmarkStart w:id="67" w:name="sec245subsec3"/>
      <w:bookmarkEnd w:id="67"/>
    </w:p>
    <w:p w:rsidR="00D011A7" w:rsidRPr="00993734" w:rsidRDefault="00055018" w:rsidP="006B0C29">
      <w:pPr>
        <w:widowControl/>
        <w:shd w:val="clear" w:color="auto" w:fill="FFFFFF"/>
        <w:jc w:val="both"/>
        <w:rPr>
          <w:rFonts w:ascii="Bookman Old Style" w:eastAsia="Times New Roman" w:hAnsi="Bookman Old Style" w:cs="Times New Roman"/>
          <w:shadow/>
          <w:color w:val="000000" w:themeColor="text1"/>
          <w:szCs w:val="24"/>
          <w:lang w:eastAsia="en-CA"/>
        </w:rPr>
      </w:pPr>
      <w:r w:rsidRPr="00993734">
        <w:rPr>
          <w:rFonts w:ascii="Bookman Old Style" w:eastAsia="Times New Roman" w:hAnsi="Bookman Old Style" w:cs="Times New Roman"/>
          <w:shadow/>
          <w:color w:val="000000" w:themeColor="text1"/>
          <w:szCs w:val="24"/>
          <w:lang w:eastAsia="en-CA"/>
        </w:rPr>
        <w:t>(3)</w:t>
      </w:r>
      <w:r w:rsidR="00D011A7" w:rsidRPr="00993734">
        <w:rPr>
          <w:rFonts w:ascii="Bookman Old Style" w:eastAsia="Times New Roman" w:hAnsi="Bookman Old Style" w:cs="Times New Roman"/>
          <w:shadow/>
          <w:color w:val="000000" w:themeColor="text1"/>
          <w:szCs w:val="24"/>
          <w:lang w:eastAsia="en-CA"/>
        </w:rPr>
        <w:t> </w:t>
      </w:r>
      <w:r w:rsidR="00EB4AA5" w:rsidRPr="00993734">
        <w:rPr>
          <w:rFonts w:ascii="Bookman Old Style" w:eastAsia="Times New Roman" w:hAnsi="Bookman Old Style" w:cs="Times New Roman"/>
          <w:shadow/>
          <w:color w:val="000000" w:themeColor="text1"/>
          <w:szCs w:val="24"/>
          <w:lang w:eastAsia="en-CA"/>
        </w:rPr>
        <w:tab/>
      </w:r>
      <w:r w:rsidR="00D011A7" w:rsidRPr="00993734">
        <w:rPr>
          <w:rFonts w:ascii="Bookman Old Style" w:eastAsia="Times New Roman" w:hAnsi="Bookman Old Style" w:cs="Times New Roman"/>
          <w:shadow/>
          <w:color w:val="000000" w:themeColor="text1"/>
          <w:szCs w:val="24"/>
          <w:lang w:eastAsia="en-CA"/>
        </w:rPr>
        <w:t xml:space="preserve">An insolvent person shall, </w:t>
      </w:r>
      <w:r w:rsidR="00A759DD" w:rsidRPr="00993734">
        <w:rPr>
          <w:rFonts w:ascii="Bookman Old Style" w:eastAsia="Times New Roman" w:hAnsi="Bookman Old Style" w:cs="Times New Roman"/>
          <w:shadow/>
          <w:color w:val="000000" w:themeColor="text1"/>
          <w:szCs w:val="24"/>
          <w:lang w:eastAsia="en-CA"/>
        </w:rPr>
        <w:t>immediately</w:t>
      </w:r>
      <w:r w:rsidR="00D011A7" w:rsidRPr="00993734">
        <w:rPr>
          <w:rFonts w:ascii="Bookman Old Style" w:eastAsia="Times New Roman" w:hAnsi="Bookman Old Style" w:cs="Times New Roman"/>
          <w:shadow/>
          <w:color w:val="000000" w:themeColor="text1"/>
          <w:szCs w:val="24"/>
          <w:lang w:eastAsia="en-CA"/>
        </w:rPr>
        <w:t xml:space="preserve"> after being notified that there is a receiver in respect of any of his property, provide the receiver with the names and addresses of all creditors.</w:t>
      </w:r>
    </w:p>
    <w:p w:rsidR="00EB4AA5" w:rsidRPr="00993734" w:rsidRDefault="00EB4AA5" w:rsidP="006B0C29">
      <w:pPr>
        <w:widowControl/>
        <w:shd w:val="clear" w:color="auto" w:fill="FFFFFF"/>
        <w:jc w:val="both"/>
        <w:rPr>
          <w:rFonts w:ascii="Bookman Old Style" w:eastAsia="Times New Roman" w:hAnsi="Bookman Old Style" w:cs="Times New Roman"/>
          <w:shadow/>
          <w:color w:val="000000" w:themeColor="text1"/>
          <w:szCs w:val="24"/>
          <w:lang w:eastAsia="en-CA"/>
        </w:rPr>
      </w:pPr>
    </w:p>
    <w:p w:rsidR="006C5BBB" w:rsidRPr="00993734" w:rsidRDefault="006C5BBB" w:rsidP="006B0C29">
      <w:pPr>
        <w:widowControl/>
        <w:shd w:val="clear" w:color="auto" w:fill="FFFFFF"/>
        <w:jc w:val="both"/>
        <w:outlineLvl w:val="5"/>
        <w:rPr>
          <w:rFonts w:ascii="Bookman Old Style" w:eastAsia="Times New Roman" w:hAnsi="Bookman Old Style" w:cs="Times New Roman"/>
          <w:b/>
          <w:shadow/>
          <w:color w:val="000000"/>
          <w:szCs w:val="24"/>
          <w:lang w:eastAsia="en-CA"/>
        </w:rPr>
      </w:pPr>
      <w:bookmarkStart w:id="68" w:name="sec246subsec1"/>
      <w:bookmarkStart w:id="69" w:name="sec246"/>
      <w:bookmarkEnd w:id="68"/>
      <w:bookmarkEnd w:id="69"/>
    </w:p>
    <w:p w:rsidR="00D011A7" w:rsidRPr="00993734" w:rsidRDefault="00D011A7" w:rsidP="006B0C29">
      <w:pPr>
        <w:widowControl/>
        <w:shd w:val="clear" w:color="auto" w:fill="FFFFFF"/>
        <w:jc w:val="both"/>
        <w:outlineLvl w:val="5"/>
        <w:rPr>
          <w:rFonts w:ascii="Bookman Old Style" w:eastAsia="Times New Roman" w:hAnsi="Bookman Old Style" w:cs="Times New Roman"/>
          <w:b/>
          <w:shadow/>
          <w:color w:val="000000"/>
          <w:szCs w:val="24"/>
          <w:lang w:eastAsia="en-CA"/>
        </w:rPr>
      </w:pPr>
      <w:r w:rsidRPr="00993734">
        <w:rPr>
          <w:rFonts w:ascii="Bookman Old Style" w:eastAsia="Times New Roman" w:hAnsi="Bookman Old Style" w:cs="Times New Roman"/>
          <w:b/>
          <w:shadow/>
          <w:color w:val="000000"/>
          <w:szCs w:val="24"/>
          <w:lang w:eastAsia="en-CA"/>
        </w:rPr>
        <w:lastRenderedPageBreak/>
        <w:t>Receiver’s statement</w:t>
      </w:r>
    </w:p>
    <w:p w:rsidR="00D011A7" w:rsidRPr="00993734" w:rsidRDefault="00FD2D43" w:rsidP="006B0C29">
      <w:pPr>
        <w:widowControl/>
        <w:shd w:val="clear" w:color="auto" w:fill="FFFFFF"/>
        <w:jc w:val="both"/>
        <w:rPr>
          <w:rFonts w:ascii="Bookman Old Style" w:hAnsi="Bookman Old Style" w:cs="Times-Roman"/>
          <w:shadow/>
          <w:szCs w:val="24"/>
          <w:lang w:val="en-US"/>
        </w:rPr>
      </w:pPr>
      <w:r w:rsidRPr="00993734">
        <w:rPr>
          <w:rFonts w:ascii="Bookman Old Style" w:eastAsia="Times New Roman" w:hAnsi="Bookman Old Style" w:cs="Times New Roman"/>
          <w:bCs/>
          <w:shadow/>
          <w:color w:val="000000" w:themeColor="text1"/>
          <w:szCs w:val="24"/>
          <w:lang w:eastAsia="en-CA"/>
        </w:rPr>
        <w:t>21</w:t>
      </w:r>
      <w:r w:rsidR="000C079B" w:rsidRPr="00993734">
        <w:rPr>
          <w:rFonts w:ascii="Bookman Old Style" w:eastAsia="Times New Roman" w:hAnsi="Bookman Old Style" w:cs="Times New Roman"/>
          <w:bCs/>
          <w:shadow/>
          <w:color w:val="000000" w:themeColor="text1"/>
          <w:szCs w:val="24"/>
          <w:lang w:eastAsia="en-CA"/>
        </w:rPr>
        <w:t>3</w:t>
      </w:r>
      <w:r w:rsidR="00D011A7" w:rsidRPr="00993734">
        <w:rPr>
          <w:rFonts w:ascii="Bookman Old Style" w:eastAsia="Times New Roman" w:hAnsi="Bookman Old Style" w:cs="Times New Roman"/>
          <w:bCs/>
          <w:shadow/>
          <w:color w:val="000000" w:themeColor="text1"/>
          <w:szCs w:val="24"/>
          <w:lang w:eastAsia="en-CA"/>
        </w:rPr>
        <w:t>.</w:t>
      </w:r>
      <w:r w:rsidR="00D011A7" w:rsidRPr="00993734">
        <w:rPr>
          <w:rFonts w:ascii="Bookman Old Style" w:eastAsia="Times New Roman" w:hAnsi="Bookman Old Style" w:cs="Times New Roman"/>
          <w:shadow/>
          <w:color w:val="000000" w:themeColor="text1"/>
          <w:szCs w:val="24"/>
          <w:lang w:eastAsia="en-CA"/>
        </w:rPr>
        <w:t> </w:t>
      </w:r>
      <w:r w:rsidR="00EB4AA5" w:rsidRPr="00993734">
        <w:rPr>
          <w:rFonts w:ascii="Bookman Old Style" w:eastAsia="Times New Roman" w:hAnsi="Bookman Old Style" w:cs="Times New Roman"/>
          <w:shadow/>
          <w:color w:val="000000" w:themeColor="text1"/>
          <w:szCs w:val="24"/>
          <w:lang w:eastAsia="en-CA"/>
        </w:rPr>
        <w:tab/>
      </w:r>
      <w:r w:rsidR="00055018" w:rsidRPr="00993734">
        <w:rPr>
          <w:rFonts w:ascii="Bookman Old Style" w:eastAsia="Times New Roman" w:hAnsi="Bookman Old Style" w:cs="Times New Roman"/>
          <w:shadow/>
          <w:color w:val="000000" w:themeColor="text1"/>
          <w:szCs w:val="24"/>
          <w:lang w:eastAsia="en-CA"/>
        </w:rPr>
        <w:t>(1)</w:t>
      </w:r>
      <w:r w:rsidR="00D011A7" w:rsidRPr="00993734">
        <w:rPr>
          <w:rFonts w:ascii="Bookman Old Style" w:eastAsia="Times New Roman" w:hAnsi="Bookman Old Style" w:cs="Times New Roman"/>
          <w:shadow/>
          <w:color w:val="000000"/>
          <w:szCs w:val="24"/>
          <w:lang w:eastAsia="en-CA"/>
        </w:rPr>
        <w:t> </w:t>
      </w:r>
      <w:r w:rsidR="00EB4AA5" w:rsidRPr="00993734">
        <w:rPr>
          <w:rFonts w:ascii="Bookman Old Style" w:eastAsia="Times New Roman" w:hAnsi="Bookman Old Style" w:cs="Times New Roman"/>
          <w:shadow/>
          <w:color w:val="000000"/>
          <w:szCs w:val="24"/>
          <w:lang w:eastAsia="en-CA"/>
        </w:rPr>
        <w:tab/>
      </w:r>
      <w:r w:rsidR="00D011A7" w:rsidRPr="00993734">
        <w:rPr>
          <w:rFonts w:ascii="Bookman Old Style" w:eastAsia="Times New Roman" w:hAnsi="Bookman Old Style" w:cs="Times New Roman"/>
          <w:shadow/>
          <w:color w:val="000000"/>
          <w:szCs w:val="24"/>
          <w:lang w:eastAsia="en-CA"/>
        </w:rPr>
        <w:t xml:space="preserve">A receiver shall, </w:t>
      </w:r>
      <w:r w:rsidR="00A759DD" w:rsidRPr="00993734">
        <w:rPr>
          <w:rFonts w:ascii="Bookman Old Style" w:eastAsia="Times New Roman" w:hAnsi="Bookman Old Style" w:cs="Times New Roman"/>
          <w:shadow/>
          <w:color w:val="000000"/>
          <w:szCs w:val="24"/>
          <w:lang w:eastAsia="en-CA"/>
        </w:rPr>
        <w:t>immediately</w:t>
      </w:r>
      <w:r w:rsidR="00D011A7" w:rsidRPr="00993734">
        <w:rPr>
          <w:rFonts w:ascii="Bookman Old Style" w:eastAsia="Times New Roman" w:hAnsi="Bookman Old Style" w:cs="Times New Roman"/>
          <w:shadow/>
          <w:color w:val="000000"/>
          <w:szCs w:val="24"/>
          <w:lang w:eastAsia="en-CA"/>
        </w:rPr>
        <w:t xml:space="preserve"> after taking possession or control, whichever occurs first, of property of an insolvent person or a bankrupt, prepare a statement containing the prescribed information relating to the receivership, and shall </w:t>
      </w:r>
      <w:r w:rsidR="00A759DD" w:rsidRPr="00993734">
        <w:rPr>
          <w:rFonts w:ascii="Bookman Old Style" w:eastAsia="Times New Roman" w:hAnsi="Bookman Old Style" w:cs="Times New Roman"/>
          <w:shadow/>
          <w:color w:val="000000"/>
          <w:szCs w:val="24"/>
          <w:lang w:eastAsia="en-CA"/>
        </w:rPr>
        <w:t>immediately</w:t>
      </w:r>
      <w:r w:rsidR="00D011A7" w:rsidRPr="00993734">
        <w:rPr>
          <w:rFonts w:ascii="Bookman Old Style" w:eastAsia="Times New Roman" w:hAnsi="Bookman Old Style" w:cs="Times New Roman"/>
          <w:shadow/>
          <w:color w:val="000000"/>
          <w:szCs w:val="24"/>
          <w:lang w:eastAsia="en-CA"/>
        </w:rPr>
        <w:t xml:space="preserve"> provide a copy thereof to the </w:t>
      </w:r>
      <w:r w:rsidR="005D451D" w:rsidRPr="00993734">
        <w:rPr>
          <w:rFonts w:ascii="Bookman Old Style" w:eastAsia="Times New Roman" w:hAnsi="Bookman Old Style" w:cs="Times New Roman"/>
          <w:shadow/>
          <w:color w:val="000000"/>
          <w:szCs w:val="24"/>
          <w:lang w:eastAsia="en-CA"/>
        </w:rPr>
        <w:t>Supervisor</w:t>
      </w:r>
      <w:r w:rsidR="00D011A7" w:rsidRPr="00993734">
        <w:rPr>
          <w:rFonts w:ascii="Bookman Old Style" w:eastAsia="Times New Roman" w:hAnsi="Bookman Old Style" w:cs="Times New Roman"/>
          <w:shadow/>
          <w:color w:val="000000"/>
          <w:szCs w:val="24"/>
          <w:lang w:eastAsia="en-CA"/>
        </w:rPr>
        <w:t xml:space="preserve"> and</w:t>
      </w:r>
      <w:r w:rsidR="007D1435" w:rsidRPr="00993734">
        <w:rPr>
          <w:rFonts w:ascii="Bookman Old Style" w:hAnsi="Bookman Old Style" w:cs="Times-Roman"/>
          <w:shadow/>
          <w:szCs w:val="24"/>
          <w:lang w:val="en-US"/>
        </w:rPr>
        <w:t>—</w:t>
      </w:r>
    </w:p>
    <w:p w:rsidR="00EB4AA5" w:rsidRPr="00993734" w:rsidRDefault="00EB4AA5" w:rsidP="006B0C29">
      <w:pPr>
        <w:widowControl/>
        <w:shd w:val="clear" w:color="auto" w:fill="FFFFFF"/>
        <w:jc w:val="both"/>
        <w:rPr>
          <w:rFonts w:ascii="Bookman Old Style" w:eastAsia="Times New Roman" w:hAnsi="Bookman Old Style" w:cs="Times New Roman"/>
          <w:shadow/>
          <w:color w:val="000000"/>
          <w:szCs w:val="24"/>
          <w:lang w:eastAsia="en-CA"/>
        </w:rPr>
      </w:pPr>
    </w:p>
    <w:p w:rsidR="00D011A7" w:rsidRPr="00993734" w:rsidRDefault="00D011A7" w:rsidP="00EB4AA5">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EB4AA5"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to the insolvent person or the trustee (in the case of a bankrupt); and</w:t>
      </w:r>
    </w:p>
    <w:p w:rsidR="006D577B" w:rsidRPr="00993734" w:rsidRDefault="006D577B" w:rsidP="00EB4AA5">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D011A7" w:rsidRPr="00993734" w:rsidRDefault="00D011A7" w:rsidP="00EB4AA5">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EB4AA5"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to any creditor of the insolvent person or the bankrupt who requests a copy at any time up to six months after the end of the receivership.</w:t>
      </w:r>
    </w:p>
    <w:p w:rsidR="00EB4AA5" w:rsidRPr="00993734" w:rsidRDefault="00EB4AA5" w:rsidP="00EB4AA5">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D011A7" w:rsidRPr="00993734" w:rsidRDefault="00055018" w:rsidP="006B0C29">
      <w:pPr>
        <w:widowControl/>
        <w:shd w:val="clear" w:color="auto" w:fill="FFFFFF"/>
        <w:jc w:val="both"/>
        <w:rPr>
          <w:rFonts w:ascii="Bookman Old Style" w:hAnsi="Bookman Old Style" w:cs="Times-Roman"/>
          <w:shadow/>
          <w:szCs w:val="24"/>
          <w:lang w:val="en-US"/>
        </w:rPr>
      </w:pPr>
      <w:bookmarkStart w:id="70" w:name="sec246subsec2"/>
      <w:bookmarkEnd w:id="70"/>
      <w:r w:rsidRPr="00993734">
        <w:rPr>
          <w:rFonts w:ascii="Bookman Old Style" w:eastAsia="Times New Roman" w:hAnsi="Bookman Old Style" w:cs="Times New Roman"/>
          <w:shadow/>
          <w:color w:val="000000"/>
          <w:szCs w:val="24"/>
          <w:lang w:eastAsia="en-CA"/>
        </w:rPr>
        <w:t>(2)</w:t>
      </w:r>
      <w:r w:rsidR="00D011A7" w:rsidRPr="00993734">
        <w:rPr>
          <w:rFonts w:ascii="Bookman Old Style" w:eastAsia="Times New Roman" w:hAnsi="Bookman Old Style" w:cs="Times New Roman"/>
          <w:shadow/>
          <w:color w:val="000000"/>
          <w:szCs w:val="24"/>
          <w:lang w:eastAsia="en-CA"/>
        </w:rPr>
        <w:t> </w:t>
      </w:r>
      <w:r w:rsidR="00EB4AA5" w:rsidRPr="00993734">
        <w:rPr>
          <w:rFonts w:ascii="Bookman Old Style" w:eastAsia="Times New Roman" w:hAnsi="Bookman Old Style" w:cs="Times New Roman"/>
          <w:shadow/>
          <w:color w:val="000000"/>
          <w:szCs w:val="24"/>
          <w:lang w:eastAsia="en-CA"/>
        </w:rPr>
        <w:tab/>
      </w:r>
      <w:r w:rsidR="00D011A7" w:rsidRPr="00993734">
        <w:rPr>
          <w:rFonts w:ascii="Bookman Old Style" w:eastAsia="Times New Roman" w:hAnsi="Bookman Old Style" w:cs="Times New Roman"/>
          <w:shadow/>
          <w:color w:val="000000"/>
          <w:szCs w:val="24"/>
          <w:lang w:eastAsia="en-CA"/>
        </w:rPr>
        <w:t>A receiver shall, in accordance with the</w:t>
      </w:r>
      <w:r w:rsidR="006F04AA" w:rsidRPr="00993734">
        <w:rPr>
          <w:rFonts w:ascii="Bookman Old Style" w:eastAsia="Times New Roman" w:hAnsi="Bookman Old Style" w:cs="Times New Roman"/>
          <w:shadow/>
          <w:color w:val="000000"/>
          <w:szCs w:val="24"/>
          <w:lang w:eastAsia="en-CA"/>
        </w:rPr>
        <w:t xml:space="preserve"> regulations</w:t>
      </w:r>
      <w:r w:rsidR="00D011A7" w:rsidRPr="00993734">
        <w:rPr>
          <w:rFonts w:ascii="Bookman Old Style" w:eastAsia="Times New Roman" w:hAnsi="Bookman Old Style" w:cs="Times New Roman"/>
          <w:shadow/>
          <w:color w:val="000000"/>
          <w:szCs w:val="24"/>
          <w:lang w:eastAsia="en-CA"/>
        </w:rPr>
        <w:t xml:space="preserve">, prepare further interim reports relating to the receivership, and shall provide copies thereof to the </w:t>
      </w:r>
      <w:r w:rsidR="005D451D" w:rsidRPr="00993734">
        <w:rPr>
          <w:rFonts w:ascii="Bookman Old Style" w:eastAsia="Times New Roman" w:hAnsi="Bookman Old Style" w:cs="Times New Roman"/>
          <w:shadow/>
          <w:color w:val="000000"/>
          <w:szCs w:val="24"/>
          <w:lang w:eastAsia="en-CA"/>
        </w:rPr>
        <w:t>Supervisor</w:t>
      </w:r>
      <w:r w:rsidR="00D011A7" w:rsidRPr="00993734">
        <w:rPr>
          <w:rFonts w:ascii="Bookman Old Style" w:eastAsia="Times New Roman" w:hAnsi="Bookman Old Style" w:cs="Times New Roman"/>
          <w:shadow/>
          <w:color w:val="000000"/>
          <w:szCs w:val="24"/>
          <w:lang w:eastAsia="en-CA"/>
        </w:rPr>
        <w:t xml:space="preserve"> and</w:t>
      </w:r>
      <w:r w:rsidR="007D1435" w:rsidRPr="00993734">
        <w:rPr>
          <w:rFonts w:ascii="Bookman Old Style" w:hAnsi="Bookman Old Style" w:cs="Times-Roman"/>
          <w:shadow/>
          <w:szCs w:val="24"/>
          <w:lang w:val="en-US"/>
        </w:rPr>
        <w:t>—</w:t>
      </w:r>
    </w:p>
    <w:p w:rsidR="00EB4AA5" w:rsidRPr="00993734" w:rsidRDefault="00EB4AA5" w:rsidP="006B0C29">
      <w:pPr>
        <w:widowControl/>
        <w:shd w:val="clear" w:color="auto" w:fill="FFFFFF"/>
        <w:jc w:val="both"/>
        <w:rPr>
          <w:rFonts w:ascii="Bookman Old Style" w:eastAsia="Times New Roman" w:hAnsi="Bookman Old Style" w:cs="Times New Roman"/>
          <w:shadow/>
          <w:color w:val="000000"/>
          <w:szCs w:val="24"/>
          <w:lang w:eastAsia="en-CA"/>
        </w:rPr>
      </w:pPr>
    </w:p>
    <w:p w:rsidR="00D011A7" w:rsidRPr="00993734" w:rsidRDefault="00D011A7" w:rsidP="00EB4AA5">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EB4AA5"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to the insolvent person or the trustee (in the case of a bankrupt); and</w:t>
      </w:r>
    </w:p>
    <w:p w:rsidR="00EB4AA5" w:rsidRPr="00993734" w:rsidRDefault="00EB4AA5"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D011A7" w:rsidRPr="00993734" w:rsidRDefault="00D011A7" w:rsidP="00EB4AA5">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EB4AA5"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to any creditor of the insolvent person or the bankrupt who requests a copy at any time up to six months after the end of the receivership.</w:t>
      </w:r>
    </w:p>
    <w:p w:rsidR="00EB4AA5" w:rsidRPr="00993734" w:rsidRDefault="00EB4AA5"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D011A7" w:rsidRPr="00993734" w:rsidRDefault="00055018" w:rsidP="006B0C29">
      <w:pPr>
        <w:widowControl/>
        <w:shd w:val="clear" w:color="auto" w:fill="FFFFFF"/>
        <w:jc w:val="both"/>
        <w:rPr>
          <w:rFonts w:ascii="Bookman Old Style" w:hAnsi="Bookman Old Style" w:cs="Times-Roman"/>
          <w:shadow/>
          <w:szCs w:val="24"/>
          <w:lang w:val="en-US"/>
        </w:rPr>
      </w:pPr>
      <w:bookmarkStart w:id="71" w:name="sec246subsec3"/>
      <w:bookmarkEnd w:id="71"/>
      <w:r w:rsidRPr="00993734">
        <w:rPr>
          <w:rFonts w:ascii="Bookman Old Style" w:eastAsia="Times New Roman" w:hAnsi="Bookman Old Style" w:cs="Times New Roman"/>
          <w:shadow/>
          <w:color w:val="000000"/>
          <w:szCs w:val="24"/>
          <w:lang w:eastAsia="en-CA"/>
        </w:rPr>
        <w:t>(3)</w:t>
      </w:r>
      <w:r w:rsidR="00D011A7" w:rsidRPr="00993734">
        <w:rPr>
          <w:rFonts w:ascii="Bookman Old Style" w:eastAsia="Times New Roman" w:hAnsi="Bookman Old Style" w:cs="Times New Roman"/>
          <w:shadow/>
          <w:color w:val="000000"/>
          <w:szCs w:val="24"/>
          <w:lang w:eastAsia="en-CA"/>
        </w:rPr>
        <w:t> </w:t>
      </w:r>
      <w:r w:rsidR="00EB4AA5" w:rsidRPr="00993734">
        <w:rPr>
          <w:rFonts w:ascii="Bookman Old Style" w:eastAsia="Times New Roman" w:hAnsi="Bookman Old Style" w:cs="Times New Roman"/>
          <w:shadow/>
          <w:color w:val="000000"/>
          <w:szCs w:val="24"/>
          <w:lang w:eastAsia="en-CA"/>
        </w:rPr>
        <w:tab/>
      </w:r>
      <w:r w:rsidR="00D011A7" w:rsidRPr="00993734">
        <w:rPr>
          <w:rFonts w:ascii="Bookman Old Style" w:eastAsia="Times New Roman" w:hAnsi="Bookman Old Style" w:cs="Times New Roman"/>
          <w:shadow/>
          <w:color w:val="000000"/>
          <w:szCs w:val="24"/>
          <w:lang w:eastAsia="en-CA"/>
        </w:rPr>
        <w:t xml:space="preserve">A receiver shall, </w:t>
      </w:r>
      <w:r w:rsidR="00A759DD" w:rsidRPr="00993734">
        <w:rPr>
          <w:rFonts w:ascii="Bookman Old Style" w:eastAsia="Times New Roman" w:hAnsi="Bookman Old Style" w:cs="Times New Roman"/>
          <w:shadow/>
          <w:color w:val="000000"/>
          <w:szCs w:val="24"/>
          <w:lang w:eastAsia="en-CA"/>
        </w:rPr>
        <w:t>immediately</w:t>
      </w:r>
      <w:r w:rsidR="00D011A7" w:rsidRPr="00993734">
        <w:rPr>
          <w:rFonts w:ascii="Bookman Old Style" w:eastAsia="Times New Roman" w:hAnsi="Bookman Old Style" w:cs="Times New Roman"/>
          <w:shadow/>
          <w:color w:val="000000"/>
          <w:szCs w:val="24"/>
          <w:lang w:eastAsia="en-CA"/>
        </w:rPr>
        <w:t xml:space="preserve"> after completion of duties as receiver, prepare a final report and a statement of accounts, in the prescribed form and containing the prescribed information relating to the receivership, and shall </w:t>
      </w:r>
      <w:r w:rsidR="00A759DD" w:rsidRPr="00993734">
        <w:rPr>
          <w:rFonts w:ascii="Bookman Old Style" w:eastAsia="Times New Roman" w:hAnsi="Bookman Old Style" w:cs="Times New Roman"/>
          <w:shadow/>
          <w:color w:val="000000"/>
          <w:szCs w:val="24"/>
          <w:lang w:eastAsia="en-CA"/>
        </w:rPr>
        <w:t>immediately</w:t>
      </w:r>
      <w:r w:rsidR="00D011A7" w:rsidRPr="00993734">
        <w:rPr>
          <w:rFonts w:ascii="Bookman Old Style" w:eastAsia="Times New Roman" w:hAnsi="Bookman Old Style" w:cs="Times New Roman"/>
          <w:shadow/>
          <w:color w:val="000000"/>
          <w:szCs w:val="24"/>
          <w:lang w:eastAsia="en-CA"/>
        </w:rPr>
        <w:t xml:space="preserve"> provide a copy thereof to the </w:t>
      </w:r>
      <w:r w:rsidR="005D451D" w:rsidRPr="00993734">
        <w:rPr>
          <w:rFonts w:ascii="Bookman Old Style" w:eastAsia="Times New Roman" w:hAnsi="Bookman Old Style" w:cs="Times New Roman"/>
          <w:shadow/>
          <w:color w:val="000000"/>
          <w:szCs w:val="24"/>
          <w:lang w:eastAsia="en-CA"/>
        </w:rPr>
        <w:t>Supervisor</w:t>
      </w:r>
      <w:r w:rsidR="00D011A7" w:rsidRPr="00993734">
        <w:rPr>
          <w:rFonts w:ascii="Bookman Old Style" w:eastAsia="Times New Roman" w:hAnsi="Bookman Old Style" w:cs="Times New Roman"/>
          <w:shadow/>
          <w:color w:val="000000"/>
          <w:szCs w:val="24"/>
          <w:lang w:eastAsia="en-CA"/>
        </w:rPr>
        <w:t xml:space="preserve"> and</w:t>
      </w:r>
      <w:r w:rsidR="007D1435" w:rsidRPr="00993734">
        <w:rPr>
          <w:rFonts w:ascii="Bookman Old Style" w:hAnsi="Bookman Old Style" w:cs="Times-Roman"/>
          <w:shadow/>
          <w:szCs w:val="24"/>
          <w:lang w:val="en-US"/>
        </w:rPr>
        <w:t>—</w:t>
      </w:r>
    </w:p>
    <w:p w:rsidR="00EB4AA5" w:rsidRPr="00993734" w:rsidRDefault="00EB4AA5" w:rsidP="006B0C29">
      <w:pPr>
        <w:widowControl/>
        <w:shd w:val="clear" w:color="auto" w:fill="FFFFFF"/>
        <w:jc w:val="both"/>
        <w:rPr>
          <w:rFonts w:ascii="Bookman Old Style" w:eastAsia="Times New Roman" w:hAnsi="Bookman Old Style" w:cs="Times New Roman"/>
          <w:shadow/>
          <w:color w:val="000000"/>
          <w:szCs w:val="24"/>
          <w:lang w:eastAsia="en-CA"/>
        </w:rPr>
      </w:pPr>
    </w:p>
    <w:p w:rsidR="00D011A7" w:rsidRPr="00993734" w:rsidRDefault="00D011A7" w:rsidP="00EB4AA5">
      <w:pPr>
        <w:widowControl/>
        <w:shd w:val="clear" w:color="auto" w:fill="FFFFFF"/>
        <w:ind w:left="1440" w:hanging="720"/>
        <w:jc w:val="both"/>
        <w:rPr>
          <w:rFonts w:ascii="Bookman Old Style" w:eastAsia="Times New Roman" w:hAnsi="Bookman Old Style" w:cs="Times New Roman"/>
          <w:shadow/>
          <w:color w:val="000000" w:themeColor="text1"/>
          <w:szCs w:val="24"/>
          <w:lang w:eastAsia="en-CA"/>
        </w:rPr>
      </w:pPr>
      <w:r w:rsidRPr="00993734">
        <w:rPr>
          <w:rFonts w:ascii="Bookman Old Style" w:eastAsia="Times New Roman" w:hAnsi="Bookman Old Style" w:cs="Times New Roman"/>
          <w:shadow/>
          <w:color w:val="000000" w:themeColor="text1"/>
          <w:szCs w:val="24"/>
          <w:lang w:eastAsia="en-CA"/>
        </w:rPr>
        <w:t>(</w:t>
      </w:r>
      <w:r w:rsidRPr="00993734">
        <w:rPr>
          <w:rFonts w:ascii="Bookman Old Style" w:eastAsia="Times New Roman" w:hAnsi="Bookman Old Style" w:cs="Times New Roman"/>
          <w:iCs/>
          <w:shadow/>
          <w:color w:val="000000" w:themeColor="text1"/>
          <w:szCs w:val="24"/>
          <w:lang w:eastAsia="en-CA"/>
        </w:rPr>
        <w:t>a</w:t>
      </w:r>
      <w:r w:rsidRPr="00993734">
        <w:rPr>
          <w:rFonts w:ascii="Bookman Old Style" w:eastAsia="Times New Roman" w:hAnsi="Bookman Old Style" w:cs="Times New Roman"/>
          <w:shadow/>
          <w:color w:val="000000" w:themeColor="text1"/>
          <w:szCs w:val="24"/>
          <w:lang w:eastAsia="en-CA"/>
        </w:rPr>
        <w:t>) </w:t>
      </w:r>
      <w:r w:rsidR="00EB4AA5" w:rsidRPr="00993734">
        <w:rPr>
          <w:rFonts w:ascii="Bookman Old Style" w:eastAsia="Times New Roman" w:hAnsi="Bookman Old Style" w:cs="Times New Roman"/>
          <w:shadow/>
          <w:color w:val="000000" w:themeColor="text1"/>
          <w:szCs w:val="24"/>
          <w:lang w:eastAsia="en-CA"/>
        </w:rPr>
        <w:tab/>
      </w:r>
      <w:r w:rsidRPr="00993734">
        <w:rPr>
          <w:rFonts w:ascii="Bookman Old Style" w:eastAsia="Times New Roman" w:hAnsi="Bookman Old Style" w:cs="Times New Roman"/>
          <w:shadow/>
          <w:color w:val="000000" w:themeColor="text1"/>
          <w:szCs w:val="24"/>
          <w:lang w:eastAsia="en-CA"/>
        </w:rPr>
        <w:t>to the insolvent person or the trustee (in the case of a bankrupt); and</w:t>
      </w:r>
    </w:p>
    <w:p w:rsidR="00EB4AA5" w:rsidRPr="00993734" w:rsidRDefault="00EB4AA5" w:rsidP="006B0C29">
      <w:pPr>
        <w:widowControl/>
        <w:shd w:val="clear" w:color="auto" w:fill="FFFFFF"/>
        <w:ind w:left="720"/>
        <w:jc w:val="both"/>
        <w:rPr>
          <w:rFonts w:ascii="Bookman Old Style" w:eastAsia="Times New Roman" w:hAnsi="Bookman Old Style" w:cs="Times New Roman"/>
          <w:shadow/>
          <w:color w:val="000000" w:themeColor="text1"/>
          <w:szCs w:val="24"/>
          <w:lang w:eastAsia="en-CA"/>
        </w:rPr>
      </w:pPr>
    </w:p>
    <w:p w:rsidR="00D011A7" w:rsidRPr="00993734" w:rsidRDefault="00D011A7" w:rsidP="00EB4AA5">
      <w:pPr>
        <w:widowControl/>
        <w:shd w:val="clear" w:color="auto" w:fill="FFFFFF"/>
        <w:ind w:left="1440" w:hanging="720"/>
        <w:jc w:val="both"/>
        <w:rPr>
          <w:rFonts w:ascii="Bookman Old Style" w:eastAsia="Times New Roman" w:hAnsi="Bookman Old Style" w:cs="Times New Roman"/>
          <w:shadow/>
          <w:color w:val="000000" w:themeColor="text1"/>
          <w:szCs w:val="24"/>
          <w:lang w:eastAsia="en-CA"/>
        </w:rPr>
      </w:pPr>
      <w:r w:rsidRPr="00993734">
        <w:rPr>
          <w:rFonts w:ascii="Bookman Old Style" w:eastAsia="Times New Roman" w:hAnsi="Bookman Old Style" w:cs="Times New Roman"/>
          <w:shadow/>
          <w:color w:val="000000" w:themeColor="text1"/>
          <w:szCs w:val="24"/>
          <w:lang w:eastAsia="en-CA"/>
        </w:rPr>
        <w:t>(</w:t>
      </w:r>
      <w:r w:rsidRPr="00993734">
        <w:rPr>
          <w:rFonts w:ascii="Bookman Old Style" w:eastAsia="Times New Roman" w:hAnsi="Bookman Old Style" w:cs="Times New Roman"/>
          <w:iCs/>
          <w:shadow/>
          <w:color w:val="000000" w:themeColor="text1"/>
          <w:szCs w:val="24"/>
          <w:lang w:eastAsia="en-CA"/>
        </w:rPr>
        <w:t>b</w:t>
      </w:r>
      <w:r w:rsidRPr="00993734">
        <w:rPr>
          <w:rFonts w:ascii="Bookman Old Style" w:eastAsia="Times New Roman" w:hAnsi="Bookman Old Style" w:cs="Times New Roman"/>
          <w:shadow/>
          <w:color w:val="000000" w:themeColor="text1"/>
          <w:szCs w:val="24"/>
          <w:lang w:eastAsia="en-CA"/>
        </w:rPr>
        <w:t>) </w:t>
      </w:r>
      <w:r w:rsidR="00EB4AA5" w:rsidRPr="00993734">
        <w:rPr>
          <w:rFonts w:ascii="Bookman Old Style" w:eastAsia="Times New Roman" w:hAnsi="Bookman Old Style" w:cs="Times New Roman"/>
          <w:shadow/>
          <w:color w:val="000000" w:themeColor="text1"/>
          <w:szCs w:val="24"/>
          <w:lang w:eastAsia="en-CA"/>
        </w:rPr>
        <w:tab/>
      </w:r>
      <w:r w:rsidRPr="00993734">
        <w:rPr>
          <w:rFonts w:ascii="Bookman Old Style" w:eastAsia="Times New Roman" w:hAnsi="Bookman Old Style" w:cs="Times New Roman"/>
          <w:shadow/>
          <w:color w:val="000000" w:themeColor="text1"/>
          <w:szCs w:val="24"/>
          <w:lang w:eastAsia="en-CA"/>
        </w:rPr>
        <w:t>to any creditor of the insolvent person or the bankrupt who requests a copy at any time up to six months after the end of the receivership.</w:t>
      </w:r>
    </w:p>
    <w:p w:rsidR="00EB4AA5" w:rsidRPr="00993734" w:rsidRDefault="00EB4AA5" w:rsidP="006B0C29">
      <w:pPr>
        <w:widowControl/>
        <w:shd w:val="clear" w:color="auto" w:fill="FFFFFF"/>
        <w:ind w:left="720"/>
        <w:jc w:val="both"/>
        <w:rPr>
          <w:rFonts w:ascii="Bookman Old Style" w:eastAsia="Times New Roman" w:hAnsi="Bookman Old Style" w:cs="Times New Roman"/>
          <w:shadow/>
          <w:color w:val="000000" w:themeColor="text1"/>
          <w:szCs w:val="24"/>
          <w:lang w:eastAsia="en-CA"/>
        </w:rPr>
      </w:pPr>
    </w:p>
    <w:p w:rsidR="00D011A7" w:rsidRPr="00993734" w:rsidRDefault="00D011A7" w:rsidP="006B0C29">
      <w:pPr>
        <w:widowControl/>
        <w:shd w:val="clear" w:color="auto" w:fill="FFFFFF"/>
        <w:jc w:val="both"/>
        <w:outlineLvl w:val="5"/>
        <w:rPr>
          <w:rFonts w:ascii="Bookman Old Style" w:eastAsia="Times New Roman" w:hAnsi="Bookman Old Style" w:cs="Times New Roman"/>
          <w:b/>
          <w:shadow/>
          <w:color w:val="000000"/>
          <w:szCs w:val="24"/>
          <w:lang w:eastAsia="en-CA"/>
        </w:rPr>
      </w:pPr>
      <w:bookmarkStart w:id="72" w:name="sec247"/>
      <w:bookmarkEnd w:id="72"/>
      <w:r w:rsidRPr="00993734">
        <w:rPr>
          <w:rFonts w:ascii="Bookman Old Style" w:eastAsia="Times New Roman" w:hAnsi="Bookman Old Style" w:cs="Times New Roman"/>
          <w:b/>
          <w:shadow/>
          <w:color w:val="000000"/>
          <w:szCs w:val="24"/>
          <w:lang w:eastAsia="en-CA"/>
        </w:rPr>
        <w:t>Good faith</w:t>
      </w:r>
    </w:p>
    <w:p w:rsidR="00D011A7" w:rsidRPr="00993734" w:rsidRDefault="00055018" w:rsidP="00EB4AA5">
      <w:pPr>
        <w:widowControl/>
        <w:shd w:val="clear" w:color="auto" w:fill="FFFFFF"/>
        <w:jc w:val="both"/>
        <w:rPr>
          <w:rFonts w:ascii="Bookman Old Style" w:hAnsi="Bookman Old Style" w:cs="Times-Roman"/>
          <w:shadow/>
          <w:szCs w:val="24"/>
          <w:lang w:val="en-US"/>
        </w:rPr>
      </w:pPr>
      <w:r w:rsidRPr="00993734">
        <w:rPr>
          <w:rFonts w:ascii="Bookman Old Style" w:eastAsia="Times New Roman" w:hAnsi="Bookman Old Style" w:cs="Times New Roman"/>
          <w:shadow/>
          <w:color w:val="000000"/>
          <w:szCs w:val="24"/>
          <w:lang w:eastAsia="en-CA"/>
        </w:rPr>
        <w:t>214.</w:t>
      </w:r>
      <w:r w:rsidR="00D011A7" w:rsidRPr="00993734">
        <w:rPr>
          <w:rFonts w:ascii="Bookman Old Style" w:eastAsia="Times New Roman" w:hAnsi="Bookman Old Style" w:cs="Times New Roman"/>
          <w:shadow/>
          <w:color w:val="000000"/>
          <w:szCs w:val="24"/>
          <w:lang w:eastAsia="en-CA"/>
        </w:rPr>
        <w:t> </w:t>
      </w:r>
      <w:r w:rsidR="00EB4AA5" w:rsidRPr="00993734">
        <w:rPr>
          <w:rFonts w:ascii="Bookman Old Style" w:eastAsia="Times New Roman" w:hAnsi="Bookman Old Style" w:cs="Times New Roman"/>
          <w:shadow/>
          <w:color w:val="000000"/>
          <w:szCs w:val="24"/>
          <w:lang w:eastAsia="en-CA"/>
        </w:rPr>
        <w:tab/>
      </w:r>
      <w:r w:rsidR="00D011A7" w:rsidRPr="00993734">
        <w:rPr>
          <w:rFonts w:ascii="Bookman Old Style" w:eastAsia="Times New Roman" w:hAnsi="Bookman Old Style" w:cs="Times New Roman"/>
          <w:shadow/>
          <w:color w:val="000000"/>
          <w:szCs w:val="24"/>
          <w:lang w:eastAsia="en-CA"/>
        </w:rPr>
        <w:t>A receiver shall</w:t>
      </w:r>
      <w:r w:rsidR="007D1435" w:rsidRPr="00993734">
        <w:rPr>
          <w:rFonts w:ascii="Bookman Old Style" w:hAnsi="Bookman Old Style" w:cs="Times-Roman"/>
          <w:shadow/>
          <w:szCs w:val="24"/>
          <w:lang w:val="en-US"/>
        </w:rPr>
        <w:t>—</w:t>
      </w:r>
    </w:p>
    <w:p w:rsidR="00EB4AA5" w:rsidRPr="00993734" w:rsidRDefault="00EB4AA5" w:rsidP="00EB4AA5">
      <w:pPr>
        <w:widowControl/>
        <w:shd w:val="clear" w:color="auto" w:fill="FFFFFF"/>
        <w:jc w:val="both"/>
        <w:rPr>
          <w:rFonts w:ascii="Bookman Old Style" w:eastAsia="Times New Roman" w:hAnsi="Bookman Old Style" w:cs="Times New Roman"/>
          <w:shadow/>
          <w:color w:val="000000"/>
          <w:szCs w:val="24"/>
          <w:lang w:eastAsia="en-CA"/>
        </w:rPr>
      </w:pPr>
    </w:p>
    <w:p w:rsidR="00D011A7" w:rsidRPr="00993734" w:rsidRDefault="00D011A7" w:rsidP="006B0C29">
      <w:pPr>
        <w:widowControl/>
        <w:shd w:val="clear" w:color="auto" w:fill="FFFFFF"/>
        <w:ind w:left="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EB4AA5"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act honestly and in good faith; and</w:t>
      </w:r>
    </w:p>
    <w:p w:rsidR="00EB4AA5" w:rsidRPr="00993734" w:rsidRDefault="00EB4AA5"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D011A7" w:rsidRPr="00993734" w:rsidRDefault="00D011A7" w:rsidP="00EB4AA5">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EB4AA5"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deal with the property of the insolvent person or the bankrupt in a commercially reasonable manner.</w:t>
      </w:r>
    </w:p>
    <w:p w:rsidR="00EB4AA5" w:rsidRPr="00993734" w:rsidRDefault="00EB4AA5" w:rsidP="00EB4AA5">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6C5BBB" w:rsidRPr="00993734" w:rsidRDefault="006C5BBB" w:rsidP="006B0C29">
      <w:pPr>
        <w:widowControl/>
        <w:shd w:val="clear" w:color="auto" w:fill="FFFFFF"/>
        <w:jc w:val="both"/>
        <w:outlineLvl w:val="5"/>
        <w:rPr>
          <w:rFonts w:ascii="Bookman Old Style" w:eastAsia="Times New Roman" w:hAnsi="Bookman Old Style" w:cs="Times New Roman"/>
          <w:b/>
          <w:shadow/>
          <w:color w:val="000000"/>
          <w:szCs w:val="24"/>
          <w:lang w:eastAsia="en-CA"/>
        </w:rPr>
      </w:pPr>
      <w:bookmarkStart w:id="73" w:name="sec248subsec1"/>
      <w:bookmarkStart w:id="74" w:name="sec248"/>
      <w:bookmarkEnd w:id="73"/>
      <w:bookmarkEnd w:id="74"/>
    </w:p>
    <w:p w:rsidR="00D011A7" w:rsidRPr="00993734" w:rsidRDefault="00D011A7" w:rsidP="006B0C29">
      <w:pPr>
        <w:widowControl/>
        <w:shd w:val="clear" w:color="auto" w:fill="FFFFFF"/>
        <w:jc w:val="both"/>
        <w:outlineLvl w:val="5"/>
        <w:rPr>
          <w:rFonts w:ascii="Bookman Old Style" w:eastAsia="Times New Roman" w:hAnsi="Bookman Old Style" w:cs="Times New Roman"/>
          <w:b/>
          <w:shadow/>
          <w:color w:val="000000"/>
          <w:szCs w:val="24"/>
          <w:lang w:eastAsia="en-CA"/>
        </w:rPr>
      </w:pPr>
      <w:r w:rsidRPr="00993734">
        <w:rPr>
          <w:rFonts w:ascii="Bookman Old Style" w:eastAsia="Times New Roman" w:hAnsi="Bookman Old Style" w:cs="Times New Roman"/>
          <w:b/>
          <w:shadow/>
          <w:color w:val="000000"/>
          <w:szCs w:val="24"/>
          <w:lang w:eastAsia="en-CA"/>
        </w:rPr>
        <w:lastRenderedPageBreak/>
        <w:t xml:space="preserve">Powers of </w:t>
      </w:r>
      <w:r w:rsidR="005A271E" w:rsidRPr="00993734">
        <w:rPr>
          <w:rFonts w:ascii="Bookman Old Style" w:eastAsia="Times New Roman" w:hAnsi="Bookman Old Style" w:cs="Times New Roman"/>
          <w:b/>
          <w:shadow/>
          <w:color w:val="000000"/>
          <w:szCs w:val="24"/>
          <w:lang w:eastAsia="en-CA"/>
        </w:rPr>
        <w:t>C</w:t>
      </w:r>
      <w:r w:rsidRPr="00993734">
        <w:rPr>
          <w:rFonts w:ascii="Bookman Old Style" w:eastAsia="Times New Roman" w:hAnsi="Bookman Old Style" w:cs="Times New Roman"/>
          <w:b/>
          <w:shadow/>
          <w:color w:val="000000"/>
          <w:szCs w:val="24"/>
          <w:lang w:eastAsia="en-CA"/>
        </w:rPr>
        <w:t>ourt</w:t>
      </w:r>
    </w:p>
    <w:p w:rsidR="00D011A7" w:rsidRPr="00993734" w:rsidRDefault="00FD2D43" w:rsidP="006B0C29">
      <w:pPr>
        <w:widowControl/>
        <w:shd w:val="clear" w:color="auto" w:fill="FFFFFF"/>
        <w:jc w:val="both"/>
        <w:rPr>
          <w:rFonts w:ascii="Bookman Old Style" w:hAnsi="Bookman Old Style" w:cs="Times-Roman"/>
          <w:shadow/>
          <w:szCs w:val="24"/>
          <w:lang w:val="en-US"/>
        </w:rPr>
      </w:pPr>
      <w:r w:rsidRPr="00993734">
        <w:rPr>
          <w:rFonts w:ascii="Bookman Old Style" w:eastAsia="Times New Roman" w:hAnsi="Bookman Old Style" w:cs="Times New Roman"/>
          <w:bCs/>
          <w:shadow/>
          <w:color w:val="000000" w:themeColor="text1"/>
          <w:szCs w:val="24"/>
          <w:lang w:eastAsia="en-CA"/>
        </w:rPr>
        <w:t>21</w:t>
      </w:r>
      <w:r w:rsidR="00620DD5" w:rsidRPr="00993734">
        <w:rPr>
          <w:rFonts w:ascii="Bookman Old Style" w:eastAsia="Times New Roman" w:hAnsi="Bookman Old Style" w:cs="Times New Roman"/>
          <w:bCs/>
          <w:shadow/>
          <w:color w:val="000000" w:themeColor="text1"/>
          <w:szCs w:val="24"/>
          <w:lang w:eastAsia="en-CA"/>
        </w:rPr>
        <w:t>5</w:t>
      </w:r>
      <w:r w:rsidR="00D011A7" w:rsidRPr="00993734">
        <w:rPr>
          <w:rFonts w:ascii="Bookman Old Style" w:eastAsia="Times New Roman" w:hAnsi="Bookman Old Style" w:cs="Times New Roman"/>
          <w:bCs/>
          <w:shadow/>
          <w:color w:val="000000" w:themeColor="text1"/>
          <w:szCs w:val="24"/>
          <w:lang w:eastAsia="en-CA"/>
        </w:rPr>
        <w:t>.</w:t>
      </w:r>
      <w:r w:rsidR="00D011A7" w:rsidRPr="00993734">
        <w:rPr>
          <w:rFonts w:ascii="Bookman Old Style" w:eastAsia="Times New Roman" w:hAnsi="Bookman Old Style" w:cs="Times New Roman"/>
          <w:shadow/>
          <w:color w:val="000000" w:themeColor="text1"/>
          <w:szCs w:val="24"/>
          <w:lang w:eastAsia="en-CA"/>
        </w:rPr>
        <w:t> </w:t>
      </w:r>
      <w:r w:rsidR="003B4733" w:rsidRPr="00993734">
        <w:rPr>
          <w:rFonts w:ascii="Bookman Old Style" w:eastAsia="Times New Roman" w:hAnsi="Bookman Old Style" w:cs="Times New Roman"/>
          <w:shadow/>
          <w:color w:val="000000" w:themeColor="text1"/>
          <w:szCs w:val="24"/>
          <w:lang w:eastAsia="en-CA"/>
        </w:rPr>
        <w:tab/>
      </w:r>
      <w:r w:rsidR="00055018" w:rsidRPr="00993734">
        <w:rPr>
          <w:rFonts w:ascii="Bookman Old Style" w:eastAsia="Times New Roman" w:hAnsi="Bookman Old Style" w:cs="Times New Roman"/>
          <w:shadow/>
          <w:color w:val="000000" w:themeColor="text1"/>
          <w:szCs w:val="24"/>
          <w:lang w:eastAsia="en-CA"/>
        </w:rPr>
        <w:t>(1)</w:t>
      </w:r>
      <w:r w:rsidR="00D011A7" w:rsidRPr="00993734">
        <w:rPr>
          <w:rFonts w:ascii="Bookman Old Style" w:eastAsia="Times New Roman" w:hAnsi="Bookman Old Style" w:cs="Times New Roman"/>
          <w:shadow/>
          <w:color w:val="000000"/>
          <w:szCs w:val="24"/>
          <w:lang w:eastAsia="en-CA"/>
        </w:rPr>
        <w:t> </w:t>
      </w:r>
      <w:r w:rsidR="003B4733" w:rsidRPr="00993734">
        <w:rPr>
          <w:rFonts w:ascii="Bookman Old Style" w:eastAsia="Times New Roman" w:hAnsi="Bookman Old Style" w:cs="Times New Roman"/>
          <w:shadow/>
          <w:color w:val="000000"/>
          <w:szCs w:val="24"/>
          <w:lang w:eastAsia="en-CA"/>
        </w:rPr>
        <w:tab/>
      </w:r>
      <w:r w:rsidR="00D011A7" w:rsidRPr="00993734">
        <w:rPr>
          <w:rFonts w:ascii="Bookman Old Style" w:eastAsia="Times New Roman" w:hAnsi="Bookman Old Style" w:cs="Times New Roman"/>
          <w:shadow/>
          <w:color w:val="000000"/>
          <w:szCs w:val="24"/>
          <w:lang w:eastAsia="en-CA"/>
        </w:rPr>
        <w:t xml:space="preserve">Where the </w:t>
      </w:r>
      <w:r w:rsidR="005A271E" w:rsidRPr="00993734">
        <w:rPr>
          <w:rFonts w:ascii="Bookman Old Style" w:eastAsia="Times New Roman" w:hAnsi="Bookman Old Style" w:cs="Times New Roman"/>
          <w:shadow/>
          <w:color w:val="000000"/>
          <w:szCs w:val="24"/>
          <w:lang w:eastAsia="en-CA"/>
        </w:rPr>
        <w:t>C</w:t>
      </w:r>
      <w:r w:rsidR="00D011A7" w:rsidRPr="00993734">
        <w:rPr>
          <w:rFonts w:ascii="Bookman Old Style" w:eastAsia="Times New Roman" w:hAnsi="Bookman Old Style" w:cs="Times New Roman"/>
          <w:shadow/>
          <w:color w:val="000000"/>
          <w:szCs w:val="24"/>
          <w:lang w:eastAsia="en-CA"/>
        </w:rPr>
        <w:t xml:space="preserve">ourt, on the application of the </w:t>
      </w:r>
      <w:r w:rsidR="005D451D" w:rsidRPr="00993734">
        <w:rPr>
          <w:rFonts w:ascii="Bookman Old Style" w:eastAsia="Times New Roman" w:hAnsi="Bookman Old Style" w:cs="Times New Roman"/>
          <w:shadow/>
          <w:color w:val="000000"/>
          <w:szCs w:val="24"/>
          <w:lang w:eastAsia="en-CA"/>
        </w:rPr>
        <w:t>Supervisor</w:t>
      </w:r>
      <w:r w:rsidR="00D011A7" w:rsidRPr="00993734">
        <w:rPr>
          <w:rFonts w:ascii="Bookman Old Style" w:eastAsia="Times New Roman" w:hAnsi="Bookman Old Style" w:cs="Times New Roman"/>
          <w:shadow/>
          <w:color w:val="000000"/>
          <w:szCs w:val="24"/>
          <w:lang w:eastAsia="en-CA"/>
        </w:rPr>
        <w:t>, the insolvent person, the trustee (in the case of a bankrupt), a receiver or a creditor, is satisfied that the secured creditor, the receiver or the insolvent person is failing or has failed to carry out any duty imposed by</w:t>
      </w:r>
      <w:r w:rsidR="005A271E" w:rsidRPr="00993734">
        <w:rPr>
          <w:rFonts w:ascii="Bookman Old Style" w:eastAsia="Times New Roman" w:hAnsi="Bookman Old Style" w:cs="Times New Roman"/>
          <w:shadow/>
          <w:color w:val="000000"/>
          <w:szCs w:val="24"/>
          <w:lang w:eastAsia="en-CA"/>
        </w:rPr>
        <w:t xml:space="preserve"> sections 211 to 214</w:t>
      </w:r>
      <w:r w:rsidR="00D011A7" w:rsidRPr="00993734">
        <w:rPr>
          <w:rFonts w:ascii="Bookman Old Style" w:eastAsia="Times New Roman" w:hAnsi="Bookman Old Style" w:cs="Times New Roman"/>
          <w:shadow/>
          <w:color w:val="000000"/>
          <w:szCs w:val="24"/>
          <w:lang w:eastAsia="en-CA"/>
        </w:rPr>
        <w:t xml:space="preserve">, the </w:t>
      </w:r>
      <w:r w:rsidR="005A271E" w:rsidRPr="00993734">
        <w:rPr>
          <w:rFonts w:ascii="Bookman Old Style" w:eastAsia="Times New Roman" w:hAnsi="Bookman Old Style" w:cs="Times New Roman"/>
          <w:shadow/>
          <w:color w:val="000000"/>
          <w:szCs w:val="24"/>
          <w:lang w:eastAsia="en-CA"/>
        </w:rPr>
        <w:t>C</w:t>
      </w:r>
      <w:r w:rsidR="00D011A7" w:rsidRPr="00993734">
        <w:rPr>
          <w:rFonts w:ascii="Bookman Old Style" w:eastAsia="Times New Roman" w:hAnsi="Bookman Old Style" w:cs="Times New Roman"/>
          <w:shadow/>
          <w:color w:val="000000"/>
          <w:szCs w:val="24"/>
          <w:lang w:eastAsia="en-CA"/>
        </w:rPr>
        <w:t xml:space="preserve">ourt may make </w:t>
      </w:r>
      <w:r w:rsidR="00FE5461" w:rsidRPr="00993734">
        <w:rPr>
          <w:rFonts w:ascii="Bookman Old Style" w:eastAsia="Times New Roman" w:hAnsi="Bookman Old Style" w:cs="Times New Roman"/>
          <w:shadow/>
          <w:color w:val="000000"/>
          <w:szCs w:val="24"/>
          <w:lang w:eastAsia="en-CA"/>
        </w:rPr>
        <w:t xml:space="preserve">either or both of the following </w:t>
      </w:r>
      <w:r w:rsidR="00D011A7" w:rsidRPr="00993734">
        <w:rPr>
          <w:rFonts w:ascii="Bookman Old Style" w:eastAsia="Times New Roman" w:hAnsi="Bookman Old Style" w:cs="Times New Roman"/>
          <w:shadow/>
          <w:color w:val="000000"/>
          <w:szCs w:val="24"/>
          <w:lang w:eastAsia="en-CA"/>
        </w:rPr>
        <w:t>order</w:t>
      </w:r>
      <w:r w:rsidR="00FE5461" w:rsidRPr="00993734">
        <w:rPr>
          <w:rFonts w:ascii="Bookman Old Style" w:eastAsia="Times New Roman" w:hAnsi="Bookman Old Style" w:cs="Times New Roman"/>
          <w:shadow/>
          <w:color w:val="000000"/>
          <w:szCs w:val="24"/>
          <w:lang w:eastAsia="en-CA"/>
        </w:rPr>
        <w:t>s</w:t>
      </w:r>
      <w:r w:rsidR="00D011A7" w:rsidRPr="00993734">
        <w:rPr>
          <w:rFonts w:ascii="Bookman Old Style" w:eastAsia="Times New Roman" w:hAnsi="Bookman Old Style" w:cs="Times New Roman"/>
          <w:shadow/>
          <w:color w:val="000000"/>
          <w:szCs w:val="24"/>
          <w:lang w:eastAsia="en-CA"/>
        </w:rPr>
        <w:t>, on such terms as it considers proper</w:t>
      </w:r>
      <w:r w:rsidR="007D1435" w:rsidRPr="00993734">
        <w:rPr>
          <w:rFonts w:ascii="Bookman Old Style" w:hAnsi="Bookman Old Style" w:cs="Times-Roman"/>
          <w:shadow/>
          <w:szCs w:val="24"/>
          <w:lang w:val="en-US"/>
        </w:rPr>
        <w:t>—</w:t>
      </w:r>
    </w:p>
    <w:p w:rsidR="003B4733" w:rsidRPr="00993734" w:rsidRDefault="003B4733" w:rsidP="006B0C29">
      <w:pPr>
        <w:widowControl/>
        <w:shd w:val="clear" w:color="auto" w:fill="FFFFFF"/>
        <w:jc w:val="both"/>
        <w:rPr>
          <w:rFonts w:ascii="Bookman Old Style" w:eastAsia="Times New Roman" w:hAnsi="Bookman Old Style" w:cs="Times New Roman"/>
          <w:shadow/>
          <w:color w:val="000000"/>
          <w:szCs w:val="24"/>
          <w:lang w:eastAsia="en-CA"/>
        </w:rPr>
      </w:pPr>
    </w:p>
    <w:p w:rsidR="00D011A7" w:rsidRPr="00993734" w:rsidRDefault="00D011A7" w:rsidP="003B4733">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3B4733" w:rsidRPr="00993734">
        <w:rPr>
          <w:rFonts w:ascii="Bookman Old Style" w:eastAsia="Times New Roman" w:hAnsi="Bookman Old Style" w:cs="Times New Roman"/>
          <w:shadow/>
          <w:color w:val="000000"/>
          <w:szCs w:val="24"/>
          <w:lang w:eastAsia="en-CA"/>
        </w:rPr>
        <w:tab/>
      </w:r>
      <w:r w:rsidR="00FE5461" w:rsidRPr="00993734">
        <w:rPr>
          <w:rFonts w:ascii="Bookman Old Style" w:eastAsia="Times New Roman" w:hAnsi="Bookman Old Style" w:cs="Times New Roman"/>
          <w:shadow/>
          <w:color w:val="000000"/>
          <w:szCs w:val="24"/>
          <w:lang w:eastAsia="en-CA"/>
        </w:rPr>
        <w:t xml:space="preserve">an order </w:t>
      </w:r>
      <w:r w:rsidRPr="00993734">
        <w:rPr>
          <w:rFonts w:ascii="Bookman Old Style" w:eastAsia="Times New Roman" w:hAnsi="Bookman Old Style" w:cs="Times New Roman"/>
          <w:shadow/>
          <w:color w:val="000000"/>
          <w:szCs w:val="24"/>
          <w:lang w:eastAsia="en-CA"/>
        </w:rPr>
        <w:t>directing the secured creditor, receiver or insolvent person, as the case may be, to carry out that duty</w:t>
      </w:r>
      <w:r w:rsidR="00FE5461" w:rsidRPr="00993734">
        <w:rPr>
          <w:rFonts w:ascii="Bookman Old Style" w:eastAsia="Times New Roman" w:hAnsi="Bookman Old Style" w:cs="Times New Roman"/>
          <w:shadow/>
          <w:color w:val="000000"/>
          <w:szCs w:val="24"/>
          <w:lang w:eastAsia="en-CA"/>
        </w:rPr>
        <w:t>;</w:t>
      </w:r>
    </w:p>
    <w:p w:rsidR="00477928" w:rsidRPr="00993734" w:rsidRDefault="00477928" w:rsidP="003B4733">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FE5461" w:rsidRPr="00993734" w:rsidRDefault="00D011A7" w:rsidP="00FE5461">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3B4733" w:rsidRPr="00993734">
        <w:rPr>
          <w:rFonts w:ascii="Bookman Old Style" w:eastAsia="Times New Roman" w:hAnsi="Bookman Old Style" w:cs="Times New Roman"/>
          <w:shadow/>
          <w:color w:val="000000"/>
          <w:szCs w:val="24"/>
          <w:lang w:eastAsia="en-CA"/>
        </w:rPr>
        <w:tab/>
      </w:r>
      <w:r w:rsidR="00FE5461" w:rsidRPr="00993734">
        <w:rPr>
          <w:rFonts w:ascii="Bookman Old Style" w:eastAsia="Times New Roman" w:hAnsi="Bookman Old Style" w:cs="Times New Roman"/>
          <w:shadow/>
          <w:color w:val="000000"/>
          <w:szCs w:val="24"/>
          <w:lang w:eastAsia="en-CA"/>
        </w:rPr>
        <w:t xml:space="preserve">an order </w:t>
      </w:r>
      <w:r w:rsidRPr="00993734">
        <w:rPr>
          <w:rFonts w:ascii="Bookman Old Style" w:eastAsia="Times New Roman" w:hAnsi="Bookman Old Style" w:cs="Times New Roman"/>
          <w:shadow/>
          <w:color w:val="000000"/>
          <w:szCs w:val="24"/>
          <w:lang w:eastAsia="en-CA"/>
        </w:rPr>
        <w:t xml:space="preserve">restraining the secured creditor or receiver, as the case may be, from </w:t>
      </w:r>
      <w:r w:rsidR="009050AA" w:rsidRPr="00993734">
        <w:rPr>
          <w:rFonts w:ascii="Bookman Old Style" w:eastAsia="Times New Roman" w:hAnsi="Bookman Old Style" w:cs="Times New Roman"/>
          <w:shadow/>
          <w:color w:val="000000"/>
          <w:szCs w:val="24"/>
          <w:lang w:eastAsia="en-CA"/>
        </w:rPr>
        <w:t>realising</w:t>
      </w:r>
      <w:r w:rsidRPr="00993734">
        <w:rPr>
          <w:rFonts w:ascii="Bookman Old Style" w:eastAsia="Times New Roman" w:hAnsi="Bookman Old Style" w:cs="Times New Roman"/>
          <w:shadow/>
          <w:color w:val="000000"/>
          <w:szCs w:val="24"/>
          <w:lang w:eastAsia="en-CA"/>
        </w:rPr>
        <w:t xml:space="preserve"> or otherwise dealing with the property of the insolvent person or bankrupt until that duty has been carried out</w:t>
      </w:r>
      <w:r w:rsidR="00FE5461" w:rsidRPr="00993734">
        <w:rPr>
          <w:rFonts w:ascii="Bookman Old Style" w:eastAsia="Times New Roman" w:hAnsi="Bookman Old Style" w:cs="Times New Roman"/>
          <w:shadow/>
          <w:color w:val="000000"/>
          <w:szCs w:val="24"/>
          <w:lang w:eastAsia="en-CA"/>
        </w:rPr>
        <w:t>.</w:t>
      </w:r>
    </w:p>
    <w:p w:rsidR="003B4733" w:rsidRPr="00993734" w:rsidRDefault="003B4733" w:rsidP="006B0C29">
      <w:pPr>
        <w:widowControl/>
        <w:shd w:val="clear" w:color="auto" w:fill="FFFFFF"/>
        <w:jc w:val="both"/>
        <w:rPr>
          <w:rFonts w:ascii="Bookman Old Style" w:eastAsia="Times New Roman" w:hAnsi="Bookman Old Style" w:cs="Times New Roman"/>
          <w:shadow/>
          <w:color w:val="000000"/>
          <w:szCs w:val="24"/>
          <w:lang w:eastAsia="en-CA"/>
        </w:rPr>
      </w:pPr>
    </w:p>
    <w:p w:rsidR="00D011A7" w:rsidRPr="00993734" w:rsidRDefault="00055018" w:rsidP="006B0C29">
      <w:pPr>
        <w:widowControl/>
        <w:shd w:val="clear" w:color="auto" w:fill="FFFFFF"/>
        <w:jc w:val="both"/>
        <w:rPr>
          <w:rFonts w:ascii="Bookman Old Style" w:eastAsia="Times New Roman" w:hAnsi="Bookman Old Style" w:cs="Times New Roman"/>
          <w:shadow/>
          <w:color w:val="000000"/>
          <w:szCs w:val="24"/>
          <w:lang w:eastAsia="en-CA"/>
        </w:rPr>
      </w:pPr>
      <w:bookmarkStart w:id="75" w:name="sec248subsec2"/>
      <w:bookmarkEnd w:id="75"/>
      <w:r w:rsidRPr="00993734">
        <w:rPr>
          <w:rFonts w:ascii="Bookman Old Style" w:eastAsia="Times New Roman" w:hAnsi="Bookman Old Style" w:cs="Times New Roman"/>
          <w:shadow/>
          <w:color w:val="000000" w:themeColor="text1"/>
          <w:szCs w:val="24"/>
          <w:lang w:eastAsia="en-CA"/>
        </w:rPr>
        <w:t>(2)</w:t>
      </w:r>
      <w:r w:rsidR="00D011A7" w:rsidRPr="00993734">
        <w:rPr>
          <w:rFonts w:ascii="Bookman Old Style" w:eastAsia="Times New Roman" w:hAnsi="Bookman Old Style" w:cs="Times New Roman"/>
          <w:shadow/>
          <w:color w:val="000000" w:themeColor="text1"/>
          <w:szCs w:val="24"/>
          <w:lang w:eastAsia="en-CA"/>
        </w:rPr>
        <w:t> </w:t>
      </w:r>
      <w:r w:rsidR="003B4733" w:rsidRPr="00993734">
        <w:rPr>
          <w:rFonts w:ascii="Bookman Old Style" w:eastAsia="Times New Roman" w:hAnsi="Bookman Old Style" w:cs="Times New Roman"/>
          <w:shadow/>
          <w:color w:val="000000" w:themeColor="text1"/>
          <w:szCs w:val="24"/>
          <w:lang w:eastAsia="en-CA"/>
        </w:rPr>
        <w:tab/>
      </w:r>
      <w:r w:rsidR="00D011A7" w:rsidRPr="00993734">
        <w:rPr>
          <w:rFonts w:ascii="Bookman Old Style" w:eastAsia="Times New Roman" w:hAnsi="Bookman Old Style" w:cs="Times New Roman"/>
          <w:shadow/>
          <w:color w:val="000000"/>
          <w:szCs w:val="24"/>
          <w:lang w:eastAsia="en-CA"/>
        </w:rPr>
        <w:t xml:space="preserve">On the application of the </w:t>
      </w:r>
      <w:r w:rsidR="005D451D" w:rsidRPr="00993734">
        <w:rPr>
          <w:rFonts w:ascii="Bookman Old Style" w:eastAsia="Times New Roman" w:hAnsi="Bookman Old Style" w:cs="Times New Roman"/>
          <w:shadow/>
          <w:color w:val="000000"/>
          <w:szCs w:val="24"/>
          <w:lang w:eastAsia="en-CA"/>
        </w:rPr>
        <w:t>Supervisor</w:t>
      </w:r>
      <w:r w:rsidR="00D011A7" w:rsidRPr="00993734">
        <w:rPr>
          <w:rFonts w:ascii="Bookman Old Style" w:eastAsia="Times New Roman" w:hAnsi="Bookman Old Style" w:cs="Times New Roman"/>
          <w:shadow/>
          <w:color w:val="000000"/>
          <w:szCs w:val="24"/>
          <w:lang w:eastAsia="en-CA"/>
        </w:rPr>
        <w:t xml:space="preserve">, the insolvent person, the trustee (in the case of a bankrupt) or a creditor, made within six months after the statement of accounts was provided to the </w:t>
      </w:r>
      <w:r w:rsidR="005D451D" w:rsidRPr="00993734">
        <w:rPr>
          <w:rFonts w:ascii="Bookman Old Style" w:eastAsia="Times New Roman" w:hAnsi="Bookman Old Style" w:cs="Times New Roman"/>
          <w:shadow/>
          <w:color w:val="000000"/>
          <w:szCs w:val="24"/>
          <w:lang w:eastAsia="en-CA"/>
        </w:rPr>
        <w:t>Supervisor</w:t>
      </w:r>
      <w:r w:rsidR="00D011A7" w:rsidRPr="00993734">
        <w:rPr>
          <w:rFonts w:ascii="Bookman Old Style" w:eastAsia="Times New Roman" w:hAnsi="Bookman Old Style" w:cs="Times New Roman"/>
          <w:shadow/>
          <w:color w:val="000000"/>
          <w:szCs w:val="24"/>
          <w:lang w:eastAsia="en-CA"/>
        </w:rPr>
        <w:t xml:space="preserve"> </w:t>
      </w:r>
      <w:r w:rsidR="00D23685" w:rsidRPr="00993734">
        <w:rPr>
          <w:rFonts w:ascii="Bookman Old Style" w:eastAsia="Times New Roman" w:hAnsi="Bookman Old Style" w:cs="Times New Roman"/>
          <w:shadow/>
          <w:color w:val="000000"/>
          <w:szCs w:val="24"/>
          <w:lang w:eastAsia="en-CA"/>
        </w:rPr>
        <w:t>under</w:t>
      </w:r>
      <w:r w:rsidR="005A271E" w:rsidRPr="00993734">
        <w:rPr>
          <w:rFonts w:ascii="Bookman Old Style" w:eastAsia="Times New Roman" w:hAnsi="Bookman Old Style" w:cs="Times New Roman"/>
          <w:shadow/>
          <w:color w:val="000000"/>
          <w:szCs w:val="24"/>
          <w:lang w:eastAsia="en-CA"/>
        </w:rPr>
        <w:t xml:space="preserve"> section 213(3)</w:t>
      </w:r>
      <w:r w:rsidR="00D011A7" w:rsidRPr="00993734">
        <w:rPr>
          <w:rFonts w:ascii="Bookman Old Style" w:eastAsia="Times New Roman" w:hAnsi="Bookman Old Style" w:cs="Times New Roman"/>
          <w:shadow/>
          <w:color w:val="000000"/>
          <w:szCs w:val="24"/>
          <w:lang w:eastAsia="en-CA"/>
        </w:rPr>
        <w:t xml:space="preserve">, the </w:t>
      </w:r>
      <w:r w:rsidR="00DE3A6B" w:rsidRPr="00993734">
        <w:rPr>
          <w:rFonts w:ascii="Bookman Old Style" w:eastAsia="Times New Roman" w:hAnsi="Bookman Old Style" w:cs="Times New Roman"/>
          <w:shadow/>
          <w:color w:val="000000"/>
          <w:szCs w:val="24"/>
          <w:lang w:eastAsia="en-CA"/>
        </w:rPr>
        <w:t>C</w:t>
      </w:r>
      <w:r w:rsidR="00D011A7" w:rsidRPr="00993734">
        <w:rPr>
          <w:rFonts w:ascii="Bookman Old Style" w:eastAsia="Times New Roman" w:hAnsi="Bookman Old Style" w:cs="Times New Roman"/>
          <w:shadow/>
          <w:color w:val="000000"/>
          <w:szCs w:val="24"/>
          <w:lang w:eastAsia="en-CA"/>
        </w:rPr>
        <w:t xml:space="preserve">ourt may order the receiver to submit the statement of accounts to the </w:t>
      </w:r>
      <w:r w:rsidR="00D378A3" w:rsidRPr="00993734">
        <w:rPr>
          <w:rFonts w:ascii="Bookman Old Style" w:eastAsia="Times New Roman" w:hAnsi="Bookman Old Style" w:cs="Times New Roman"/>
          <w:shadow/>
          <w:color w:val="000000"/>
          <w:szCs w:val="24"/>
          <w:lang w:eastAsia="en-CA"/>
        </w:rPr>
        <w:t>C</w:t>
      </w:r>
      <w:r w:rsidR="00D011A7" w:rsidRPr="00993734">
        <w:rPr>
          <w:rFonts w:ascii="Bookman Old Style" w:eastAsia="Times New Roman" w:hAnsi="Bookman Old Style" w:cs="Times New Roman"/>
          <w:shadow/>
          <w:color w:val="000000"/>
          <w:szCs w:val="24"/>
          <w:lang w:eastAsia="en-CA"/>
        </w:rPr>
        <w:t xml:space="preserve">ourt for review, and the </w:t>
      </w:r>
      <w:r w:rsidR="00DE3A6B" w:rsidRPr="00993734">
        <w:rPr>
          <w:rFonts w:ascii="Bookman Old Style" w:eastAsia="Times New Roman" w:hAnsi="Bookman Old Style" w:cs="Times New Roman"/>
          <w:shadow/>
          <w:color w:val="000000"/>
          <w:szCs w:val="24"/>
          <w:lang w:eastAsia="en-CA"/>
        </w:rPr>
        <w:t>C</w:t>
      </w:r>
      <w:r w:rsidR="00D011A7" w:rsidRPr="00993734">
        <w:rPr>
          <w:rFonts w:ascii="Bookman Old Style" w:eastAsia="Times New Roman" w:hAnsi="Bookman Old Style" w:cs="Times New Roman"/>
          <w:shadow/>
          <w:color w:val="000000"/>
          <w:szCs w:val="24"/>
          <w:lang w:eastAsia="en-CA"/>
        </w:rPr>
        <w:t>ourt may adjust, in such manner and to such extent as it considers proper, the fees and charges of the receiver as set out in the</w:t>
      </w:r>
      <w:r w:rsidR="005A271E" w:rsidRPr="00993734">
        <w:rPr>
          <w:rFonts w:ascii="Bookman Old Style" w:eastAsia="Times New Roman" w:hAnsi="Bookman Old Style" w:cs="Times New Roman"/>
          <w:shadow/>
          <w:color w:val="000000"/>
          <w:szCs w:val="24"/>
          <w:lang w:eastAsia="en-CA"/>
        </w:rPr>
        <w:t xml:space="preserve"> </w:t>
      </w:r>
      <w:r w:rsidR="00D011A7" w:rsidRPr="00993734">
        <w:rPr>
          <w:rFonts w:ascii="Bookman Old Style" w:eastAsia="Times New Roman" w:hAnsi="Bookman Old Style" w:cs="Times New Roman"/>
          <w:shadow/>
          <w:color w:val="000000"/>
          <w:szCs w:val="24"/>
          <w:lang w:eastAsia="en-CA"/>
        </w:rPr>
        <w:t>statement of accounts.</w:t>
      </w:r>
    </w:p>
    <w:p w:rsidR="003B4733" w:rsidRPr="00993734" w:rsidRDefault="003B4733" w:rsidP="006B0C29">
      <w:pPr>
        <w:widowControl/>
        <w:shd w:val="clear" w:color="auto" w:fill="FFFFFF"/>
        <w:jc w:val="both"/>
        <w:rPr>
          <w:rFonts w:ascii="Bookman Old Style" w:eastAsia="Times New Roman" w:hAnsi="Bookman Old Style" w:cs="Times New Roman"/>
          <w:shadow/>
          <w:color w:val="000000"/>
          <w:szCs w:val="24"/>
          <w:lang w:eastAsia="en-CA"/>
        </w:rPr>
      </w:pPr>
    </w:p>
    <w:p w:rsidR="00D011A7" w:rsidRPr="00993734" w:rsidRDefault="00D011A7" w:rsidP="006B0C29">
      <w:pPr>
        <w:widowControl/>
        <w:shd w:val="clear" w:color="auto" w:fill="FFFFFF"/>
        <w:jc w:val="both"/>
        <w:outlineLvl w:val="5"/>
        <w:rPr>
          <w:rFonts w:ascii="Bookman Old Style" w:eastAsia="Times New Roman" w:hAnsi="Bookman Old Style" w:cs="Times New Roman"/>
          <w:b/>
          <w:shadow/>
          <w:color w:val="000000"/>
          <w:szCs w:val="24"/>
          <w:lang w:eastAsia="en-CA"/>
        </w:rPr>
      </w:pPr>
      <w:bookmarkStart w:id="76" w:name="sec249"/>
      <w:bookmarkEnd w:id="76"/>
      <w:r w:rsidRPr="00993734">
        <w:rPr>
          <w:rFonts w:ascii="Bookman Old Style" w:eastAsia="Times New Roman" w:hAnsi="Bookman Old Style" w:cs="Times New Roman"/>
          <w:b/>
          <w:shadow/>
          <w:color w:val="000000"/>
          <w:szCs w:val="24"/>
          <w:lang w:eastAsia="en-CA"/>
        </w:rPr>
        <w:t xml:space="preserve">Receiver may apply to </w:t>
      </w:r>
      <w:r w:rsidR="005A271E" w:rsidRPr="00993734">
        <w:rPr>
          <w:rFonts w:ascii="Bookman Old Style" w:eastAsia="Times New Roman" w:hAnsi="Bookman Old Style" w:cs="Times New Roman"/>
          <w:b/>
          <w:shadow/>
          <w:color w:val="000000"/>
          <w:szCs w:val="24"/>
          <w:lang w:eastAsia="en-CA"/>
        </w:rPr>
        <w:t>C</w:t>
      </w:r>
      <w:r w:rsidRPr="00993734">
        <w:rPr>
          <w:rFonts w:ascii="Bookman Old Style" w:eastAsia="Times New Roman" w:hAnsi="Bookman Old Style" w:cs="Times New Roman"/>
          <w:b/>
          <w:shadow/>
          <w:color w:val="000000"/>
          <w:szCs w:val="24"/>
          <w:lang w:eastAsia="en-CA"/>
        </w:rPr>
        <w:t>ourt for directions</w:t>
      </w:r>
    </w:p>
    <w:p w:rsidR="00D011A7" w:rsidRPr="00993734" w:rsidRDefault="00055018" w:rsidP="003B4733">
      <w:pPr>
        <w:widowControl/>
        <w:shd w:val="clear" w:color="auto" w:fill="FFFFFF"/>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themeColor="text1"/>
          <w:szCs w:val="24"/>
          <w:lang w:eastAsia="en-CA"/>
        </w:rPr>
        <w:t>216.</w:t>
      </w:r>
      <w:r w:rsidR="00D011A7" w:rsidRPr="00993734">
        <w:rPr>
          <w:rFonts w:ascii="Bookman Old Style" w:eastAsia="Times New Roman" w:hAnsi="Bookman Old Style" w:cs="Times New Roman"/>
          <w:shadow/>
          <w:color w:val="000000" w:themeColor="text1"/>
          <w:szCs w:val="24"/>
          <w:lang w:eastAsia="en-CA"/>
        </w:rPr>
        <w:t> </w:t>
      </w:r>
      <w:r w:rsidR="003B4733" w:rsidRPr="00993734">
        <w:rPr>
          <w:rFonts w:ascii="Bookman Old Style" w:eastAsia="Times New Roman" w:hAnsi="Bookman Old Style" w:cs="Times New Roman"/>
          <w:shadow/>
          <w:color w:val="000000" w:themeColor="text1"/>
          <w:szCs w:val="24"/>
          <w:lang w:eastAsia="en-CA"/>
        </w:rPr>
        <w:tab/>
      </w:r>
      <w:r w:rsidR="00D011A7" w:rsidRPr="00993734">
        <w:rPr>
          <w:rFonts w:ascii="Bookman Old Style" w:eastAsia="Times New Roman" w:hAnsi="Bookman Old Style" w:cs="Times New Roman"/>
          <w:shadow/>
          <w:color w:val="000000"/>
          <w:szCs w:val="24"/>
          <w:lang w:eastAsia="en-CA"/>
        </w:rPr>
        <w:t xml:space="preserve">A receiver may apply to the </w:t>
      </w:r>
      <w:r w:rsidR="005A271E" w:rsidRPr="00993734">
        <w:rPr>
          <w:rFonts w:ascii="Bookman Old Style" w:eastAsia="Times New Roman" w:hAnsi="Bookman Old Style" w:cs="Times New Roman"/>
          <w:shadow/>
          <w:color w:val="000000"/>
          <w:szCs w:val="24"/>
          <w:lang w:eastAsia="en-CA"/>
        </w:rPr>
        <w:t>C</w:t>
      </w:r>
      <w:r w:rsidR="00D011A7" w:rsidRPr="00993734">
        <w:rPr>
          <w:rFonts w:ascii="Bookman Old Style" w:eastAsia="Times New Roman" w:hAnsi="Bookman Old Style" w:cs="Times New Roman"/>
          <w:shadow/>
          <w:color w:val="000000"/>
          <w:szCs w:val="24"/>
          <w:lang w:eastAsia="en-CA"/>
        </w:rPr>
        <w:t xml:space="preserve">ourt for directions in relation to any provision of this Part, and the </w:t>
      </w:r>
      <w:r w:rsidR="005A271E" w:rsidRPr="00993734">
        <w:rPr>
          <w:rFonts w:ascii="Bookman Old Style" w:eastAsia="Times New Roman" w:hAnsi="Bookman Old Style" w:cs="Times New Roman"/>
          <w:shadow/>
          <w:color w:val="000000"/>
          <w:szCs w:val="24"/>
          <w:lang w:eastAsia="en-CA"/>
        </w:rPr>
        <w:t>C</w:t>
      </w:r>
      <w:r w:rsidR="00D011A7" w:rsidRPr="00993734">
        <w:rPr>
          <w:rFonts w:ascii="Bookman Old Style" w:eastAsia="Times New Roman" w:hAnsi="Bookman Old Style" w:cs="Times New Roman"/>
          <w:shadow/>
          <w:color w:val="000000"/>
          <w:szCs w:val="24"/>
          <w:lang w:eastAsia="en-CA"/>
        </w:rPr>
        <w:t>ourt shall give, in writing, such directions, if any, as it considers proper in the circumstances.</w:t>
      </w:r>
    </w:p>
    <w:p w:rsidR="003B4733" w:rsidRPr="00993734" w:rsidRDefault="003B4733" w:rsidP="003B4733">
      <w:pPr>
        <w:widowControl/>
        <w:shd w:val="clear" w:color="auto" w:fill="FFFFFF"/>
        <w:jc w:val="both"/>
        <w:rPr>
          <w:rFonts w:ascii="Bookman Old Style" w:eastAsia="Times New Roman" w:hAnsi="Bookman Old Style" w:cs="Times New Roman"/>
          <w:shadow/>
          <w:color w:val="000000"/>
          <w:szCs w:val="24"/>
          <w:lang w:eastAsia="en-CA"/>
        </w:rPr>
      </w:pPr>
    </w:p>
    <w:p w:rsidR="00D011A7" w:rsidRPr="00993734" w:rsidRDefault="00D011A7" w:rsidP="006B0C29">
      <w:pPr>
        <w:widowControl/>
        <w:shd w:val="clear" w:color="auto" w:fill="FFFFFF"/>
        <w:jc w:val="both"/>
        <w:outlineLvl w:val="5"/>
        <w:rPr>
          <w:rFonts w:ascii="Bookman Old Style" w:eastAsia="Times New Roman" w:hAnsi="Bookman Old Style" w:cs="Times New Roman"/>
          <w:b/>
          <w:shadow/>
          <w:color w:val="000000"/>
          <w:szCs w:val="24"/>
          <w:lang w:eastAsia="en-CA"/>
        </w:rPr>
      </w:pPr>
      <w:bookmarkStart w:id="77" w:name="sec250subsec1"/>
      <w:bookmarkStart w:id="78" w:name="sec250"/>
      <w:bookmarkEnd w:id="77"/>
      <w:bookmarkEnd w:id="78"/>
      <w:r w:rsidRPr="00993734">
        <w:rPr>
          <w:rFonts w:ascii="Bookman Old Style" w:eastAsia="Times New Roman" w:hAnsi="Bookman Old Style" w:cs="Times New Roman"/>
          <w:b/>
          <w:shadow/>
          <w:color w:val="000000"/>
          <w:szCs w:val="24"/>
          <w:lang w:eastAsia="en-CA"/>
        </w:rPr>
        <w:t xml:space="preserve">Right to apply to </w:t>
      </w:r>
      <w:r w:rsidR="005A271E" w:rsidRPr="00993734">
        <w:rPr>
          <w:rFonts w:ascii="Bookman Old Style" w:eastAsia="Times New Roman" w:hAnsi="Bookman Old Style" w:cs="Times New Roman"/>
          <w:b/>
          <w:shadow/>
          <w:color w:val="000000"/>
          <w:szCs w:val="24"/>
          <w:lang w:eastAsia="en-CA"/>
        </w:rPr>
        <w:t>C</w:t>
      </w:r>
      <w:r w:rsidRPr="00993734">
        <w:rPr>
          <w:rFonts w:ascii="Bookman Old Style" w:eastAsia="Times New Roman" w:hAnsi="Bookman Old Style" w:cs="Times New Roman"/>
          <w:b/>
          <w:shadow/>
          <w:color w:val="000000"/>
          <w:szCs w:val="24"/>
          <w:lang w:eastAsia="en-CA"/>
        </w:rPr>
        <w:t>ourt</w:t>
      </w:r>
    </w:p>
    <w:p w:rsidR="00D011A7" w:rsidRPr="00993734" w:rsidRDefault="00FD2D43" w:rsidP="006B0C29">
      <w:pPr>
        <w:widowControl/>
        <w:shd w:val="clear" w:color="auto" w:fill="FFFFFF"/>
        <w:jc w:val="both"/>
        <w:rPr>
          <w:rFonts w:ascii="Bookman Old Style" w:eastAsia="Times New Roman" w:hAnsi="Bookman Old Style" w:cs="Times New Roman"/>
          <w:shadow/>
          <w:color w:val="000000" w:themeColor="text1"/>
          <w:szCs w:val="24"/>
          <w:lang w:eastAsia="en-CA"/>
        </w:rPr>
      </w:pPr>
      <w:r w:rsidRPr="00993734">
        <w:rPr>
          <w:rFonts w:ascii="Bookman Old Style" w:eastAsia="Times New Roman" w:hAnsi="Bookman Old Style" w:cs="Times New Roman"/>
          <w:bCs/>
          <w:shadow/>
          <w:color w:val="000000" w:themeColor="text1"/>
          <w:szCs w:val="24"/>
          <w:lang w:eastAsia="en-CA"/>
        </w:rPr>
        <w:t>21</w:t>
      </w:r>
      <w:r w:rsidR="00620DD5" w:rsidRPr="00993734">
        <w:rPr>
          <w:rFonts w:ascii="Bookman Old Style" w:eastAsia="Times New Roman" w:hAnsi="Bookman Old Style" w:cs="Times New Roman"/>
          <w:bCs/>
          <w:shadow/>
          <w:color w:val="000000" w:themeColor="text1"/>
          <w:szCs w:val="24"/>
          <w:lang w:eastAsia="en-CA"/>
        </w:rPr>
        <w:t>7</w:t>
      </w:r>
      <w:r w:rsidR="00D011A7" w:rsidRPr="00993734">
        <w:rPr>
          <w:rFonts w:ascii="Bookman Old Style" w:eastAsia="Times New Roman" w:hAnsi="Bookman Old Style" w:cs="Times New Roman"/>
          <w:bCs/>
          <w:shadow/>
          <w:color w:val="000000" w:themeColor="text1"/>
          <w:szCs w:val="24"/>
          <w:lang w:eastAsia="en-CA"/>
        </w:rPr>
        <w:t>.</w:t>
      </w:r>
      <w:r w:rsidR="00D011A7" w:rsidRPr="00993734">
        <w:rPr>
          <w:rFonts w:ascii="Bookman Old Style" w:eastAsia="Times New Roman" w:hAnsi="Bookman Old Style" w:cs="Times New Roman"/>
          <w:shadow/>
          <w:color w:val="000000" w:themeColor="text1"/>
          <w:szCs w:val="24"/>
          <w:lang w:eastAsia="en-CA"/>
        </w:rPr>
        <w:t> </w:t>
      </w:r>
      <w:r w:rsidR="003B4733" w:rsidRPr="00993734">
        <w:rPr>
          <w:rFonts w:ascii="Bookman Old Style" w:eastAsia="Times New Roman" w:hAnsi="Bookman Old Style" w:cs="Times New Roman"/>
          <w:shadow/>
          <w:color w:val="000000" w:themeColor="text1"/>
          <w:szCs w:val="24"/>
          <w:lang w:eastAsia="en-CA"/>
        </w:rPr>
        <w:tab/>
      </w:r>
      <w:r w:rsidR="00055018" w:rsidRPr="00993734">
        <w:rPr>
          <w:rFonts w:ascii="Bookman Old Style" w:eastAsia="Times New Roman" w:hAnsi="Bookman Old Style" w:cs="Times New Roman"/>
          <w:shadow/>
          <w:color w:val="000000" w:themeColor="text1"/>
          <w:szCs w:val="24"/>
          <w:lang w:eastAsia="en-CA"/>
        </w:rPr>
        <w:t>(1)</w:t>
      </w:r>
      <w:r w:rsidR="00D011A7" w:rsidRPr="00993734">
        <w:rPr>
          <w:rFonts w:ascii="Bookman Old Style" w:eastAsia="Times New Roman" w:hAnsi="Bookman Old Style" w:cs="Times New Roman"/>
          <w:shadow/>
          <w:color w:val="000000" w:themeColor="text1"/>
          <w:szCs w:val="24"/>
          <w:lang w:eastAsia="en-CA"/>
        </w:rPr>
        <w:t> </w:t>
      </w:r>
      <w:r w:rsidR="003B4733" w:rsidRPr="00993734">
        <w:rPr>
          <w:rFonts w:ascii="Bookman Old Style" w:eastAsia="Times New Roman" w:hAnsi="Bookman Old Style" w:cs="Times New Roman"/>
          <w:shadow/>
          <w:color w:val="000000" w:themeColor="text1"/>
          <w:szCs w:val="24"/>
          <w:lang w:eastAsia="en-CA"/>
        </w:rPr>
        <w:tab/>
      </w:r>
      <w:r w:rsidR="00D011A7" w:rsidRPr="00993734">
        <w:rPr>
          <w:rFonts w:ascii="Bookman Old Style" w:eastAsia="Times New Roman" w:hAnsi="Bookman Old Style" w:cs="Times New Roman"/>
          <w:shadow/>
          <w:color w:val="000000" w:themeColor="text1"/>
          <w:szCs w:val="24"/>
          <w:lang w:eastAsia="en-CA"/>
        </w:rPr>
        <w:t>An application may be made under</w:t>
      </w:r>
      <w:r w:rsidR="005A271E" w:rsidRPr="00993734">
        <w:rPr>
          <w:rFonts w:ascii="Bookman Old Style" w:eastAsia="Times New Roman" w:hAnsi="Bookman Old Style" w:cs="Times New Roman"/>
          <w:shadow/>
          <w:color w:val="000000" w:themeColor="text1"/>
          <w:szCs w:val="24"/>
          <w:lang w:eastAsia="en-CA"/>
        </w:rPr>
        <w:t xml:space="preserve"> section 215 or 216</w:t>
      </w:r>
      <w:r w:rsidR="00D011A7" w:rsidRPr="00993734">
        <w:rPr>
          <w:rFonts w:ascii="Bookman Old Style" w:eastAsia="Times New Roman" w:hAnsi="Bookman Old Style" w:cs="Times New Roman"/>
          <w:shadow/>
          <w:color w:val="000000" w:themeColor="text1"/>
          <w:szCs w:val="24"/>
          <w:lang w:eastAsia="en-CA"/>
        </w:rPr>
        <w:t xml:space="preserve"> notwithstanding any order of </w:t>
      </w:r>
      <w:r w:rsidR="005A271E" w:rsidRPr="00993734">
        <w:rPr>
          <w:rFonts w:ascii="Bookman Old Style" w:eastAsia="Times New Roman" w:hAnsi="Bookman Old Style" w:cs="Times New Roman"/>
          <w:shadow/>
          <w:color w:val="000000" w:themeColor="text1"/>
          <w:szCs w:val="24"/>
          <w:lang w:eastAsia="en-CA"/>
        </w:rPr>
        <w:t>the C</w:t>
      </w:r>
      <w:r w:rsidR="00D011A7" w:rsidRPr="00993734">
        <w:rPr>
          <w:rFonts w:ascii="Bookman Old Style" w:eastAsia="Times New Roman" w:hAnsi="Bookman Old Style" w:cs="Times New Roman"/>
          <w:shadow/>
          <w:color w:val="000000" w:themeColor="text1"/>
          <w:szCs w:val="24"/>
          <w:lang w:eastAsia="en-CA"/>
        </w:rPr>
        <w:t xml:space="preserve">ourt </w:t>
      </w:r>
      <w:r w:rsidR="00AB284E" w:rsidRPr="00993734">
        <w:rPr>
          <w:rFonts w:ascii="Bookman Old Style" w:eastAsia="Times New Roman" w:hAnsi="Bookman Old Style" w:cs="Times New Roman"/>
          <w:shadow/>
          <w:color w:val="000000" w:themeColor="text1"/>
          <w:szCs w:val="24"/>
          <w:lang w:eastAsia="en-CA"/>
        </w:rPr>
        <w:t>under</w:t>
      </w:r>
      <w:r w:rsidR="005A271E" w:rsidRPr="00993734">
        <w:rPr>
          <w:rFonts w:ascii="Bookman Old Style" w:eastAsia="Times New Roman" w:hAnsi="Bookman Old Style" w:cs="Times New Roman"/>
          <w:shadow/>
          <w:color w:val="000000" w:themeColor="text1"/>
          <w:szCs w:val="24"/>
          <w:lang w:eastAsia="en-CA"/>
        </w:rPr>
        <w:t xml:space="preserve"> section 210(1).</w:t>
      </w:r>
    </w:p>
    <w:p w:rsidR="003B4733" w:rsidRPr="00993734" w:rsidRDefault="003B4733" w:rsidP="006B0C29">
      <w:pPr>
        <w:widowControl/>
        <w:shd w:val="clear" w:color="auto" w:fill="FFFFFF"/>
        <w:jc w:val="both"/>
        <w:rPr>
          <w:rFonts w:ascii="Bookman Old Style" w:eastAsia="Times New Roman" w:hAnsi="Bookman Old Style" w:cs="Times New Roman"/>
          <w:shadow/>
          <w:color w:val="000000" w:themeColor="text1"/>
          <w:szCs w:val="24"/>
          <w:lang w:eastAsia="en-CA"/>
        </w:rPr>
      </w:pPr>
    </w:p>
    <w:p w:rsidR="00D011A7" w:rsidRPr="00993734" w:rsidRDefault="00055018" w:rsidP="006B0C29">
      <w:pPr>
        <w:widowControl/>
        <w:shd w:val="clear" w:color="auto" w:fill="FFFFFF"/>
        <w:jc w:val="both"/>
        <w:rPr>
          <w:rFonts w:ascii="Bookman Old Style" w:hAnsi="Bookman Old Style" w:cs="Times-Roman"/>
          <w:shadow/>
          <w:color w:val="000000" w:themeColor="text1"/>
          <w:szCs w:val="24"/>
          <w:lang w:val="en-US"/>
        </w:rPr>
      </w:pPr>
      <w:bookmarkStart w:id="79" w:name="sec250subsec2"/>
      <w:bookmarkEnd w:id="79"/>
      <w:r w:rsidRPr="00993734">
        <w:rPr>
          <w:rFonts w:ascii="Bookman Old Style" w:eastAsia="Times New Roman" w:hAnsi="Bookman Old Style" w:cs="Times New Roman"/>
          <w:shadow/>
          <w:color w:val="000000" w:themeColor="text1"/>
          <w:szCs w:val="24"/>
          <w:lang w:eastAsia="en-CA"/>
        </w:rPr>
        <w:t>(2)</w:t>
      </w:r>
      <w:r w:rsidR="00D011A7" w:rsidRPr="00993734">
        <w:rPr>
          <w:rFonts w:ascii="Bookman Old Style" w:eastAsia="Times New Roman" w:hAnsi="Bookman Old Style" w:cs="Times New Roman"/>
          <w:shadow/>
          <w:color w:val="000000" w:themeColor="text1"/>
          <w:szCs w:val="24"/>
          <w:lang w:eastAsia="en-CA"/>
        </w:rPr>
        <w:t> </w:t>
      </w:r>
      <w:r w:rsidR="003B4733" w:rsidRPr="00993734">
        <w:rPr>
          <w:rFonts w:ascii="Bookman Old Style" w:eastAsia="Times New Roman" w:hAnsi="Bookman Old Style" w:cs="Times New Roman"/>
          <w:shadow/>
          <w:color w:val="000000" w:themeColor="text1"/>
          <w:szCs w:val="24"/>
          <w:lang w:eastAsia="en-CA"/>
        </w:rPr>
        <w:tab/>
      </w:r>
      <w:r w:rsidR="00D011A7" w:rsidRPr="00993734">
        <w:rPr>
          <w:rFonts w:ascii="Bookman Old Style" w:eastAsia="Times New Roman" w:hAnsi="Bookman Old Style" w:cs="Times New Roman"/>
          <w:shadow/>
          <w:color w:val="000000" w:themeColor="text1"/>
          <w:szCs w:val="24"/>
          <w:lang w:eastAsia="en-CA"/>
        </w:rPr>
        <w:t>Where there is any inconsistency between an order made under</w:t>
      </w:r>
      <w:r w:rsidR="005A271E" w:rsidRPr="00993734">
        <w:rPr>
          <w:rFonts w:ascii="Bookman Old Style" w:eastAsia="Times New Roman" w:hAnsi="Bookman Old Style" w:cs="Times New Roman"/>
          <w:shadow/>
          <w:color w:val="000000" w:themeColor="text1"/>
          <w:szCs w:val="24"/>
          <w:lang w:eastAsia="en-CA"/>
        </w:rPr>
        <w:t xml:space="preserve"> section 215</w:t>
      </w:r>
      <w:r w:rsidR="00D011A7" w:rsidRPr="00993734">
        <w:rPr>
          <w:rFonts w:ascii="Bookman Old Style" w:eastAsia="Times New Roman" w:hAnsi="Bookman Old Style" w:cs="Times New Roman"/>
          <w:shadow/>
          <w:color w:val="000000" w:themeColor="text1"/>
          <w:szCs w:val="24"/>
          <w:lang w:eastAsia="en-CA"/>
        </w:rPr>
        <w:t>, or a direction given under</w:t>
      </w:r>
      <w:r w:rsidR="005A271E" w:rsidRPr="00993734">
        <w:rPr>
          <w:rFonts w:ascii="Bookman Old Style" w:eastAsia="Times New Roman" w:hAnsi="Bookman Old Style" w:cs="Times New Roman"/>
          <w:shadow/>
          <w:color w:val="000000" w:themeColor="text1"/>
          <w:szCs w:val="24"/>
          <w:lang w:eastAsia="en-CA"/>
        </w:rPr>
        <w:t xml:space="preserve"> section 216</w:t>
      </w:r>
      <w:r w:rsidR="00D011A7" w:rsidRPr="00993734">
        <w:rPr>
          <w:rFonts w:ascii="Bookman Old Style" w:eastAsia="Times New Roman" w:hAnsi="Bookman Old Style" w:cs="Times New Roman"/>
          <w:shadow/>
          <w:color w:val="000000" w:themeColor="text1"/>
          <w:szCs w:val="24"/>
          <w:lang w:eastAsia="en-CA"/>
        </w:rPr>
        <w:t>, and</w:t>
      </w:r>
      <w:r w:rsidR="006D49E9" w:rsidRPr="00993734">
        <w:rPr>
          <w:rFonts w:ascii="Bookman Old Style" w:hAnsi="Bookman Old Style" w:cs="Times-Roman"/>
          <w:shadow/>
          <w:color w:val="000000" w:themeColor="text1"/>
          <w:szCs w:val="24"/>
          <w:lang w:val="en-US"/>
        </w:rPr>
        <w:t>—</w:t>
      </w:r>
    </w:p>
    <w:p w:rsidR="003B4733" w:rsidRPr="00993734" w:rsidRDefault="003B4733" w:rsidP="003B4733">
      <w:pPr>
        <w:widowControl/>
        <w:shd w:val="clear" w:color="auto" w:fill="FFFFFF"/>
        <w:jc w:val="both"/>
        <w:rPr>
          <w:rFonts w:ascii="Bookman Old Style" w:eastAsia="Times New Roman" w:hAnsi="Bookman Old Style" w:cs="Times New Roman"/>
          <w:shadow/>
          <w:color w:val="000000"/>
          <w:szCs w:val="24"/>
          <w:lang w:eastAsia="en-CA"/>
        </w:rPr>
      </w:pPr>
    </w:p>
    <w:p w:rsidR="00D011A7" w:rsidRPr="00993734" w:rsidRDefault="00D011A7" w:rsidP="003B4733">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3B4733"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the security agreement or court order under which the receiver acts or was appointed, or</w:t>
      </w:r>
    </w:p>
    <w:p w:rsidR="003B4733" w:rsidRPr="00993734" w:rsidRDefault="003B4733" w:rsidP="006B0C29">
      <w:pPr>
        <w:widowControl/>
        <w:shd w:val="clear" w:color="auto" w:fill="FFFFFF"/>
        <w:ind w:left="1440"/>
        <w:jc w:val="both"/>
        <w:rPr>
          <w:rFonts w:ascii="Bookman Old Style" w:eastAsia="Times New Roman" w:hAnsi="Bookman Old Style" w:cs="Times New Roman"/>
          <w:shadow/>
          <w:color w:val="000000"/>
          <w:szCs w:val="24"/>
          <w:lang w:eastAsia="en-CA"/>
        </w:rPr>
      </w:pPr>
    </w:p>
    <w:p w:rsidR="00D011A7" w:rsidRPr="00993734" w:rsidRDefault="00D011A7" w:rsidP="003B4733">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3B4733"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any other order of the court that appointed the receiver,</w:t>
      </w:r>
      <w:r w:rsidR="003B4733" w:rsidRPr="00993734">
        <w:rPr>
          <w:rFonts w:ascii="Bookman Old Style" w:eastAsia="Times New Roman" w:hAnsi="Bookman Old Style" w:cs="Times New Roman"/>
          <w:shadow/>
          <w:color w:val="000000"/>
          <w:szCs w:val="24"/>
          <w:lang w:eastAsia="en-CA"/>
        </w:rPr>
        <w:t xml:space="preserve"> </w:t>
      </w:r>
      <w:r w:rsidRPr="00993734">
        <w:rPr>
          <w:rFonts w:ascii="Bookman Old Style" w:eastAsia="Times New Roman" w:hAnsi="Bookman Old Style" w:cs="Times New Roman"/>
          <w:shadow/>
          <w:color w:val="000000"/>
          <w:szCs w:val="24"/>
          <w:lang w:eastAsia="en-CA"/>
        </w:rPr>
        <w:t>the order made under</w:t>
      </w:r>
      <w:r w:rsidR="005A271E" w:rsidRPr="00993734">
        <w:rPr>
          <w:rFonts w:ascii="Bookman Old Style" w:eastAsia="Times New Roman" w:hAnsi="Bookman Old Style" w:cs="Times New Roman"/>
          <w:shadow/>
          <w:color w:val="000000"/>
          <w:szCs w:val="24"/>
          <w:lang w:eastAsia="en-CA"/>
        </w:rPr>
        <w:t xml:space="preserve"> section 215</w:t>
      </w:r>
      <w:r w:rsidRPr="00993734">
        <w:rPr>
          <w:rFonts w:ascii="Bookman Old Style" w:eastAsia="Times New Roman" w:hAnsi="Bookman Old Style" w:cs="Times New Roman"/>
          <w:shadow/>
          <w:color w:val="000000"/>
          <w:szCs w:val="24"/>
          <w:lang w:eastAsia="en-CA"/>
        </w:rPr>
        <w:t> or the direction given under</w:t>
      </w:r>
      <w:r w:rsidR="005A271E" w:rsidRPr="00993734">
        <w:rPr>
          <w:rFonts w:ascii="Bookman Old Style" w:eastAsia="Times New Roman" w:hAnsi="Bookman Old Style" w:cs="Times New Roman"/>
          <w:shadow/>
          <w:color w:val="000000"/>
          <w:szCs w:val="24"/>
          <w:lang w:eastAsia="en-CA"/>
        </w:rPr>
        <w:t xml:space="preserve"> section 216</w:t>
      </w:r>
      <w:r w:rsidRPr="00993734">
        <w:rPr>
          <w:rFonts w:ascii="Bookman Old Style" w:eastAsia="Times New Roman" w:hAnsi="Bookman Old Style" w:cs="Times New Roman"/>
          <w:shadow/>
          <w:color w:val="000000"/>
          <w:szCs w:val="24"/>
          <w:lang w:eastAsia="en-CA"/>
        </w:rPr>
        <w:t>, as the case may be, prevails to the extent of the inconsistency.</w:t>
      </w:r>
    </w:p>
    <w:p w:rsidR="003B4733" w:rsidRPr="00993734" w:rsidRDefault="003B4733" w:rsidP="003B4733">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D011A7" w:rsidRPr="00993734" w:rsidRDefault="00D011A7" w:rsidP="006B0C29">
      <w:pPr>
        <w:widowControl/>
        <w:shd w:val="clear" w:color="auto" w:fill="FFFFFF"/>
        <w:jc w:val="both"/>
        <w:outlineLvl w:val="5"/>
        <w:rPr>
          <w:rFonts w:ascii="Bookman Old Style" w:eastAsia="Times New Roman" w:hAnsi="Bookman Old Style" w:cs="Times New Roman"/>
          <w:b/>
          <w:shadow/>
          <w:color w:val="000000"/>
          <w:szCs w:val="24"/>
          <w:lang w:eastAsia="en-CA"/>
        </w:rPr>
      </w:pPr>
      <w:bookmarkStart w:id="80" w:name="sec251"/>
      <w:bookmarkEnd w:id="80"/>
      <w:r w:rsidRPr="00993734">
        <w:rPr>
          <w:rFonts w:ascii="Bookman Old Style" w:eastAsia="Times New Roman" w:hAnsi="Bookman Old Style" w:cs="Times New Roman"/>
          <w:b/>
          <w:shadow/>
          <w:color w:val="000000"/>
          <w:szCs w:val="24"/>
          <w:lang w:eastAsia="en-CA"/>
        </w:rPr>
        <w:t>Protection of receivers</w:t>
      </w:r>
    </w:p>
    <w:p w:rsidR="00D011A7" w:rsidRPr="00993734" w:rsidRDefault="00055018" w:rsidP="003B4733">
      <w:pPr>
        <w:widowControl/>
        <w:shd w:val="clear" w:color="auto" w:fill="FFFFFF"/>
        <w:jc w:val="both"/>
        <w:rPr>
          <w:rFonts w:ascii="Bookman Old Style" w:eastAsia="Times New Roman" w:hAnsi="Bookman Old Style" w:cs="Times New Roman"/>
          <w:shadow/>
          <w:color w:val="000000" w:themeColor="text1"/>
          <w:szCs w:val="24"/>
          <w:lang w:eastAsia="en-CA"/>
        </w:rPr>
      </w:pPr>
      <w:r w:rsidRPr="00993734">
        <w:rPr>
          <w:rFonts w:ascii="Bookman Old Style" w:eastAsia="Times New Roman" w:hAnsi="Bookman Old Style" w:cs="Times New Roman"/>
          <w:shadow/>
          <w:color w:val="000000" w:themeColor="text1"/>
          <w:szCs w:val="24"/>
          <w:lang w:eastAsia="en-CA"/>
        </w:rPr>
        <w:t>218.</w:t>
      </w:r>
      <w:r w:rsidR="00D011A7" w:rsidRPr="00993734">
        <w:rPr>
          <w:rFonts w:ascii="Bookman Old Style" w:eastAsia="Times New Roman" w:hAnsi="Bookman Old Style" w:cs="Times New Roman"/>
          <w:shadow/>
          <w:color w:val="000000" w:themeColor="text1"/>
          <w:szCs w:val="24"/>
          <w:lang w:eastAsia="en-CA"/>
        </w:rPr>
        <w:t> </w:t>
      </w:r>
      <w:r w:rsidR="003B4733" w:rsidRPr="00993734">
        <w:rPr>
          <w:rFonts w:ascii="Bookman Old Style" w:eastAsia="Times New Roman" w:hAnsi="Bookman Old Style" w:cs="Times New Roman"/>
          <w:shadow/>
          <w:color w:val="000000" w:themeColor="text1"/>
          <w:szCs w:val="24"/>
          <w:lang w:eastAsia="en-CA"/>
        </w:rPr>
        <w:tab/>
      </w:r>
      <w:r w:rsidR="00D011A7" w:rsidRPr="00993734">
        <w:rPr>
          <w:rFonts w:ascii="Bookman Old Style" w:eastAsia="Times New Roman" w:hAnsi="Bookman Old Style" w:cs="Times New Roman"/>
          <w:shadow/>
          <w:color w:val="000000" w:themeColor="text1"/>
          <w:szCs w:val="24"/>
          <w:lang w:eastAsia="en-CA"/>
        </w:rPr>
        <w:t xml:space="preserve">No action lies against a receiver for loss or damage arising from the sending or providing by the receiver of a notice </w:t>
      </w:r>
      <w:r w:rsidR="00D23685" w:rsidRPr="00993734">
        <w:rPr>
          <w:rFonts w:ascii="Bookman Old Style" w:eastAsia="Times New Roman" w:hAnsi="Bookman Old Style" w:cs="Times New Roman"/>
          <w:shadow/>
          <w:color w:val="000000" w:themeColor="text1"/>
          <w:szCs w:val="24"/>
          <w:lang w:eastAsia="en-CA"/>
        </w:rPr>
        <w:t>under</w:t>
      </w:r>
      <w:r w:rsidR="005A271E" w:rsidRPr="00993734">
        <w:rPr>
          <w:rFonts w:ascii="Bookman Old Style" w:eastAsia="Times New Roman" w:hAnsi="Bookman Old Style" w:cs="Times New Roman"/>
          <w:shadow/>
          <w:color w:val="000000" w:themeColor="text1"/>
          <w:szCs w:val="24"/>
          <w:lang w:eastAsia="en-CA"/>
        </w:rPr>
        <w:t xml:space="preserve"> section 212</w:t>
      </w:r>
      <w:r w:rsidR="00D011A7" w:rsidRPr="00993734">
        <w:rPr>
          <w:rFonts w:ascii="Bookman Old Style" w:eastAsia="Times New Roman" w:hAnsi="Bookman Old Style" w:cs="Times New Roman"/>
          <w:shadow/>
          <w:color w:val="000000" w:themeColor="text1"/>
          <w:szCs w:val="24"/>
          <w:lang w:eastAsia="en-CA"/>
        </w:rPr>
        <w:t xml:space="preserve"> or a </w:t>
      </w:r>
      <w:r w:rsidR="00D011A7" w:rsidRPr="00993734">
        <w:rPr>
          <w:rFonts w:ascii="Bookman Old Style" w:eastAsia="Times New Roman" w:hAnsi="Bookman Old Style" w:cs="Times New Roman"/>
          <w:shadow/>
          <w:color w:val="000000" w:themeColor="text1"/>
          <w:szCs w:val="24"/>
          <w:lang w:eastAsia="en-CA"/>
        </w:rPr>
        <w:lastRenderedPageBreak/>
        <w:t xml:space="preserve">statement or report </w:t>
      </w:r>
      <w:r w:rsidR="00D23685" w:rsidRPr="00993734">
        <w:rPr>
          <w:rFonts w:ascii="Bookman Old Style" w:eastAsia="Times New Roman" w:hAnsi="Bookman Old Style" w:cs="Times New Roman"/>
          <w:shadow/>
          <w:color w:val="000000" w:themeColor="text1"/>
          <w:szCs w:val="24"/>
          <w:lang w:eastAsia="en-CA"/>
        </w:rPr>
        <w:t>under</w:t>
      </w:r>
      <w:r w:rsidR="005A271E" w:rsidRPr="00993734">
        <w:rPr>
          <w:rFonts w:ascii="Bookman Old Style" w:eastAsia="Times New Roman" w:hAnsi="Bookman Old Style" w:cs="Times New Roman"/>
          <w:shadow/>
          <w:color w:val="000000" w:themeColor="text1"/>
          <w:szCs w:val="24"/>
          <w:lang w:eastAsia="en-CA"/>
        </w:rPr>
        <w:t xml:space="preserve"> section 213</w:t>
      </w:r>
      <w:r w:rsidR="00D011A7" w:rsidRPr="00993734">
        <w:rPr>
          <w:rFonts w:ascii="Bookman Old Style" w:eastAsia="Times New Roman" w:hAnsi="Bookman Old Style" w:cs="Times New Roman"/>
          <w:shadow/>
          <w:color w:val="000000" w:themeColor="text1"/>
          <w:szCs w:val="24"/>
          <w:lang w:eastAsia="en-CA"/>
        </w:rPr>
        <w:t>, if done in good faith in compliance or intended compliance with those sections.</w:t>
      </w:r>
    </w:p>
    <w:p w:rsidR="003B4733" w:rsidRPr="00993734" w:rsidRDefault="003B4733" w:rsidP="003B4733">
      <w:pPr>
        <w:widowControl/>
        <w:shd w:val="clear" w:color="auto" w:fill="FFFFFF"/>
        <w:jc w:val="both"/>
        <w:rPr>
          <w:rFonts w:ascii="Bookman Old Style" w:eastAsia="Times New Roman" w:hAnsi="Bookman Old Style" w:cs="Times New Roman"/>
          <w:shadow/>
          <w:color w:val="000000" w:themeColor="text1"/>
          <w:szCs w:val="24"/>
          <w:lang w:eastAsia="en-CA"/>
        </w:rPr>
      </w:pPr>
    </w:p>
    <w:p w:rsidR="00D011A7" w:rsidRPr="00993734" w:rsidRDefault="00D011A7" w:rsidP="006B0C29">
      <w:pPr>
        <w:widowControl/>
        <w:shd w:val="clear" w:color="auto" w:fill="FFFFFF"/>
        <w:jc w:val="both"/>
        <w:outlineLvl w:val="5"/>
        <w:rPr>
          <w:rFonts w:ascii="Bookman Old Style" w:eastAsia="Times New Roman" w:hAnsi="Bookman Old Style" w:cs="Times New Roman"/>
          <w:b/>
          <w:shadow/>
          <w:color w:val="000000" w:themeColor="text1"/>
          <w:szCs w:val="24"/>
          <w:lang w:eastAsia="en-CA"/>
        </w:rPr>
      </w:pPr>
      <w:bookmarkStart w:id="81" w:name="sec252"/>
      <w:bookmarkEnd w:id="81"/>
      <w:r w:rsidRPr="00993734">
        <w:rPr>
          <w:rFonts w:ascii="Bookman Old Style" w:eastAsia="Times New Roman" w:hAnsi="Bookman Old Style" w:cs="Times New Roman"/>
          <w:b/>
          <w:shadow/>
          <w:color w:val="000000" w:themeColor="text1"/>
          <w:szCs w:val="24"/>
          <w:lang w:eastAsia="en-CA"/>
        </w:rPr>
        <w:t>Defence available</w:t>
      </w:r>
    </w:p>
    <w:p w:rsidR="00D011A7" w:rsidRPr="00993734" w:rsidRDefault="00055018" w:rsidP="003B4733">
      <w:pPr>
        <w:widowControl/>
        <w:shd w:val="clear" w:color="auto" w:fill="FFFFFF"/>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themeColor="text1"/>
          <w:szCs w:val="24"/>
          <w:lang w:eastAsia="en-CA"/>
        </w:rPr>
        <w:t>219.</w:t>
      </w:r>
      <w:r w:rsidR="00D011A7" w:rsidRPr="00993734">
        <w:rPr>
          <w:rFonts w:ascii="Bookman Old Style" w:eastAsia="Times New Roman" w:hAnsi="Bookman Old Style" w:cs="Times New Roman"/>
          <w:shadow/>
          <w:color w:val="000000" w:themeColor="text1"/>
          <w:szCs w:val="24"/>
          <w:lang w:eastAsia="en-CA"/>
        </w:rPr>
        <w:t> </w:t>
      </w:r>
      <w:r w:rsidR="003B4733" w:rsidRPr="00993734">
        <w:rPr>
          <w:rFonts w:ascii="Bookman Old Style" w:eastAsia="Times New Roman" w:hAnsi="Bookman Old Style" w:cs="Times New Roman"/>
          <w:shadow/>
          <w:color w:val="000000" w:themeColor="text1"/>
          <w:szCs w:val="24"/>
          <w:lang w:eastAsia="en-CA"/>
        </w:rPr>
        <w:tab/>
      </w:r>
      <w:r w:rsidR="00D011A7" w:rsidRPr="00993734">
        <w:rPr>
          <w:rFonts w:ascii="Bookman Old Style" w:eastAsia="Times New Roman" w:hAnsi="Bookman Old Style" w:cs="Times New Roman"/>
          <w:shadow/>
          <w:color w:val="000000" w:themeColor="text1"/>
          <w:szCs w:val="24"/>
          <w:lang w:eastAsia="en-CA"/>
        </w:rPr>
        <w:t>In any proceeding</w:t>
      </w:r>
      <w:r w:rsidR="00D011A7" w:rsidRPr="00993734">
        <w:rPr>
          <w:rFonts w:ascii="Bookman Old Style" w:eastAsia="Times New Roman" w:hAnsi="Bookman Old Style" w:cs="Times New Roman"/>
          <w:shadow/>
          <w:color w:val="000000"/>
          <w:szCs w:val="24"/>
          <w:lang w:eastAsia="en-CA"/>
        </w:rPr>
        <w:t xml:space="preserve"> where it is alleged that a secured creditor or a receiver contravened or failed to comply with any provision of this Part, it is a defence if the secured creditor or the receiver, as the case may be, shows that, at the time of the alleged contravention or failure to comply, he had reasonable grounds to believe that the debtor was not insolvent.</w:t>
      </w:r>
    </w:p>
    <w:p w:rsidR="00132E85" w:rsidRPr="00993734" w:rsidRDefault="00132E85" w:rsidP="006B0C29">
      <w:pPr>
        <w:widowControl/>
        <w:autoSpaceDE w:val="0"/>
        <w:autoSpaceDN w:val="0"/>
        <w:adjustRightInd w:val="0"/>
        <w:jc w:val="both"/>
        <w:rPr>
          <w:rFonts w:ascii="Bookman Old Style" w:hAnsi="Bookman Old Style" w:cs="Times-Bold"/>
          <w:b/>
          <w:bCs/>
          <w:shadow/>
          <w:szCs w:val="24"/>
        </w:rPr>
      </w:pPr>
    </w:p>
    <w:p w:rsidR="00477928" w:rsidRPr="00993734" w:rsidRDefault="00477928" w:rsidP="006B0C29">
      <w:pPr>
        <w:widowControl/>
        <w:autoSpaceDE w:val="0"/>
        <w:autoSpaceDN w:val="0"/>
        <w:adjustRightInd w:val="0"/>
        <w:jc w:val="both"/>
        <w:rPr>
          <w:rFonts w:ascii="Bookman Old Style" w:hAnsi="Bookman Old Style" w:cs="Times-Bold"/>
          <w:b/>
          <w:bCs/>
          <w:shadow/>
          <w:szCs w:val="24"/>
        </w:rPr>
      </w:pPr>
    </w:p>
    <w:p w:rsidR="0022480B" w:rsidRPr="00993734" w:rsidRDefault="00BC6BE0" w:rsidP="00D9112E">
      <w:pPr>
        <w:widowControl/>
        <w:autoSpaceDE w:val="0"/>
        <w:autoSpaceDN w:val="0"/>
        <w:adjustRightInd w:val="0"/>
        <w:jc w:val="center"/>
        <w:rPr>
          <w:rFonts w:ascii="Bookman Old Style" w:hAnsi="Bookman Old Style" w:cs="Times-Bold"/>
          <w:b/>
          <w:bCs/>
          <w:shadow/>
          <w:szCs w:val="24"/>
        </w:rPr>
      </w:pPr>
      <w:r w:rsidRPr="00993734">
        <w:rPr>
          <w:rFonts w:ascii="Bookman Old Style" w:hAnsi="Bookman Old Style" w:cs="Times-Bold"/>
          <w:b/>
          <w:bCs/>
          <w:shadow/>
          <w:szCs w:val="24"/>
        </w:rPr>
        <w:t xml:space="preserve">PART </w:t>
      </w:r>
      <w:r w:rsidR="0052551A" w:rsidRPr="00993734">
        <w:rPr>
          <w:rFonts w:ascii="Bookman Old Style" w:hAnsi="Bookman Old Style" w:cs="Times-Bold"/>
          <w:b/>
          <w:bCs/>
          <w:shadow/>
          <w:szCs w:val="24"/>
        </w:rPr>
        <w:t>I</w:t>
      </w:r>
      <w:r w:rsidRPr="00993734">
        <w:rPr>
          <w:rFonts w:ascii="Bookman Old Style" w:hAnsi="Bookman Old Style" w:cs="Times-Bold"/>
          <w:b/>
          <w:bCs/>
          <w:shadow/>
          <w:szCs w:val="24"/>
        </w:rPr>
        <w:t>X</w:t>
      </w:r>
    </w:p>
    <w:p w:rsidR="00BC6BE0" w:rsidRPr="00993734" w:rsidRDefault="00BC6BE0" w:rsidP="00D9112E">
      <w:pPr>
        <w:widowControl/>
        <w:autoSpaceDE w:val="0"/>
        <w:autoSpaceDN w:val="0"/>
        <w:adjustRightInd w:val="0"/>
        <w:jc w:val="center"/>
        <w:rPr>
          <w:rFonts w:ascii="Bookman Old Style" w:hAnsi="Bookman Old Style" w:cs="Times-Bold"/>
          <w:b/>
          <w:bCs/>
          <w:shadow/>
          <w:szCs w:val="24"/>
        </w:rPr>
      </w:pPr>
      <w:r w:rsidRPr="00993734">
        <w:rPr>
          <w:rFonts w:ascii="Bookman Old Style" w:hAnsi="Bookman Old Style" w:cs="Times-Bold"/>
          <w:b/>
          <w:bCs/>
          <w:shadow/>
          <w:szCs w:val="24"/>
        </w:rPr>
        <w:t>INTERNATIONAL INSOLVENCIES</w:t>
      </w:r>
    </w:p>
    <w:p w:rsidR="00D9112E" w:rsidRPr="00993734" w:rsidRDefault="00D9112E" w:rsidP="00D9112E">
      <w:pPr>
        <w:widowControl/>
        <w:autoSpaceDE w:val="0"/>
        <w:autoSpaceDN w:val="0"/>
        <w:adjustRightInd w:val="0"/>
        <w:jc w:val="center"/>
        <w:rPr>
          <w:rFonts w:ascii="Bookman Old Style" w:hAnsi="Bookman Old Style" w:cs="Times-Bold"/>
          <w:b/>
          <w:bCs/>
          <w:shadow/>
          <w:szCs w:val="24"/>
        </w:rPr>
      </w:pPr>
    </w:p>
    <w:p w:rsidR="00D9112E" w:rsidRPr="00993734" w:rsidRDefault="00D9112E" w:rsidP="00D9112E">
      <w:pPr>
        <w:widowControl/>
        <w:autoSpaceDE w:val="0"/>
        <w:autoSpaceDN w:val="0"/>
        <w:adjustRightInd w:val="0"/>
        <w:jc w:val="center"/>
        <w:rPr>
          <w:rFonts w:ascii="Bookman Old Style" w:hAnsi="Bookman Old Style" w:cs="Times-Bold"/>
          <w:b/>
          <w:bCs/>
          <w:shadow/>
          <w:szCs w:val="24"/>
        </w:rPr>
      </w:pPr>
    </w:p>
    <w:p w:rsidR="00BC6BE0" w:rsidRPr="00993734" w:rsidRDefault="004F754C"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Bold"/>
          <w:b/>
          <w:bCs/>
          <w:shadow/>
          <w:szCs w:val="24"/>
        </w:rPr>
        <w:t>Definitions</w:t>
      </w:r>
    </w:p>
    <w:p w:rsidR="00D20392" w:rsidRPr="00993734" w:rsidRDefault="00FD2D43" w:rsidP="006B0C29">
      <w:pPr>
        <w:widowControl/>
        <w:shd w:val="clear" w:color="auto" w:fill="FFFFFF"/>
        <w:jc w:val="both"/>
        <w:rPr>
          <w:rFonts w:ascii="Bookman Old Style" w:hAnsi="Bookman Old Style" w:cs="Times-Roman"/>
          <w:shadow/>
          <w:szCs w:val="24"/>
          <w:lang w:val="en-US"/>
        </w:rPr>
      </w:pPr>
      <w:r w:rsidRPr="00993734">
        <w:rPr>
          <w:rFonts w:ascii="Bookman Old Style" w:eastAsia="Times New Roman" w:hAnsi="Bookman Old Style" w:cs="Times New Roman"/>
          <w:bCs/>
          <w:shadow/>
          <w:color w:val="000000" w:themeColor="text1"/>
          <w:szCs w:val="24"/>
          <w:lang w:eastAsia="en-CA"/>
        </w:rPr>
        <w:t>22</w:t>
      </w:r>
      <w:r w:rsidR="00620DD5" w:rsidRPr="00993734">
        <w:rPr>
          <w:rFonts w:ascii="Bookman Old Style" w:eastAsia="Times New Roman" w:hAnsi="Bookman Old Style" w:cs="Times New Roman"/>
          <w:bCs/>
          <w:shadow/>
          <w:color w:val="000000" w:themeColor="text1"/>
          <w:szCs w:val="24"/>
          <w:lang w:eastAsia="en-CA"/>
        </w:rPr>
        <w:t>0</w:t>
      </w:r>
      <w:r w:rsidR="00D20392" w:rsidRPr="00993734">
        <w:rPr>
          <w:rFonts w:ascii="Bookman Old Style" w:eastAsia="Times New Roman" w:hAnsi="Bookman Old Style" w:cs="Times New Roman"/>
          <w:bCs/>
          <w:shadow/>
          <w:color w:val="000000" w:themeColor="text1"/>
          <w:szCs w:val="24"/>
          <w:lang w:eastAsia="en-CA"/>
        </w:rPr>
        <w:t>.</w:t>
      </w:r>
      <w:r w:rsidR="00D20392" w:rsidRPr="00993734">
        <w:rPr>
          <w:rFonts w:ascii="Bookman Old Style" w:eastAsia="Times New Roman" w:hAnsi="Bookman Old Style" w:cs="Times New Roman"/>
          <w:shadow/>
          <w:color w:val="000000" w:themeColor="text1"/>
          <w:szCs w:val="24"/>
          <w:lang w:eastAsia="en-CA"/>
        </w:rPr>
        <w:t> </w:t>
      </w:r>
      <w:r w:rsidR="00D9112E" w:rsidRPr="00993734">
        <w:rPr>
          <w:rFonts w:ascii="Bookman Old Style" w:eastAsia="Times New Roman" w:hAnsi="Bookman Old Style" w:cs="Times New Roman"/>
          <w:shadow/>
          <w:color w:val="000000" w:themeColor="text1"/>
          <w:szCs w:val="24"/>
          <w:lang w:eastAsia="en-CA"/>
        </w:rPr>
        <w:tab/>
      </w:r>
      <w:r w:rsidR="00055018" w:rsidRPr="00993734">
        <w:rPr>
          <w:rFonts w:ascii="Bookman Old Style" w:eastAsia="Times New Roman" w:hAnsi="Bookman Old Style" w:cs="Times New Roman"/>
          <w:shadow/>
          <w:color w:val="000000" w:themeColor="text1"/>
          <w:szCs w:val="24"/>
          <w:lang w:eastAsia="en-CA"/>
        </w:rPr>
        <w:t>(1)</w:t>
      </w:r>
      <w:r w:rsidR="00D20392" w:rsidRPr="00993734">
        <w:rPr>
          <w:rFonts w:ascii="Bookman Old Style" w:eastAsia="Times New Roman" w:hAnsi="Bookman Old Style" w:cs="Times New Roman"/>
          <w:shadow/>
          <w:color w:val="000000"/>
          <w:szCs w:val="24"/>
          <w:lang w:eastAsia="en-CA"/>
        </w:rPr>
        <w:t> </w:t>
      </w:r>
      <w:r w:rsidR="00D9112E" w:rsidRPr="00993734">
        <w:rPr>
          <w:rFonts w:ascii="Bookman Old Style" w:eastAsia="Times New Roman" w:hAnsi="Bookman Old Style" w:cs="Times New Roman"/>
          <w:shadow/>
          <w:color w:val="000000"/>
          <w:szCs w:val="24"/>
          <w:lang w:eastAsia="en-CA"/>
        </w:rPr>
        <w:tab/>
      </w:r>
      <w:r w:rsidR="00D20392" w:rsidRPr="00993734">
        <w:rPr>
          <w:rFonts w:ascii="Bookman Old Style" w:eastAsia="Times New Roman" w:hAnsi="Bookman Old Style" w:cs="Times New Roman"/>
          <w:shadow/>
          <w:color w:val="000000"/>
          <w:szCs w:val="24"/>
          <w:lang w:eastAsia="en-CA"/>
        </w:rPr>
        <w:t>The following definitions apply in this Part</w:t>
      </w:r>
      <w:r w:rsidR="00A0709D" w:rsidRPr="00993734">
        <w:rPr>
          <w:rFonts w:ascii="Bookman Old Style" w:hAnsi="Bookman Old Style" w:cs="Times-Roman"/>
          <w:shadow/>
          <w:szCs w:val="24"/>
          <w:lang w:val="en-US"/>
        </w:rPr>
        <w:t>—</w:t>
      </w:r>
    </w:p>
    <w:p w:rsidR="00D9112E" w:rsidRPr="00993734" w:rsidRDefault="00D9112E" w:rsidP="006B0C29">
      <w:pPr>
        <w:widowControl/>
        <w:shd w:val="clear" w:color="auto" w:fill="FFFFFF"/>
        <w:jc w:val="both"/>
        <w:rPr>
          <w:rFonts w:ascii="Bookman Old Style" w:hAnsi="Bookman Old Style" w:cs="Times-Roman"/>
          <w:shadow/>
          <w:szCs w:val="24"/>
          <w:lang w:val="en-US"/>
        </w:rPr>
      </w:pPr>
    </w:p>
    <w:p w:rsidR="005672D2" w:rsidRPr="00993734" w:rsidRDefault="005672D2" w:rsidP="006B0C29">
      <w:pPr>
        <w:widowControl/>
        <w:shd w:val="clear" w:color="auto" w:fill="FFFFFF"/>
        <w:jc w:val="both"/>
        <w:rPr>
          <w:rFonts w:ascii="Bookman Old Style" w:eastAsia="Times New Roman" w:hAnsi="Bookman Old Style" w:cs="Times New Roman"/>
          <w:shadow/>
          <w:color w:val="000000"/>
          <w:szCs w:val="24"/>
          <w:lang w:eastAsia="en-CA"/>
        </w:rPr>
      </w:pPr>
    </w:p>
    <w:p w:rsidR="00D20392" w:rsidRPr="00993734" w:rsidRDefault="00D20392" w:rsidP="005672D2">
      <w:pPr>
        <w:widowControl/>
        <w:shd w:val="clear" w:color="auto" w:fill="FFFFFF"/>
        <w:ind w:left="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b/>
          <w:shadow/>
          <w:color w:val="000000"/>
          <w:szCs w:val="24"/>
          <w:lang w:eastAsia="en-CA"/>
        </w:rPr>
        <w:t>“foreign court”</w:t>
      </w:r>
      <w:r w:rsidRPr="00993734">
        <w:rPr>
          <w:rFonts w:ascii="Bookman Old Style" w:eastAsia="Times New Roman" w:hAnsi="Bookman Old Style" w:cs="Times New Roman"/>
          <w:shadow/>
          <w:color w:val="000000"/>
          <w:szCs w:val="24"/>
          <w:lang w:eastAsia="en-CA"/>
        </w:rPr>
        <w:t> means a judicial or other authority competent to control or supervise a foreign proceeding.</w:t>
      </w:r>
    </w:p>
    <w:p w:rsidR="005672D2" w:rsidRPr="00993734" w:rsidRDefault="005672D2" w:rsidP="006B0C29">
      <w:pPr>
        <w:widowControl/>
        <w:shd w:val="clear" w:color="auto" w:fill="FFFFFF"/>
        <w:ind w:left="360"/>
        <w:jc w:val="both"/>
        <w:rPr>
          <w:rFonts w:ascii="Bookman Old Style" w:eastAsia="Times New Roman" w:hAnsi="Bookman Old Style" w:cs="Times New Roman"/>
          <w:shadow/>
          <w:color w:val="000000"/>
          <w:szCs w:val="24"/>
          <w:lang w:eastAsia="en-CA"/>
        </w:rPr>
      </w:pPr>
    </w:p>
    <w:p w:rsidR="00D20392" w:rsidRPr="00993734" w:rsidRDefault="00D20392" w:rsidP="005672D2">
      <w:pPr>
        <w:widowControl/>
        <w:shd w:val="clear" w:color="auto" w:fill="FFFFFF"/>
        <w:ind w:left="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b/>
          <w:shadow/>
          <w:color w:val="000000"/>
          <w:szCs w:val="24"/>
          <w:lang w:eastAsia="en-CA"/>
        </w:rPr>
        <w:t>“foreign main proceeding”</w:t>
      </w:r>
      <w:r w:rsidRPr="00993734">
        <w:rPr>
          <w:rFonts w:ascii="Bookman Old Style" w:eastAsia="Times New Roman" w:hAnsi="Bookman Old Style" w:cs="Times New Roman"/>
          <w:shadow/>
          <w:color w:val="000000"/>
          <w:szCs w:val="24"/>
          <w:lang w:eastAsia="en-CA"/>
        </w:rPr>
        <w:t> means a foreign proceeding in a jurisdiction where the debtor has the centre of the debtor’s main interests.</w:t>
      </w:r>
    </w:p>
    <w:p w:rsidR="005672D2" w:rsidRPr="00993734" w:rsidRDefault="005672D2" w:rsidP="006B0C29">
      <w:pPr>
        <w:widowControl/>
        <w:shd w:val="clear" w:color="auto" w:fill="FFFFFF"/>
        <w:ind w:left="360"/>
        <w:jc w:val="both"/>
        <w:rPr>
          <w:rFonts w:ascii="Bookman Old Style" w:eastAsia="Times New Roman" w:hAnsi="Bookman Old Style" w:cs="Times New Roman"/>
          <w:shadow/>
          <w:color w:val="000000"/>
          <w:szCs w:val="24"/>
          <w:lang w:eastAsia="en-CA"/>
        </w:rPr>
      </w:pPr>
    </w:p>
    <w:p w:rsidR="00D20392" w:rsidRPr="00993734" w:rsidRDefault="00D20392" w:rsidP="005672D2">
      <w:pPr>
        <w:widowControl/>
        <w:shd w:val="clear" w:color="auto" w:fill="FFFFFF"/>
        <w:ind w:left="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b/>
          <w:shadow/>
          <w:color w:val="000000"/>
          <w:szCs w:val="24"/>
          <w:lang w:eastAsia="en-CA"/>
        </w:rPr>
        <w:t>“foreign non-main proceeding”</w:t>
      </w:r>
      <w:r w:rsidRPr="00993734">
        <w:rPr>
          <w:rFonts w:ascii="Bookman Old Style" w:eastAsia="Times New Roman" w:hAnsi="Bookman Old Style" w:cs="Times New Roman"/>
          <w:shadow/>
          <w:color w:val="000000"/>
          <w:szCs w:val="24"/>
          <w:lang w:eastAsia="en-CA"/>
        </w:rPr>
        <w:t> means a foreign proceeding, other than a foreign main proceeding.</w:t>
      </w:r>
    </w:p>
    <w:p w:rsidR="005672D2" w:rsidRPr="00993734" w:rsidRDefault="005672D2" w:rsidP="006B0C29">
      <w:pPr>
        <w:widowControl/>
        <w:shd w:val="clear" w:color="auto" w:fill="FFFFFF"/>
        <w:ind w:left="360"/>
        <w:jc w:val="both"/>
        <w:rPr>
          <w:rFonts w:ascii="Bookman Old Style" w:eastAsia="Times New Roman" w:hAnsi="Bookman Old Style" w:cs="Times New Roman"/>
          <w:shadow/>
          <w:color w:val="000000"/>
          <w:szCs w:val="24"/>
          <w:lang w:eastAsia="en-CA"/>
        </w:rPr>
      </w:pPr>
    </w:p>
    <w:p w:rsidR="00D20392" w:rsidRPr="00993734" w:rsidRDefault="00D20392" w:rsidP="005672D2">
      <w:pPr>
        <w:widowControl/>
        <w:shd w:val="clear" w:color="auto" w:fill="FFFFFF"/>
        <w:ind w:left="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b/>
          <w:shadow/>
          <w:color w:val="000000"/>
          <w:szCs w:val="24"/>
          <w:lang w:eastAsia="en-CA"/>
        </w:rPr>
        <w:t>“foreign proceeding”</w:t>
      </w:r>
      <w:r w:rsidRPr="00993734">
        <w:rPr>
          <w:rFonts w:ascii="Bookman Old Style" w:eastAsia="Times New Roman" w:hAnsi="Bookman Old Style" w:cs="Times New Roman"/>
          <w:shadow/>
          <w:color w:val="000000"/>
          <w:szCs w:val="24"/>
          <w:lang w:eastAsia="en-CA"/>
        </w:rPr>
        <w:t xml:space="preserve"> means a judicial or an administrative proceeding, including an interim proceeding, in a jurisdiction outside </w:t>
      </w:r>
      <w:r w:rsidR="006C4EEB" w:rsidRPr="00993734">
        <w:rPr>
          <w:rFonts w:ascii="Bookman Old Style" w:eastAsia="Times New Roman" w:hAnsi="Bookman Old Style" w:cs="Times New Roman"/>
          <w:shadow/>
          <w:color w:val="000000"/>
          <w:szCs w:val="24"/>
          <w:lang w:eastAsia="en-CA"/>
        </w:rPr>
        <w:t>Grenada</w:t>
      </w:r>
      <w:r w:rsidRPr="00993734">
        <w:rPr>
          <w:rFonts w:ascii="Bookman Old Style" w:eastAsia="Times New Roman" w:hAnsi="Bookman Old Style" w:cs="Times New Roman"/>
          <w:shadow/>
          <w:color w:val="000000"/>
          <w:szCs w:val="24"/>
          <w:lang w:eastAsia="en-CA"/>
        </w:rPr>
        <w:t xml:space="preserve"> dealing with creditor’s collective interests generally under any law relating to bankruptcy or insolvency in which a debtor’s property and affairs are subject to control or supervision by a foreign court for the purpose of re</w:t>
      </w:r>
      <w:r w:rsidR="009050AA" w:rsidRPr="00993734">
        <w:rPr>
          <w:rFonts w:ascii="Bookman Old Style" w:eastAsia="Times New Roman" w:hAnsi="Bookman Old Style" w:cs="Times New Roman"/>
          <w:shadow/>
          <w:color w:val="000000"/>
          <w:szCs w:val="24"/>
          <w:lang w:eastAsia="en-CA"/>
        </w:rPr>
        <w:t>organisation</w:t>
      </w:r>
      <w:r w:rsidRPr="00993734">
        <w:rPr>
          <w:rFonts w:ascii="Bookman Old Style" w:eastAsia="Times New Roman" w:hAnsi="Bookman Old Style" w:cs="Times New Roman"/>
          <w:shadow/>
          <w:color w:val="000000"/>
          <w:szCs w:val="24"/>
          <w:lang w:eastAsia="en-CA"/>
        </w:rPr>
        <w:t xml:space="preserve"> or liquidation.</w:t>
      </w:r>
    </w:p>
    <w:p w:rsidR="005672D2" w:rsidRPr="00993734" w:rsidRDefault="005672D2" w:rsidP="006B0C29">
      <w:pPr>
        <w:widowControl/>
        <w:shd w:val="clear" w:color="auto" w:fill="FFFFFF"/>
        <w:ind w:left="360"/>
        <w:jc w:val="both"/>
        <w:rPr>
          <w:rFonts w:ascii="Bookman Old Style" w:eastAsia="Times New Roman" w:hAnsi="Bookman Old Style" w:cs="Times New Roman"/>
          <w:shadow/>
          <w:color w:val="000000"/>
          <w:szCs w:val="24"/>
          <w:lang w:eastAsia="en-CA"/>
        </w:rPr>
      </w:pPr>
    </w:p>
    <w:p w:rsidR="00D20392" w:rsidRPr="00993734" w:rsidRDefault="00D20392" w:rsidP="005672D2">
      <w:pPr>
        <w:widowControl/>
        <w:shd w:val="clear" w:color="auto" w:fill="FFFFFF"/>
        <w:ind w:left="720"/>
        <w:jc w:val="both"/>
        <w:rPr>
          <w:rFonts w:ascii="Bookman Old Style" w:hAnsi="Bookman Old Style" w:cs="Times-Roman"/>
          <w:shadow/>
          <w:szCs w:val="24"/>
          <w:lang w:val="en-US"/>
        </w:rPr>
      </w:pPr>
      <w:r w:rsidRPr="00993734">
        <w:rPr>
          <w:rFonts w:ascii="Bookman Old Style" w:eastAsia="Times New Roman" w:hAnsi="Bookman Old Style" w:cs="Times New Roman"/>
          <w:b/>
          <w:shadow/>
          <w:color w:val="000000"/>
          <w:szCs w:val="24"/>
          <w:lang w:eastAsia="en-CA"/>
        </w:rPr>
        <w:t>“foreign representative”</w:t>
      </w:r>
      <w:r w:rsidRPr="00993734">
        <w:rPr>
          <w:rFonts w:ascii="Bookman Old Style" w:eastAsia="Times New Roman" w:hAnsi="Bookman Old Style" w:cs="Times New Roman"/>
          <w:shadow/>
          <w:color w:val="000000"/>
          <w:szCs w:val="24"/>
          <w:lang w:eastAsia="en-CA"/>
        </w:rPr>
        <w:t xml:space="preserve"> means a person or body, including one appointed on an interim basis, who is </w:t>
      </w:r>
      <w:r w:rsidR="00477928" w:rsidRPr="00993734">
        <w:rPr>
          <w:rFonts w:ascii="Bookman Old Style" w:eastAsia="Times New Roman" w:hAnsi="Bookman Old Style" w:cs="Times New Roman"/>
          <w:shadow/>
          <w:color w:val="000000"/>
          <w:szCs w:val="24"/>
          <w:lang w:eastAsia="en-CA"/>
        </w:rPr>
        <w:t>authorise</w:t>
      </w:r>
      <w:r w:rsidRPr="00993734">
        <w:rPr>
          <w:rFonts w:ascii="Bookman Old Style" w:eastAsia="Times New Roman" w:hAnsi="Bookman Old Style" w:cs="Times New Roman"/>
          <w:shadow/>
          <w:color w:val="000000"/>
          <w:szCs w:val="24"/>
          <w:lang w:eastAsia="en-CA"/>
        </w:rPr>
        <w:t>d, in a foreign proceeding in respect of a debtor, to</w:t>
      </w:r>
      <w:r w:rsidR="00A0709D" w:rsidRPr="00993734">
        <w:rPr>
          <w:rFonts w:ascii="Bookman Old Style" w:hAnsi="Bookman Old Style" w:cs="Times-Roman"/>
          <w:shadow/>
          <w:szCs w:val="24"/>
          <w:lang w:val="en-US"/>
        </w:rPr>
        <w:t>—</w:t>
      </w:r>
    </w:p>
    <w:p w:rsidR="005672D2" w:rsidRPr="00993734" w:rsidRDefault="005672D2" w:rsidP="006B0C29">
      <w:pPr>
        <w:widowControl/>
        <w:shd w:val="clear" w:color="auto" w:fill="FFFFFF"/>
        <w:ind w:left="360"/>
        <w:jc w:val="both"/>
        <w:rPr>
          <w:rFonts w:ascii="Bookman Old Style" w:eastAsia="Times New Roman" w:hAnsi="Bookman Old Style" w:cs="Times New Roman"/>
          <w:shadow/>
          <w:color w:val="000000"/>
          <w:szCs w:val="24"/>
          <w:lang w:eastAsia="en-CA"/>
        </w:rPr>
      </w:pPr>
    </w:p>
    <w:p w:rsidR="00D20392" w:rsidRPr="00993734" w:rsidRDefault="00D20392" w:rsidP="005672D2">
      <w:pPr>
        <w:widowControl/>
        <w:shd w:val="clear" w:color="auto" w:fill="FFFFFF"/>
        <w:ind w:left="216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5672D2"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administer the debtor’s property or affairs for the purpose of re</w:t>
      </w:r>
      <w:r w:rsidR="009050AA" w:rsidRPr="00993734">
        <w:rPr>
          <w:rFonts w:ascii="Bookman Old Style" w:eastAsia="Times New Roman" w:hAnsi="Bookman Old Style" w:cs="Times New Roman"/>
          <w:shadow/>
          <w:color w:val="000000"/>
          <w:szCs w:val="24"/>
          <w:lang w:eastAsia="en-CA"/>
        </w:rPr>
        <w:t>organisation</w:t>
      </w:r>
      <w:r w:rsidRPr="00993734">
        <w:rPr>
          <w:rFonts w:ascii="Bookman Old Style" w:eastAsia="Times New Roman" w:hAnsi="Bookman Old Style" w:cs="Times New Roman"/>
          <w:shadow/>
          <w:color w:val="000000"/>
          <w:szCs w:val="24"/>
          <w:lang w:eastAsia="en-CA"/>
        </w:rPr>
        <w:t xml:space="preserve"> or liquidation; or</w:t>
      </w:r>
    </w:p>
    <w:p w:rsidR="005672D2" w:rsidRPr="00993734" w:rsidRDefault="005672D2"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D20392" w:rsidRPr="00993734" w:rsidRDefault="00D20392" w:rsidP="005672D2">
      <w:pPr>
        <w:widowControl/>
        <w:shd w:val="clear" w:color="auto" w:fill="FFFFFF"/>
        <w:ind w:left="720" w:firstLine="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5672D2"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act as a representative in respect of the foreign proceeding.</w:t>
      </w:r>
    </w:p>
    <w:p w:rsidR="005672D2" w:rsidRPr="00993734" w:rsidRDefault="005672D2"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D20392" w:rsidRPr="00993734" w:rsidRDefault="00055018" w:rsidP="006B0C29">
      <w:pPr>
        <w:widowControl/>
        <w:shd w:val="clear" w:color="auto" w:fill="FFFFFF"/>
        <w:jc w:val="both"/>
        <w:rPr>
          <w:rFonts w:ascii="Bookman Old Style" w:eastAsia="Times New Roman" w:hAnsi="Bookman Old Style" w:cs="Times New Roman"/>
          <w:shadow/>
          <w:color w:val="000000"/>
          <w:szCs w:val="24"/>
          <w:lang w:eastAsia="en-CA"/>
        </w:rPr>
      </w:pPr>
      <w:bookmarkStart w:id="82" w:name="sec268subsec2"/>
      <w:bookmarkEnd w:id="82"/>
      <w:r w:rsidRPr="00993734">
        <w:rPr>
          <w:rFonts w:ascii="Bookman Old Style" w:eastAsia="Times New Roman" w:hAnsi="Bookman Old Style" w:cs="Times New Roman"/>
          <w:shadow/>
          <w:color w:val="000000"/>
          <w:szCs w:val="24"/>
          <w:lang w:eastAsia="en-CA"/>
        </w:rPr>
        <w:t>(2)</w:t>
      </w:r>
      <w:r w:rsidR="00D20392" w:rsidRPr="00993734">
        <w:rPr>
          <w:rFonts w:ascii="Bookman Old Style" w:eastAsia="Times New Roman" w:hAnsi="Bookman Old Style" w:cs="Times New Roman"/>
          <w:shadow/>
          <w:color w:val="000000"/>
          <w:szCs w:val="24"/>
          <w:lang w:eastAsia="en-CA"/>
        </w:rPr>
        <w:t> </w:t>
      </w:r>
      <w:r w:rsidR="005672D2" w:rsidRPr="00993734">
        <w:rPr>
          <w:rFonts w:ascii="Bookman Old Style" w:eastAsia="Times New Roman" w:hAnsi="Bookman Old Style" w:cs="Times New Roman"/>
          <w:shadow/>
          <w:color w:val="000000"/>
          <w:szCs w:val="24"/>
          <w:lang w:eastAsia="en-CA"/>
        </w:rPr>
        <w:tab/>
      </w:r>
      <w:r w:rsidR="00D20392" w:rsidRPr="00993734">
        <w:rPr>
          <w:rFonts w:ascii="Bookman Old Style" w:eastAsia="Times New Roman" w:hAnsi="Bookman Old Style" w:cs="Times New Roman"/>
          <w:shadow/>
          <w:color w:val="000000"/>
          <w:szCs w:val="24"/>
          <w:lang w:eastAsia="en-CA"/>
        </w:rPr>
        <w:t xml:space="preserve">For the purposes of this Part, in the absence of proof to the contrary, a debtor’s registered office and, in the case of a debtor who is an individual, the </w:t>
      </w:r>
      <w:r w:rsidR="00D20392" w:rsidRPr="00993734">
        <w:rPr>
          <w:rFonts w:ascii="Bookman Old Style" w:eastAsia="Times New Roman" w:hAnsi="Bookman Old Style" w:cs="Times New Roman"/>
          <w:shadow/>
          <w:color w:val="000000"/>
          <w:szCs w:val="24"/>
          <w:lang w:eastAsia="en-CA"/>
        </w:rPr>
        <w:lastRenderedPageBreak/>
        <w:t>debtor’s ordinary place of residence are deemed to be the centre of the debtor’s main interests.</w:t>
      </w:r>
    </w:p>
    <w:p w:rsidR="005672D2" w:rsidRPr="00993734" w:rsidRDefault="005672D2" w:rsidP="006B0C29">
      <w:pPr>
        <w:widowControl/>
        <w:shd w:val="clear" w:color="auto" w:fill="FFFFFF"/>
        <w:jc w:val="both"/>
        <w:rPr>
          <w:rFonts w:ascii="Bookman Old Style" w:eastAsia="Times New Roman" w:hAnsi="Bookman Old Style" w:cs="Times New Roman"/>
          <w:shadow/>
          <w:color w:val="000000"/>
          <w:szCs w:val="24"/>
          <w:lang w:eastAsia="en-CA"/>
        </w:rPr>
      </w:pPr>
    </w:p>
    <w:p w:rsidR="00D20392" w:rsidRPr="00993734" w:rsidRDefault="00D20392" w:rsidP="006B0C29">
      <w:pPr>
        <w:widowControl/>
        <w:shd w:val="clear" w:color="auto" w:fill="FFFFFF"/>
        <w:jc w:val="both"/>
        <w:outlineLvl w:val="5"/>
        <w:rPr>
          <w:rFonts w:ascii="Bookman Old Style" w:eastAsia="Times New Roman" w:hAnsi="Bookman Old Style" w:cs="Times New Roman"/>
          <w:b/>
          <w:shadow/>
          <w:color w:val="000000"/>
          <w:szCs w:val="24"/>
          <w:lang w:eastAsia="en-CA"/>
        </w:rPr>
      </w:pPr>
      <w:bookmarkStart w:id="83" w:name="Recognition_of_Foreign_Proceeding__75858"/>
      <w:bookmarkStart w:id="84" w:name="sec269subsec1"/>
      <w:bookmarkStart w:id="85" w:name="sec269"/>
      <w:bookmarkEnd w:id="83"/>
      <w:bookmarkEnd w:id="84"/>
      <w:bookmarkEnd w:id="85"/>
      <w:r w:rsidRPr="00993734">
        <w:rPr>
          <w:rFonts w:ascii="Bookman Old Style" w:eastAsia="Times New Roman" w:hAnsi="Bookman Old Style" w:cs="Times New Roman"/>
          <w:b/>
          <w:shadow/>
          <w:color w:val="000000"/>
          <w:szCs w:val="24"/>
          <w:lang w:eastAsia="en-CA"/>
        </w:rPr>
        <w:t>Application for recognition of a foreign proceeding</w:t>
      </w:r>
    </w:p>
    <w:p w:rsidR="00D20392" w:rsidRPr="00993734" w:rsidRDefault="00FD2D43" w:rsidP="006B0C29">
      <w:pPr>
        <w:widowControl/>
        <w:shd w:val="clear" w:color="auto" w:fill="FFFFFF"/>
        <w:jc w:val="both"/>
        <w:rPr>
          <w:rFonts w:ascii="Bookman Old Style" w:eastAsia="Times New Roman" w:hAnsi="Bookman Old Style" w:cs="Times New Roman"/>
          <w:shadow/>
          <w:color w:val="000000" w:themeColor="text1"/>
          <w:szCs w:val="24"/>
          <w:lang w:eastAsia="en-CA"/>
        </w:rPr>
      </w:pPr>
      <w:r w:rsidRPr="00993734">
        <w:rPr>
          <w:rFonts w:ascii="Bookman Old Style" w:eastAsia="Times New Roman" w:hAnsi="Bookman Old Style" w:cs="Times New Roman"/>
          <w:bCs/>
          <w:shadow/>
          <w:color w:val="000000" w:themeColor="text1"/>
          <w:szCs w:val="24"/>
          <w:lang w:eastAsia="en-CA"/>
        </w:rPr>
        <w:t>22</w:t>
      </w:r>
      <w:r w:rsidR="00620DD5" w:rsidRPr="00993734">
        <w:rPr>
          <w:rFonts w:ascii="Bookman Old Style" w:eastAsia="Times New Roman" w:hAnsi="Bookman Old Style" w:cs="Times New Roman"/>
          <w:bCs/>
          <w:shadow/>
          <w:color w:val="000000" w:themeColor="text1"/>
          <w:szCs w:val="24"/>
          <w:lang w:eastAsia="en-CA"/>
        </w:rPr>
        <w:t>1</w:t>
      </w:r>
      <w:r w:rsidR="00D20392" w:rsidRPr="00993734">
        <w:rPr>
          <w:rFonts w:ascii="Bookman Old Style" w:eastAsia="Times New Roman" w:hAnsi="Bookman Old Style" w:cs="Times New Roman"/>
          <w:bCs/>
          <w:shadow/>
          <w:color w:val="000000" w:themeColor="text1"/>
          <w:szCs w:val="24"/>
          <w:lang w:eastAsia="en-CA"/>
        </w:rPr>
        <w:t>.</w:t>
      </w:r>
      <w:r w:rsidR="00D20392" w:rsidRPr="00993734">
        <w:rPr>
          <w:rFonts w:ascii="Bookman Old Style" w:eastAsia="Times New Roman" w:hAnsi="Bookman Old Style" w:cs="Times New Roman"/>
          <w:shadow/>
          <w:color w:val="000000" w:themeColor="text1"/>
          <w:szCs w:val="24"/>
          <w:lang w:eastAsia="en-CA"/>
        </w:rPr>
        <w:t> </w:t>
      </w:r>
      <w:r w:rsidR="005672D2" w:rsidRPr="00993734">
        <w:rPr>
          <w:rFonts w:ascii="Bookman Old Style" w:eastAsia="Times New Roman" w:hAnsi="Bookman Old Style" w:cs="Times New Roman"/>
          <w:shadow/>
          <w:color w:val="000000" w:themeColor="text1"/>
          <w:szCs w:val="24"/>
          <w:lang w:eastAsia="en-CA"/>
        </w:rPr>
        <w:tab/>
      </w:r>
      <w:r w:rsidR="00055018" w:rsidRPr="00993734">
        <w:rPr>
          <w:rFonts w:ascii="Bookman Old Style" w:eastAsia="Times New Roman" w:hAnsi="Bookman Old Style" w:cs="Times New Roman"/>
          <w:shadow/>
          <w:color w:val="000000" w:themeColor="text1"/>
          <w:szCs w:val="24"/>
          <w:lang w:eastAsia="en-CA"/>
        </w:rPr>
        <w:t>(1)</w:t>
      </w:r>
      <w:r w:rsidR="00D20392" w:rsidRPr="00993734">
        <w:rPr>
          <w:rFonts w:ascii="Bookman Old Style" w:eastAsia="Times New Roman" w:hAnsi="Bookman Old Style" w:cs="Times New Roman"/>
          <w:shadow/>
          <w:color w:val="000000" w:themeColor="text1"/>
          <w:szCs w:val="24"/>
          <w:lang w:eastAsia="en-CA"/>
        </w:rPr>
        <w:t> </w:t>
      </w:r>
      <w:r w:rsidR="005672D2" w:rsidRPr="00993734">
        <w:rPr>
          <w:rFonts w:ascii="Bookman Old Style" w:eastAsia="Times New Roman" w:hAnsi="Bookman Old Style" w:cs="Times New Roman"/>
          <w:shadow/>
          <w:color w:val="000000" w:themeColor="text1"/>
          <w:szCs w:val="24"/>
          <w:lang w:eastAsia="en-CA"/>
        </w:rPr>
        <w:tab/>
      </w:r>
      <w:r w:rsidR="00D20392" w:rsidRPr="00993734">
        <w:rPr>
          <w:rFonts w:ascii="Bookman Old Style" w:eastAsia="Times New Roman" w:hAnsi="Bookman Old Style" w:cs="Times New Roman"/>
          <w:shadow/>
          <w:color w:val="000000" w:themeColor="text1"/>
          <w:szCs w:val="24"/>
          <w:lang w:eastAsia="en-CA"/>
        </w:rPr>
        <w:t xml:space="preserve">A foreign representative may apply to the </w:t>
      </w:r>
      <w:r w:rsidR="00F248A9" w:rsidRPr="00993734">
        <w:rPr>
          <w:rFonts w:ascii="Bookman Old Style" w:eastAsia="Times New Roman" w:hAnsi="Bookman Old Style" w:cs="Times New Roman"/>
          <w:shadow/>
          <w:color w:val="000000" w:themeColor="text1"/>
          <w:szCs w:val="24"/>
          <w:lang w:eastAsia="en-CA"/>
        </w:rPr>
        <w:t>C</w:t>
      </w:r>
      <w:r w:rsidR="00D20392" w:rsidRPr="00993734">
        <w:rPr>
          <w:rFonts w:ascii="Bookman Old Style" w:eastAsia="Times New Roman" w:hAnsi="Bookman Old Style" w:cs="Times New Roman"/>
          <w:shadow/>
          <w:color w:val="000000" w:themeColor="text1"/>
          <w:szCs w:val="24"/>
          <w:lang w:eastAsia="en-CA"/>
        </w:rPr>
        <w:t>ourt for recognition of the foreign proceeding in respect of which he or she is a foreign representative.</w:t>
      </w:r>
    </w:p>
    <w:p w:rsidR="005672D2" w:rsidRPr="00993734" w:rsidRDefault="005672D2" w:rsidP="006B0C29">
      <w:pPr>
        <w:widowControl/>
        <w:shd w:val="clear" w:color="auto" w:fill="FFFFFF"/>
        <w:jc w:val="both"/>
        <w:rPr>
          <w:rFonts w:ascii="Bookman Old Style" w:eastAsia="Times New Roman" w:hAnsi="Bookman Old Style" w:cs="Times New Roman"/>
          <w:shadow/>
          <w:color w:val="000000" w:themeColor="text1"/>
          <w:szCs w:val="24"/>
          <w:shd w:val="clear" w:color="auto" w:fill="F3F3F3"/>
          <w:lang w:eastAsia="en-CA"/>
        </w:rPr>
      </w:pPr>
      <w:bookmarkStart w:id="86" w:name="sec269subsec2"/>
      <w:bookmarkEnd w:id="86"/>
    </w:p>
    <w:p w:rsidR="00D20392" w:rsidRPr="00993734" w:rsidRDefault="00055018" w:rsidP="006B0C29">
      <w:pPr>
        <w:widowControl/>
        <w:shd w:val="clear" w:color="auto" w:fill="FFFFFF"/>
        <w:jc w:val="both"/>
        <w:rPr>
          <w:rFonts w:ascii="Bookman Old Style" w:hAnsi="Bookman Old Style" w:cs="Times-Roman"/>
          <w:shadow/>
          <w:szCs w:val="24"/>
          <w:lang w:val="en-US"/>
        </w:rPr>
      </w:pPr>
      <w:r w:rsidRPr="00993734">
        <w:rPr>
          <w:rFonts w:ascii="Bookman Old Style" w:eastAsia="Times New Roman" w:hAnsi="Bookman Old Style" w:cs="Times New Roman"/>
          <w:shadow/>
          <w:color w:val="000000" w:themeColor="text1"/>
          <w:szCs w:val="24"/>
          <w:lang w:eastAsia="en-CA"/>
        </w:rPr>
        <w:t>(2)</w:t>
      </w:r>
      <w:r w:rsidR="00D20392" w:rsidRPr="00993734">
        <w:rPr>
          <w:rFonts w:ascii="Bookman Old Style" w:eastAsia="Times New Roman" w:hAnsi="Bookman Old Style" w:cs="Times New Roman"/>
          <w:shadow/>
          <w:color w:val="000000" w:themeColor="text1"/>
          <w:szCs w:val="24"/>
          <w:lang w:eastAsia="en-CA"/>
        </w:rPr>
        <w:t> </w:t>
      </w:r>
      <w:r w:rsidR="005672D2" w:rsidRPr="00993734">
        <w:rPr>
          <w:rFonts w:ascii="Bookman Old Style" w:eastAsia="Times New Roman" w:hAnsi="Bookman Old Style" w:cs="Times New Roman"/>
          <w:shadow/>
          <w:color w:val="000000" w:themeColor="text1"/>
          <w:szCs w:val="24"/>
          <w:lang w:eastAsia="en-CA"/>
        </w:rPr>
        <w:tab/>
      </w:r>
      <w:r w:rsidR="00D20392" w:rsidRPr="00993734">
        <w:rPr>
          <w:rFonts w:ascii="Bookman Old Style" w:eastAsia="Times New Roman" w:hAnsi="Bookman Old Style" w:cs="Times New Roman"/>
          <w:shadow/>
          <w:color w:val="000000" w:themeColor="text1"/>
          <w:szCs w:val="24"/>
          <w:lang w:eastAsia="en-CA"/>
        </w:rPr>
        <w:t>Subject</w:t>
      </w:r>
      <w:r w:rsidR="00D20392" w:rsidRPr="00993734">
        <w:rPr>
          <w:rFonts w:ascii="Bookman Old Style" w:eastAsia="Times New Roman" w:hAnsi="Bookman Old Style" w:cs="Times New Roman"/>
          <w:shadow/>
          <w:color w:val="000000"/>
          <w:szCs w:val="24"/>
          <w:lang w:eastAsia="en-CA"/>
        </w:rPr>
        <w:t xml:space="preserve"> to subsection (3), the application must be accompanied by</w:t>
      </w:r>
      <w:r w:rsidR="00A0709D" w:rsidRPr="00993734">
        <w:rPr>
          <w:rFonts w:ascii="Bookman Old Style" w:hAnsi="Bookman Old Style" w:cs="Times-Roman"/>
          <w:shadow/>
          <w:szCs w:val="24"/>
          <w:lang w:val="en-US"/>
        </w:rPr>
        <w:t>—</w:t>
      </w:r>
    </w:p>
    <w:p w:rsidR="005672D2" w:rsidRPr="00993734" w:rsidRDefault="005672D2" w:rsidP="006B0C29">
      <w:pPr>
        <w:widowControl/>
        <w:shd w:val="clear" w:color="auto" w:fill="FFFFFF"/>
        <w:jc w:val="both"/>
        <w:rPr>
          <w:rFonts w:ascii="Bookman Old Style" w:eastAsia="Times New Roman" w:hAnsi="Bookman Old Style" w:cs="Times New Roman"/>
          <w:shadow/>
          <w:color w:val="000000"/>
          <w:szCs w:val="24"/>
          <w:lang w:val="en-US" w:eastAsia="en-CA"/>
        </w:rPr>
      </w:pPr>
    </w:p>
    <w:p w:rsidR="00D20392" w:rsidRPr="00993734" w:rsidRDefault="005672D2" w:rsidP="005672D2">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(a)</w:t>
      </w:r>
      <w:r w:rsidRPr="00993734">
        <w:rPr>
          <w:rFonts w:ascii="Bookman Old Style" w:eastAsia="Times New Roman" w:hAnsi="Bookman Old Style" w:cs="Times New Roman"/>
          <w:shadow/>
          <w:color w:val="000000"/>
          <w:szCs w:val="24"/>
          <w:lang w:eastAsia="en-CA"/>
        </w:rPr>
        <w:tab/>
      </w:r>
      <w:r w:rsidR="00D20392" w:rsidRPr="00993734">
        <w:rPr>
          <w:rFonts w:ascii="Bookman Old Style" w:eastAsia="Times New Roman" w:hAnsi="Bookman Old Style" w:cs="Times New Roman"/>
          <w:shadow/>
          <w:color w:val="000000"/>
          <w:szCs w:val="24"/>
          <w:lang w:eastAsia="en-CA"/>
        </w:rPr>
        <w:t>a certified copy of the instrument, however designated, that commenced the foreign proceeding or a certificate from the foreign court affirming the existence of the foreign proceeding;</w:t>
      </w:r>
    </w:p>
    <w:p w:rsidR="005672D2" w:rsidRPr="00993734" w:rsidRDefault="005672D2" w:rsidP="006B0C29">
      <w:pPr>
        <w:widowControl/>
        <w:shd w:val="clear" w:color="auto" w:fill="FFFFFF"/>
        <w:ind w:left="360"/>
        <w:jc w:val="both"/>
        <w:rPr>
          <w:rFonts w:ascii="Bookman Old Style" w:eastAsia="Times New Roman" w:hAnsi="Bookman Old Style" w:cs="Times New Roman"/>
          <w:shadow/>
          <w:color w:val="000000"/>
          <w:szCs w:val="24"/>
          <w:lang w:eastAsia="en-CA"/>
        </w:rPr>
      </w:pPr>
    </w:p>
    <w:p w:rsidR="00D20392" w:rsidRPr="00993734" w:rsidRDefault="00D20392" w:rsidP="005672D2">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5672D2"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a certified copy of the instrument, however designated, authori</w:t>
      </w:r>
      <w:r w:rsidR="00F42176" w:rsidRPr="00993734">
        <w:rPr>
          <w:rFonts w:ascii="Bookman Old Style" w:eastAsia="Times New Roman" w:hAnsi="Bookman Old Style" w:cs="Times New Roman"/>
          <w:shadow/>
          <w:color w:val="000000"/>
          <w:szCs w:val="24"/>
          <w:lang w:eastAsia="en-CA"/>
        </w:rPr>
        <w:t>s</w:t>
      </w:r>
      <w:r w:rsidRPr="00993734">
        <w:rPr>
          <w:rFonts w:ascii="Bookman Old Style" w:eastAsia="Times New Roman" w:hAnsi="Bookman Old Style" w:cs="Times New Roman"/>
          <w:shadow/>
          <w:color w:val="000000"/>
          <w:szCs w:val="24"/>
          <w:lang w:eastAsia="en-CA"/>
        </w:rPr>
        <w:t>ing the foreign representative to act in that capacity or a certificate from the foreign court affirming the foreign representative’s authority to act in that capacity; and</w:t>
      </w:r>
    </w:p>
    <w:p w:rsidR="005672D2" w:rsidRPr="00993734" w:rsidRDefault="005672D2" w:rsidP="006B0C29">
      <w:pPr>
        <w:widowControl/>
        <w:shd w:val="clear" w:color="auto" w:fill="FFFFFF"/>
        <w:ind w:left="360"/>
        <w:jc w:val="both"/>
        <w:rPr>
          <w:rFonts w:ascii="Bookman Old Style" w:eastAsia="Times New Roman" w:hAnsi="Bookman Old Style" w:cs="Times New Roman"/>
          <w:shadow/>
          <w:color w:val="000000"/>
          <w:szCs w:val="24"/>
          <w:lang w:eastAsia="en-CA"/>
        </w:rPr>
      </w:pPr>
    </w:p>
    <w:p w:rsidR="00D20392" w:rsidRPr="00993734" w:rsidRDefault="00D20392" w:rsidP="005672D2">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
          <w:iCs/>
          <w:shadow/>
          <w:color w:val="000000"/>
          <w:szCs w:val="24"/>
          <w:lang w:eastAsia="en-CA"/>
        </w:rPr>
        <w:t>c</w:t>
      </w:r>
      <w:r w:rsidRPr="00993734">
        <w:rPr>
          <w:rFonts w:ascii="Bookman Old Style" w:eastAsia="Times New Roman" w:hAnsi="Bookman Old Style" w:cs="Times New Roman"/>
          <w:shadow/>
          <w:color w:val="000000"/>
          <w:szCs w:val="24"/>
          <w:lang w:eastAsia="en-CA"/>
        </w:rPr>
        <w:t>) </w:t>
      </w:r>
      <w:r w:rsidR="005672D2"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a statement identifying all foreign proceedings in respect of the debtor that are known to the foreign representative.</w:t>
      </w:r>
    </w:p>
    <w:p w:rsidR="005672D2" w:rsidRPr="00993734" w:rsidRDefault="005672D2" w:rsidP="005672D2">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D20392" w:rsidRPr="00993734" w:rsidRDefault="00055018" w:rsidP="006B0C29">
      <w:pPr>
        <w:widowControl/>
        <w:shd w:val="clear" w:color="auto" w:fill="FFFFFF"/>
        <w:jc w:val="both"/>
        <w:rPr>
          <w:rFonts w:ascii="Bookman Old Style" w:eastAsia="Times New Roman" w:hAnsi="Bookman Old Style" w:cs="Times New Roman"/>
          <w:shadow/>
          <w:color w:val="000000" w:themeColor="text1"/>
          <w:szCs w:val="24"/>
          <w:lang w:eastAsia="en-CA"/>
        </w:rPr>
      </w:pPr>
      <w:bookmarkStart w:id="87" w:name="sec269subsec3"/>
      <w:bookmarkEnd w:id="87"/>
      <w:r w:rsidRPr="00993734">
        <w:rPr>
          <w:rFonts w:ascii="Bookman Old Style" w:eastAsia="Times New Roman" w:hAnsi="Bookman Old Style" w:cs="Times New Roman"/>
          <w:shadow/>
          <w:color w:val="000000" w:themeColor="text1"/>
          <w:szCs w:val="24"/>
          <w:lang w:eastAsia="en-CA"/>
        </w:rPr>
        <w:t>(3)</w:t>
      </w:r>
      <w:r w:rsidR="00D20392" w:rsidRPr="00993734">
        <w:rPr>
          <w:rFonts w:ascii="Bookman Old Style" w:eastAsia="Times New Roman" w:hAnsi="Bookman Old Style" w:cs="Times New Roman"/>
          <w:shadow/>
          <w:color w:val="000000" w:themeColor="text1"/>
          <w:szCs w:val="24"/>
          <w:lang w:eastAsia="en-CA"/>
        </w:rPr>
        <w:t> </w:t>
      </w:r>
      <w:r w:rsidR="005672D2" w:rsidRPr="00993734">
        <w:rPr>
          <w:rFonts w:ascii="Bookman Old Style" w:eastAsia="Times New Roman" w:hAnsi="Bookman Old Style" w:cs="Times New Roman"/>
          <w:shadow/>
          <w:color w:val="000000" w:themeColor="text1"/>
          <w:szCs w:val="24"/>
          <w:lang w:eastAsia="en-CA"/>
        </w:rPr>
        <w:tab/>
      </w:r>
      <w:r w:rsidR="00D20392" w:rsidRPr="00993734">
        <w:rPr>
          <w:rFonts w:ascii="Bookman Old Style" w:eastAsia="Times New Roman" w:hAnsi="Bookman Old Style" w:cs="Times New Roman"/>
          <w:shadow/>
          <w:color w:val="000000" w:themeColor="text1"/>
          <w:szCs w:val="24"/>
          <w:lang w:eastAsia="en-CA"/>
        </w:rPr>
        <w:t xml:space="preserve">The </w:t>
      </w:r>
      <w:r w:rsidR="00F248A9" w:rsidRPr="00993734">
        <w:rPr>
          <w:rFonts w:ascii="Bookman Old Style" w:eastAsia="Times New Roman" w:hAnsi="Bookman Old Style" w:cs="Times New Roman"/>
          <w:shadow/>
          <w:color w:val="000000" w:themeColor="text1"/>
          <w:szCs w:val="24"/>
          <w:lang w:eastAsia="en-CA"/>
        </w:rPr>
        <w:t>C</w:t>
      </w:r>
      <w:r w:rsidR="00D20392" w:rsidRPr="00993734">
        <w:rPr>
          <w:rFonts w:ascii="Bookman Old Style" w:eastAsia="Times New Roman" w:hAnsi="Bookman Old Style" w:cs="Times New Roman"/>
          <w:shadow/>
          <w:color w:val="000000" w:themeColor="text1"/>
          <w:szCs w:val="24"/>
          <w:lang w:eastAsia="en-CA"/>
        </w:rPr>
        <w:t xml:space="preserve">ourt may, without further proof, accept the documents referred to in </w:t>
      </w:r>
      <w:r w:rsidR="00C670DD" w:rsidRPr="00993734">
        <w:rPr>
          <w:rFonts w:ascii="Bookman Old Style" w:eastAsia="Times New Roman" w:hAnsi="Bookman Old Style" w:cs="Times New Roman"/>
          <w:shadow/>
          <w:color w:val="000000" w:themeColor="text1"/>
          <w:szCs w:val="24"/>
          <w:lang w:eastAsia="en-CA"/>
        </w:rPr>
        <w:t>subsection</w:t>
      </w:r>
      <w:r w:rsidR="00D20392" w:rsidRPr="00993734">
        <w:rPr>
          <w:rFonts w:ascii="Bookman Old Style" w:eastAsia="Times New Roman" w:hAnsi="Bookman Old Style" w:cs="Times New Roman"/>
          <w:shadow/>
          <w:color w:val="000000" w:themeColor="text1"/>
          <w:szCs w:val="24"/>
          <w:lang w:eastAsia="en-CA"/>
        </w:rPr>
        <w:t xml:space="preserve"> (2)(</w:t>
      </w:r>
      <w:r w:rsidR="00D20392" w:rsidRPr="00993734">
        <w:rPr>
          <w:rFonts w:ascii="Bookman Old Style" w:eastAsia="Times New Roman" w:hAnsi="Bookman Old Style" w:cs="Times New Roman"/>
          <w:i/>
          <w:iCs/>
          <w:shadow/>
          <w:color w:val="000000" w:themeColor="text1"/>
          <w:szCs w:val="24"/>
          <w:lang w:eastAsia="en-CA"/>
        </w:rPr>
        <w:t>a</w:t>
      </w:r>
      <w:r w:rsidR="00D20392" w:rsidRPr="00993734">
        <w:rPr>
          <w:rFonts w:ascii="Bookman Old Style" w:eastAsia="Times New Roman" w:hAnsi="Bookman Old Style" w:cs="Times New Roman"/>
          <w:shadow/>
          <w:color w:val="000000" w:themeColor="text1"/>
          <w:szCs w:val="24"/>
          <w:lang w:eastAsia="en-CA"/>
        </w:rPr>
        <w:t>) and (</w:t>
      </w:r>
      <w:r w:rsidR="00D20392" w:rsidRPr="00993734">
        <w:rPr>
          <w:rFonts w:ascii="Bookman Old Style" w:eastAsia="Times New Roman" w:hAnsi="Bookman Old Style" w:cs="Times New Roman"/>
          <w:i/>
          <w:iCs/>
          <w:shadow/>
          <w:color w:val="000000" w:themeColor="text1"/>
          <w:szCs w:val="24"/>
          <w:lang w:eastAsia="en-CA"/>
        </w:rPr>
        <w:t>b</w:t>
      </w:r>
      <w:r w:rsidR="00D20392" w:rsidRPr="00993734">
        <w:rPr>
          <w:rFonts w:ascii="Bookman Old Style" w:eastAsia="Times New Roman" w:hAnsi="Bookman Old Style" w:cs="Times New Roman"/>
          <w:shadow/>
          <w:color w:val="000000" w:themeColor="text1"/>
          <w:szCs w:val="24"/>
          <w:lang w:eastAsia="en-CA"/>
        </w:rPr>
        <w:t>) as evidence that the proceeding to which they relate is a foreign proceeding and that the applicant is a foreign representative in respect of the foreign proceeding.</w:t>
      </w:r>
    </w:p>
    <w:p w:rsidR="005672D2" w:rsidRPr="00993734" w:rsidRDefault="005672D2" w:rsidP="006B0C29">
      <w:pPr>
        <w:widowControl/>
        <w:shd w:val="clear" w:color="auto" w:fill="FFFFFF"/>
        <w:jc w:val="both"/>
        <w:rPr>
          <w:rFonts w:ascii="Bookman Old Style" w:eastAsia="Times New Roman" w:hAnsi="Bookman Old Style" w:cs="Times New Roman"/>
          <w:shadow/>
          <w:color w:val="000000" w:themeColor="text1"/>
          <w:szCs w:val="24"/>
          <w:lang w:eastAsia="en-CA"/>
        </w:rPr>
      </w:pPr>
    </w:p>
    <w:p w:rsidR="00D20392" w:rsidRPr="00993734" w:rsidRDefault="00055018" w:rsidP="006B0C29">
      <w:pPr>
        <w:widowControl/>
        <w:shd w:val="clear" w:color="auto" w:fill="FFFFFF"/>
        <w:jc w:val="both"/>
        <w:rPr>
          <w:rFonts w:ascii="Bookman Old Style" w:eastAsia="Times New Roman" w:hAnsi="Bookman Old Style" w:cs="Times New Roman"/>
          <w:shadow/>
          <w:color w:val="000000" w:themeColor="text1"/>
          <w:szCs w:val="24"/>
          <w:lang w:eastAsia="en-CA"/>
        </w:rPr>
      </w:pPr>
      <w:bookmarkStart w:id="88" w:name="sec269subsec4"/>
      <w:bookmarkEnd w:id="88"/>
      <w:r w:rsidRPr="00993734">
        <w:rPr>
          <w:rFonts w:ascii="Bookman Old Style" w:eastAsia="Times New Roman" w:hAnsi="Bookman Old Style" w:cs="Times New Roman"/>
          <w:shadow/>
          <w:color w:val="000000" w:themeColor="text1"/>
          <w:szCs w:val="24"/>
          <w:lang w:eastAsia="en-CA"/>
        </w:rPr>
        <w:t>(4)</w:t>
      </w:r>
      <w:r w:rsidR="00D20392" w:rsidRPr="00993734">
        <w:rPr>
          <w:rFonts w:ascii="Bookman Old Style" w:eastAsia="Times New Roman" w:hAnsi="Bookman Old Style" w:cs="Times New Roman"/>
          <w:shadow/>
          <w:color w:val="000000" w:themeColor="text1"/>
          <w:szCs w:val="24"/>
          <w:lang w:eastAsia="en-CA"/>
        </w:rPr>
        <w:t> </w:t>
      </w:r>
      <w:r w:rsidR="005672D2" w:rsidRPr="00993734">
        <w:rPr>
          <w:rFonts w:ascii="Bookman Old Style" w:eastAsia="Times New Roman" w:hAnsi="Bookman Old Style" w:cs="Times New Roman"/>
          <w:shadow/>
          <w:color w:val="000000" w:themeColor="text1"/>
          <w:szCs w:val="24"/>
          <w:lang w:eastAsia="en-CA"/>
        </w:rPr>
        <w:tab/>
      </w:r>
      <w:r w:rsidR="00D20392" w:rsidRPr="00993734">
        <w:rPr>
          <w:rFonts w:ascii="Bookman Old Style" w:eastAsia="Times New Roman" w:hAnsi="Bookman Old Style" w:cs="Times New Roman"/>
          <w:shadow/>
          <w:color w:val="000000" w:themeColor="text1"/>
          <w:szCs w:val="24"/>
          <w:lang w:eastAsia="en-CA"/>
        </w:rPr>
        <w:t xml:space="preserve">In the absence of the documents referred to in </w:t>
      </w:r>
      <w:r w:rsidR="00C670DD" w:rsidRPr="00993734">
        <w:rPr>
          <w:rFonts w:ascii="Bookman Old Style" w:eastAsia="Times New Roman" w:hAnsi="Bookman Old Style" w:cs="Times New Roman"/>
          <w:shadow/>
          <w:color w:val="000000" w:themeColor="text1"/>
          <w:szCs w:val="24"/>
          <w:lang w:eastAsia="en-CA"/>
        </w:rPr>
        <w:t>subsection</w:t>
      </w:r>
      <w:r w:rsidR="00D20392" w:rsidRPr="00993734">
        <w:rPr>
          <w:rFonts w:ascii="Bookman Old Style" w:eastAsia="Times New Roman" w:hAnsi="Bookman Old Style" w:cs="Times New Roman"/>
          <w:shadow/>
          <w:color w:val="000000" w:themeColor="text1"/>
          <w:szCs w:val="24"/>
          <w:lang w:eastAsia="en-CA"/>
        </w:rPr>
        <w:t xml:space="preserve"> (2)(</w:t>
      </w:r>
      <w:r w:rsidR="00D20392" w:rsidRPr="00993734">
        <w:rPr>
          <w:rFonts w:ascii="Bookman Old Style" w:eastAsia="Times New Roman" w:hAnsi="Bookman Old Style" w:cs="Times New Roman"/>
          <w:i/>
          <w:iCs/>
          <w:shadow/>
          <w:color w:val="000000" w:themeColor="text1"/>
          <w:szCs w:val="24"/>
          <w:lang w:eastAsia="en-CA"/>
        </w:rPr>
        <w:t>a</w:t>
      </w:r>
      <w:r w:rsidR="00D20392" w:rsidRPr="00993734">
        <w:rPr>
          <w:rFonts w:ascii="Bookman Old Style" w:eastAsia="Times New Roman" w:hAnsi="Bookman Old Style" w:cs="Times New Roman"/>
          <w:shadow/>
          <w:color w:val="000000" w:themeColor="text1"/>
          <w:szCs w:val="24"/>
          <w:lang w:eastAsia="en-CA"/>
        </w:rPr>
        <w:t>) and (</w:t>
      </w:r>
      <w:r w:rsidR="00D20392" w:rsidRPr="00993734">
        <w:rPr>
          <w:rFonts w:ascii="Bookman Old Style" w:eastAsia="Times New Roman" w:hAnsi="Bookman Old Style" w:cs="Times New Roman"/>
          <w:i/>
          <w:iCs/>
          <w:shadow/>
          <w:color w:val="000000" w:themeColor="text1"/>
          <w:szCs w:val="24"/>
          <w:lang w:eastAsia="en-CA"/>
        </w:rPr>
        <w:t>b</w:t>
      </w:r>
      <w:r w:rsidR="00D20392" w:rsidRPr="00993734">
        <w:rPr>
          <w:rFonts w:ascii="Bookman Old Style" w:eastAsia="Times New Roman" w:hAnsi="Bookman Old Style" w:cs="Times New Roman"/>
          <w:shadow/>
          <w:color w:val="000000" w:themeColor="text1"/>
          <w:szCs w:val="24"/>
          <w:lang w:eastAsia="en-CA"/>
        </w:rPr>
        <w:t xml:space="preserve">), the </w:t>
      </w:r>
      <w:r w:rsidR="00F248A9" w:rsidRPr="00993734">
        <w:rPr>
          <w:rFonts w:ascii="Bookman Old Style" w:eastAsia="Times New Roman" w:hAnsi="Bookman Old Style" w:cs="Times New Roman"/>
          <w:shadow/>
          <w:color w:val="000000" w:themeColor="text1"/>
          <w:szCs w:val="24"/>
          <w:lang w:eastAsia="en-CA"/>
        </w:rPr>
        <w:t>C</w:t>
      </w:r>
      <w:r w:rsidR="00D20392" w:rsidRPr="00993734">
        <w:rPr>
          <w:rFonts w:ascii="Bookman Old Style" w:eastAsia="Times New Roman" w:hAnsi="Bookman Old Style" w:cs="Times New Roman"/>
          <w:shadow/>
          <w:color w:val="000000" w:themeColor="text1"/>
          <w:szCs w:val="24"/>
          <w:lang w:eastAsia="en-CA"/>
        </w:rPr>
        <w:t>ourt may accept any other evidence of the existence of the foreign proceeding and of the foreign represent</w:t>
      </w:r>
      <w:r w:rsidR="00D20392" w:rsidRPr="00993734">
        <w:rPr>
          <w:rFonts w:ascii="Bookman Old Style" w:eastAsia="Times New Roman" w:hAnsi="Bookman Old Style" w:cs="Times New Roman"/>
          <w:shadow/>
          <w:color w:val="000000" w:themeColor="text1"/>
          <w:szCs w:val="24"/>
          <w:lang w:eastAsia="en-CA"/>
        </w:rPr>
        <w:softHyphen/>
        <w:t>ative’s authority that it considers appropriate.</w:t>
      </w:r>
    </w:p>
    <w:p w:rsidR="005672D2" w:rsidRPr="00993734" w:rsidRDefault="005672D2" w:rsidP="006B0C29">
      <w:pPr>
        <w:widowControl/>
        <w:shd w:val="clear" w:color="auto" w:fill="FFFFFF"/>
        <w:jc w:val="both"/>
        <w:rPr>
          <w:rFonts w:ascii="Bookman Old Style" w:eastAsia="Times New Roman" w:hAnsi="Bookman Old Style" w:cs="Times New Roman"/>
          <w:shadow/>
          <w:color w:val="000000" w:themeColor="text1"/>
          <w:szCs w:val="24"/>
          <w:lang w:eastAsia="en-CA"/>
        </w:rPr>
      </w:pPr>
    </w:p>
    <w:p w:rsidR="00D20392" w:rsidRPr="00993734" w:rsidRDefault="00055018" w:rsidP="006B0C29">
      <w:pPr>
        <w:widowControl/>
        <w:shd w:val="clear" w:color="auto" w:fill="FFFFFF"/>
        <w:jc w:val="both"/>
        <w:rPr>
          <w:rFonts w:ascii="Bookman Old Style" w:eastAsia="Times New Roman" w:hAnsi="Bookman Old Style" w:cs="Times New Roman"/>
          <w:shadow/>
          <w:color w:val="000000" w:themeColor="text1"/>
          <w:szCs w:val="24"/>
          <w:lang w:eastAsia="en-CA"/>
        </w:rPr>
      </w:pPr>
      <w:bookmarkStart w:id="89" w:name="sec269subsec5"/>
      <w:bookmarkEnd w:id="89"/>
      <w:r w:rsidRPr="00993734">
        <w:rPr>
          <w:rFonts w:ascii="Bookman Old Style" w:eastAsia="Times New Roman" w:hAnsi="Bookman Old Style" w:cs="Times New Roman"/>
          <w:shadow/>
          <w:color w:val="000000" w:themeColor="text1"/>
          <w:szCs w:val="24"/>
          <w:lang w:eastAsia="en-CA"/>
        </w:rPr>
        <w:t>(5)</w:t>
      </w:r>
      <w:r w:rsidR="00D20392" w:rsidRPr="00993734">
        <w:rPr>
          <w:rFonts w:ascii="Bookman Old Style" w:eastAsia="Times New Roman" w:hAnsi="Bookman Old Style" w:cs="Times New Roman"/>
          <w:shadow/>
          <w:color w:val="000000" w:themeColor="text1"/>
          <w:szCs w:val="24"/>
          <w:lang w:eastAsia="en-CA"/>
        </w:rPr>
        <w:t> </w:t>
      </w:r>
      <w:r w:rsidR="005672D2" w:rsidRPr="00993734">
        <w:rPr>
          <w:rFonts w:ascii="Bookman Old Style" w:eastAsia="Times New Roman" w:hAnsi="Bookman Old Style" w:cs="Times New Roman"/>
          <w:shadow/>
          <w:color w:val="000000" w:themeColor="text1"/>
          <w:szCs w:val="24"/>
          <w:lang w:eastAsia="en-CA"/>
        </w:rPr>
        <w:tab/>
      </w:r>
      <w:r w:rsidR="00D20392" w:rsidRPr="00993734">
        <w:rPr>
          <w:rFonts w:ascii="Bookman Old Style" w:eastAsia="Times New Roman" w:hAnsi="Bookman Old Style" w:cs="Times New Roman"/>
          <w:shadow/>
          <w:color w:val="000000" w:themeColor="text1"/>
          <w:szCs w:val="24"/>
          <w:lang w:eastAsia="en-CA"/>
        </w:rPr>
        <w:t xml:space="preserve">The </w:t>
      </w:r>
      <w:r w:rsidR="00F248A9" w:rsidRPr="00993734">
        <w:rPr>
          <w:rFonts w:ascii="Bookman Old Style" w:eastAsia="Times New Roman" w:hAnsi="Bookman Old Style" w:cs="Times New Roman"/>
          <w:shadow/>
          <w:color w:val="000000" w:themeColor="text1"/>
          <w:szCs w:val="24"/>
          <w:lang w:eastAsia="en-CA"/>
        </w:rPr>
        <w:t>C</w:t>
      </w:r>
      <w:r w:rsidR="00D20392" w:rsidRPr="00993734">
        <w:rPr>
          <w:rFonts w:ascii="Bookman Old Style" w:eastAsia="Times New Roman" w:hAnsi="Bookman Old Style" w:cs="Times New Roman"/>
          <w:shadow/>
          <w:color w:val="000000" w:themeColor="text1"/>
          <w:szCs w:val="24"/>
          <w:lang w:eastAsia="en-CA"/>
        </w:rPr>
        <w:t>ourt may require a translation of any document accompanying the application.</w:t>
      </w:r>
    </w:p>
    <w:p w:rsidR="005672D2" w:rsidRPr="00993734" w:rsidRDefault="005672D2" w:rsidP="006B0C29">
      <w:pPr>
        <w:widowControl/>
        <w:shd w:val="clear" w:color="auto" w:fill="FFFFFF"/>
        <w:jc w:val="both"/>
        <w:rPr>
          <w:rFonts w:ascii="Bookman Old Style" w:eastAsia="Times New Roman" w:hAnsi="Bookman Old Style" w:cs="Times New Roman"/>
          <w:shadow/>
          <w:color w:val="000000"/>
          <w:szCs w:val="24"/>
          <w:lang w:eastAsia="en-CA"/>
        </w:rPr>
      </w:pPr>
    </w:p>
    <w:p w:rsidR="00D20392" w:rsidRPr="00993734" w:rsidRDefault="00D20392" w:rsidP="006B0C29">
      <w:pPr>
        <w:widowControl/>
        <w:shd w:val="clear" w:color="auto" w:fill="FFFFFF"/>
        <w:jc w:val="both"/>
        <w:outlineLvl w:val="5"/>
        <w:rPr>
          <w:rFonts w:ascii="Bookman Old Style" w:eastAsia="Times New Roman" w:hAnsi="Bookman Old Style" w:cs="Times New Roman"/>
          <w:b/>
          <w:shadow/>
          <w:color w:val="000000"/>
          <w:szCs w:val="24"/>
          <w:lang w:eastAsia="en-CA"/>
        </w:rPr>
      </w:pPr>
      <w:bookmarkStart w:id="90" w:name="sec270subsec1"/>
      <w:bookmarkStart w:id="91" w:name="sec270"/>
      <w:bookmarkEnd w:id="90"/>
      <w:bookmarkEnd w:id="91"/>
      <w:r w:rsidRPr="00993734">
        <w:rPr>
          <w:rFonts w:ascii="Bookman Old Style" w:eastAsia="Times New Roman" w:hAnsi="Bookman Old Style" w:cs="Times New Roman"/>
          <w:b/>
          <w:shadow/>
          <w:color w:val="000000"/>
          <w:szCs w:val="24"/>
          <w:lang w:eastAsia="en-CA"/>
        </w:rPr>
        <w:t xml:space="preserve">Order </w:t>
      </w:r>
      <w:r w:rsidR="00477928" w:rsidRPr="00993734">
        <w:rPr>
          <w:rFonts w:ascii="Bookman Old Style" w:eastAsia="Times New Roman" w:hAnsi="Bookman Old Style" w:cs="Times New Roman"/>
          <w:b/>
          <w:shadow/>
          <w:color w:val="000000"/>
          <w:szCs w:val="24"/>
          <w:lang w:eastAsia="en-CA"/>
        </w:rPr>
        <w:t>recognising</w:t>
      </w:r>
      <w:r w:rsidRPr="00993734">
        <w:rPr>
          <w:rFonts w:ascii="Bookman Old Style" w:eastAsia="Times New Roman" w:hAnsi="Bookman Old Style" w:cs="Times New Roman"/>
          <w:b/>
          <w:shadow/>
          <w:color w:val="000000"/>
          <w:szCs w:val="24"/>
          <w:lang w:eastAsia="en-CA"/>
        </w:rPr>
        <w:t xml:space="preserve"> foreign proceeding</w:t>
      </w:r>
    </w:p>
    <w:p w:rsidR="00D20392" w:rsidRPr="00993734" w:rsidRDefault="00FD2D43" w:rsidP="006B0C29">
      <w:pPr>
        <w:widowControl/>
        <w:shd w:val="clear" w:color="auto" w:fill="FFFFFF"/>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bCs/>
          <w:shadow/>
          <w:color w:val="000000" w:themeColor="text1"/>
          <w:szCs w:val="24"/>
          <w:lang w:eastAsia="en-CA"/>
        </w:rPr>
        <w:t>22</w:t>
      </w:r>
      <w:r w:rsidR="00620DD5" w:rsidRPr="00993734">
        <w:rPr>
          <w:rFonts w:ascii="Bookman Old Style" w:eastAsia="Times New Roman" w:hAnsi="Bookman Old Style" w:cs="Times New Roman"/>
          <w:bCs/>
          <w:shadow/>
          <w:color w:val="000000" w:themeColor="text1"/>
          <w:szCs w:val="24"/>
          <w:lang w:eastAsia="en-CA"/>
        </w:rPr>
        <w:t>2</w:t>
      </w:r>
      <w:r w:rsidR="00D20392" w:rsidRPr="00993734">
        <w:rPr>
          <w:rFonts w:ascii="Bookman Old Style" w:eastAsia="Times New Roman" w:hAnsi="Bookman Old Style" w:cs="Times New Roman"/>
          <w:bCs/>
          <w:shadow/>
          <w:color w:val="000000" w:themeColor="text1"/>
          <w:szCs w:val="24"/>
          <w:lang w:eastAsia="en-CA"/>
        </w:rPr>
        <w:t>.</w:t>
      </w:r>
      <w:r w:rsidR="00D20392" w:rsidRPr="00993734">
        <w:rPr>
          <w:rFonts w:ascii="Bookman Old Style" w:eastAsia="Times New Roman" w:hAnsi="Bookman Old Style" w:cs="Times New Roman"/>
          <w:shadow/>
          <w:color w:val="000000" w:themeColor="text1"/>
          <w:szCs w:val="24"/>
          <w:lang w:eastAsia="en-CA"/>
        </w:rPr>
        <w:t> </w:t>
      </w:r>
      <w:r w:rsidR="005672D2" w:rsidRPr="00993734">
        <w:rPr>
          <w:rFonts w:ascii="Bookman Old Style" w:eastAsia="Times New Roman" w:hAnsi="Bookman Old Style" w:cs="Times New Roman"/>
          <w:shadow/>
          <w:color w:val="000000" w:themeColor="text1"/>
          <w:szCs w:val="24"/>
          <w:lang w:eastAsia="en-CA"/>
        </w:rPr>
        <w:tab/>
      </w:r>
      <w:r w:rsidR="00055018" w:rsidRPr="00993734">
        <w:rPr>
          <w:rFonts w:ascii="Bookman Old Style" w:eastAsia="Times New Roman" w:hAnsi="Bookman Old Style" w:cs="Times New Roman"/>
          <w:shadow/>
          <w:color w:val="000000" w:themeColor="text1"/>
          <w:szCs w:val="24"/>
          <w:lang w:eastAsia="en-CA"/>
        </w:rPr>
        <w:t>(1)</w:t>
      </w:r>
      <w:r w:rsidR="00D20392" w:rsidRPr="00993734">
        <w:rPr>
          <w:rFonts w:ascii="Bookman Old Style" w:eastAsia="Times New Roman" w:hAnsi="Bookman Old Style" w:cs="Times New Roman"/>
          <w:shadow/>
          <w:color w:val="000000"/>
          <w:szCs w:val="24"/>
          <w:lang w:eastAsia="en-CA"/>
        </w:rPr>
        <w:t> </w:t>
      </w:r>
      <w:r w:rsidR="005672D2" w:rsidRPr="00993734">
        <w:rPr>
          <w:rFonts w:ascii="Bookman Old Style" w:eastAsia="Times New Roman" w:hAnsi="Bookman Old Style" w:cs="Times New Roman"/>
          <w:shadow/>
          <w:color w:val="000000"/>
          <w:szCs w:val="24"/>
          <w:lang w:eastAsia="en-CA"/>
        </w:rPr>
        <w:tab/>
      </w:r>
      <w:r w:rsidR="00D20392" w:rsidRPr="00993734">
        <w:rPr>
          <w:rFonts w:ascii="Bookman Old Style" w:eastAsia="Times New Roman" w:hAnsi="Bookman Old Style" w:cs="Times New Roman"/>
          <w:shadow/>
          <w:color w:val="000000"/>
          <w:szCs w:val="24"/>
          <w:lang w:eastAsia="en-CA"/>
        </w:rPr>
        <w:t xml:space="preserve">If the </w:t>
      </w:r>
      <w:r w:rsidR="00F248A9" w:rsidRPr="00993734">
        <w:rPr>
          <w:rFonts w:ascii="Bookman Old Style" w:eastAsia="Times New Roman" w:hAnsi="Bookman Old Style" w:cs="Times New Roman"/>
          <w:shadow/>
          <w:color w:val="000000"/>
          <w:szCs w:val="24"/>
          <w:lang w:eastAsia="en-CA"/>
        </w:rPr>
        <w:t>C</w:t>
      </w:r>
      <w:r w:rsidR="00D20392" w:rsidRPr="00993734">
        <w:rPr>
          <w:rFonts w:ascii="Bookman Old Style" w:eastAsia="Times New Roman" w:hAnsi="Bookman Old Style" w:cs="Times New Roman"/>
          <w:shadow/>
          <w:color w:val="000000"/>
          <w:szCs w:val="24"/>
          <w:lang w:eastAsia="en-CA"/>
        </w:rPr>
        <w:t xml:space="preserve">ourt is satisfied that the application for the recognition of a foreign proceeding relates to a foreign proceeding and that the applicant is a foreign representative in respect of that foreign proceeding, the </w:t>
      </w:r>
      <w:r w:rsidR="00F248A9" w:rsidRPr="00993734">
        <w:rPr>
          <w:rFonts w:ascii="Bookman Old Style" w:eastAsia="Times New Roman" w:hAnsi="Bookman Old Style" w:cs="Times New Roman"/>
          <w:shadow/>
          <w:color w:val="000000"/>
          <w:szCs w:val="24"/>
          <w:lang w:eastAsia="en-CA"/>
        </w:rPr>
        <w:t>C</w:t>
      </w:r>
      <w:r w:rsidR="00D20392" w:rsidRPr="00993734">
        <w:rPr>
          <w:rFonts w:ascii="Bookman Old Style" w:eastAsia="Times New Roman" w:hAnsi="Bookman Old Style" w:cs="Times New Roman"/>
          <w:shadow/>
          <w:color w:val="000000"/>
          <w:szCs w:val="24"/>
          <w:lang w:eastAsia="en-CA"/>
        </w:rPr>
        <w:t xml:space="preserve">ourt shall make an order </w:t>
      </w:r>
      <w:r w:rsidR="00477928" w:rsidRPr="00993734">
        <w:rPr>
          <w:rFonts w:ascii="Bookman Old Style" w:eastAsia="Times New Roman" w:hAnsi="Bookman Old Style" w:cs="Times New Roman"/>
          <w:shadow/>
          <w:color w:val="000000"/>
          <w:szCs w:val="24"/>
          <w:lang w:eastAsia="en-CA"/>
        </w:rPr>
        <w:t>recognising</w:t>
      </w:r>
      <w:r w:rsidR="00D20392" w:rsidRPr="00993734">
        <w:rPr>
          <w:rFonts w:ascii="Bookman Old Style" w:eastAsia="Times New Roman" w:hAnsi="Bookman Old Style" w:cs="Times New Roman"/>
          <w:shadow/>
          <w:color w:val="000000"/>
          <w:szCs w:val="24"/>
          <w:lang w:eastAsia="en-CA"/>
        </w:rPr>
        <w:t xml:space="preserve"> the foreign proceeding.</w:t>
      </w:r>
    </w:p>
    <w:p w:rsidR="005672D2" w:rsidRPr="00993734" w:rsidRDefault="005672D2" w:rsidP="006B0C29">
      <w:pPr>
        <w:widowControl/>
        <w:shd w:val="clear" w:color="auto" w:fill="FFFFFF"/>
        <w:jc w:val="both"/>
        <w:rPr>
          <w:rFonts w:ascii="Bookman Old Style" w:eastAsia="Times New Roman" w:hAnsi="Bookman Old Style" w:cs="Times New Roman"/>
          <w:shadow/>
          <w:color w:val="000000"/>
          <w:szCs w:val="24"/>
          <w:lang w:eastAsia="en-CA"/>
        </w:rPr>
      </w:pPr>
    </w:p>
    <w:p w:rsidR="00D20392" w:rsidRPr="00993734" w:rsidRDefault="00055018" w:rsidP="006B0C29">
      <w:pPr>
        <w:widowControl/>
        <w:shd w:val="clear" w:color="auto" w:fill="FFFFFF"/>
        <w:jc w:val="both"/>
        <w:rPr>
          <w:rFonts w:ascii="Bookman Old Style" w:eastAsia="Times New Roman" w:hAnsi="Bookman Old Style" w:cs="Times New Roman"/>
          <w:shadow/>
          <w:color w:val="000000"/>
          <w:szCs w:val="24"/>
          <w:lang w:eastAsia="en-CA"/>
        </w:rPr>
      </w:pPr>
      <w:bookmarkStart w:id="92" w:name="sec270subsec2"/>
      <w:bookmarkEnd w:id="92"/>
      <w:r w:rsidRPr="00993734">
        <w:rPr>
          <w:rFonts w:ascii="Bookman Old Style" w:eastAsia="Times New Roman" w:hAnsi="Bookman Old Style" w:cs="Times New Roman"/>
          <w:shadow/>
          <w:color w:val="000000"/>
          <w:szCs w:val="24"/>
          <w:lang w:eastAsia="en-CA"/>
        </w:rPr>
        <w:t>(2)</w:t>
      </w:r>
      <w:r w:rsidR="00D20392" w:rsidRPr="00993734">
        <w:rPr>
          <w:rFonts w:ascii="Bookman Old Style" w:eastAsia="Times New Roman" w:hAnsi="Bookman Old Style" w:cs="Times New Roman"/>
          <w:shadow/>
          <w:color w:val="000000"/>
          <w:szCs w:val="24"/>
          <w:lang w:eastAsia="en-CA"/>
        </w:rPr>
        <w:t> </w:t>
      </w:r>
      <w:r w:rsidR="005672D2" w:rsidRPr="00993734">
        <w:rPr>
          <w:rFonts w:ascii="Bookman Old Style" w:eastAsia="Times New Roman" w:hAnsi="Bookman Old Style" w:cs="Times New Roman"/>
          <w:shadow/>
          <w:color w:val="000000"/>
          <w:szCs w:val="24"/>
          <w:lang w:eastAsia="en-CA"/>
        </w:rPr>
        <w:tab/>
      </w:r>
      <w:r w:rsidR="00D20392" w:rsidRPr="00993734">
        <w:rPr>
          <w:rFonts w:ascii="Bookman Old Style" w:eastAsia="Times New Roman" w:hAnsi="Bookman Old Style" w:cs="Times New Roman"/>
          <w:shadow/>
          <w:color w:val="000000"/>
          <w:szCs w:val="24"/>
          <w:lang w:eastAsia="en-CA"/>
        </w:rPr>
        <w:t xml:space="preserve">The </w:t>
      </w:r>
      <w:r w:rsidR="00F248A9" w:rsidRPr="00993734">
        <w:rPr>
          <w:rFonts w:ascii="Bookman Old Style" w:eastAsia="Times New Roman" w:hAnsi="Bookman Old Style" w:cs="Times New Roman"/>
          <w:shadow/>
          <w:color w:val="000000"/>
          <w:szCs w:val="24"/>
          <w:lang w:eastAsia="en-CA"/>
        </w:rPr>
        <w:t>C</w:t>
      </w:r>
      <w:r w:rsidR="00D20392" w:rsidRPr="00993734">
        <w:rPr>
          <w:rFonts w:ascii="Bookman Old Style" w:eastAsia="Times New Roman" w:hAnsi="Bookman Old Style" w:cs="Times New Roman"/>
          <w:shadow/>
          <w:color w:val="000000"/>
          <w:szCs w:val="24"/>
          <w:lang w:eastAsia="en-CA"/>
        </w:rPr>
        <w:t>ourt shall specify in the order whether the foreign proceeding is a foreign main proceeding or a foreign non-main proceeding.</w:t>
      </w:r>
    </w:p>
    <w:p w:rsidR="005672D2" w:rsidRDefault="005672D2" w:rsidP="006B0C29">
      <w:pPr>
        <w:widowControl/>
        <w:shd w:val="clear" w:color="auto" w:fill="FFFFFF"/>
        <w:jc w:val="both"/>
        <w:rPr>
          <w:rFonts w:ascii="Bookman Old Style" w:eastAsia="Times New Roman" w:hAnsi="Bookman Old Style" w:cs="Times New Roman"/>
          <w:shadow/>
          <w:color w:val="000000"/>
          <w:szCs w:val="24"/>
          <w:lang w:eastAsia="en-CA"/>
        </w:rPr>
      </w:pPr>
    </w:p>
    <w:p w:rsidR="0008020C" w:rsidRDefault="0008020C" w:rsidP="006B0C29">
      <w:pPr>
        <w:widowControl/>
        <w:shd w:val="clear" w:color="auto" w:fill="FFFFFF"/>
        <w:jc w:val="both"/>
        <w:rPr>
          <w:rFonts w:ascii="Bookman Old Style" w:eastAsia="Times New Roman" w:hAnsi="Bookman Old Style" w:cs="Times New Roman"/>
          <w:shadow/>
          <w:color w:val="000000"/>
          <w:szCs w:val="24"/>
          <w:lang w:eastAsia="en-CA"/>
        </w:rPr>
      </w:pPr>
    </w:p>
    <w:p w:rsidR="0008020C" w:rsidRDefault="0008020C" w:rsidP="006B0C29">
      <w:pPr>
        <w:widowControl/>
        <w:shd w:val="clear" w:color="auto" w:fill="FFFFFF"/>
        <w:jc w:val="both"/>
        <w:rPr>
          <w:rFonts w:ascii="Bookman Old Style" w:eastAsia="Times New Roman" w:hAnsi="Bookman Old Style" w:cs="Times New Roman"/>
          <w:shadow/>
          <w:color w:val="000000"/>
          <w:szCs w:val="24"/>
          <w:lang w:eastAsia="en-CA"/>
        </w:rPr>
      </w:pPr>
    </w:p>
    <w:p w:rsidR="0008020C" w:rsidRPr="00993734" w:rsidRDefault="0008020C" w:rsidP="006B0C29">
      <w:pPr>
        <w:widowControl/>
        <w:shd w:val="clear" w:color="auto" w:fill="FFFFFF"/>
        <w:jc w:val="both"/>
        <w:rPr>
          <w:rFonts w:ascii="Bookman Old Style" w:eastAsia="Times New Roman" w:hAnsi="Bookman Old Style" w:cs="Times New Roman"/>
          <w:shadow/>
          <w:color w:val="000000"/>
          <w:szCs w:val="24"/>
          <w:lang w:eastAsia="en-CA"/>
        </w:rPr>
      </w:pPr>
    </w:p>
    <w:p w:rsidR="00D20392" w:rsidRPr="00993734" w:rsidRDefault="00D20392" w:rsidP="006B0C29">
      <w:pPr>
        <w:widowControl/>
        <w:shd w:val="clear" w:color="auto" w:fill="FFFFFF"/>
        <w:jc w:val="both"/>
        <w:outlineLvl w:val="5"/>
        <w:rPr>
          <w:rFonts w:ascii="Bookman Old Style" w:eastAsia="Times New Roman" w:hAnsi="Bookman Old Style" w:cs="Times New Roman"/>
          <w:b/>
          <w:shadow/>
          <w:color w:val="000000"/>
          <w:szCs w:val="24"/>
          <w:lang w:eastAsia="en-CA"/>
        </w:rPr>
      </w:pPr>
      <w:bookmarkStart w:id="93" w:name="sec271subsec1"/>
      <w:bookmarkStart w:id="94" w:name="sec271"/>
      <w:bookmarkEnd w:id="93"/>
      <w:bookmarkEnd w:id="94"/>
      <w:r w:rsidRPr="00993734">
        <w:rPr>
          <w:rFonts w:ascii="Bookman Old Style" w:eastAsia="Times New Roman" w:hAnsi="Bookman Old Style" w:cs="Times New Roman"/>
          <w:b/>
          <w:shadow/>
          <w:color w:val="000000"/>
          <w:szCs w:val="24"/>
          <w:lang w:eastAsia="en-CA"/>
        </w:rPr>
        <w:lastRenderedPageBreak/>
        <w:t>Effects of recognition of a foreign main proceeding</w:t>
      </w:r>
    </w:p>
    <w:p w:rsidR="00D20392" w:rsidRPr="00993734" w:rsidRDefault="00FD2D43" w:rsidP="006B0C29">
      <w:pPr>
        <w:widowControl/>
        <w:shd w:val="clear" w:color="auto" w:fill="FFFFFF"/>
        <w:jc w:val="both"/>
        <w:rPr>
          <w:rFonts w:ascii="Bookman Old Style" w:hAnsi="Bookman Old Style" w:cs="Times-Roman"/>
          <w:shadow/>
          <w:szCs w:val="24"/>
          <w:lang w:val="en-US"/>
        </w:rPr>
      </w:pPr>
      <w:r w:rsidRPr="00993734">
        <w:rPr>
          <w:rFonts w:ascii="Bookman Old Style" w:eastAsia="Times New Roman" w:hAnsi="Bookman Old Style" w:cs="Times New Roman"/>
          <w:bCs/>
          <w:shadow/>
          <w:color w:val="000000" w:themeColor="text1"/>
          <w:szCs w:val="24"/>
          <w:lang w:eastAsia="en-CA"/>
        </w:rPr>
        <w:t>22</w:t>
      </w:r>
      <w:r w:rsidR="00620DD5" w:rsidRPr="00993734">
        <w:rPr>
          <w:rFonts w:ascii="Bookman Old Style" w:eastAsia="Times New Roman" w:hAnsi="Bookman Old Style" w:cs="Times New Roman"/>
          <w:bCs/>
          <w:shadow/>
          <w:color w:val="000000" w:themeColor="text1"/>
          <w:szCs w:val="24"/>
          <w:lang w:eastAsia="en-CA"/>
        </w:rPr>
        <w:t>3</w:t>
      </w:r>
      <w:r w:rsidR="00D20392" w:rsidRPr="00993734">
        <w:rPr>
          <w:rFonts w:ascii="Bookman Old Style" w:eastAsia="Times New Roman" w:hAnsi="Bookman Old Style" w:cs="Times New Roman"/>
          <w:bCs/>
          <w:shadow/>
          <w:color w:val="000000" w:themeColor="text1"/>
          <w:szCs w:val="24"/>
          <w:lang w:eastAsia="en-CA"/>
        </w:rPr>
        <w:t>.</w:t>
      </w:r>
      <w:r w:rsidR="00D20392" w:rsidRPr="00993734">
        <w:rPr>
          <w:rFonts w:ascii="Bookman Old Style" w:eastAsia="Times New Roman" w:hAnsi="Bookman Old Style" w:cs="Times New Roman"/>
          <w:shadow/>
          <w:color w:val="000000" w:themeColor="text1"/>
          <w:szCs w:val="24"/>
          <w:lang w:eastAsia="en-CA"/>
        </w:rPr>
        <w:t> </w:t>
      </w:r>
      <w:r w:rsidR="005672D2" w:rsidRPr="00993734">
        <w:rPr>
          <w:rFonts w:ascii="Bookman Old Style" w:eastAsia="Times New Roman" w:hAnsi="Bookman Old Style" w:cs="Times New Roman"/>
          <w:shadow/>
          <w:color w:val="000000" w:themeColor="text1"/>
          <w:szCs w:val="24"/>
          <w:lang w:eastAsia="en-CA"/>
        </w:rPr>
        <w:tab/>
      </w:r>
      <w:r w:rsidR="00055018" w:rsidRPr="00993734">
        <w:rPr>
          <w:rFonts w:ascii="Bookman Old Style" w:eastAsia="Times New Roman" w:hAnsi="Bookman Old Style" w:cs="Times New Roman"/>
          <w:shadow/>
          <w:color w:val="000000" w:themeColor="text1"/>
          <w:szCs w:val="24"/>
          <w:lang w:eastAsia="en-CA"/>
        </w:rPr>
        <w:t>(1)</w:t>
      </w:r>
      <w:r w:rsidR="00D20392" w:rsidRPr="00993734">
        <w:rPr>
          <w:rFonts w:ascii="Bookman Old Style" w:eastAsia="Times New Roman" w:hAnsi="Bookman Old Style" w:cs="Times New Roman"/>
          <w:shadow/>
          <w:color w:val="000000"/>
          <w:szCs w:val="24"/>
          <w:lang w:eastAsia="en-CA"/>
        </w:rPr>
        <w:t> </w:t>
      </w:r>
      <w:r w:rsidR="005672D2" w:rsidRPr="00993734">
        <w:rPr>
          <w:rFonts w:ascii="Bookman Old Style" w:eastAsia="Times New Roman" w:hAnsi="Bookman Old Style" w:cs="Times New Roman"/>
          <w:shadow/>
          <w:color w:val="000000"/>
          <w:szCs w:val="24"/>
          <w:lang w:eastAsia="en-CA"/>
        </w:rPr>
        <w:tab/>
      </w:r>
      <w:r w:rsidR="00D20392" w:rsidRPr="00993734">
        <w:rPr>
          <w:rFonts w:ascii="Bookman Old Style" w:eastAsia="Times New Roman" w:hAnsi="Bookman Old Style" w:cs="Times New Roman"/>
          <w:shadow/>
          <w:color w:val="000000"/>
          <w:szCs w:val="24"/>
          <w:lang w:eastAsia="en-CA"/>
        </w:rPr>
        <w:t xml:space="preserve">Subject to subsections (2) </w:t>
      </w:r>
      <w:r w:rsidR="00AB284E" w:rsidRPr="00993734">
        <w:rPr>
          <w:rFonts w:ascii="Bookman Old Style" w:eastAsia="Times New Roman" w:hAnsi="Bookman Old Style" w:cs="Times New Roman"/>
          <w:shadow/>
          <w:color w:val="000000"/>
          <w:szCs w:val="24"/>
          <w:lang w:eastAsia="en-CA"/>
        </w:rPr>
        <w:t>and</w:t>
      </w:r>
      <w:r w:rsidR="00D20392" w:rsidRPr="00993734">
        <w:rPr>
          <w:rFonts w:ascii="Bookman Old Style" w:eastAsia="Times New Roman" w:hAnsi="Bookman Old Style" w:cs="Times New Roman"/>
          <w:shadow/>
          <w:color w:val="000000"/>
          <w:szCs w:val="24"/>
          <w:lang w:eastAsia="en-CA"/>
        </w:rPr>
        <w:t xml:space="preserve"> (</w:t>
      </w:r>
      <w:r w:rsidR="00AB284E" w:rsidRPr="00993734">
        <w:rPr>
          <w:rFonts w:ascii="Bookman Old Style" w:eastAsia="Times New Roman" w:hAnsi="Bookman Old Style" w:cs="Times New Roman"/>
          <w:shadow/>
          <w:color w:val="000000"/>
          <w:szCs w:val="24"/>
          <w:lang w:eastAsia="en-CA"/>
        </w:rPr>
        <w:t>3</w:t>
      </w:r>
      <w:r w:rsidR="00D20392" w:rsidRPr="00993734">
        <w:rPr>
          <w:rFonts w:ascii="Bookman Old Style" w:eastAsia="Times New Roman" w:hAnsi="Bookman Old Style" w:cs="Times New Roman"/>
          <w:shadow/>
          <w:color w:val="000000"/>
          <w:szCs w:val="24"/>
          <w:lang w:eastAsia="en-CA"/>
        </w:rPr>
        <w:t xml:space="preserve">), on the making of an order </w:t>
      </w:r>
      <w:r w:rsidR="00477928" w:rsidRPr="00993734">
        <w:rPr>
          <w:rFonts w:ascii="Bookman Old Style" w:eastAsia="Times New Roman" w:hAnsi="Bookman Old Style" w:cs="Times New Roman"/>
          <w:shadow/>
          <w:color w:val="000000"/>
          <w:szCs w:val="24"/>
          <w:lang w:eastAsia="en-CA"/>
        </w:rPr>
        <w:t>recognising</w:t>
      </w:r>
      <w:r w:rsidR="00D20392" w:rsidRPr="00993734">
        <w:rPr>
          <w:rFonts w:ascii="Bookman Old Style" w:eastAsia="Times New Roman" w:hAnsi="Bookman Old Style" w:cs="Times New Roman"/>
          <w:shadow/>
          <w:color w:val="000000"/>
          <w:szCs w:val="24"/>
          <w:lang w:eastAsia="en-CA"/>
        </w:rPr>
        <w:t xml:space="preserve"> a foreign proceeding that is specified to be a foreign main proceeding</w:t>
      </w:r>
      <w:r w:rsidR="00A0709D" w:rsidRPr="00993734">
        <w:rPr>
          <w:rFonts w:ascii="Bookman Old Style" w:hAnsi="Bookman Old Style" w:cs="Times-Roman"/>
          <w:shadow/>
          <w:szCs w:val="24"/>
          <w:lang w:val="en-US"/>
        </w:rPr>
        <w:t>—</w:t>
      </w:r>
    </w:p>
    <w:p w:rsidR="005672D2" w:rsidRPr="00993734" w:rsidRDefault="005672D2" w:rsidP="006B0C29">
      <w:pPr>
        <w:widowControl/>
        <w:shd w:val="clear" w:color="auto" w:fill="FFFFFF"/>
        <w:jc w:val="both"/>
        <w:rPr>
          <w:rFonts w:ascii="Bookman Old Style" w:eastAsia="Times New Roman" w:hAnsi="Bookman Old Style" w:cs="Times New Roman"/>
          <w:shadow/>
          <w:color w:val="000000"/>
          <w:szCs w:val="24"/>
          <w:lang w:eastAsia="en-CA"/>
        </w:rPr>
      </w:pPr>
    </w:p>
    <w:p w:rsidR="00D20392" w:rsidRPr="00993734" w:rsidRDefault="00D20392" w:rsidP="005672D2">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5672D2"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no person shall commence or continue any action, execution or other proceedings concerning the debtor’s property, debts, liabilities or obligations;</w:t>
      </w:r>
    </w:p>
    <w:p w:rsidR="005672D2" w:rsidRPr="00993734" w:rsidRDefault="005672D2" w:rsidP="005672D2">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D20392" w:rsidRPr="00993734" w:rsidRDefault="00D20392" w:rsidP="005672D2">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5672D2"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if the debtor carries on a business, the debtor shall not, outside the ordinary course of the business, sell or otherwise dispose of any of the debtor’s property in </w:t>
      </w:r>
      <w:r w:rsidR="006C4EEB" w:rsidRPr="00993734">
        <w:rPr>
          <w:rFonts w:ascii="Bookman Old Style" w:eastAsia="Times New Roman" w:hAnsi="Bookman Old Style" w:cs="Times New Roman"/>
          <w:shadow/>
          <w:color w:val="000000"/>
          <w:szCs w:val="24"/>
          <w:lang w:eastAsia="en-CA"/>
        </w:rPr>
        <w:t>Grenada</w:t>
      </w:r>
      <w:r w:rsidRPr="00993734">
        <w:rPr>
          <w:rFonts w:ascii="Bookman Old Style" w:eastAsia="Times New Roman" w:hAnsi="Bookman Old Style" w:cs="Times New Roman"/>
          <w:shadow/>
          <w:color w:val="000000"/>
          <w:szCs w:val="24"/>
          <w:lang w:eastAsia="en-CA"/>
        </w:rPr>
        <w:t xml:space="preserve"> that relates to the business and shall not sell or otherwise dispose of any other property of the debtor in </w:t>
      </w:r>
      <w:r w:rsidR="006C4EEB" w:rsidRPr="00993734">
        <w:rPr>
          <w:rFonts w:ascii="Bookman Old Style" w:eastAsia="Times New Roman" w:hAnsi="Bookman Old Style" w:cs="Times New Roman"/>
          <w:shadow/>
          <w:color w:val="000000"/>
          <w:szCs w:val="24"/>
          <w:lang w:eastAsia="en-CA"/>
        </w:rPr>
        <w:t>Grenada</w:t>
      </w:r>
      <w:r w:rsidRPr="00993734">
        <w:rPr>
          <w:rFonts w:ascii="Bookman Old Style" w:eastAsia="Times New Roman" w:hAnsi="Bookman Old Style" w:cs="Times New Roman"/>
          <w:shadow/>
          <w:color w:val="000000"/>
          <w:szCs w:val="24"/>
          <w:lang w:eastAsia="en-CA"/>
        </w:rPr>
        <w:t>; and</w:t>
      </w:r>
    </w:p>
    <w:p w:rsidR="005672D2" w:rsidRPr="00993734" w:rsidRDefault="005672D2" w:rsidP="005672D2">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D20392" w:rsidRPr="00993734" w:rsidRDefault="00D20392" w:rsidP="005672D2">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c</w:t>
      </w:r>
      <w:r w:rsidRPr="00993734">
        <w:rPr>
          <w:rFonts w:ascii="Bookman Old Style" w:eastAsia="Times New Roman" w:hAnsi="Bookman Old Style" w:cs="Times New Roman"/>
          <w:shadow/>
          <w:color w:val="000000"/>
          <w:szCs w:val="24"/>
          <w:lang w:eastAsia="en-CA"/>
        </w:rPr>
        <w:t>) </w:t>
      </w:r>
      <w:r w:rsidR="005672D2"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if the debtor is an individual, the debtor shall not sell or otherwise dispose of any property of the debtor in </w:t>
      </w:r>
      <w:r w:rsidR="006C4EEB" w:rsidRPr="00993734">
        <w:rPr>
          <w:rFonts w:ascii="Bookman Old Style" w:eastAsia="Times New Roman" w:hAnsi="Bookman Old Style" w:cs="Times New Roman"/>
          <w:shadow/>
          <w:color w:val="000000"/>
          <w:szCs w:val="24"/>
          <w:lang w:eastAsia="en-CA"/>
        </w:rPr>
        <w:t>Grenada</w:t>
      </w:r>
      <w:r w:rsidRPr="00993734">
        <w:rPr>
          <w:rFonts w:ascii="Bookman Old Style" w:eastAsia="Times New Roman" w:hAnsi="Bookman Old Style" w:cs="Times New Roman"/>
          <w:shadow/>
          <w:color w:val="000000"/>
          <w:szCs w:val="24"/>
          <w:lang w:eastAsia="en-CA"/>
        </w:rPr>
        <w:t>.</w:t>
      </w:r>
    </w:p>
    <w:p w:rsidR="005672D2" w:rsidRPr="00993734" w:rsidRDefault="005672D2" w:rsidP="005672D2">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5672D2" w:rsidRPr="00993734" w:rsidRDefault="00164170" w:rsidP="006B0C29">
      <w:pPr>
        <w:widowControl/>
        <w:shd w:val="clear" w:color="auto" w:fill="FFFFFF"/>
        <w:jc w:val="both"/>
        <w:rPr>
          <w:rFonts w:ascii="Bookman Old Style" w:eastAsia="Times New Roman" w:hAnsi="Bookman Old Style" w:cs="Times New Roman"/>
          <w:shadow/>
          <w:color w:val="000000" w:themeColor="text1"/>
          <w:szCs w:val="24"/>
          <w:lang w:eastAsia="en-CA"/>
        </w:rPr>
      </w:pPr>
      <w:bookmarkStart w:id="95" w:name="sec271subsec2"/>
      <w:bookmarkEnd w:id="95"/>
      <w:r w:rsidRPr="00993734">
        <w:rPr>
          <w:rFonts w:ascii="Bookman Old Style" w:eastAsia="Times New Roman" w:hAnsi="Bookman Old Style" w:cs="Times New Roman"/>
          <w:shadow/>
          <w:color w:val="000000" w:themeColor="text1"/>
          <w:szCs w:val="24"/>
          <w:lang w:eastAsia="en-CA"/>
        </w:rPr>
        <w:t>(2)</w:t>
      </w:r>
      <w:r w:rsidR="00D20392" w:rsidRPr="00993734">
        <w:rPr>
          <w:rFonts w:ascii="Bookman Old Style" w:eastAsia="Times New Roman" w:hAnsi="Bookman Old Style" w:cs="Times New Roman"/>
          <w:shadow/>
          <w:color w:val="000000" w:themeColor="text1"/>
          <w:szCs w:val="24"/>
          <w:lang w:eastAsia="en-CA"/>
        </w:rPr>
        <w:t> </w:t>
      </w:r>
      <w:r w:rsidR="005672D2" w:rsidRPr="00993734">
        <w:rPr>
          <w:rFonts w:ascii="Bookman Old Style" w:eastAsia="Times New Roman" w:hAnsi="Bookman Old Style" w:cs="Times New Roman"/>
          <w:shadow/>
          <w:color w:val="000000" w:themeColor="text1"/>
          <w:szCs w:val="24"/>
          <w:lang w:eastAsia="en-CA"/>
        </w:rPr>
        <w:tab/>
      </w:r>
      <w:r w:rsidR="00D20392" w:rsidRPr="00993734">
        <w:rPr>
          <w:rFonts w:ascii="Bookman Old Style" w:eastAsia="Times New Roman" w:hAnsi="Bookman Old Style" w:cs="Times New Roman"/>
          <w:shadow/>
          <w:color w:val="000000" w:themeColor="text1"/>
          <w:szCs w:val="24"/>
          <w:lang w:eastAsia="en-CA"/>
        </w:rPr>
        <w:t xml:space="preserve">Subsection (1) does not apply if any proceedings under this Act have been commenced in respect of the debtor at the time the order </w:t>
      </w:r>
      <w:r w:rsidR="00477928" w:rsidRPr="00993734">
        <w:rPr>
          <w:rFonts w:ascii="Bookman Old Style" w:eastAsia="Times New Roman" w:hAnsi="Bookman Old Style" w:cs="Times New Roman"/>
          <w:shadow/>
          <w:color w:val="000000" w:themeColor="text1"/>
          <w:szCs w:val="24"/>
          <w:lang w:eastAsia="en-CA"/>
        </w:rPr>
        <w:t>recognising</w:t>
      </w:r>
      <w:r w:rsidR="00D20392" w:rsidRPr="00993734">
        <w:rPr>
          <w:rFonts w:ascii="Bookman Old Style" w:eastAsia="Times New Roman" w:hAnsi="Bookman Old Style" w:cs="Times New Roman"/>
          <w:shadow/>
          <w:color w:val="000000" w:themeColor="text1"/>
          <w:szCs w:val="24"/>
          <w:lang w:eastAsia="en-CA"/>
        </w:rPr>
        <w:t xml:space="preserve"> the foreign proceeding is made.</w:t>
      </w:r>
      <w:bookmarkStart w:id="96" w:name="sec271subsec3"/>
      <w:bookmarkEnd w:id="96"/>
    </w:p>
    <w:p w:rsidR="005672D2" w:rsidRPr="00993734" w:rsidRDefault="005672D2" w:rsidP="006B0C29">
      <w:pPr>
        <w:widowControl/>
        <w:shd w:val="clear" w:color="auto" w:fill="FFFFFF"/>
        <w:jc w:val="both"/>
        <w:rPr>
          <w:rFonts w:ascii="Bookman Old Style" w:eastAsia="Times New Roman" w:hAnsi="Bookman Old Style" w:cs="Times New Roman"/>
          <w:shadow/>
          <w:color w:val="000000" w:themeColor="text1"/>
          <w:szCs w:val="24"/>
          <w:lang w:eastAsia="en-CA"/>
        </w:rPr>
      </w:pPr>
    </w:p>
    <w:p w:rsidR="00D20392" w:rsidRPr="00993734" w:rsidRDefault="00164170" w:rsidP="006B0C29">
      <w:pPr>
        <w:widowControl/>
        <w:shd w:val="clear" w:color="auto" w:fill="FFFFFF"/>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themeColor="text1"/>
          <w:szCs w:val="24"/>
          <w:lang w:eastAsia="en-CA"/>
        </w:rPr>
        <w:t>(3)</w:t>
      </w:r>
      <w:r w:rsidR="00D20392" w:rsidRPr="00993734">
        <w:rPr>
          <w:rFonts w:ascii="Bookman Old Style" w:eastAsia="Times New Roman" w:hAnsi="Bookman Old Style" w:cs="Times New Roman"/>
          <w:shadow/>
          <w:color w:val="000000" w:themeColor="text1"/>
          <w:szCs w:val="24"/>
          <w:lang w:eastAsia="en-CA"/>
        </w:rPr>
        <w:t> </w:t>
      </w:r>
      <w:r w:rsidR="005672D2" w:rsidRPr="00993734">
        <w:rPr>
          <w:rFonts w:ascii="Bookman Old Style" w:eastAsia="Times New Roman" w:hAnsi="Bookman Old Style" w:cs="Times New Roman"/>
          <w:shadow/>
          <w:color w:val="000000" w:themeColor="text1"/>
          <w:szCs w:val="24"/>
          <w:lang w:eastAsia="en-CA"/>
        </w:rPr>
        <w:tab/>
      </w:r>
      <w:r w:rsidR="00D20392" w:rsidRPr="00993734">
        <w:rPr>
          <w:rFonts w:ascii="Bookman Old Style" w:eastAsia="Times New Roman" w:hAnsi="Bookman Old Style" w:cs="Times New Roman"/>
          <w:shadow/>
          <w:color w:val="000000" w:themeColor="text1"/>
          <w:szCs w:val="24"/>
          <w:lang w:eastAsia="en-CA"/>
        </w:rPr>
        <w:t xml:space="preserve">The prohibitions in </w:t>
      </w:r>
      <w:r w:rsidR="00C670DD" w:rsidRPr="00993734">
        <w:rPr>
          <w:rFonts w:ascii="Bookman Old Style" w:eastAsia="Times New Roman" w:hAnsi="Bookman Old Style" w:cs="Times New Roman"/>
          <w:shadow/>
          <w:color w:val="000000" w:themeColor="text1"/>
          <w:szCs w:val="24"/>
          <w:lang w:eastAsia="en-CA"/>
        </w:rPr>
        <w:t>subsection</w:t>
      </w:r>
      <w:r w:rsidR="00D20392" w:rsidRPr="00993734">
        <w:rPr>
          <w:rFonts w:ascii="Bookman Old Style" w:eastAsia="Times New Roman" w:hAnsi="Bookman Old Style" w:cs="Times New Roman"/>
          <w:shadow/>
          <w:color w:val="000000" w:themeColor="text1"/>
          <w:szCs w:val="24"/>
          <w:lang w:eastAsia="en-CA"/>
        </w:rPr>
        <w:t xml:space="preserve"> (1)(</w:t>
      </w:r>
      <w:r w:rsidR="00D20392" w:rsidRPr="00993734">
        <w:rPr>
          <w:rFonts w:ascii="Bookman Old Style" w:eastAsia="Times New Roman" w:hAnsi="Bookman Old Style" w:cs="Times New Roman"/>
          <w:i/>
          <w:iCs/>
          <w:shadow/>
          <w:color w:val="000000" w:themeColor="text1"/>
          <w:szCs w:val="24"/>
          <w:lang w:eastAsia="en-CA"/>
        </w:rPr>
        <w:t>a</w:t>
      </w:r>
      <w:r w:rsidR="00D20392" w:rsidRPr="00993734">
        <w:rPr>
          <w:rFonts w:ascii="Bookman Old Style" w:eastAsia="Times New Roman" w:hAnsi="Bookman Old Style" w:cs="Times New Roman"/>
          <w:shadow/>
          <w:color w:val="000000" w:themeColor="text1"/>
          <w:szCs w:val="24"/>
          <w:lang w:eastAsia="en-CA"/>
        </w:rPr>
        <w:t>) and (</w:t>
      </w:r>
      <w:r w:rsidR="00D20392" w:rsidRPr="00993734">
        <w:rPr>
          <w:rFonts w:ascii="Bookman Old Style" w:eastAsia="Times New Roman" w:hAnsi="Bookman Old Style" w:cs="Times New Roman"/>
          <w:i/>
          <w:iCs/>
          <w:shadow/>
          <w:color w:val="000000" w:themeColor="text1"/>
          <w:szCs w:val="24"/>
          <w:lang w:eastAsia="en-CA"/>
        </w:rPr>
        <w:t>b</w:t>
      </w:r>
      <w:r w:rsidR="00D20392" w:rsidRPr="00993734">
        <w:rPr>
          <w:rFonts w:ascii="Bookman Old Style" w:eastAsia="Times New Roman" w:hAnsi="Bookman Old Style" w:cs="Times New Roman"/>
          <w:shadow/>
          <w:color w:val="000000" w:themeColor="text1"/>
          <w:szCs w:val="24"/>
          <w:lang w:eastAsia="en-CA"/>
        </w:rPr>
        <w:t xml:space="preserve">) are subject to the exceptions specified by the </w:t>
      </w:r>
      <w:r w:rsidR="00F248A9" w:rsidRPr="00993734">
        <w:rPr>
          <w:rFonts w:ascii="Bookman Old Style" w:eastAsia="Times New Roman" w:hAnsi="Bookman Old Style" w:cs="Times New Roman"/>
          <w:shadow/>
          <w:color w:val="000000" w:themeColor="text1"/>
          <w:szCs w:val="24"/>
          <w:lang w:eastAsia="en-CA"/>
        </w:rPr>
        <w:t>C</w:t>
      </w:r>
      <w:r w:rsidR="00D20392" w:rsidRPr="00993734">
        <w:rPr>
          <w:rFonts w:ascii="Bookman Old Style" w:eastAsia="Times New Roman" w:hAnsi="Bookman Old Style" w:cs="Times New Roman"/>
          <w:shadow/>
          <w:color w:val="000000" w:themeColor="text1"/>
          <w:szCs w:val="24"/>
          <w:lang w:eastAsia="en-CA"/>
        </w:rPr>
        <w:t xml:space="preserve">ourt in the order </w:t>
      </w:r>
      <w:r w:rsidR="00477928" w:rsidRPr="00993734">
        <w:rPr>
          <w:rFonts w:ascii="Bookman Old Style" w:eastAsia="Times New Roman" w:hAnsi="Bookman Old Style" w:cs="Times New Roman"/>
          <w:shadow/>
          <w:color w:val="000000" w:themeColor="text1"/>
          <w:szCs w:val="24"/>
          <w:lang w:eastAsia="en-CA"/>
        </w:rPr>
        <w:t>recognising</w:t>
      </w:r>
      <w:r w:rsidR="00D20392" w:rsidRPr="00993734">
        <w:rPr>
          <w:rFonts w:ascii="Bookman Old Style" w:eastAsia="Times New Roman" w:hAnsi="Bookman Old Style" w:cs="Times New Roman"/>
          <w:shadow/>
          <w:color w:val="000000" w:themeColor="text1"/>
          <w:szCs w:val="24"/>
          <w:lang w:eastAsia="en-CA"/>
        </w:rPr>
        <w:t xml:space="preserve"> the foreign proceeding that would</w:t>
      </w:r>
      <w:r w:rsidR="00D20392" w:rsidRPr="00993734">
        <w:rPr>
          <w:rFonts w:ascii="Bookman Old Style" w:eastAsia="Times New Roman" w:hAnsi="Bookman Old Style" w:cs="Times New Roman"/>
          <w:shadow/>
          <w:color w:val="000000"/>
          <w:szCs w:val="24"/>
          <w:lang w:eastAsia="en-CA"/>
        </w:rPr>
        <w:t xml:space="preserve"> apply in </w:t>
      </w:r>
      <w:r w:rsidR="006C4EEB" w:rsidRPr="00993734">
        <w:rPr>
          <w:rFonts w:ascii="Bookman Old Style" w:eastAsia="Times New Roman" w:hAnsi="Bookman Old Style" w:cs="Times New Roman"/>
          <w:shadow/>
          <w:color w:val="000000"/>
          <w:szCs w:val="24"/>
          <w:lang w:eastAsia="en-CA"/>
        </w:rPr>
        <w:t xml:space="preserve">Grenada </w:t>
      </w:r>
      <w:r w:rsidR="00D20392" w:rsidRPr="00993734">
        <w:rPr>
          <w:rFonts w:ascii="Bookman Old Style" w:eastAsia="Times New Roman" w:hAnsi="Bookman Old Style" w:cs="Times New Roman"/>
          <w:shadow/>
          <w:color w:val="000000"/>
          <w:szCs w:val="24"/>
          <w:lang w:eastAsia="en-CA"/>
        </w:rPr>
        <w:t xml:space="preserve">had the foreign proceeding taken place in </w:t>
      </w:r>
      <w:r w:rsidR="006C4EEB" w:rsidRPr="00993734">
        <w:rPr>
          <w:rFonts w:ascii="Bookman Old Style" w:eastAsia="Times New Roman" w:hAnsi="Bookman Old Style" w:cs="Times New Roman"/>
          <w:shadow/>
          <w:color w:val="000000"/>
          <w:szCs w:val="24"/>
          <w:lang w:eastAsia="en-CA"/>
        </w:rPr>
        <w:t>Grenada</w:t>
      </w:r>
      <w:r w:rsidR="00D20392" w:rsidRPr="00993734">
        <w:rPr>
          <w:rFonts w:ascii="Bookman Old Style" w:eastAsia="Times New Roman" w:hAnsi="Bookman Old Style" w:cs="Times New Roman"/>
          <w:shadow/>
          <w:color w:val="000000"/>
          <w:szCs w:val="24"/>
          <w:lang w:eastAsia="en-CA"/>
        </w:rPr>
        <w:t xml:space="preserve"> under this Act.</w:t>
      </w:r>
    </w:p>
    <w:p w:rsidR="005672D2" w:rsidRPr="00993734" w:rsidRDefault="005672D2" w:rsidP="006B0C29">
      <w:pPr>
        <w:widowControl/>
        <w:shd w:val="clear" w:color="auto" w:fill="FFFFFF"/>
        <w:jc w:val="both"/>
        <w:rPr>
          <w:rFonts w:ascii="Bookman Old Style" w:eastAsia="Times New Roman" w:hAnsi="Bookman Old Style" w:cs="Times New Roman"/>
          <w:shadow/>
          <w:color w:val="000000"/>
          <w:szCs w:val="24"/>
          <w:lang w:eastAsia="en-CA"/>
        </w:rPr>
      </w:pPr>
    </w:p>
    <w:p w:rsidR="00D20392" w:rsidRPr="00993734" w:rsidRDefault="00D20392" w:rsidP="006B0C29">
      <w:pPr>
        <w:widowControl/>
        <w:shd w:val="clear" w:color="auto" w:fill="FFFFFF"/>
        <w:jc w:val="both"/>
        <w:outlineLvl w:val="5"/>
        <w:rPr>
          <w:rFonts w:ascii="Bookman Old Style" w:eastAsia="Times New Roman" w:hAnsi="Bookman Old Style" w:cs="Times New Roman"/>
          <w:b/>
          <w:shadow/>
          <w:color w:val="000000"/>
          <w:szCs w:val="24"/>
          <w:lang w:eastAsia="en-CA"/>
        </w:rPr>
      </w:pPr>
      <w:bookmarkStart w:id="97" w:name="sec271subsec4"/>
      <w:bookmarkStart w:id="98" w:name="sec272subsec1"/>
      <w:bookmarkStart w:id="99" w:name="sec272"/>
      <w:bookmarkEnd w:id="97"/>
      <w:bookmarkEnd w:id="98"/>
      <w:bookmarkEnd w:id="99"/>
      <w:r w:rsidRPr="00993734">
        <w:rPr>
          <w:rFonts w:ascii="Bookman Old Style" w:eastAsia="Times New Roman" w:hAnsi="Bookman Old Style" w:cs="Times New Roman"/>
          <w:b/>
          <w:shadow/>
          <w:color w:val="000000"/>
          <w:szCs w:val="24"/>
          <w:lang w:eastAsia="en-CA"/>
        </w:rPr>
        <w:t>Orders</w:t>
      </w:r>
    </w:p>
    <w:p w:rsidR="00D20392" w:rsidRPr="00993734" w:rsidRDefault="00FD2D43" w:rsidP="006B0C29">
      <w:pPr>
        <w:widowControl/>
        <w:shd w:val="clear" w:color="auto" w:fill="FFFFFF"/>
        <w:jc w:val="both"/>
        <w:rPr>
          <w:rFonts w:ascii="Bookman Old Style" w:hAnsi="Bookman Old Style" w:cs="Times-Roman"/>
          <w:shadow/>
          <w:szCs w:val="24"/>
          <w:lang w:val="en-US"/>
        </w:rPr>
      </w:pPr>
      <w:r w:rsidRPr="00993734">
        <w:rPr>
          <w:rFonts w:ascii="Bookman Old Style" w:eastAsia="Times New Roman" w:hAnsi="Bookman Old Style" w:cs="Times New Roman"/>
          <w:bCs/>
          <w:shadow/>
          <w:color w:val="000000" w:themeColor="text1"/>
          <w:szCs w:val="24"/>
          <w:lang w:eastAsia="en-CA"/>
        </w:rPr>
        <w:t>22</w:t>
      </w:r>
      <w:r w:rsidR="00620DD5" w:rsidRPr="00993734">
        <w:rPr>
          <w:rFonts w:ascii="Bookman Old Style" w:eastAsia="Times New Roman" w:hAnsi="Bookman Old Style" w:cs="Times New Roman"/>
          <w:bCs/>
          <w:shadow/>
          <w:color w:val="000000" w:themeColor="text1"/>
          <w:szCs w:val="24"/>
          <w:lang w:eastAsia="en-CA"/>
        </w:rPr>
        <w:t>4</w:t>
      </w:r>
      <w:r w:rsidR="00D20392" w:rsidRPr="00993734">
        <w:rPr>
          <w:rFonts w:ascii="Bookman Old Style" w:eastAsia="Times New Roman" w:hAnsi="Bookman Old Style" w:cs="Times New Roman"/>
          <w:bCs/>
          <w:shadow/>
          <w:color w:val="000000" w:themeColor="text1"/>
          <w:szCs w:val="24"/>
          <w:lang w:eastAsia="en-CA"/>
        </w:rPr>
        <w:t>.</w:t>
      </w:r>
      <w:r w:rsidR="00D20392" w:rsidRPr="00993734">
        <w:rPr>
          <w:rFonts w:ascii="Bookman Old Style" w:eastAsia="Times New Roman" w:hAnsi="Bookman Old Style" w:cs="Times New Roman"/>
          <w:shadow/>
          <w:color w:val="000000" w:themeColor="text1"/>
          <w:szCs w:val="24"/>
          <w:lang w:eastAsia="en-CA"/>
        </w:rPr>
        <w:t> </w:t>
      </w:r>
      <w:r w:rsidR="005672D2" w:rsidRPr="00993734">
        <w:rPr>
          <w:rFonts w:ascii="Bookman Old Style" w:eastAsia="Times New Roman" w:hAnsi="Bookman Old Style" w:cs="Times New Roman"/>
          <w:shadow/>
          <w:color w:val="000000" w:themeColor="text1"/>
          <w:szCs w:val="24"/>
          <w:lang w:eastAsia="en-CA"/>
        </w:rPr>
        <w:tab/>
      </w:r>
      <w:r w:rsidR="00164170" w:rsidRPr="00993734">
        <w:rPr>
          <w:rFonts w:ascii="Bookman Old Style" w:eastAsia="Times New Roman" w:hAnsi="Bookman Old Style" w:cs="Times New Roman"/>
          <w:shadow/>
          <w:color w:val="000000" w:themeColor="text1"/>
          <w:szCs w:val="24"/>
          <w:lang w:eastAsia="en-CA"/>
        </w:rPr>
        <w:t>(1)</w:t>
      </w:r>
      <w:r w:rsidR="00D20392" w:rsidRPr="00993734">
        <w:rPr>
          <w:rFonts w:ascii="Bookman Old Style" w:eastAsia="Times New Roman" w:hAnsi="Bookman Old Style" w:cs="Times New Roman"/>
          <w:shadow/>
          <w:color w:val="000000"/>
          <w:szCs w:val="24"/>
          <w:lang w:eastAsia="en-CA"/>
        </w:rPr>
        <w:t> </w:t>
      </w:r>
      <w:r w:rsidR="005672D2" w:rsidRPr="00993734">
        <w:rPr>
          <w:rFonts w:ascii="Bookman Old Style" w:eastAsia="Times New Roman" w:hAnsi="Bookman Old Style" w:cs="Times New Roman"/>
          <w:shadow/>
          <w:color w:val="000000"/>
          <w:szCs w:val="24"/>
          <w:lang w:eastAsia="en-CA"/>
        </w:rPr>
        <w:tab/>
      </w:r>
      <w:r w:rsidR="00D20392" w:rsidRPr="00993734">
        <w:rPr>
          <w:rFonts w:ascii="Bookman Old Style" w:eastAsia="Times New Roman" w:hAnsi="Bookman Old Style" w:cs="Times New Roman"/>
          <w:shadow/>
          <w:color w:val="000000"/>
          <w:szCs w:val="24"/>
          <w:lang w:eastAsia="en-CA"/>
        </w:rPr>
        <w:t xml:space="preserve">If an order </w:t>
      </w:r>
      <w:r w:rsidR="00477928" w:rsidRPr="00993734">
        <w:rPr>
          <w:rFonts w:ascii="Bookman Old Style" w:eastAsia="Times New Roman" w:hAnsi="Bookman Old Style" w:cs="Times New Roman"/>
          <w:shadow/>
          <w:color w:val="000000"/>
          <w:szCs w:val="24"/>
          <w:lang w:eastAsia="en-CA"/>
        </w:rPr>
        <w:t>recognising</w:t>
      </w:r>
      <w:r w:rsidR="00D20392" w:rsidRPr="00993734">
        <w:rPr>
          <w:rFonts w:ascii="Bookman Old Style" w:eastAsia="Times New Roman" w:hAnsi="Bookman Old Style" w:cs="Times New Roman"/>
          <w:shadow/>
          <w:color w:val="000000"/>
          <w:szCs w:val="24"/>
          <w:lang w:eastAsia="en-CA"/>
        </w:rPr>
        <w:t xml:space="preserve"> a foreign proceeding is made, the </w:t>
      </w:r>
      <w:r w:rsidR="00F248A9" w:rsidRPr="00993734">
        <w:rPr>
          <w:rFonts w:ascii="Bookman Old Style" w:eastAsia="Times New Roman" w:hAnsi="Bookman Old Style" w:cs="Times New Roman"/>
          <w:shadow/>
          <w:color w:val="000000"/>
          <w:szCs w:val="24"/>
          <w:lang w:eastAsia="en-CA"/>
        </w:rPr>
        <w:t>C</w:t>
      </w:r>
      <w:r w:rsidR="00D20392" w:rsidRPr="00993734">
        <w:rPr>
          <w:rFonts w:ascii="Bookman Old Style" w:eastAsia="Times New Roman" w:hAnsi="Bookman Old Style" w:cs="Times New Roman"/>
          <w:shadow/>
          <w:color w:val="000000"/>
          <w:szCs w:val="24"/>
          <w:lang w:eastAsia="en-CA"/>
        </w:rPr>
        <w:t xml:space="preserve">ourt may, on application by the foreign representative who applied for the order, if the </w:t>
      </w:r>
      <w:r w:rsidR="00F248A9" w:rsidRPr="00993734">
        <w:rPr>
          <w:rFonts w:ascii="Bookman Old Style" w:eastAsia="Times New Roman" w:hAnsi="Bookman Old Style" w:cs="Times New Roman"/>
          <w:shadow/>
          <w:color w:val="000000"/>
          <w:szCs w:val="24"/>
          <w:lang w:eastAsia="en-CA"/>
        </w:rPr>
        <w:t>C</w:t>
      </w:r>
      <w:r w:rsidR="00D20392" w:rsidRPr="00993734">
        <w:rPr>
          <w:rFonts w:ascii="Bookman Old Style" w:eastAsia="Times New Roman" w:hAnsi="Bookman Old Style" w:cs="Times New Roman"/>
          <w:shadow/>
          <w:color w:val="000000"/>
          <w:szCs w:val="24"/>
          <w:lang w:eastAsia="en-CA"/>
        </w:rPr>
        <w:t>ourt is satisfied that it is necessary for the protection of the debtor’s property or the interests of a creditor or creditors, make any order that it considers appropriate, including an order</w:t>
      </w:r>
      <w:r w:rsidR="00A0709D" w:rsidRPr="00993734">
        <w:rPr>
          <w:rFonts w:ascii="Bookman Old Style" w:hAnsi="Bookman Old Style" w:cs="Times-Roman"/>
          <w:shadow/>
          <w:szCs w:val="24"/>
          <w:lang w:val="en-US"/>
        </w:rPr>
        <w:t>—</w:t>
      </w:r>
    </w:p>
    <w:p w:rsidR="005672D2" w:rsidRPr="00993734" w:rsidRDefault="005672D2" w:rsidP="006B0C29">
      <w:pPr>
        <w:widowControl/>
        <w:shd w:val="clear" w:color="auto" w:fill="FFFFFF"/>
        <w:jc w:val="both"/>
        <w:rPr>
          <w:rFonts w:ascii="Bookman Old Style" w:eastAsia="Times New Roman" w:hAnsi="Bookman Old Style" w:cs="Times New Roman"/>
          <w:shadow/>
          <w:color w:val="000000"/>
          <w:szCs w:val="24"/>
          <w:lang w:eastAsia="en-CA"/>
        </w:rPr>
      </w:pPr>
    </w:p>
    <w:p w:rsidR="00D20392" w:rsidRPr="00993734" w:rsidRDefault="00D20392" w:rsidP="005672D2">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5672D2"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if the foreign proceeding is a foreign non-main proceeding, imposing the prohibitions referred to in</w:t>
      </w:r>
      <w:r w:rsidR="00E5357E" w:rsidRPr="00993734">
        <w:rPr>
          <w:rFonts w:ascii="Bookman Old Style" w:eastAsia="Times New Roman" w:hAnsi="Bookman Old Style" w:cs="Times New Roman"/>
          <w:shadow/>
          <w:color w:val="000000"/>
          <w:szCs w:val="24"/>
          <w:lang w:eastAsia="en-CA"/>
        </w:rPr>
        <w:t xml:space="preserve"> section 223(1)(a) to (c)</w:t>
      </w:r>
      <w:r w:rsidRPr="00993734">
        <w:rPr>
          <w:rFonts w:ascii="Bookman Old Style" w:eastAsia="Times New Roman" w:hAnsi="Bookman Old Style" w:cs="Times New Roman"/>
          <w:shadow/>
          <w:color w:val="000000"/>
          <w:szCs w:val="24"/>
          <w:lang w:eastAsia="en-CA"/>
        </w:rPr>
        <w:t xml:space="preserve"> and specifying the exceptions to those prohibitions, taking</w:t>
      </w:r>
      <w:r w:rsidR="00E5357E" w:rsidRPr="00993734">
        <w:rPr>
          <w:rFonts w:ascii="Bookman Old Style" w:eastAsia="Times New Roman" w:hAnsi="Bookman Old Style" w:cs="Times New Roman"/>
          <w:shadow/>
          <w:color w:val="000000"/>
          <w:szCs w:val="24"/>
          <w:lang w:eastAsia="en-CA"/>
        </w:rPr>
        <w:t xml:space="preserve"> section 223(3)</w:t>
      </w:r>
      <w:r w:rsidRPr="00993734">
        <w:rPr>
          <w:rFonts w:ascii="Bookman Old Style" w:eastAsia="Times New Roman" w:hAnsi="Bookman Old Style" w:cs="Times New Roman"/>
          <w:shadow/>
          <w:color w:val="000000"/>
          <w:szCs w:val="24"/>
          <w:lang w:eastAsia="en-CA"/>
        </w:rPr>
        <w:t> into account;</w:t>
      </w:r>
    </w:p>
    <w:p w:rsidR="005672D2" w:rsidRPr="00993734" w:rsidRDefault="005672D2"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D20392" w:rsidRPr="00993734" w:rsidRDefault="00D20392" w:rsidP="005672D2">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5672D2"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respecting the examination of witnesses, the taking of evidence or the delivery of information concerning the debtor’s property, affairs, debts, liabilities and obligations;</w:t>
      </w:r>
    </w:p>
    <w:p w:rsidR="005672D2" w:rsidRPr="00993734" w:rsidRDefault="005672D2"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D20392" w:rsidRPr="00993734" w:rsidRDefault="00D20392" w:rsidP="005672D2">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c</w:t>
      </w:r>
      <w:r w:rsidRPr="00993734">
        <w:rPr>
          <w:rFonts w:ascii="Bookman Old Style" w:eastAsia="Times New Roman" w:hAnsi="Bookman Old Style" w:cs="Times New Roman"/>
          <w:shadow/>
          <w:color w:val="000000"/>
          <w:szCs w:val="24"/>
          <w:lang w:eastAsia="en-CA"/>
        </w:rPr>
        <w:t>) </w:t>
      </w:r>
      <w:r w:rsidR="005672D2"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entrusting the administration or </w:t>
      </w:r>
      <w:r w:rsidR="0097695A" w:rsidRPr="00993734">
        <w:rPr>
          <w:rFonts w:ascii="Bookman Old Style" w:eastAsia="Times New Roman" w:hAnsi="Bookman Old Style" w:cs="Times New Roman"/>
          <w:shadow/>
          <w:color w:val="000000"/>
          <w:szCs w:val="24"/>
          <w:lang w:eastAsia="en-CA"/>
        </w:rPr>
        <w:t>realisation</w:t>
      </w:r>
      <w:r w:rsidRPr="00993734">
        <w:rPr>
          <w:rFonts w:ascii="Bookman Old Style" w:eastAsia="Times New Roman" w:hAnsi="Bookman Old Style" w:cs="Times New Roman"/>
          <w:shadow/>
          <w:color w:val="000000"/>
          <w:szCs w:val="24"/>
          <w:lang w:eastAsia="en-CA"/>
        </w:rPr>
        <w:t xml:space="preserve"> of all or part of the debtor’s property located in </w:t>
      </w:r>
      <w:r w:rsidR="006C4EEB" w:rsidRPr="00993734">
        <w:rPr>
          <w:rFonts w:ascii="Bookman Old Style" w:eastAsia="Times New Roman" w:hAnsi="Bookman Old Style" w:cs="Times New Roman"/>
          <w:shadow/>
          <w:color w:val="000000"/>
          <w:szCs w:val="24"/>
          <w:lang w:eastAsia="en-CA"/>
        </w:rPr>
        <w:t>Grenada</w:t>
      </w:r>
      <w:r w:rsidRPr="00993734">
        <w:rPr>
          <w:rFonts w:ascii="Bookman Old Style" w:eastAsia="Times New Roman" w:hAnsi="Bookman Old Style" w:cs="Times New Roman"/>
          <w:shadow/>
          <w:color w:val="000000"/>
          <w:szCs w:val="24"/>
          <w:lang w:eastAsia="en-CA"/>
        </w:rPr>
        <w:t xml:space="preserve"> to the foreign representative or to any other person designated by the </w:t>
      </w:r>
      <w:r w:rsidR="00F248A9" w:rsidRPr="00993734">
        <w:rPr>
          <w:rFonts w:ascii="Bookman Old Style" w:eastAsia="Times New Roman" w:hAnsi="Bookman Old Style" w:cs="Times New Roman"/>
          <w:shadow/>
          <w:color w:val="000000"/>
          <w:szCs w:val="24"/>
          <w:lang w:eastAsia="en-CA"/>
        </w:rPr>
        <w:t>C</w:t>
      </w:r>
      <w:r w:rsidRPr="00993734">
        <w:rPr>
          <w:rFonts w:ascii="Bookman Old Style" w:eastAsia="Times New Roman" w:hAnsi="Bookman Old Style" w:cs="Times New Roman"/>
          <w:shadow/>
          <w:color w:val="000000"/>
          <w:szCs w:val="24"/>
          <w:lang w:eastAsia="en-CA"/>
        </w:rPr>
        <w:t>ourt; and</w:t>
      </w:r>
    </w:p>
    <w:p w:rsidR="005672D2" w:rsidRPr="00993734" w:rsidRDefault="005672D2" w:rsidP="006B0C29">
      <w:pPr>
        <w:widowControl/>
        <w:shd w:val="clear" w:color="auto" w:fill="FFFFFF"/>
        <w:ind w:left="720"/>
        <w:jc w:val="both"/>
        <w:rPr>
          <w:rFonts w:ascii="Bookman Old Style" w:eastAsia="Times New Roman" w:hAnsi="Bookman Old Style" w:cs="Times New Roman"/>
          <w:shadow/>
          <w:color w:val="000000"/>
          <w:szCs w:val="24"/>
          <w:lang w:eastAsia="en-CA"/>
        </w:rPr>
      </w:pPr>
    </w:p>
    <w:p w:rsidR="00D20392" w:rsidRPr="00993734" w:rsidRDefault="00D20392" w:rsidP="005672D2">
      <w:pPr>
        <w:widowControl/>
        <w:shd w:val="clear" w:color="auto" w:fill="FFFFFF"/>
        <w:ind w:left="1440" w:hanging="720"/>
        <w:jc w:val="both"/>
        <w:rPr>
          <w:rFonts w:ascii="Bookman Old Style" w:hAnsi="Bookman Old Style" w:cs="Times-Roman"/>
          <w:shadow/>
          <w:szCs w:val="24"/>
          <w:lang w:val="en-US"/>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d</w:t>
      </w:r>
      <w:r w:rsidRPr="00993734">
        <w:rPr>
          <w:rFonts w:ascii="Bookman Old Style" w:eastAsia="Times New Roman" w:hAnsi="Bookman Old Style" w:cs="Times New Roman"/>
          <w:shadow/>
          <w:color w:val="000000"/>
          <w:szCs w:val="24"/>
          <w:lang w:eastAsia="en-CA"/>
        </w:rPr>
        <w:t>) </w:t>
      </w:r>
      <w:r w:rsidR="005672D2"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appointing a trustee as receiver of all or any part of the debtor’s property in </w:t>
      </w:r>
      <w:r w:rsidR="006C4EEB" w:rsidRPr="00993734">
        <w:rPr>
          <w:rFonts w:ascii="Bookman Old Style" w:eastAsia="Times New Roman" w:hAnsi="Bookman Old Style" w:cs="Times New Roman"/>
          <w:shadow/>
          <w:color w:val="000000"/>
          <w:szCs w:val="24"/>
          <w:lang w:eastAsia="en-CA"/>
        </w:rPr>
        <w:t>Grenada</w:t>
      </w:r>
      <w:r w:rsidRPr="00993734">
        <w:rPr>
          <w:rFonts w:ascii="Bookman Old Style" w:eastAsia="Times New Roman" w:hAnsi="Bookman Old Style" w:cs="Times New Roman"/>
          <w:shadow/>
          <w:color w:val="000000"/>
          <w:szCs w:val="24"/>
          <w:lang w:eastAsia="en-CA"/>
        </w:rPr>
        <w:t xml:space="preserve">, for any term that the </w:t>
      </w:r>
      <w:r w:rsidR="00F248A9" w:rsidRPr="00993734">
        <w:rPr>
          <w:rFonts w:ascii="Bookman Old Style" w:eastAsia="Times New Roman" w:hAnsi="Bookman Old Style" w:cs="Times New Roman"/>
          <w:shadow/>
          <w:color w:val="000000"/>
          <w:szCs w:val="24"/>
          <w:lang w:eastAsia="en-CA"/>
        </w:rPr>
        <w:t>C</w:t>
      </w:r>
      <w:r w:rsidRPr="00993734">
        <w:rPr>
          <w:rFonts w:ascii="Bookman Old Style" w:eastAsia="Times New Roman" w:hAnsi="Bookman Old Style" w:cs="Times New Roman"/>
          <w:shadow/>
          <w:color w:val="000000"/>
          <w:szCs w:val="24"/>
          <w:lang w:eastAsia="en-CA"/>
        </w:rPr>
        <w:t>ourt considers appropriate and directing the receiver to do all or any of the following, namely</w:t>
      </w:r>
      <w:r w:rsidR="00A0709D" w:rsidRPr="00993734">
        <w:rPr>
          <w:rFonts w:ascii="Bookman Old Style" w:hAnsi="Bookman Old Style" w:cs="Times-Roman"/>
          <w:shadow/>
          <w:szCs w:val="24"/>
          <w:lang w:val="en-US"/>
        </w:rPr>
        <w:t>—</w:t>
      </w:r>
    </w:p>
    <w:p w:rsidR="005672D2" w:rsidRPr="00993734" w:rsidRDefault="005672D2" w:rsidP="005672D2">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D20392" w:rsidRPr="00993734" w:rsidRDefault="00D20392" w:rsidP="005672D2">
      <w:pPr>
        <w:widowControl/>
        <w:shd w:val="clear" w:color="auto" w:fill="FFFFFF"/>
        <w:ind w:left="288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(i) </w:t>
      </w:r>
      <w:r w:rsidR="005672D2"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to take possession of all or part of the debtor’s property specified in the appointment and to exercise the control over the property and over the debtor’s business that the </w:t>
      </w:r>
      <w:r w:rsidR="00F248A9" w:rsidRPr="00993734">
        <w:rPr>
          <w:rFonts w:ascii="Bookman Old Style" w:eastAsia="Times New Roman" w:hAnsi="Bookman Old Style" w:cs="Times New Roman"/>
          <w:shadow/>
          <w:color w:val="000000"/>
          <w:szCs w:val="24"/>
          <w:lang w:eastAsia="en-CA"/>
        </w:rPr>
        <w:t>C</w:t>
      </w:r>
      <w:r w:rsidRPr="00993734">
        <w:rPr>
          <w:rFonts w:ascii="Bookman Old Style" w:eastAsia="Times New Roman" w:hAnsi="Bookman Old Style" w:cs="Times New Roman"/>
          <w:shadow/>
          <w:color w:val="000000"/>
          <w:szCs w:val="24"/>
          <w:lang w:eastAsia="en-CA"/>
        </w:rPr>
        <w:t>ourt considers appropriate, and</w:t>
      </w:r>
    </w:p>
    <w:p w:rsidR="005672D2" w:rsidRPr="00993734" w:rsidRDefault="005672D2" w:rsidP="005672D2">
      <w:pPr>
        <w:widowControl/>
        <w:shd w:val="clear" w:color="auto" w:fill="FFFFFF"/>
        <w:ind w:left="2880" w:hanging="720"/>
        <w:jc w:val="both"/>
        <w:rPr>
          <w:rFonts w:ascii="Bookman Old Style" w:eastAsia="Times New Roman" w:hAnsi="Bookman Old Style" w:cs="Times New Roman"/>
          <w:shadow/>
          <w:color w:val="000000"/>
          <w:szCs w:val="24"/>
          <w:lang w:eastAsia="en-CA"/>
        </w:rPr>
      </w:pPr>
    </w:p>
    <w:p w:rsidR="00D20392" w:rsidRPr="00993734" w:rsidRDefault="00D20392" w:rsidP="005672D2">
      <w:pPr>
        <w:widowControl/>
        <w:shd w:val="clear" w:color="auto" w:fill="FFFFFF"/>
        <w:ind w:left="288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(ii) </w:t>
      </w:r>
      <w:r w:rsidR="005672D2"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to take any other action that the </w:t>
      </w:r>
      <w:r w:rsidR="00F248A9" w:rsidRPr="00993734">
        <w:rPr>
          <w:rFonts w:ascii="Bookman Old Style" w:eastAsia="Times New Roman" w:hAnsi="Bookman Old Style" w:cs="Times New Roman"/>
          <w:shadow/>
          <w:color w:val="000000"/>
          <w:szCs w:val="24"/>
          <w:lang w:eastAsia="en-CA"/>
        </w:rPr>
        <w:t>C</w:t>
      </w:r>
      <w:r w:rsidRPr="00993734">
        <w:rPr>
          <w:rFonts w:ascii="Bookman Old Style" w:eastAsia="Times New Roman" w:hAnsi="Bookman Old Style" w:cs="Times New Roman"/>
          <w:shadow/>
          <w:color w:val="000000"/>
          <w:szCs w:val="24"/>
          <w:lang w:eastAsia="en-CA"/>
        </w:rPr>
        <w:t>ourt considers appropriate.</w:t>
      </w:r>
    </w:p>
    <w:p w:rsidR="005672D2" w:rsidRPr="00993734" w:rsidRDefault="005672D2" w:rsidP="005672D2">
      <w:pPr>
        <w:widowControl/>
        <w:shd w:val="clear" w:color="auto" w:fill="FFFFFF"/>
        <w:ind w:left="2880" w:hanging="720"/>
        <w:jc w:val="both"/>
        <w:rPr>
          <w:rFonts w:ascii="Bookman Old Style" w:eastAsia="Times New Roman" w:hAnsi="Bookman Old Style" w:cs="Times New Roman"/>
          <w:shadow/>
          <w:color w:val="000000"/>
          <w:szCs w:val="24"/>
          <w:lang w:eastAsia="en-CA"/>
        </w:rPr>
      </w:pPr>
    </w:p>
    <w:p w:rsidR="00D20392" w:rsidRPr="00993734" w:rsidRDefault="00164170" w:rsidP="006B0C29">
      <w:pPr>
        <w:widowControl/>
        <w:shd w:val="clear" w:color="auto" w:fill="FFFFFF"/>
        <w:jc w:val="both"/>
        <w:rPr>
          <w:rFonts w:ascii="Bookman Old Style" w:eastAsia="Times New Roman" w:hAnsi="Bookman Old Style" w:cs="Times New Roman"/>
          <w:shadow/>
          <w:color w:val="000000"/>
          <w:szCs w:val="24"/>
          <w:lang w:eastAsia="en-CA"/>
        </w:rPr>
      </w:pPr>
      <w:bookmarkStart w:id="100" w:name="sec272subsec2"/>
      <w:bookmarkEnd w:id="100"/>
      <w:r w:rsidRPr="00993734">
        <w:rPr>
          <w:rFonts w:ascii="Bookman Old Style" w:eastAsia="Times New Roman" w:hAnsi="Bookman Old Style" w:cs="Times New Roman"/>
          <w:shadow/>
          <w:color w:val="000000"/>
          <w:szCs w:val="24"/>
          <w:lang w:eastAsia="en-CA"/>
        </w:rPr>
        <w:t>(2)</w:t>
      </w:r>
      <w:r w:rsidR="00D20392" w:rsidRPr="00993734">
        <w:rPr>
          <w:rFonts w:ascii="Bookman Old Style" w:eastAsia="Times New Roman" w:hAnsi="Bookman Old Style" w:cs="Times New Roman"/>
          <w:shadow/>
          <w:color w:val="000000"/>
          <w:szCs w:val="24"/>
          <w:lang w:eastAsia="en-CA"/>
        </w:rPr>
        <w:t> </w:t>
      </w:r>
      <w:r w:rsidR="005672D2" w:rsidRPr="00993734">
        <w:rPr>
          <w:rFonts w:ascii="Bookman Old Style" w:eastAsia="Times New Roman" w:hAnsi="Bookman Old Style" w:cs="Times New Roman"/>
          <w:shadow/>
          <w:color w:val="000000"/>
          <w:szCs w:val="24"/>
          <w:lang w:eastAsia="en-CA"/>
        </w:rPr>
        <w:tab/>
      </w:r>
      <w:r w:rsidR="00D20392" w:rsidRPr="00993734">
        <w:rPr>
          <w:rFonts w:ascii="Bookman Old Style" w:eastAsia="Times New Roman" w:hAnsi="Bookman Old Style" w:cs="Times New Roman"/>
          <w:shadow/>
          <w:color w:val="000000"/>
          <w:szCs w:val="24"/>
          <w:lang w:eastAsia="en-CA"/>
        </w:rPr>
        <w:t xml:space="preserve">If any proceedings under this Act have been commenced in respect of the debtor at the time an order </w:t>
      </w:r>
      <w:r w:rsidR="00477928" w:rsidRPr="00993734">
        <w:rPr>
          <w:rFonts w:ascii="Bookman Old Style" w:eastAsia="Times New Roman" w:hAnsi="Bookman Old Style" w:cs="Times New Roman"/>
          <w:shadow/>
          <w:color w:val="000000"/>
          <w:szCs w:val="24"/>
          <w:lang w:eastAsia="en-CA"/>
        </w:rPr>
        <w:t>recognising</w:t>
      </w:r>
      <w:r w:rsidR="00D20392" w:rsidRPr="00993734">
        <w:rPr>
          <w:rFonts w:ascii="Bookman Old Style" w:eastAsia="Times New Roman" w:hAnsi="Bookman Old Style" w:cs="Times New Roman"/>
          <w:shadow/>
          <w:color w:val="000000"/>
          <w:szCs w:val="24"/>
          <w:lang w:eastAsia="en-CA"/>
        </w:rPr>
        <w:t xml:space="preserve"> the foreign proceeding is made, an order made under subsection (1) must be consistent with any order that may be made in any proceedings under this Act.</w:t>
      </w:r>
    </w:p>
    <w:p w:rsidR="005672D2" w:rsidRPr="00993734" w:rsidRDefault="005672D2" w:rsidP="006B0C29">
      <w:pPr>
        <w:widowControl/>
        <w:shd w:val="clear" w:color="auto" w:fill="FFFFFF"/>
        <w:jc w:val="both"/>
        <w:rPr>
          <w:rFonts w:ascii="Bookman Old Style" w:eastAsia="Times New Roman" w:hAnsi="Bookman Old Style" w:cs="Times New Roman"/>
          <w:shadow/>
          <w:color w:val="000000"/>
          <w:szCs w:val="24"/>
          <w:lang w:eastAsia="en-CA"/>
        </w:rPr>
      </w:pPr>
    </w:p>
    <w:p w:rsidR="00D20392" w:rsidRPr="00993734" w:rsidRDefault="00D20392" w:rsidP="006B0C29">
      <w:pPr>
        <w:widowControl/>
        <w:shd w:val="clear" w:color="auto" w:fill="FFFFFF"/>
        <w:jc w:val="both"/>
        <w:outlineLvl w:val="5"/>
        <w:rPr>
          <w:rFonts w:ascii="Bookman Old Style" w:eastAsia="Times New Roman" w:hAnsi="Bookman Old Style" w:cs="Times New Roman"/>
          <w:b/>
          <w:shadow/>
          <w:color w:val="000000"/>
          <w:szCs w:val="24"/>
          <w:lang w:eastAsia="en-CA"/>
        </w:rPr>
      </w:pPr>
      <w:bookmarkStart w:id="101" w:name="sec272subsec3"/>
      <w:bookmarkStart w:id="102" w:name="sec273"/>
      <w:bookmarkEnd w:id="101"/>
      <w:bookmarkEnd w:id="102"/>
      <w:r w:rsidRPr="00993734">
        <w:rPr>
          <w:rFonts w:ascii="Bookman Old Style" w:eastAsia="Times New Roman" w:hAnsi="Bookman Old Style" w:cs="Times New Roman"/>
          <w:b/>
          <w:shadow/>
          <w:color w:val="000000"/>
          <w:szCs w:val="24"/>
          <w:lang w:eastAsia="en-CA"/>
        </w:rPr>
        <w:t>Terms and conditions of orders</w:t>
      </w:r>
    </w:p>
    <w:p w:rsidR="00D20392" w:rsidRPr="00993734" w:rsidRDefault="00164170" w:rsidP="005672D2">
      <w:pPr>
        <w:widowControl/>
        <w:shd w:val="clear" w:color="auto" w:fill="FFFFFF"/>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225.</w:t>
      </w:r>
      <w:r w:rsidR="00D20392" w:rsidRPr="00993734">
        <w:rPr>
          <w:rFonts w:ascii="Bookman Old Style" w:eastAsia="Times New Roman" w:hAnsi="Bookman Old Style" w:cs="Times New Roman"/>
          <w:shadow/>
          <w:color w:val="000000"/>
          <w:szCs w:val="24"/>
          <w:lang w:eastAsia="en-CA"/>
        </w:rPr>
        <w:t> </w:t>
      </w:r>
      <w:r w:rsidR="005672D2" w:rsidRPr="00993734">
        <w:rPr>
          <w:rFonts w:ascii="Bookman Old Style" w:eastAsia="Times New Roman" w:hAnsi="Bookman Old Style" w:cs="Times New Roman"/>
          <w:shadow/>
          <w:color w:val="000000"/>
          <w:szCs w:val="24"/>
          <w:lang w:eastAsia="en-CA"/>
        </w:rPr>
        <w:tab/>
      </w:r>
      <w:r w:rsidR="00D20392" w:rsidRPr="00993734">
        <w:rPr>
          <w:rFonts w:ascii="Bookman Old Style" w:eastAsia="Times New Roman" w:hAnsi="Bookman Old Style" w:cs="Times New Roman"/>
          <w:shadow/>
          <w:color w:val="000000"/>
          <w:szCs w:val="24"/>
          <w:lang w:eastAsia="en-CA"/>
        </w:rPr>
        <w:t xml:space="preserve">An order under this Part may be made on any terms and conditions that the </w:t>
      </w:r>
      <w:r w:rsidR="00F248A9" w:rsidRPr="00993734">
        <w:rPr>
          <w:rFonts w:ascii="Bookman Old Style" w:eastAsia="Times New Roman" w:hAnsi="Bookman Old Style" w:cs="Times New Roman"/>
          <w:shadow/>
          <w:color w:val="000000"/>
          <w:szCs w:val="24"/>
          <w:lang w:eastAsia="en-CA"/>
        </w:rPr>
        <w:t>C</w:t>
      </w:r>
      <w:r w:rsidR="00D20392" w:rsidRPr="00993734">
        <w:rPr>
          <w:rFonts w:ascii="Bookman Old Style" w:eastAsia="Times New Roman" w:hAnsi="Bookman Old Style" w:cs="Times New Roman"/>
          <w:shadow/>
          <w:color w:val="000000"/>
          <w:szCs w:val="24"/>
          <w:lang w:eastAsia="en-CA"/>
        </w:rPr>
        <w:t>ourt considers appropriate in the circumstances.</w:t>
      </w:r>
    </w:p>
    <w:p w:rsidR="005672D2" w:rsidRPr="00993734" w:rsidRDefault="005672D2" w:rsidP="005672D2">
      <w:pPr>
        <w:widowControl/>
        <w:shd w:val="clear" w:color="auto" w:fill="FFFFFF"/>
        <w:jc w:val="both"/>
        <w:rPr>
          <w:rFonts w:ascii="Bookman Old Style" w:eastAsia="Times New Roman" w:hAnsi="Bookman Old Style" w:cs="Times New Roman"/>
          <w:shadow/>
          <w:color w:val="000000"/>
          <w:szCs w:val="24"/>
          <w:lang w:eastAsia="en-CA"/>
        </w:rPr>
      </w:pPr>
    </w:p>
    <w:p w:rsidR="00D20392" w:rsidRPr="00993734" w:rsidRDefault="00D20392" w:rsidP="006B0C29">
      <w:pPr>
        <w:widowControl/>
        <w:shd w:val="clear" w:color="auto" w:fill="FFFFFF"/>
        <w:jc w:val="both"/>
        <w:outlineLvl w:val="5"/>
        <w:rPr>
          <w:rFonts w:ascii="Bookman Old Style" w:eastAsia="Times New Roman" w:hAnsi="Bookman Old Style" w:cs="Times New Roman"/>
          <w:b/>
          <w:shadow/>
          <w:color w:val="000000"/>
          <w:szCs w:val="24"/>
          <w:lang w:eastAsia="en-CA"/>
        </w:rPr>
      </w:pPr>
      <w:bookmarkStart w:id="103" w:name="sec274"/>
      <w:bookmarkEnd w:id="103"/>
      <w:r w:rsidRPr="00993734">
        <w:rPr>
          <w:rFonts w:ascii="Bookman Old Style" w:eastAsia="Times New Roman" w:hAnsi="Bookman Old Style" w:cs="Times New Roman"/>
          <w:b/>
          <w:shadow/>
          <w:color w:val="000000"/>
          <w:szCs w:val="24"/>
          <w:lang w:eastAsia="en-CA"/>
        </w:rPr>
        <w:t>Commencement or continuation of proceedings</w:t>
      </w:r>
    </w:p>
    <w:p w:rsidR="00D20392" w:rsidRPr="00993734" w:rsidRDefault="00164170" w:rsidP="005672D2">
      <w:pPr>
        <w:widowControl/>
        <w:shd w:val="clear" w:color="auto" w:fill="FFFFFF"/>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226.</w:t>
      </w:r>
      <w:r w:rsidR="00D20392" w:rsidRPr="00993734">
        <w:rPr>
          <w:rFonts w:ascii="Bookman Old Style" w:eastAsia="Times New Roman" w:hAnsi="Bookman Old Style" w:cs="Times New Roman"/>
          <w:shadow/>
          <w:color w:val="000000"/>
          <w:szCs w:val="24"/>
          <w:lang w:eastAsia="en-CA"/>
        </w:rPr>
        <w:t> </w:t>
      </w:r>
      <w:r w:rsidR="005672D2" w:rsidRPr="00993734">
        <w:rPr>
          <w:rFonts w:ascii="Bookman Old Style" w:eastAsia="Times New Roman" w:hAnsi="Bookman Old Style" w:cs="Times New Roman"/>
          <w:shadow/>
          <w:color w:val="000000"/>
          <w:szCs w:val="24"/>
          <w:lang w:eastAsia="en-CA"/>
        </w:rPr>
        <w:tab/>
      </w:r>
      <w:r w:rsidR="00D20392" w:rsidRPr="00993734">
        <w:rPr>
          <w:rFonts w:ascii="Bookman Old Style" w:eastAsia="Times New Roman" w:hAnsi="Bookman Old Style" w:cs="Times New Roman"/>
          <w:shadow/>
          <w:color w:val="000000"/>
          <w:szCs w:val="24"/>
          <w:lang w:eastAsia="en-CA"/>
        </w:rPr>
        <w:t xml:space="preserve">If an order </w:t>
      </w:r>
      <w:r w:rsidR="00477928" w:rsidRPr="00993734">
        <w:rPr>
          <w:rFonts w:ascii="Bookman Old Style" w:eastAsia="Times New Roman" w:hAnsi="Bookman Old Style" w:cs="Times New Roman"/>
          <w:shadow/>
          <w:color w:val="000000"/>
          <w:szCs w:val="24"/>
          <w:lang w:eastAsia="en-CA"/>
        </w:rPr>
        <w:t>recognising</w:t>
      </w:r>
      <w:r w:rsidR="00D20392" w:rsidRPr="00993734">
        <w:rPr>
          <w:rFonts w:ascii="Bookman Old Style" w:eastAsia="Times New Roman" w:hAnsi="Bookman Old Style" w:cs="Times New Roman"/>
          <w:shadow/>
          <w:color w:val="000000"/>
          <w:szCs w:val="24"/>
          <w:lang w:eastAsia="en-CA"/>
        </w:rPr>
        <w:t xml:space="preserve"> a foreign proceeding is made, the foreign representative may commence or continue any proceedings under</w:t>
      </w:r>
      <w:r w:rsidR="00B1365E" w:rsidRPr="00993734">
        <w:rPr>
          <w:rFonts w:ascii="Bookman Old Style" w:eastAsia="Times New Roman" w:hAnsi="Bookman Old Style" w:cs="Times New Roman"/>
          <w:shadow/>
          <w:color w:val="000000"/>
          <w:szCs w:val="24"/>
          <w:lang w:eastAsia="en-CA"/>
        </w:rPr>
        <w:t xml:space="preserve"> sections 55, 59 to 61, 63, 64(1) and 72(1)</w:t>
      </w:r>
      <w:r w:rsidR="00D20392" w:rsidRPr="00993734">
        <w:rPr>
          <w:rFonts w:ascii="Bookman Old Style" w:eastAsia="Times New Roman" w:hAnsi="Bookman Old Style" w:cs="Times New Roman"/>
          <w:shadow/>
          <w:color w:val="000000"/>
          <w:szCs w:val="24"/>
          <w:lang w:eastAsia="en-CA"/>
        </w:rPr>
        <w:t> in respect of a debtor as if the foreign representative were a creditor of the debtor, or the debtor, as the case may be.</w:t>
      </w:r>
    </w:p>
    <w:p w:rsidR="005672D2" w:rsidRPr="00993734" w:rsidRDefault="005672D2" w:rsidP="005672D2">
      <w:pPr>
        <w:widowControl/>
        <w:shd w:val="clear" w:color="auto" w:fill="FFFFFF"/>
        <w:jc w:val="both"/>
        <w:rPr>
          <w:rFonts w:ascii="Bookman Old Style" w:eastAsia="Times New Roman" w:hAnsi="Bookman Old Style" w:cs="Times New Roman"/>
          <w:shadow/>
          <w:color w:val="000000"/>
          <w:szCs w:val="24"/>
          <w:lang w:eastAsia="en-CA"/>
        </w:rPr>
      </w:pPr>
    </w:p>
    <w:p w:rsidR="00D20392" w:rsidRPr="00993734" w:rsidRDefault="00D20392" w:rsidP="006B0C29">
      <w:pPr>
        <w:widowControl/>
        <w:shd w:val="clear" w:color="auto" w:fill="FFFFFF"/>
        <w:jc w:val="both"/>
        <w:outlineLvl w:val="5"/>
        <w:rPr>
          <w:rFonts w:ascii="Bookman Old Style" w:eastAsia="Times New Roman" w:hAnsi="Bookman Old Style" w:cs="Times New Roman"/>
          <w:b/>
          <w:shadow/>
          <w:color w:val="000000"/>
          <w:szCs w:val="24"/>
          <w:lang w:eastAsia="en-CA"/>
        </w:rPr>
      </w:pPr>
      <w:bookmarkStart w:id="104" w:name="Obligations__767917"/>
      <w:bookmarkStart w:id="105" w:name="sec275subsec1"/>
      <w:bookmarkStart w:id="106" w:name="sec275"/>
      <w:bookmarkEnd w:id="104"/>
      <w:bookmarkEnd w:id="105"/>
      <w:bookmarkEnd w:id="106"/>
      <w:r w:rsidRPr="00993734">
        <w:rPr>
          <w:rFonts w:ascii="Bookman Old Style" w:eastAsia="Times New Roman" w:hAnsi="Bookman Old Style" w:cs="Times New Roman"/>
          <w:b/>
          <w:shadow/>
          <w:color w:val="000000"/>
          <w:szCs w:val="24"/>
          <w:lang w:eastAsia="en-CA"/>
        </w:rPr>
        <w:t>Cooperation</w:t>
      </w:r>
    </w:p>
    <w:p w:rsidR="00D20392" w:rsidRPr="00993734" w:rsidRDefault="00FD2D43" w:rsidP="006B0C29">
      <w:pPr>
        <w:widowControl/>
        <w:shd w:val="clear" w:color="auto" w:fill="FFFFFF"/>
        <w:jc w:val="both"/>
        <w:rPr>
          <w:rFonts w:ascii="Bookman Old Style" w:eastAsia="Times New Roman" w:hAnsi="Bookman Old Style" w:cs="Times New Roman"/>
          <w:shadow/>
          <w:color w:val="000000" w:themeColor="text1"/>
          <w:szCs w:val="24"/>
          <w:lang w:eastAsia="en-CA"/>
        </w:rPr>
      </w:pPr>
      <w:r w:rsidRPr="00993734">
        <w:rPr>
          <w:rFonts w:ascii="Bookman Old Style" w:eastAsia="Times New Roman" w:hAnsi="Bookman Old Style" w:cs="Times New Roman"/>
          <w:bCs/>
          <w:shadow/>
          <w:color w:val="000000" w:themeColor="text1"/>
          <w:szCs w:val="24"/>
          <w:lang w:eastAsia="en-CA"/>
        </w:rPr>
        <w:t>22</w:t>
      </w:r>
      <w:r w:rsidR="00620DD5" w:rsidRPr="00993734">
        <w:rPr>
          <w:rFonts w:ascii="Bookman Old Style" w:eastAsia="Times New Roman" w:hAnsi="Bookman Old Style" w:cs="Times New Roman"/>
          <w:bCs/>
          <w:shadow/>
          <w:color w:val="000000" w:themeColor="text1"/>
          <w:szCs w:val="24"/>
          <w:lang w:eastAsia="en-CA"/>
        </w:rPr>
        <w:t>7</w:t>
      </w:r>
      <w:r w:rsidR="00D20392" w:rsidRPr="00993734">
        <w:rPr>
          <w:rFonts w:ascii="Bookman Old Style" w:eastAsia="Times New Roman" w:hAnsi="Bookman Old Style" w:cs="Times New Roman"/>
          <w:bCs/>
          <w:shadow/>
          <w:color w:val="000000" w:themeColor="text1"/>
          <w:szCs w:val="24"/>
          <w:lang w:eastAsia="en-CA"/>
        </w:rPr>
        <w:t>.</w:t>
      </w:r>
      <w:r w:rsidR="00D20392" w:rsidRPr="00993734">
        <w:rPr>
          <w:rFonts w:ascii="Bookman Old Style" w:eastAsia="Times New Roman" w:hAnsi="Bookman Old Style" w:cs="Times New Roman"/>
          <w:shadow/>
          <w:color w:val="000000" w:themeColor="text1"/>
          <w:szCs w:val="24"/>
          <w:lang w:eastAsia="en-CA"/>
        </w:rPr>
        <w:t> </w:t>
      </w:r>
      <w:r w:rsidR="005672D2" w:rsidRPr="00993734">
        <w:rPr>
          <w:rFonts w:ascii="Bookman Old Style" w:eastAsia="Times New Roman" w:hAnsi="Bookman Old Style" w:cs="Times New Roman"/>
          <w:shadow/>
          <w:color w:val="000000" w:themeColor="text1"/>
          <w:szCs w:val="24"/>
          <w:lang w:eastAsia="en-CA"/>
        </w:rPr>
        <w:tab/>
      </w:r>
      <w:r w:rsidR="00164170" w:rsidRPr="00993734">
        <w:rPr>
          <w:rFonts w:ascii="Bookman Old Style" w:eastAsia="Times New Roman" w:hAnsi="Bookman Old Style" w:cs="Times New Roman"/>
          <w:shadow/>
          <w:color w:val="000000" w:themeColor="text1"/>
          <w:szCs w:val="24"/>
          <w:lang w:eastAsia="en-CA"/>
        </w:rPr>
        <w:t>(1)</w:t>
      </w:r>
      <w:r w:rsidR="00D20392" w:rsidRPr="00993734">
        <w:rPr>
          <w:rFonts w:ascii="Bookman Old Style" w:eastAsia="Times New Roman" w:hAnsi="Bookman Old Style" w:cs="Times New Roman"/>
          <w:shadow/>
          <w:color w:val="000000" w:themeColor="text1"/>
          <w:szCs w:val="24"/>
          <w:lang w:eastAsia="en-CA"/>
        </w:rPr>
        <w:t> </w:t>
      </w:r>
      <w:r w:rsidR="005672D2" w:rsidRPr="00993734">
        <w:rPr>
          <w:rFonts w:ascii="Bookman Old Style" w:eastAsia="Times New Roman" w:hAnsi="Bookman Old Style" w:cs="Times New Roman"/>
          <w:shadow/>
          <w:color w:val="000000" w:themeColor="text1"/>
          <w:szCs w:val="24"/>
          <w:lang w:eastAsia="en-CA"/>
        </w:rPr>
        <w:tab/>
      </w:r>
      <w:r w:rsidR="00D20392" w:rsidRPr="00993734">
        <w:rPr>
          <w:rFonts w:ascii="Bookman Old Style" w:eastAsia="Times New Roman" w:hAnsi="Bookman Old Style" w:cs="Times New Roman"/>
          <w:shadow/>
          <w:color w:val="000000" w:themeColor="text1"/>
          <w:szCs w:val="24"/>
          <w:lang w:eastAsia="en-CA"/>
        </w:rPr>
        <w:t xml:space="preserve">If an order </w:t>
      </w:r>
      <w:r w:rsidR="00477928" w:rsidRPr="00993734">
        <w:rPr>
          <w:rFonts w:ascii="Bookman Old Style" w:eastAsia="Times New Roman" w:hAnsi="Bookman Old Style" w:cs="Times New Roman"/>
          <w:shadow/>
          <w:color w:val="000000" w:themeColor="text1"/>
          <w:szCs w:val="24"/>
          <w:lang w:eastAsia="en-CA"/>
        </w:rPr>
        <w:t>recognising</w:t>
      </w:r>
      <w:r w:rsidR="00D20392" w:rsidRPr="00993734">
        <w:rPr>
          <w:rFonts w:ascii="Bookman Old Style" w:eastAsia="Times New Roman" w:hAnsi="Bookman Old Style" w:cs="Times New Roman"/>
          <w:shadow/>
          <w:color w:val="000000" w:themeColor="text1"/>
          <w:szCs w:val="24"/>
          <w:lang w:eastAsia="en-CA"/>
        </w:rPr>
        <w:t xml:space="preserve"> a foreign proceeding is made, the </w:t>
      </w:r>
      <w:r w:rsidR="00F248A9" w:rsidRPr="00993734">
        <w:rPr>
          <w:rFonts w:ascii="Bookman Old Style" w:eastAsia="Times New Roman" w:hAnsi="Bookman Old Style" w:cs="Times New Roman"/>
          <w:shadow/>
          <w:color w:val="000000" w:themeColor="text1"/>
          <w:szCs w:val="24"/>
          <w:lang w:eastAsia="en-CA"/>
        </w:rPr>
        <w:t>C</w:t>
      </w:r>
      <w:r w:rsidR="00D20392" w:rsidRPr="00993734">
        <w:rPr>
          <w:rFonts w:ascii="Bookman Old Style" w:eastAsia="Times New Roman" w:hAnsi="Bookman Old Style" w:cs="Times New Roman"/>
          <w:shadow/>
          <w:color w:val="000000" w:themeColor="text1"/>
          <w:szCs w:val="24"/>
          <w:lang w:eastAsia="en-CA"/>
        </w:rPr>
        <w:t>ourt shall cooperate, to the maximum extent possible, with the foreign representative and the foreign court involved in the foreign proceeding.</w:t>
      </w:r>
    </w:p>
    <w:p w:rsidR="005672D2" w:rsidRPr="00993734" w:rsidRDefault="005672D2" w:rsidP="006B0C29">
      <w:pPr>
        <w:widowControl/>
        <w:shd w:val="clear" w:color="auto" w:fill="FFFFFF"/>
        <w:jc w:val="both"/>
        <w:rPr>
          <w:rFonts w:ascii="Bookman Old Style" w:eastAsia="Times New Roman" w:hAnsi="Bookman Old Style" w:cs="Times New Roman"/>
          <w:shadow/>
          <w:color w:val="000000" w:themeColor="text1"/>
          <w:szCs w:val="24"/>
          <w:lang w:eastAsia="en-CA"/>
        </w:rPr>
      </w:pPr>
    </w:p>
    <w:p w:rsidR="00D20392" w:rsidRPr="00993734" w:rsidRDefault="00164170" w:rsidP="006B0C29">
      <w:pPr>
        <w:widowControl/>
        <w:shd w:val="clear" w:color="auto" w:fill="FFFFFF"/>
        <w:jc w:val="both"/>
        <w:rPr>
          <w:rFonts w:ascii="Bookman Old Style" w:eastAsia="Times New Roman" w:hAnsi="Bookman Old Style" w:cs="Times New Roman"/>
          <w:shadow/>
          <w:color w:val="000000" w:themeColor="text1"/>
          <w:szCs w:val="24"/>
          <w:lang w:eastAsia="en-CA"/>
        </w:rPr>
      </w:pPr>
      <w:bookmarkStart w:id="107" w:name="sec275subsec2"/>
      <w:bookmarkEnd w:id="107"/>
      <w:r w:rsidRPr="00993734">
        <w:rPr>
          <w:rFonts w:ascii="Bookman Old Style" w:eastAsia="Times New Roman" w:hAnsi="Bookman Old Style" w:cs="Times New Roman"/>
          <w:shadow/>
          <w:color w:val="000000" w:themeColor="text1"/>
          <w:szCs w:val="24"/>
          <w:lang w:eastAsia="en-CA"/>
        </w:rPr>
        <w:t>(2)</w:t>
      </w:r>
      <w:r w:rsidR="00D20392" w:rsidRPr="00993734">
        <w:rPr>
          <w:rFonts w:ascii="Bookman Old Style" w:eastAsia="Times New Roman" w:hAnsi="Bookman Old Style" w:cs="Times New Roman"/>
          <w:shadow/>
          <w:color w:val="000000" w:themeColor="text1"/>
          <w:szCs w:val="24"/>
          <w:lang w:eastAsia="en-CA"/>
        </w:rPr>
        <w:t> </w:t>
      </w:r>
      <w:r w:rsidR="005672D2" w:rsidRPr="00993734">
        <w:rPr>
          <w:rFonts w:ascii="Bookman Old Style" w:eastAsia="Times New Roman" w:hAnsi="Bookman Old Style" w:cs="Times New Roman"/>
          <w:shadow/>
          <w:color w:val="000000" w:themeColor="text1"/>
          <w:szCs w:val="24"/>
          <w:lang w:eastAsia="en-CA"/>
        </w:rPr>
        <w:tab/>
      </w:r>
      <w:r w:rsidR="00D20392" w:rsidRPr="00993734">
        <w:rPr>
          <w:rFonts w:ascii="Bookman Old Style" w:eastAsia="Times New Roman" w:hAnsi="Bookman Old Style" w:cs="Times New Roman"/>
          <w:shadow/>
          <w:color w:val="000000" w:themeColor="text1"/>
          <w:szCs w:val="24"/>
          <w:lang w:eastAsia="en-CA"/>
        </w:rPr>
        <w:t xml:space="preserve">If any proceedings under this Act have been commenced in respect of a debtor and an order </w:t>
      </w:r>
      <w:r w:rsidR="00477928" w:rsidRPr="00993734">
        <w:rPr>
          <w:rFonts w:ascii="Bookman Old Style" w:eastAsia="Times New Roman" w:hAnsi="Bookman Old Style" w:cs="Times New Roman"/>
          <w:shadow/>
          <w:color w:val="000000" w:themeColor="text1"/>
          <w:szCs w:val="24"/>
          <w:lang w:eastAsia="en-CA"/>
        </w:rPr>
        <w:t>recognising</w:t>
      </w:r>
      <w:r w:rsidR="00D20392" w:rsidRPr="00993734">
        <w:rPr>
          <w:rFonts w:ascii="Bookman Old Style" w:eastAsia="Times New Roman" w:hAnsi="Bookman Old Style" w:cs="Times New Roman"/>
          <w:shadow/>
          <w:color w:val="000000" w:themeColor="text1"/>
          <w:szCs w:val="24"/>
          <w:lang w:eastAsia="en-CA"/>
        </w:rPr>
        <w:t xml:space="preserve"> a foreign proceeding is made in respect of the debtor, every person who exercises any powers or performs duties and functions in any proceedings under this Act shall cooperate, to the maximum extent possible, with the foreign representative and the foreign court involved in the foreign proceeding.</w:t>
      </w:r>
    </w:p>
    <w:p w:rsidR="005672D2" w:rsidRPr="00993734" w:rsidRDefault="005672D2" w:rsidP="006B0C29">
      <w:pPr>
        <w:widowControl/>
        <w:shd w:val="clear" w:color="auto" w:fill="FFFFFF"/>
        <w:jc w:val="both"/>
        <w:rPr>
          <w:rFonts w:ascii="Bookman Old Style" w:eastAsia="Times New Roman" w:hAnsi="Bookman Old Style" w:cs="Times New Roman"/>
          <w:shadow/>
          <w:color w:val="000000" w:themeColor="text1"/>
          <w:szCs w:val="24"/>
          <w:lang w:eastAsia="en-CA"/>
        </w:rPr>
      </w:pPr>
    </w:p>
    <w:p w:rsidR="00D20392" w:rsidRPr="00993734" w:rsidRDefault="00164170" w:rsidP="006B0C29">
      <w:pPr>
        <w:widowControl/>
        <w:shd w:val="clear" w:color="auto" w:fill="FFFFFF"/>
        <w:jc w:val="both"/>
        <w:rPr>
          <w:rFonts w:ascii="Bookman Old Style" w:hAnsi="Bookman Old Style" w:cs="Times-Roman"/>
          <w:shadow/>
          <w:color w:val="000000" w:themeColor="text1"/>
          <w:szCs w:val="24"/>
          <w:lang w:val="en-US"/>
        </w:rPr>
      </w:pPr>
      <w:bookmarkStart w:id="108" w:name="sec275subsec3"/>
      <w:bookmarkEnd w:id="108"/>
      <w:r w:rsidRPr="00993734">
        <w:rPr>
          <w:rFonts w:ascii="Bookman Old Style" w:eastAsia="Times New Roman" w:hAnsi="Bookman Old Style" w:cs="Times New Roman"/>
          <w:shadow/>
          <w:color w:val="000000" w:themeColor="text1"/>
          <w:szCs w:val="24"/>
          <w:lang w:eastAsia="en-CA"/>
        </w:rPr>
        <w:t>(3)</w:t>
      </w:r>
      <w:r w:rsidR="00D20392" w:rsidRPr="00993734">
        <w:rPr>
          <w:rFonts w:ascii="Bookman Old Style" w:eastAsia="Times New Roman" w:hAnsi="Bookman Old Style" w:cs="Times New Roman"/>
          <w:shadow/>
          <w:color w:val="000000" w:themeColor="text1"/>
          <w:szCs w:val="24"/>
          <w:lang w:eastAsia="en-CA"/>
        </w:rPr>
        <w:t> </w:t>
      </w:r>
      <w:r w:rsidR="009C47C2" w:rsidRPr="00993734">
        <w:rPr>
          <w:rFonts w:ascii="Bookman Old Style" w:eastAsia="Times New Roman" w:hAnsi="Bookman Old Style" w:cs="Times New Roman"/>
          <w:shadow/>
          <w:color w:val="000000" w:themeColor="text1"/>
          <w:szCs w:val="24"/>
          <w:lang w:eastAsia="en-CA"/>
        </w:rPr>
        <w:tab/>
      </w:r>
      <w:r w:rsidR="00D20392" w:rsidRPr="00993734">
        <w:rPr>
          <w:rFonts w:ascii="Bookman Old Style" w:eastAsia="Times New Roman" w:hAnsi="Bookman Old Style" w:cs="Times New Roman"/>
          <w:shadow/>
          <w:color w:val="000000" w:themeColor="text1"/>
          <w:szCs w:val="24"/>
          <w:lang w:eastAsia="en-CA"/>
        </w:rPr>
        <w:t>For the purpose of this section, cooperation may be provided by any appropriate means, including</w:t>
      </w:r>
      <w:r w:rsidR="00A0709D" w:rsidRPr="00993734">
        <w:rPr>
          <w:rFonts w:ascii="Bookman Old Style" w:hAnsi="Bookman Old Style" w:cs="Times-Roman"/>
          <w:shadow/>
          <w:color w:val="000000" w:themeColor="text1"/>
          <w:szCs w:val="24"/>
          <w:lang w:val="en-US"/>
        </w:rPr>
        <w:t>—</w:t>
      </w:r>
    </w:p>
    <w:p w:rsidR="005672D2" w:rsidRPr="00993734" w:rsidRDefault="005672D2" w:rsidP="006B0C29">
      <w:pPr>
        <w:widowControl/>
        <w:shd w:val="clear" w:color="auto" w:fill="FFFFFF"/>
        <w:jc w:val="both"/>
        <w:rPr>
          <w:rFonts w:ascii="Bookman Old Style" w:eastAsia="Times New Roman" w:hAnsi="Bookman Old Style" w:cs="Times New Roman"/>
          <w:shadow/>
          <w:color w:val="000000"/>
          <w:szCs w:val="24"/>
          <w:lang w:eastAsia="en-CA"/>
        </w:rPr>
      </w:pPr>
    </w:p>
    <w:p w:rsidR="00D20392" w:rsidRPr="00993734" w:rsidRDefault="009C47C2" w:rsidP="009C47C2">
      <w:pPr>
        <w:widowControl/>
        <w:shd w:val="clear" w:color="auto" w:fill="FFFFFF"/>
        <w:ind w:firstLine="720"/>
        <w:jc w:val="both"/>
        <w:rPr>
          <w:rFonts w:ascii="Bookman Old Style" w:eastAsia="Times New Roman" w:hAnsi="Bookman Old Style" w:cs="Times New Roman"/>
          <w:shadow/>
          <w:color w:val="000000" w:themeColor="text1"/>
          <w:szCs w:val="24"/>
          <w:lang w:eastAsia="en-CA"/>
        </w:rPr>
      </w:pPr>
      <w:r w:rsidRPr="00993734">
        <w:rPr>
          <w:rFonts w:ascii="Bookman Old Style" w:eastAsia="Times New Roman" w:hAnsi="Bookman Old Style" w:cs="Times New Roman"/>
          <w:shadow/>
          <w:color w:val="000000" w:themeColor="text1"/>
          <w:szCs w:val="24"/>
          <w:lang w:eastAsia="en-CA"/>
        </w:rPr>
        <w:t>(a)</w:t>
      </w:r>
      <w:r w:rsidRPr="00993734">
        <w:rPr>
          <w:rFonts w:ascii="Bookman Old Style" w:eastAsia="Times New Roman" w:hAnsi="Bookman Old Style" w:cs="Times New Roman"/>
          <w:shadow/>
          <w:color w:val="000000" w:themeColor="text1"/>
          <w:szCs w:val="24"/>
          <w:lang w:eastAsia="en-CA"/>
        </w:rPr>
        <w:tab/>
      </w:r>
      <w:r w:rsidR="00D20392" w:rsidRPr="00993734">
        <w:rPr>
          <w:rFonts w:ascii="Bookman Old Style" w:eastAsia="Times New Roman" w:hAnsi="Bookman Old Style" w:cs="Times New Roman"/>
          <w:shadow/>
          <w:color w:val="000000" w:themeColor="text1"/>
          <w:szCs w:val="24"/>
          <w:lang w:eastAsia="en-CA"/>
        </w:rPr>
        <w:t xml:space="preserve">the appointment of a person to act at the direction of the </w:t>
      </w:r>
      <w:r w:rsidR="00F248A9" w:rsidRPr="00993734">
        <w:rPr>
          <w:rFonts w:ascii="Bookman Old Style" w:eastAsia="Times New Roman" w:hAnsi="Bookman Old Style" w:cs="Times New Roman"/>
          <w:shadow/>
          <w:color w:val="000000" w:themeColor="text1"/>
          <w:szCs w:val="24"/>
          <w:lang w:eastAsia="en-CA"/>
        </w:rPr>
        <w:t>C</w:t>
      </w:r>
      <w:r w:rsidR="00D20392" w:rsidRPr="00993734">
        <w:rPr>
          <w:rFonts w:ascii="Bookman Old Style" w:eastAsia="Times New Roman" w:hAnsi="Bookman Old Style" w:cs="Times New Roman"/>
          <w:shadow/>
          <w:color w:val="000000" w:themeColor="text1"/>
          <w:szCs w:val="24"/>
          <w:lang w:eastAsia="en-CA"/>
        </w:rPr>
        <w:t>ourt;</w:t>
      </w:r>
    </w:p>
    <w:p w:rsidR="009C47C2" w:rsidRPr="00993734" w:rsidRDefault="009C47C2" w:rsidP="006B0C29">
      <w:pPr>
        <w:widowControl/>
        <w:shd w:val="clear" w:color="auto" w:fill="FFFFFF"/>
        <w:ind w:left="360"/>
        <w:jc w:val="both"/>
        <w:rPr>
          <w:rFonts w:ascii="Bookman Old Style" w:eastAsia="Times New Roman" w:hAnsi="Bookman Old Style" w:cs="Times New Roman"/>
          <w:shadow/>
          <w:color w:val="000000" w:themeColor="text1"/>
          <w:szCs w:val="24"/>
          <w:lang w:eastAsia="en-CA"/>
        </w:rPr>
      </w:pPr>
    </w:p>
    <w:p w:rsidR="00D20392" w:rsidRPr="00993734" w:rsidRDefault="00D20392" w:rsidP="009C47C2">
      <w:pPr>
        <w:widowControl/>
        <w:shd w:val="clear" w:color="auto" w:fill="FFFFFF"/>
        <w:ind w:left="1440" w:hanging="720"/>
        <w:jc w:val="both"/>
        <w:rPr>
          <w:rFonts w:ascii="Bookman Old Style" w:eastAsia="Times New Roman" w:hAnsi="Bookman Old Style" w:cs="Times New Roman"/>
          <w:shadow/>
          <w:color w:val="000000" w:themeColor="text1"/>
          <w:szCs w:val="24"/>
          <w:lang w:eastAsia="en-CA"/>
        </w:rPr>
      </w:pPr>
      <w:r w:rsidRPr="00993734">
        <w:rPr>
          <w:rFonts w:ascii="Bookman Old Style" w:eastAsia="Times New Roman" w:hAnsi="Bookman Old Style" w:cs="Times New Roman"/>
          <w:shadow/>
          <w:color w:val="000000" w:themeColor="text1"/>
          <w:szCs w:val="24"/>
          <w:lang w:eastAsia="en-CA"/>
        </w:rPr>
        <w:lastRenderedPageBreak/>
        <w:t>(</w:t>
      </w:r>
      <w:r w:rsidRPr="00993734">
        <w:rPr>
          <w:rFonts w:ascii="Bookman Old Style" w:eastAsia="Times New Roman" w:hAnsi="Bookman Old Style" w:cs="Times New Roman"/>
          <w:iCs/>
          <w:shadow/>
          <w:color w:val="000000" w:themeColor="text1"/>
          <w:szCs w:val="24"/>
          <w:lang w:eastAsia="en-CA"/>
        </w:rPr>
        <w:t>b</w:t>
      </w:r>
      <w:r w:rsidRPr="00993734">
        <w:rPr>
          <w:rFonts w:ascii="Bookman Old Style" w:eastAsia="Times New Roman" w:hAnsi="Bookman Old Style" w:cs="Times New Roman"/>
          <w:shadow/>
          <w:color w:val="000000" w:themeColor="text1"/>
          <w:szCs w:val="24"/>
          <w:lang w:eastAsia="en-CA"/>
        </w:rPr>
        <w:t>) </w:t>
      </w:r>
      <w:r w:rsidR="009C47C2" w:rsidRPr="00993734">
        <w:rPr>
          <w:rFonts w:ascii="Bookman Old Style" w:eastAsia="Times New Roman" w:hAnsi="Bookman Old Style" w:cs="Times New Roman"/>
          <w:shadow/>
          <w:color w:val="000000" w:themeColor="text1"/>
          <w:szCs w:val="24"/>
          <w:lang w:eastAsia="en-CA"/>
        </w:rPr>
        <w:tab/>
      </w:r>
      <w:r w:rsidRPr="00993734">
        <w:rPr>
          <w:rFonts w:ascii="Bookman Old Style" w:eastAsia="Times New Roman" w:hAnsi="Bookman Old Style" w:cs="Times New Roman"/>
          <w:shadow/>
          <w:color w:val="000000" w:themeColor="text1"/>
          <w:szCs w:val="24"/>
          <w:lang w:eastAsia="en-CA"/>
        </w:rPr>
        <w:t xml:space="preserve">the communication of information by any means considered appropriate by the </w:t>
      </w:r>
      <w:r w:rsidR="00F248A9" w:rsidRPr="00993734">
        <w:rPr>
          <w:rFonts w:ascii="Bookman Old Style" w:eastAsia="Times New Roman" w:hAnsi="Bookman Old Style" w:cs="Times New Roman"/>
          <w:shadow/>
          <w:color w:val="000000" w:themeColor="text1"/>
          <w:szCs w:val="24"/>
          <w:lang w:eastAsia="en-CA"/>
        </w:rPr>
        <w:t>C</w:t>
      </w:r>
      <w:r w:rsidRPr="00993734">
        <w:rPr>
          <w:rFonts w:ascii="Bookman Old Style" w:eastAsia="Times New Roman" w:hAnsi="Bookman Old Style" w:cs="Times New Roman"/>
          <w:shadow/>
          <w:color w:val="000000" w:themeColor="text1"/>
          <w:szCs w:val="24"/>
          <w:lang w:eastAsia="en-CA"/>
        </w:rPr>
        <w:t>ourt;</w:t>
      </w:r>
    </w:p>
    <w:p w:rsidR="009C47C2" w:rsidRPr="00993734" w:rsidRDefault="009C47C2" w:rsidP="006B0C29">
      <w:pPr>
        <w:widowControl/>
        <w:shd w:val="clear" w:color="auto" w:fill="FFFFFF"/>
        <w:ind w:left="360"/>
        <w:jc w:val="both"/>
        <w:rPr>
          <w:rFonts w:ascii="Bookman Old Style" w:eastAsia="Times New Roman" w:hAnsi="Bookman Old Style" w:cs="Times New Roman"/>
          <w:shadow/>
          <w:color w:val="000000" w:themeColor="text1"/>
          <w:szCs w:val="24"/>
          <w:lang w:eastAsia="en-CA"/>
        </w:rPr>
      </w:pPr>
    </w:p>
    <w:p w:rsidR="00D20392" w:rsidRPr="00993734" w:rsidRDefault="00D20392" w:rsidP="009C47C2">
      <w:pPr>
        <w:widowControl/>
        <w:shd w:val="clear" w:color="auto" w:fill="FFFFFF"/>
        <w:ind w:left="1440" w:hanging="720"/>
        <w:jc w:val="both"/>
        <w:rPr>
          <w:rFonts w:ascii="Bookman Old Style" w:eastAsia="Times New Roman" w:hAnsi="Bookman Old Style" w:cs="Times New Roman"/>
          <w:shadow/>
          <w:color w:val="000000" w:themeColor="text1"/>
          <w:szCs w:val="24"/>
          <w:lang w:eastAsia="en-CA"/>
        </w:rPr>
      </w:pPr>
      <w:r w:rsidRPr="00993734">
        <w:rPr>
          <w:rFonts w:ascii="Bookman Old Style" w:eastAsia="Times New Roman" w:hAnsi="Bookman Old Style" w:cs="Times New Roman"/>
          <w:shadow/>
          <w:color w:val="000000" w:themeColor="text1"/>
          <w:szCs w:val="24"/>
          <w:lang w:eastAsia="en-CA"/>
        </w:rPr>
        <w:t>(</w:t>
      </w:r>
      <w:r w:rsidRPr="00993734">
        <w:rPr>
          <w:rFonts w:ascii="Bookman Old Style" w:eastAsia="Times New Roman" w:hAnsi="Bookman Old Style" w:cs="Times New Roman"/>
          <w:iCs/>
          <w:shadow/>
          <w:color w:val="000000" w:themeColor="text1"/>
          <w:szCs w:val="24"/>
          <w:lang w:eastAsia="en-CA"/>
        </w:rPr>
        <w:t>c</w:t>
      </w:r>
      <w:r w:rsidRPr="00993734">
        <w:rPr>
          <w:rFonts w:ascii="Bookman Old Style" w:eastAsia="Times New Roman" w:hAnsi="Bookman Old Style" w:cs="Times New Roman"/>
          <w:shadow/>
          <w:color w:val="000000" w:themeColor="text1"/>
          <w:szCs w:val="24"/>
          <w:lang w:eastAsia="en-CA"/>
        </w:rPr>
        <w:t>) </w:t>
      </w:r>
      <w:r w:rsidR="009C47C2" w:rsidRPr="00993734">
        <w:rPr>
          <w:rFonts w:ascii="Bookman Old Style" w:eastAsia="Times New Roman" w:hAnsi="Bookman Old Style" w:cs="Times New Roman"/>
          <w:shadow/>
          <w:color w:val="000000" w:themeColor="text1"/>
          <w:szCs w:val="24"/>
          <w:lang w:eastAsia="en-CA"/>
        </w:rPr>
        <w:tab/>
      </w:r>
      <w:r w:rsidRPr="00993734">
        <w:rPr>
          <w:rFonts w:ascii="Bookman Old Style" w:eastAsia="Times New Roman" w:hAnsi="Bookman Old Style" w:cs="Times New Roman"/>
          <w:shadow/>
          <w:color w:val="000000" w:themeColor="text1"/>
          <w:szCs w:val="24"/>
          <w:lang w:eastAsia="en-CA"/>
        </w:rPr>
        <w:t>the coordination of the administration and supervision of the debtor’s assets and affairs;</w:t>
      </w:r>
    </w:p>
    <w:p w:rsidR="009C47C2" w:rsidRPr="00993734" w:rsidRDefault="009C47C2" w:rsidP="006B0C29">
      <w:pPr>
        <w:widowControl/>
        <w:shd w:val="clear" w:color="auto" w:fill="FFFFFF"/>
        <w:ind w:left="360"/>
        <w:jc w:val="both"/>
        <w:rPr>
          <w:rFonts w:ascii="Bookman Old Style" w:eastAsia="Times New Roman" w:hAnsi="Bookman Old Style" w:cs="Times New Roman"/>
          <w:shadow/>
          <w:color w:val="000000" w:themeColor="text1"/>
          <w:szCs w:val="24"/>
          <w:lang w:eastAsia="en-CA"/>
        </w:rPr>
      </w:pPr>
    </w:p>
    <w:p w:rsidR="00D20392" w:rsidRPr="00993734" w:rsidRDefault="00D20392" w:rsidP="009C47C2">
      <w:pPr>
        <w:widowControl/>
        <w:shd w:val="clear" w:color="auto" w:fill="FFFFFF"/>
        <w:ind w:left="1440" w:hanging="720"/>
        <w:jc w:val="both"/>
        <w:rPr>
          <w:rFonts w:ascii="Bookman Old Style" w:eastAsia="Times New Roman" w:hAnsi="Bookman Old Style" w:cs="Times New Roman"/>
          <w:shadow/>
          <w:color w:val="000000" w:themeColor="text1"/>
          <w:szCs w:val="24"/>
          <w:lang w:eastAsia="en-CA"/>
        </w:rPr>
      </w:pPr>
      <w:r w:rsidRPr="00993734">
        <w:rPr>
          <w:rFonts w:ascii="Bookman Old Style" w:eastAsia="Times New Roman" w:hAnsi="Bookman Old Style" w:cs="Times New Roman"/>
          <w:shadow/>
          <w:color w:val="000000" w:themeColor="text1"/>
          <w:szCs w:val="24"/>
          <w:lang w:eastAsia="en-CA"/>
        </w:rPr>
        <w:t>(</w:t>
      </w:r>
      <w:r w:rsidRPr="00993734">
        <w:rPr>
          <w:rFonts w:ascii="Bookman Old Style" w:eastAsia="Times New Roman" w:hAnsi="Bookman Old Style" w:cs="Times New Roman"/>
          <w:iCs/>
          <w:shadow/>
          <w:color w:val="000000" w:themeColor="text1"/>
          <w:szCs w:val="24"/>
          <w:lang w:eastAsia="en-CA"/>
        </w:rPr>
        <w:t>d</w:t>
      </w:r>
      <w:r w:rsidRPr="00993734">
        <w:rPr>
          <w:rFonts w:ascii="Bookman Old Style" w:eastAsia="Times New Roman" w:hAnsi="Bookman Old Style" w:cs="Times New Roman"/>
          <w:shadow/>
          <w:color w:val="000000" w:themeColor="text1"/>
          <w:szCs w:val="24"/>
          <w:lang w:eastAsia="en-CA"/>
        </w:rPr>
        <w:t>) </w:t>
      </w:r>
      <w:r w:rsidR="009C47C2" w:rsidRPr="00993734">
        <w:rPr>
          <w:rFonts w:ascii="Bookman Old Style" w:eastAsia="Times New Roman" w:hAnsi="Bookman Old Style" w:cs="Times New Roman"/>
          <w:shadow/>
          <w:color w:val="000000" w:themeColor="text1"/>
          <w:szCs w:val="24"/>
          <w:lang w:eastAsia="en-CA"/>
        </w:rPr>
        <w:tab/>
      </w:r>
      <w:r w:rsidRPr="00993734">
        <w:rPr>
          <w:rFonts w:ascii="Bookman Old Style" w:eastAsia="Times New Roman" w:hAnsi="Bookman Old Style" w:cs="Times New Roman"/>
          <w:shadow/>
          <w:color w:val="000000" w:themeColor="text1"/>
          <w:szCs w:val="24"/>
          <w:lang w:eastAsia="en-CA"/>
        </w:rPr>
        <w:t>the approval or implementation by courts of agreements concerning the coordination of proceedings; and</w:t>
      </w:r>
    </w:p>
    <w:p w:rsidR="009C47C2" w:rsidRPr="00993734" w:rsidRDefault="009C47C2" w:rsidP="006B0C29">
      <w:pPr>
        <w:widowControl/>
        <w:shd w:val="clear" w:color="auto" w:fill="FFFFFF"/>
        <w:ind w:left="360"/>
        <w:jc w:val="both"/>
        <w:rPr>
          <w:rFonts w:ascii="Bookman Old Style" w:eastAsia="Times New Roman" w:hAnsi="Bookman Old Style" w:cs="Times New Roman"/>
          <w:shadow/>
          <w:color w:val="000000"/>
          <w:szCs w:val="24"/>
          <w:lang w:eastAsia="en-CA"/>
        </w:rPr>
      </w:pPr>
    </w:p>
    <w:p w:rsidR="00D20392" w:rsidRPr="00993734" w:rsidRDefault="00D20392" w:rsidP="009C47C2">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e</w:t>
      </w:r>
      <w:r w:rsidRPr="00993734">
        <w:rPr>
          <w:rFonts w:ascii="Bookman Old Style" w:eastAsia="Times New Roman" w:hAnsi="Bookman Old Style" w:cs="Times New Roman"/>
          <w:shadow/>
          <w:color w:val="000000"/>
          <w:szCs w:val="24"/>
          <w:lang w:eastAsia="en-CA"/>
        </w:rPr>
        <w:t>) </w:t>
      </w:r>
      <w:r w:rsidR="009C47C2"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the coordination of concurrent proceedings regarding the same debtor.</w:t>
      </w:r>
    </w:p>
    <w:p w:rsidR="006D577B" w:rsidRPr="00993734" w:rsidRDefault="006D577B" w:rsidP="006B0C29">
      <w:pPr>
        <w:widowControl/>
        <w:shd w:val="clear" w:color="auto" w:fill="FFFFFF"/>
        <w:jc w:val="both"/>
        <w:outlineLvl w:val="5"/>
        <w:rPr>
          <w:rFonts w:ascii="Bookman Old Style" w:eastAsia="Times New Roman" w:hAnsi="Bookman Old Style" w:cs="Times New Roman"/>
          <w:b/>
          <w:shadow/>
          <w:color w:val="000000"/>
          <w:szCs w:val="24"/>
          <w:lang w:eastAsia="en-CA"/>
        </w:rPr>
      </w:pPr>
      <w:bookmarkStart w:id="109" w:name="sec276"/>
      <w:bookmarkEnd w:id="109"/>
    </w:p>
    <w:p w:rsidR="00D20392" w:rsidRPr="00993734" w:rsidRDefault="00D20392" w:rsidP="006B0C29">
      <w:pPr>
        <w:widowControl/>
        <w:shd w:val="clear" w:color="auto" w:fill="FFFFFF"/>
        <w:jc w:val="both"/>
        <w:outlineLvl w:val="5"/>
        <w:rPr>
          <w:rFonts w:ascii="Bookman Old Style" w:eastAsia="Times New Roman" w:hAnsi="Bookman Old Style" w:cs="Times New Roman"/>
          <w:b/>
          <w:shadow/>
          <w:color w:val="000000"/>
          <w:szCs w:val="24"/>
          <w:lang w:eastAsia="en-CA"/>
        </w:rPr>
      </w:pPr>
      <w:r w:rsidRPr="00993734">
        <w:rPr>
          <w:rFonts w:ascii="Bookman Old Style" w:eastAsia="Times New Roman" w:hAnsi="Bookman Old Style" w:cs="Times New Roman"/>
          <w:b/>
          <w:shadow/>
          <w:color w:val="000000"/>
          <w:szCs w:val="24"/>
          <w:lang w:eastAsia="en-CA"/>
        </w:rPr>
        <w:t>Obligations of foreign representative</w:t>
      </w:r>
    </w:p>
    <w:p w:rsidR="00D20392" w:rsidRPr="00993734" w:rsidRDefault="00164170" w:rsidP="009C47C2">
      <w:pPr>
        <w:widowControl/>
        <w:shd w:val="clear" w:color="auto" w:fill="FFFFFF"/>
        <w:jc w:val="both"/>
        <w:rPr>
          <w:rFonts w:ascii="Bookman Old Style" w:hAnsi="Bookman Old Style" w:cs="Times-Roman"/>
          <w:shadow/>
          <w:szCs w:val="24"/>
          <w:lang w:val="en-US"/>
        </w:rPr>
      </w:pPr>
      <w:r w:rsidRPr="00993734">
        <w:rPr>
          <w:rFonts w:ascii="Bookman Old Style" w:eastAsia="Times New Roman" w:hAnsi="Bookman Old Style" w:cs="Times New Roman"/>
          <w:shadow/>
          <w:color w:val="000000"/>
          <w:szCs w:val="24"/>
          <w:lang w:eastAsia="en-CA"/>
        </w:rPr>
        <w:t>228.</w:t>
      </w:r>
      <w:r w:rsidR="00D20392" w:rsidRPr="00993734">
        <w:rPr>
          <w:rFonts w:ascii="Bookman Old Style" w:eastAsia="Times New Roman" w:hAnsi="Bookman Old Style" w:cs="Times New Roman"/>
          <w:shadow/>
          <w:color w:val="000000"/>
          <w:szCs w:val="24"/>
          <w:lang w:eastAsia="en-CA"/>
        </w:rPr>
        <w:t> </w:t>
      </w:r>
      <w:r w:rsidR="009C47C2" w:rsidRPr="00993734">
        <w:rPr>
          <w:rFonts w:ascii="Bookman Old Style" w:eastAsia="Times New Roman" w:hAnsi="Bookman Old Style" w:cs="Times New Roman"/>
          <w:shadow/>
          <w:color w:val="000000"/>
          <w:szCs w:val="24"/>
          <w:lang w:eastAsia="en-CA"/>
        </w:rPr>
        <w:tab/>
      </w:r>
      <w:r w:rsidR="00D20392" w:rsidRPr="00993734">
        <w:rPr>
          <w:rFonts w:ascii="Bookman Old Style" w:eastAsia="Times New Roman" w:hAnsi="Bookman Old Style" w:cs="Times New Roman"/>
          <w:shadow/>
          <w:color w:val="000000"/>
          <w:szCs w:val="24"/>
          <w:lang w:eastAsia="en-CA"/>
        </w:rPr>
        <w:t xml:space="preserve">If an order </w:t>
      </w:r>
      <w:r w:rsidR="00477928" w:rsidRPr="00993734">
        <w:rPr>
          <w:rFonts w:ascii="Bookman Old Style" w:eastAsia="Times New Roman" w:hAnsi="Bookman Old Style" w:cs="Times New Roman"/>
          <w:shadow/>
          <w:color w:val="000000"/>
          <w:szCs w:val="24"/>
          <w:lang w:eastAsia="en-CA"/>
        </w:rPr>
        <w:t>recognising</w:t>
      </w:r>
      <w:r w:rsidR="00D20392" w:rsidRPr="00993734">
        <w:rPr>
          <w:rFonts w:ascii="Bookman Old Style" w:eastAsia="Times New Roman" w:hAnsi="Bookman Old Style" w:cs="Times New Roman"/>
          <w:shadow/>
          <w:color w:val="000000"/>
          <w:szCs w:val="24"/>
          <w:lang w:eastAsia="en-CA"/>
        </w:rPr>
        <w:t xml:space="preserve"> a foreign proceeding is made, the foreign representative who applied for the order shall</w:t>
      </w:r>
      <w:r w:rsidR="00A0709D" w:rsidRPr="00993734">
        <w:rPr>
          <w:rFonts w:ascii="Bookman Old Style" w:hAnsi="Bookman Old Style" w:cs="Times-Roman"/>
          <w:shadow/>
          <w:szCs w:val="24"/>
          <w:lang w:val="en-US"/>
        </w:rPr>
        <w:t>—</w:t>
      </w:r>
    </w:p>
    <w:p w:rsidR="009C47C2" w:rsidRPr="00993734" w:rsidRDefault="009C47C2" w:rsidP="009C47C2">
      <w:pPr>
        <w:widowControl/>
        <w:shd w:val="clear" w:color="auto" w:fill="FFFFFF"/>
        <w:jc w:val="both"/>
        <w:rPr>
          <w:rFonts w:ascii="Bookman Old Style" w:eastAsia="Times New Roman" w:hAnsi="Bookman Old Style" w:cs="Times New Roman"/>
          <w:shadow/>
          <w:color w:val="000000"/>
          <w:szCs w:val="24"/>
          <w:lang w:eastAsia="en-CA"/>
        </w:rPr>
      </w:pPr>
    </w:p>
    <w:p w:rsidR="00D20392" w:rsidRPr="00993734" w:rsidRDefault="009C47C2" w:rsidP="009C47C2">
      <w:pPr>
        <w:widowControl/>
        <w:shd w:val="clear" w:color="auto" w:fill="FFFFFF"/>
        <w:ind w:firstLine="720"/>
        <w:jc w:val="both"/>
        <w:rPr>
          <w:rFonts w:ascii="Bookman Old Style" w:hAnsi="Bookman Old Style" w:cs="Times-Roman"/>
          <w:shadow/>
          <w:szCs w:val="24"/>
          <w:lang w:val="en-US"/>
        </w:rPr>
      </w:pPr>
      <w:r w:rsidRPr="00993734">
        <w:rPr>
          <w:rFonts w:ascii="Bookman Old Style" w:eastAsia="Times New Roman" w:hAnsi="Bookman Old Style" w:cs="Times New Roman"/>
          <w:shadow/>
          <w:color w:val="000000"/>
          <w:szCs w:val="24"/>
          <w:lang w:eastAsia="en-CA"/>
        </w:rPr>
        <w:t>(a)</w:t>
      </w:r>
      <w:r w:rsidRPr="00993734">
        <w:rPr>
          <w:rFonts w:ascii="Bookman Old Style" w:eastAsia="Times New Roman" w:hAnsi="Bookman Old Style" w:cs="Times New Roman"/>
          <w:shadow/>
          <w:color w:val="000000"/>
          <w:szCs w:val="24"/>
          <w:lang w:eastAsia="en-CA"/>
        </w:rPr>
        <w:tab/>
      </w:r>
      <w:r w:rsidR="00A759DD" w:rsidRPr="00993734">
        <w:rPr>
          <w:rFonts w:ascii="Bookman Old Style" w:eastAsia="Times New Roman" w:hAnsi="Bookman Old Style" w:cs="Times New Roman"/>
          <w:shadow/>
          <w:color w:val="000000"/>
          <w:szCs w:val="24"/>
          <w:lang w:eastAsia="en-CA"/>
        </w:rPr>
        <w:t>immediately</w:t>
      </w:r>
      <w:r w:rsidR="00D20392" w:rsidRPr="00993734">
        <w:rPr>
          <w:rFonts w:ascii="Bookman Old Style" w:eastAsia="Times New Roman" w:hAnsi="Bookman Old Style" w:cs="Times New Roman"/>
          <w:shadow/>
          <w:color w:val="000000"/>
          <w:szCs w:val="24"/>
          <w:lang w:eastAsia="en-CA"/>
        </w:rPr>
        <w:t xml:space="preserve"> inform the </w:t>
      </w:r>
      <w:r w:rsidR="00AB19D7" w:rsidRPr="00993734">
        <w:rPr>
          <w:rFonts w:ascii="Bookman Old Style" w:eastAsia="Times New Roman" w:hAnsi="Bookman Old Style" w:cs="Times New Roman"/>
          <w:shadow/>
          <w:color w:val="000000"/>
          <w:szCs w:val="24"/>
          <w:lang w:eastAsia="en-CA"/>
        </w:rPr>
        <w:t>C</w:t>
      </w:r>
      <w:r w:rsidR="00D20392" w:rsidRPr="00993734">
        <w:rPr>
          <w:rFonts w:ascii="Bookman Old Style" w:eastAsia="Times New Roman" w:hAnsi="Bookman Old Style" w:cs="Times New Roman"/>
          <w:shadow/>
          <w:color w:val="000000"/>
          <w:szCs w:val="24"/>
          <w:lang w:eastAsia="en-CA"/>
        </w:rPr>
        <w:t>ourt of</w:t>
      </w:r>
      <w:r w:rsidRPr="00993734">
        <w:rPr>
          <w:rFonts w:ascii="Bookman Old Style" w:hAnsi="Bookman Old Style" w:cs="Times-Roman"/>
          <w:shadow/>
          <w:szCs w:val="24"/>
          <w:lang w:val="en-US"/>
        </w:rPr>
        <w:t>—</w:t>
      </w:r>
    </w:p>
    <w:p w:rsidR="009C47C2" w:rsidRPr="00993734" w:rsidRDefault="009C47C2" w:rsidP="009C47C2">
      <w:pPr>
        <w:widowControl/>
        <w:shd w:val="clear" w:color="auto" w:fill="FFFFFF"/>
        <w:ind w:firstLine="720"/>
        <w:jc w:val="both"/>
        <w:rPr>
          <w:rFonts w:ascii="Bookman Old Style" w:eastAsia="Times New Roman" w:hAnsi="Bookman Old Style" w:cs="Times New Roman"/>
          <w:shadow/>
          <w:color w:val="000000"/>
          <w:szCs w:val="24"/>
          <w:lang w:eastAsia="en-CA"/>
        </w:rPr>
      </w:pPr>
    </w:p>
    <w:p w:rsidR="00D20392" w:rsidRPr="00993734" w:rsidRDefault="009C47C2" w:rsidP="009C47C2">
      <w:pPr>
        <w:widowControl/>
        <w:shd w:val="clear" w:color="auto" w:fill="FFFFFF"/>
        <w:ind w:left="288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(i)</w:t>
      </w:r>
      <w:r w:rsidRPr="00993734">
        <w:rPr>
          <w:rFonts w:ascii="Bookman Old Style" w:eastAsia="Times New Roman" w:hAnsi="Bookman Old Style" w:cs="Times New Roman"/>
          <w:shadow/>
          <w:color w:val="000000"/>
          <w:szCs w:val="24"/>
          <w:lang w:eastAsia="en-CA"/>
        </w:rPr>
        <w:tab/>
      </w:r>
      <w:r w:rsidR="00D20392" w:rsidRPr="00993734">
        <w:rPr>
          <w:rFonts w:ascii="Bookman Old Style" w:eastAsia="Times New Roman" w:hAnsi="Bookman Old Style" w:cs="Times New Roman"/>
          <w:shadow/>
          <w:color w:val="000000"/>
          <w:szCs w:val="24"/>
          <w:lang w:eastAsia="en-CA"/>
        </w:rPr>
        <w:t xml:space="preserve">any substantial change in the status of the </w:t>
      </w:r>
      <w:r w:rsidR="00477928" w:rsidRPr="00993734">
        <w:rPr>
          <w:rFonts w:ascii="Bookman Old Style" w:eastAsia="Times New Roman" w:hAnsi="Bookman Old Style" w:cs="Times New Roman"/>
          <w:shadow/>
          <w:color w:val="000000"/>
          <w:szCs w:val="24"/>
          <w:lang w:eastAsia="en-CA"/>
        </w:rPr>
        <w:t>recognise</w:t>
      </w:r>
      <w:r w:rsidR="00D20392" w:rsidRPr="00993734">
        <w:rPr>
          <w:rFonts w:ascii="Bookman Old Style" w:eastAsia="Times New Roman" w:hAnsi="Bookman Old Style" w:cs="Times New Roman"/>
          <w:shadow/>
          <w:color w:val="000000"/>
          <w:szCs w:val="24"/>
          <w:lang w:eastAsia="en-CA"/>
        </w:rPr>
        <w:t xml:space="preserve">d </w:t>
      </w:r>
      <w:r w:rsidRPr="00993734">
        <w:rPr>
          <w:rFonts w:ascii="Bookman Old Style" w:eastAsia="Times New Roman" w:hAnsi="Bookman Old Style" w:cs="Times New Roman"/>
          <w:shadow/>
          <w:color w:val="000000"/>
          <w:szCs w:val="24"/>
          <w:lang w:eastAsia="en-CA"/>
        </w:rPr>
        <w:t>foreign proceeding</w:t>
      </w:r>
      <w:r w:rsidR="006D577B" w:rsidRPr="00993734">
        <w:rPr>
          <w:rFonts w:ascii="Bookman Old Style" w:eastAsia="Times New Roman" w:hAnsi="Bookman Old Style" w:cs="Times New Roman"/>
          <w:shadow/>
          <w:color w:val="000000"/>
          <w:szCs w:val="24"/>
          <w:lang w:eastAsia="en-CA"/>
        </w:rPr>
        <w:t>,</w:t>
      </w:r>
    </w:p>
    <w:p w:rsidR="009C47C2" w:rsidRPr="00993734" w:rsidRDefault="009C47C2" w:rsidP="009C47C2">
      <w:pPr>
        <w:widowControl/>
        <w:shd w:val="clear" w:color="auto" w:fill="FFFFFF"/>
        <w:ind w:left="2880" w:hanging="720"/>
        <w:jc w:val="both"/>
        <w:rPr>
          <w:rFonts w:ascii="Bookman Old Style" w:eastAsia="Times New Roman" w:hAnsi="Bookman Old Style" w:cs="Times New Roman"/>
          <w:shadow/>
          <w:color w:val="000000"/>
          <w:szCs w:val="24"/>
          <w:lang w:eastAsia="en-CA"/>
        </w:rPr>
      </w:pPr>
    </w:p>
    <w:p w:rsidR="00D20392" w:rsidRPr="00993734" w:rsidRDefault="00D20392" w:rsidP="009C47C2">
      <w:pPr>
        <w:widowControl/>
        <w:shd w:val="clear" w:color="auto" w:fill="FFFFFF"/>
        <w:ind w:left="288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(ii) </w:t>
      </w:r>
      <w:r w:rsidR="009C47C2"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any substantial change in the status of the foreign representative’s authority to act in that capacity</w:t>
      </w:r>
      <w:r w:rsidR="006D577B"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shadow/>
          <w:color w:val="000000"/>
          <w:szCs w:val="24"/>
          <w:lang w:eastAsia="en-CA"/>
        </w:rPr>
        <w:t xml:space="preserve"> and</w:t>
      </w:r>
    </w:p>
    <w:p w:rsidR="009C47C2" w:rsidRPr="00993734" w:rsidRDefault="009C47C2" w:rsidP="009C47C2">
      <w:pPr>
        <w:widowControl/>
        <w:shd w:val="clear" w:color="auto" w:fill="FFFFFF"/>
        <w:ind w:left="2880" w:hanging="720"/>
        <w:jc w:val="both"/>
        <w:rPr>
          <w:rFonts w:ascii="Bookman Old Style" w:eastAsia="Times New Roman" w:hAnsi="Bookman Old Style" w:cs="Times New Roman"/>
          <w:shadow/>
          <w:color w:val="000000"/>
          <w:szCs w:val="24"/>
          <w:lang w:eastAsia="en-CA"/>
        </w:rPr>
      </w:pPr>
    </w:p>
    <w:p w:rsidR="00D20392" w:rsidRPr="00993734" w:rsidRDefault="00D20392" w:rsidP="009C47C2">
      <w:pPr>
        <w:widowControl/>
        <w:shd w:val="clear" w:color="auto" w:fill="FFFFFF"/>
        <w:ind w:left="288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(iii) </w:t>
      </w:r>
      <w:r w:rsidR="009C47C2"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any other foreign proceeding in respect of the same debtor that becomes known to the foreign representative; and</w:t>
      </w:r>
    </w:p>
    <w:p w:rsidR="009C47C2" w:rsidRPr="00993734" w:rsidRDefault="009C47C2" w:rsidP="009C47C2">
      <w:pPr>
        <w:widowControl/>
        <w:shd w:val="clear" w:color="auto" w:fill="FFFFFF"/>
        <w:ind w:left="2880" w:hanging="720"/>
        <w:jc w:val="both"/>
        <w:rPr>
          <w:rFonts w:ascii="Bookman Old Style" w:eastAsia="Times New Roman" w:hAnsi="Bookman Old Style" w:cs="Times New Roman"/>
          <w:shadow/>
          <w:color w:val="000000"/>
          <w:szCs w:val="24"/>
          <w:lang w:eastAsia="en-CA"/>
        </w:rPr>
      </w:pPr>
    </w:p>
    <w:p w:rsidR="00D20392" w:rsidRPr="00993734" w:rsidRDefault="00D20392" w:rsidP="009C47C2">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9C47C2"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publish, </w:t>
      </w:r>
      <w:r w:rsidR="00A759DD" w:rsidRPr="00993734">
        <w:rPr>
          <w:rFonts w:ascii="Bookman Old Style" w:eastAsia="Times New Roman" w:hAnsi="Bookman Old Style" w:cs="Times New Roman"/>
          <w:shadow/>
          <w:color w:val="000000"/>
          <w:szCs w:val="24"/>
          <w:lang w:eastAsia="en-CA"/>
        </w:rPr>
        <w:t>immediately</w:t>
      </w:r>
      <w:r w:rsidRPr="00993734">
        <w:rPr>
          <w:rFonts w:ascii="Bookman Old Style" w:eastAsia="Times New Roman" w:hAnsi="Bookman Old Style" w:cs="Times New Roman"/>
          <w:shadow/>
          <w:color w:val="000000"/>
          <w:szCs w:val="24"/>
          <w:lang w:eastAsia="en-CA"/>
        </w:rPr>
        <w:t xml:space="preserve"> after the order is made, once a week for two consecutive weeks, or as otherwise directed by the </w:t>
      </w:r>
      <w:r w:rsidR="00F248A9" w:rsidRPr="00993734">
        <w:rPr>
          <w:rFonts w:ascii="Bookman Old Style" w:eastAsia="Times New Roman" w:hAnsi="Bookman Old Style" w:cs="Times New Roman"/>
          <w:shadow/>
          <w:color w:val="000000"/>
          <w:szCs w:val="24"/>
          <w:lang w:eastAsia="en-CA"/>
        </w:rPr>
        <w:t>C</w:t>
      </w:r>
      <w:r w:rsidRPr="00993734">
        <w:rPr>
          <w:rFonts w:ascii="Bookman Old Style" w:eastAsia="Times New Roman" w:hAnsi="Bookman Old Style" w:cs="Times New Roman"/>
          <w:shadow/>
          <w:color w:val="000000"/>
          <w:szCs w:val="24"/>
          <w:lang w:eastAsia="en-CA"/>
        </w:rPr>
        <w:t xml:space="preserve">ourt, in one or more newspapers in </w:t>
      </w:r>
      <w:r w:rsidR="006C4EEB" w:rsidRPr="00993734">
        <w:rPr>
          <w:rFonts w:ascii="Bookman Old Style" w:eastAsia="Times New Roman" w:hAnsi="Bookman Old Style" w:cs="Times New Roman"/>
          <w:shadow/>
          <w:color w:val="000000"/>
          <w:szCs w:val="24"/>
          <w:lang w:eastAsia="en-CA"/>
        </w:rPr>
        <w:t>Grenada</w:t>
      </w:r>
      <w:r w:rsidRPr="00993734">
        <w:rPr>
          <w:rFonts w:ascii="Bookman Old Style" w:eastAsia="Times New Roman" w:hAnsi="Bookman Old Style" w:cs="Times New Roman"/>
          <w:shadow/>
          <w:color w:val="000000"/>
          <w:szCs w:val="24"/>
          <w:lang w:eastAsia="en-CA"/>
        </w:rPr>
        <w:t xml:space="preserve"> specified by the </w:t>
      </w:r>
      <w:r w:rsidR="00AB19D7" w:rsidRPr="00993734">
        <w:rPr>
          <w:rFonts w:ascii="Bookman Old Style" w:eastAsia="Times New Roman" w:hAnsi="Bookman Old Style" w:cs="Times New Roman"/>
          <w:shadow/>
          <w:color w:val="000000"/>
          <w:szCs w:val="24"/>
          <w:lang w:eastAsia="en-CA"/>
        </w:rPr>
        <w:t>C</w:t>
      </w:r>
      <w:r w:rsidRPr="00993734">
        <w:rPr>
          <w:rFonts w:ascii="Bookman Old Style" w:eastAsia="Times New Roman" w:hAnsi="Bookman Old Style" w:cs="Times New Roman"/>
          <w:shadow/>
          <w:color w:val="000000"/>
          <w:szCs w:val="24"/>
          <w:lang w:eastAsia="en-CA"/>
        </w:rPr>
        <w:t>ourt, a notice containing the prescribed information.</w:t>
      </w:r>
    </w:p>
    <w:p w:rsidR="009C47C2" w:rsidRPr="00993734" w:rsidRDefault="009C47C2" w:rsidP="009C47C2">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D20392" w:rsidRPr="00993734" w:rsidRDefault="00D20392" w:rsidP="006B0C29">
      <w:pPr>
        <w:widowControl/>
        <w:shd w:val="clear" w:color="auto" w:fill="FFFFFF"/>
        <w:jc w:val="both"/>
        <w:outlineLvl w:val="5"/>
        <w:rPr>
          <w:rFonts w:ascii="Bookman Old Style" w:eastAsia="Times New Roman" w:hAnsi="Bookman Old Style" w:cs="Times New Roman"/>
          <w:b/>
          <w:shadow/>
          <w:color w:val="000000"/>
          <w:szCs w:val="24"/>
          <w:lang w:eastAsia="en-CA"/>
        </w:rPr>
      </w:pPr>
      <w:bookmarkStart w:id="110" w:name="Multiple_Proceedings__771136"/>
      <w:bookmarkStart w:id="111" w:name="sec277"/>
      <w:bookmarkEnd w:id="110"/>
      <w:bookmarkEnd w:id="111"/>
      <w:r w:rsidRPr="00993734">
        <w:rPr>
          <w:rFonts w:ascii="Bookman Old Style" w:eastAsia="Times New Roman" w:hAnsi="Bookman Old Style" w:cs="Times New Roman"/>
          <w:b/>
          <w:shadow/>
          <w:color w:val="000000"/>
          <w:szCs w:val="24"/>
          <w:lang w:eastAsia="en-CA"/>
        </w:rPr>
        <w:t>Concurrent proceedings</w:t>
      </w:r>
    </w:p>
    <w:p w:rsidR="00D20392" w:rsidRPr="00993734" w:rsidRDefault="00164170" w:rsidP="009C47C2">
      <w:pPr>
        <w:widowControl/>
        <w:shd w:val="clear" w:color="auto" w:fill="FFFFFF"/>
        <w:jc w:val="both"/>
        <w:rPr>
          <w:rFonts w:ascii="Bookman Old Style" w:hAnsi="Bookman Old Style" w:cs="Times-Roman"/>
          <w:shadow/>
          <w:szCs w:val="24"/>
          <w:lang w:val="en-US"/>
        </w:rPr>
      </w:pPr>
      <w:r w:rsidRPr="00993734">
        <w:rPr>
          <w:rFonts w:ascii="Bookman Old Style" w:eastAsia="Times New Roman" w:hAnsi="Bookman Old Style" w:cs="Times New Roman"/>
          <w:shadow/>
          <w:color w:val="000000"/>
          <w:szCs w:val="24"/>
          <w:lang w:eastAsia="en-CA"/>
        </w:rPr>
        <w:t>229.</w:t>
      </w:r>
      <w:r w:rsidR="00D20392" w:rsidRPr="00993734">
        <w:rPr>
          <w:rFonts w:ascii="Bookman Old Style" w:eastAsia="Times New Roman" w:hAnsi="Bookman Old Style" w:cs="Times New Roman"/>
          <w:shadow/>
          <w:color w:val="000000"/>
          <w:szCs w:val="24"/>
          <w:lang w:eastAsia="en-CA"/>
        </w:rPr>
        <w:t> </w:t>
      </w:r>
      <w:r w:rsidR="009C47C2" w:rsidRPr="00993734">
        <w:rPr>
          <w:rFonts w:ascii="Bookman Old Style" w:eastAsia="Times New Roman" w:hAnsi="Bookman Old Style" w:cs="Times New Roman"/>
          <w:shadow/>
          <w:color w:val="000000"/>
          <w:szCs w:val="24"/>
          <w:lang w:eastAsia="en-CA"/>
        </w:rPr>
        <w:tab/>
      </w:r>
      <w:r w:rsidR="00D20392" w:rsidRPr="00993734">
        <w:rPr>
          <w:rFonts w:ascii="Bookman Old Style" w:eastAsia="Times New Roman" w:hAnsi="Bookman Old Style" w:cs="Times New Roman"/>
          <w:shadow/>
          <w:color w:val="000000"/>
          <w:szCs w:val="24"/>
          <w:lang w:eastAsia="en-CA"/>
        </w:rPr>
        <w:t xml:space="preserve">If any proceedings under this Act in respect of a debtor are commenced at any time after an order </w:t>
      </w:r>
      <w:r w:rsidR="00477928" w:rsidRPr="00993734">
        <w:rPr>
          <w:rFonts w:ascii="Bookman Old Style" w:eastAsia="Times New Roman" w:hAnsi="Bookman Old Style" w:cs="Times New Roman"/>
          <w:shadow/>
          <w:color w:val="000000"/>
          <w:szCs w:val="24"/>
          <w:lang w:eastAsia="en-CA"/>
        </w:rPr>
        <w:t>recognising</w:t>
      </w:r>
      <w:r w:rsidR="00D20392" w:rsidRPr="00993734">
        <w:rPr>
          <w:rFonts w:ascii="Bookman Old Style" w:eastAsia="Times New Roman" w:hAnsi="Bookman Old Style" w:cs="Times New Roman"/>
          <w:shadow/>
          <w:color w:val="000000"/>
          <w:szCs w:val="24"/>
          <w:lang w:eastAsia="en-CA"/>
        </w:rPr>
        <w:t xml:space="preserve"> the foreign proceeding is made</w:t>
      </w:r>
      <w:r w:rsidR="00A0709D" w:rsidRPr="00993734">
        <w:rPr>
          <w:rFonts w:ascii="Bookman Old Style" w:hAnsi="Bookman Old Style" w:cs="Times-Roman"/>
          <w:shadow/>
          <w:szCs w:val="24"/>
          <w:lang w:val="en-US"/>
        </w:rPr>
        <w:t>—</w:t>
      </w:r>
    </w:p>
    <w:p w:rsidR="009C47C2" w:rsidRPr="00993734" w:rsidRDefault="009C47C2" w:rsidP="009C47C2">
      <w:pPr>
        <w:widowControl/>
        <w:shd w:val="clear" w:color="auto" w:fill="FFFFFF"/>
        <w:jc w:val="both"/>
        <w:rPr>
          <w:rFonts w:ascii="Bookman Old Style" w:eastAsia="Times New Roman" w:hAnsi="Bookman Old Style" w:cs="Times New Roman"/>
          <w:shadow/>
          <w:color w:val="000000"/>
          <w:szCs w:val="24"/>
          <w:lang w:eastAsia="en-CA"/>
        </w:rPr>
      </w:pPr>
    </w:p>
    <w:p w:rsidR="00D20392" w:rsidRPr="00993734" w:rsidRDefault="00D20392" w:rsidP="009C47C2">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9C47C2"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the </w:t>
      </w:r>
      <w:r w:rsidR="00F248A9" w:rsidRPr="00993734">
        <w:rPr>
          <w:rFonts w:ascii="Bookman Old Style" w:eastAsia="Times New Roman" w:hAnsi="Bookman Old Style" w:cs="Times New Roman"/>
          <w:shadow/>
          <w:color w:val="000000"/>
          <w:szCs w:val="24"/>
          <w:lang w:eastAsia="en-CA"/>
        </w:rPr>
        <w:t>C</w:t>
      </w:r>
      <w:r w:rsidRPr="00993734">
        <w:rPr>
          <w:rFonts w:ascii="Bookman Old Style" w:eastAsia="Times New Roman" w:hAnsi="Bookman Old Style" w:cs="Times New Roman"/>
          <w:shadow/>
          <w:color w:val="000000"/>
          <w:szCs w:val="24"/>
          <w:lang w:eastAsia="en-CA"/>
        </w:rPr>
        <w:t>ourt shall review any order made under</w:t>
      </w:r>
      <w:r w:rsidR="00B1365E" w:rsidRPr="00993734">
        <w:rPr>
          <w:rFonts w:ascii="Bookman Old Style" w:eastAsia="Times New Roman" w:hAnsi="Bookman Old Style" w:cs="Times New Roman"/>
          <w:shadow/>
          <w:color w:val="000000"/>
          <w:szCs w:val="24"/>
          <w:lang w:eastAsia="en-CA"/>
        </w:rPr>
        <w:t xml:space="preserve"> section 224</w:t>
      </w:r>
      <w:r w:rsidRPr="00993734">
        <w:rPr>
          <w:rFonts w:ascii="Bookman Old Style" w:eastAsia="Times New Roman" w:hAnsi="Bookman Old Style" w:cs="Times New Roman"/>
          <w:shadow/>
          <w:color w:val="000000"/>
          <w:szCs w:val="24"/>
          <w:lang w:eastAsia="en-CA"/>
        </w:rPr>
        <w:t xml:space="preserve"> and, if it determines that the order is inconsistent with any orders made in the proceedings under this Act, the </w:t>
      </w:r>
      <w:r w:rsidR="00F248A9" w:rsidRPr="00993734">
        <w:rPr>
          <w:rFonts w:ascii="Bookman Old Style" w:eastAsia="Times New Roman" w:hAnsi="Bookman Old Style" w:cs="Times New Roman"/>
          <w:shadow/>
          <w:color w:val="000000"/>
          <w:szCs w:val="24"/>
          <w:lang w:eastAsia="en-CA"/>
        </w:rPr>
        <w:t>C</w:t>
      </w:r>
      <w:r w:rsidRPr="00993734">
        <w:rPr>
          <w:rFonts w:ascii="Bookman Old Style" w:eastAsia="Times New Roman" w:hAnsi="Bookman Old Style" w:cs="Times New Roman"/>
          <w:shadow/>
          <w:color w:val="000000"/>
          <w:szCs w:val="24"/>
          <w:lang w:eastAsia="en-CA"/>
        </w:rPr>
        <w:t>ourt shall amend or revoke the order; and</w:t>
      </w:r>
    </w:p>
    <w:p w:rsidR="009C47C2" w:rsidRPr="00993734" w:rsidRDefault="009C47C2" w:rsidP="009C47C2">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D20392" w:rsidRPr="00993734" w:rsidRDefault="00D20392" w:rsidP="009C47C2">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9C47C2"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if the foreign proceeding is a foreign main proceeding, the </w:t>
      </w:r>
      <w:r w:rsidR="00F248A9" w:rsidRPr="00993734">
        <w:rPr>
          <w:rFonts w:ascii="Bookman Old Style" w:eastAsia="Times New Roman" w:hAnsi="Bookman Old Style" w:cs="Times New Roman"/>
          <w:shadow/>
          <w:color w:val="000000"/>
          <w:szCs w:val="24"/>
          <w:lang w:eastAsia="en-CA"/>
        </w:rPr>
        <w:t>C</w:t>
      </w:r>
      <w:r w:rsidRPr="00993734">
        <w:rPr>
          <w:rFonts w:ascii="Bookman Old Style" w:eastAsia="Times New Roman" w:hAnsi="Bookman Old Style" w:cs="Times New Roman"/>
          <w:shadow/>
          <w:color w:val="000000"/>
          <w:szCs w:val="24"/>
          <w:lang w:eastAsia="en-CA"/>
        </w:rPr>
        <w:t>ourt shall make an order terminating the application of the prohibitions in</w:t>
      </w:r>
      <w:r w:rsidR="00B1365E" w:rsidRPr="00993734">
        <w:rPr>
          <w:rFonts w:ascii="Bookman Old Style" w:eastAsia="Times New Roman" w:hAnsi="Bookman Old Style" w:cs="Times New Roman"/>
          <w:shadow/>
          <w:color w:val="000000"/>
          <w:szCs w:val="24"/>
          <w:lang w:eastAsia="en-CA"/>
        </w:rPr>
        <w:t xml:space="preserve"> section 223(1)(a) to (c)</w:t>
      </w:r>
      <w:r w:rsidRPr="00993734">
        <w:rPr>
          <w:rFonts w:ascii="Bookman Old Style" w:eastAsia="Times New Roman" w:hAnsi="Bookman Old Style" w:cs="Times New Roman"/>
          <w:shadow/>
          <w:color w:val="000000"/>
          <w:szCs w:val="24"/>
          <w:lang w:eastAsia="en-CA"/>
        </w:rPr>
        <w:t xml:space="preserve"> if the </w:t>
      </w:r>
      <w:r w:rsidR="00F248A9" w:rsidRPr="00993734">
        <w:rPr>
          <w:rFonts w:ascii="Bookman Old Style" w:eastAsia="Times New Roman" w:hAnsi="Bookman Old Style" w:cs="Times New Roman"/>
          <w:shadow/>
          <w:color w:val="000000"/>
          <w:szCs w:val="24"/>
          <w:lang w:eastAsia="en-CA"/>
        </w:rPr>
        <w:t>C</w:t>
      </w:r>
      <w:r w:rsidRPr="00993734">
        <w:rPr>
          <w:rFonts w:ascii="Bookman Old Style" w:eastAsia="Times New Roman" w:hAnsi="Bookman Old Style" w:cs="Times New Roman"/>
          <w:shadow/>
          <w:color w:val="000000"/>
          <w:szCs w:val="24"/>
          <w:lang w:eastAsia="en-CA"/>
        </w:rPr>
        <w:t xml:space="preserve">ourt determines that those </w:t>
      </w:r>
      <w:r w:rsidRPr="00993734">
        <w:rPr>
          <w:rFonts w:ascii="Bookman Old Style" w:eastAsia="Times New Roman" w:hAnsi="Bookman Old Style" w:cs="Times New Roman"/>
          <w:shadow/>
          <w:color w:val="000000"/>
          <w:szCs w:val="24"/>
          <w:lang w:eastAsia="en-CA"/>
        </w:rPr>
        <w:lastRenderedPageBreak/>
        <w:t>prohibitions are inconsistent with any similar prohibitions imposed in the proceedings under this Act.</w:t>
      </w:r>
    </w:p>
    <w:p w:rsidR="009C47C2" w:rsidRPr="00993734" w:rsidRDefault="009C47C2" w:rsidP="009C47C2">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D20392" w:rsidRPr="00993734" w:rsidRDefault="00D20392" w:rsidP="006B0C29">
      <w:pPr>
        <w:widowControl/>
        <w:shd w:val="clear" w:color="auto" w:fill="FFFFFF"/>
        <w:jc w:val="both"/>
        <w:outlineLvl w:val="5"/>
        <w:rPr>
          <w:rFonts w:ascii="Bookman Old Style" w:eastAsia="Times New Roman" w:hAnsi="Bookman Old Style" w:cs="Times New Roman"/>
          <w:b/>
          <w:shadow/>
          <w:color w:val="000000"/>
          <w:szCs w:val="24"/>
          <w:lang w:eastAsia="en-CA"/>
        </w:rPr>
      </w:pPr>
      <w:bookmarkStart w:id="112" w:name="sec278subsec1"/>
      <w:bookmarkStart w:id="113" w:name="sec278"/>
      <w:bookmarkEnd w:id="112"/>
      <w:bookmarkEnd w:id="113"/>
      <w:r w:rsidRPr="00993734">
        <w:rPr>
          <w:rFonts w:ascii="Bookman Old Style" w:eastAsia="Times New Roman" w:hAnsi="Bookman Old Style" w:cs="Times New Roman"/>
          <w:b/>
          <w:shadow/>
          <w:color w:val="000000"/>
          <w:szCs w:val="24"/>
          <w:lang w:eastAsia="en-CA"/>
        </w:rPr>
        <w:t>Multiple foreign proceedings</w:t>
      </w:r>
    </w:p>
    <w:p w:rsidR="00D20392" w:rsidRPr="00993734" w:rsidRDefault="00FD2D43" w:rsidP="006B0C29">
      <w:pPr>
        <w:widowControl/>
        <w:shd w:val="clear" w:color="auto" w:fill="FFFFFF"/>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bCs/>
          <w:shadow/>
          <w:color w:val="000000" w:themeColor="text1"/>
          <w:szCs w:val="24"/>
          <w:lang w:eastAsia="en-CA"/>
        </w:rPr>
        <w:t>23</w:t>
      </w:r>
      <w:r w:rsidR="00620DD5" w:rsidRPr="00993734">
        <w:rPr>
          <w:rFonts w:ascii="Bookman Old Style" w:eastAsia="Times New Roman" w:hAnsi="Bookman Old Style" w:cs="Times New Roman"/>
          <w:bCs/>
          <w:shadow/>
          <w:color w:val="000000" w:themeColor="text1"/>
          <w:szCs w:val="24"/>
          <w:lang w:eastAsia="en-CA"/>
        </w:rPr>
        <w:t>0</w:t>
      </w:r>
      <w:r w:rsidR="00D20392" w:rsidRPr="00993734">
        <w:rPr>
          <w:rFonts w:ascii="Bookman Old Style" w:eastAsia="Times New Roman" w:hAnsi="Bookman Old Style" w:cs="Times New Roman"/>
          <w:bCs/>
          <w:shadow/>
          <w:color w:val="000000" w:themeColor="text1"/>
          <w:szCs w:val="24"/>
          <w:lang w:eastAsia="en-CA"/>
        </w:rPr>
        <w:t>.</w:t>
      </w:r>
      <w:r w:rsidR="00D20392" w:rsidRPr="00993734">
        <w:rPr>
          <w:rFonts w:ascii="Bookman Old Style" w:eastAsia="Times New Roman" w:hAnsi="Bookman Old Style" w:cs="Times New Roman"/>
          <w:shadow/>
          <w:color w:val="000000" w:themeColor="text1"/>
          <w:szCs w:val="24"/>
          <w:lang w:eastAsia="en-CA"/>
        </w:rPr>
        <w:t> </w:t>
      </w:r>
      <w:r w:rsidR="009C47C2" w:rsidRPr="00993734">
        <w:rPr>
          <w:rFonts w:ascii="Bookman Old Style" w:eastAsia="Times New Roman" w:hAnsi="Bookman Old Style" w:cs="Times New Roman"/>
          <w:shadow/>
          <w:color w:val="000000" w:themeColor="text1"/>
          <w:szCs w:val="24"/>
          <w:lang w:eastAsia="en-CA"/>
        </w:rPr>
        <w:tab/>
      </w:r>
      <w:r w:rsidR="00164170" w:rsidRPr="00993734">
        <w:rPr>
          <w:rFonts w:ascii="Bookman Old Style" w:eastAsia="Times New Roman" w:hAnsi="Bookman Old Style" w:cs="Times New Roman"/>
          <w:shadow/>
          <w:color w:val="000000" w:themeColor="text1"/>
          <w:szCs w:val="24"/>
          <w:lang w:eastAsia="en-CA"/>
        </w:rPr>
        <w:t>(1)</w:t>
      </w:r>
      <w:r w:rsidR="00D20392" w:rsidRPr="00993734">
        <w:rPr>
          <w:rFonts w:ascii="Bookman Old Style" w:eastAsia="Times New Roman" w:hAnsi="Bookman Old Style" w:cs="Times New Roman"/>
          <w:shadow/>
          <w:color w:val="000000"/>
          <w:szCs w:val="24"/>
          <w:lang w:eastAsia="en-CA"/>
        </w:rPr>
        <w:t> </w:t>
      </w:r>
      <w:r w:rsidR="009C47C2" w:rsidRPr="00993734">
        <w:rPr>
          <w:rFonts w:ascii="Bookman Old Style" w:eastAsia="Times New Roman" w:hAnsi="Bookman Old Style" w:cs="Times New Roman"/>
          <w:shadow/>
          <w:color w:val="000000"/>
          <w:szCs w:val="24"/>
          <w:lang w:eastAsia="en-CA"/>
        </w:rPr>
        <w:tab/>
      </w:r>
      <w:r w:rsidR="00D20392" w:rsidRPr="00993734">
        <w:rPr>
          <w:rFonts w:ascii="Bookman Old Style" w:eastAsia="Times New Roman" w:hAnsi="Bookman Old Style" w:cs="Times New Roman"/>
          <w:shadow/>
          <w:color w:val="000000"/>
          <w:szCs w:val="24"/>
          <w:lang w:eastAsia="en-CA"/>
        </w:rPr>
        <w:t xml:space="preserve">If, at any time after an order is made in respect of a foreign non-main proceeding in respect of a debtor, an order </w:t>
      </w:r>
      <w:r w:rsidR="00477928" w:rsidRPr="00993734">
        <w:rPr>
          <w:rFonts w:ascii="Bookman Old Style" w:eastAsia="Times New Roman" w:hAnsi="Bookman Old Style" w:cs="Times New Roman"/>
          <w:shadow/>
          <w:color w:val="000000"/>
          <w:szCs w:val="24"/>
          <w:lang w:eastAsia="en-CA"/>
        </w:rPr>
        <w:t>recognising</w:t>
      </w:r>
      <w:r w:rsidR="00D20392" w:rsidRPr="00993734">
        <w:rPr>
          <w:rFonts w:ascii="Bookman Old Style" w:eastAsia="Times New Roman" w:hAnsi="Bookman Old Style" w:cs="Times New Roman"/>
          <w:shadow/>
          <w:color w:val="000000"/>
          <w:szCs w:val="24"/>
          <w:lang w:eastAsia="en-CA"/>
        </w:rPr>
        <w:t xml:space="preserve"> a foreign main proceeding is made in respect of the debtor, the </w:t>
      </w:r>
      <w:r w:rsidR="00F248A9" w:rsidRPr="00993734">
        <w:rPr>
          <w:rFonts w:ascii="Bookman Old Style" w:eastAsia="Times New Roman" w:hAnsi="Bookman Old Style" w:cs="Times New Roman"/>
          <w:shadow/>
          <w:color w:val="000000"/>
          <w:szCs w:val="24"/>
          <w:lang w:eastAsia="en-CA"/>
        </w:rPr>
        <w:t>C</w:t>
      </w:r>
      <w:r w:rsidR="00D20392" w:rsidRPr="00993734">
        <w:rPr>
          <w:rFonts w:ascii="Bookman Old Style" w:eastAsia="Times New Roman" w:hAnsi="Bookman Old Style" w:cs="Times New Roman"/>
          <w:shadow/>
          <w:color w:val="000000"/>
          <w:szCs w:val="24"/>
          <w:lang w:eastAsia="en-CA"/>
        </w:rPr>
        <w:t>ourt shall review any order made under</w:t>
      </w:r>
      <w:r w:rsidR="00B1365E" w:rsidRPr="00993734">
        <w:rPr>
          <w:rFonts w:ascii="Bookman Old Style" w:eastAsia="Times New Roman" w:hAnsi="Bookman Old Style" w:cs="Times New Roman"/>
          <w:shadow/>
          <w:color w:val="000000"/>
          <w:szCs w:val="24"/>
          <w:lang w:eastAsia="en-CA"/>
        </w:rPr>
        <w:t xml:space="preserve"> section 224</w:t>
      </w:r>
      <w:r w:rsidR="00D20392" w:rsidRPr="00993734">
        <w:rPr>
          <w:rFonts w:ascii="Bookman Old Style" w:eastAsia="Times New Roman" w:hAnsi="Bookman Old Style" w:cs="Times New Roman"/>
          <w:shadow/>
          <w:color w:val="000000"/>
          <w:szCs w:val="24"/>
          <w:lang w:eastAsia="en-CA"/>
        </w:rPr>
        <w:t xml:space="preserve"> in respect of the foreign non-main proceeding and, if it determines that the order is inconsistent with any orders made under that section in respect of the foreign main proceedings, the </w:t>
      </w:r>
      <w:r w:rsidR="00F248A9" w:rsidRPr="00993734">
        <w:rPr>
          <w:rFonts w:ascii="Bookman Old Style" w:eastAsia="Times New Roman" w:hAnsi="Bookman Old Style" w:cs="Times New Roman"/>
          <w:shadow/>
          <w:color w:val="000000"/>
          <w:szCs w:val="24"/>
          <w:lang w:eastAsia="en-CA"/>
        </w:rPr>
        <w:t>C</w:t>
      </w:r>
      <w:r w:rsidR="00D20392" w:rsidRPr="00993734">
        <w:rPr>
          <w:rFonts w:ascii="Bookman Old Style" w:eastAsia="Times New Roman" w:hAnsi="Bookman Old Style" w:cs="Times New Roman"/>
          <w:shadow/>
          <w:color w:val="000000"/>
          <w:szCs w:val="24"/>
          <w:lang w:eastAsia="en-CA"/>
        </w:rPr>
        <w:t>ourt shall amend or revoke the order.</w:t>
      </w:r>
    </w:p>
    <w:p w:rsidR="009C47C2" w:rsidRPr="00993734" w:rsidRDefault="009C47C2" w:rsidP="006B0C29">
      <w:pPr>
        <w:widowControl/>
        <w:shd w:val="clear" w:color="auto" w:fill="FFFFFF"/>
        <w:jc w:val="both"/>
        <w:rPr>
          <w:rFonts w:ascii="Bookman Old Style" w:eastAsia="Times New Roman" w:hAnsi="Bookman Old Style" w:cs="Times New Roman"/>
          <w:shadow/>
          <w:color w:val="000000"/>
          <w:szCs w:val="24"/>
          <w:lang w:eastAsia="en-CA"/>
        </w:rPr>
      </w:pPr>
    </w:p>
    <w:p w:rsidR="00D20392" w:rsidRPr="00993734" w:rsidRDefault="00164170" w:rsidP="006B0C29">
      <w:pPr>
        <w:widowControl/>
        <w:shd w:val="clear" w:color="auto" w:fill="FFFFFF"/>
        <w:jc w:val="both"/>
        <w:rPr>
          <w:rFonts w:ascii="Bookman Old Style" w:eastAsia="Times New Roman" w:hAnsi="Bookman Old Style" w:cs="Times New Roman"/>
          <w:shadow/>
          <w:color w:val="000000"/>
          <w:szCs w:val="24"/>
          <w:lang w:eastAsia="en-CA"/>
        </w:rPr>
      </w:pPr>
      <w:bookmarkStart w:id="114" w:name="sec278subsec2"/>
      <w:bookmarkEnd w:id="114"/>
      <w:r w:rsidRPr="00993734">
        <w:rPr>
          <w:rFonts w:ascii="Bookman Old Style" w:eastAsia="Times New Roman" w:hAnsi="Bookman Old Style" w:cs="Times New Roman"/>
          <w:shadow/>
          <w:color w:val="000000"/>
          <w:szCs w:val="24"/>
          <w:lang w:eastAsia="en-CA"/>
        </w:rPr>
        <w:t>(2)</w:t>
      </w:r>
      <w:r w:rsidR="00D20392" w:rsidRPr="00993734">
        <w:rPr>
          <w:rFonts w:ascii="Bookman Old Style" w:eastAsia="Times New Roman" w:hAnsi="Bookman Old Style" w:cs="Times New Roman"/>
          <w:shadow/>
          <w:color w:val="000000"/>
          <w:szCs w:val="24"/>
          <w:lang w:eastAsia="en-CA"/>
        </w:rPr>
        <w:t> </w:t>
      </w:r>
      <w:r w:rsidR="009C47C2" w:rsidRPr="00993734">
        <w:rPr>
          <w:rFonts w:ascii="Bookman Old Style" w:eastAsia="Times New Roman" w:hAnsi="Bookman Old Style" w:cs="Times New Roman"/>
          <w:shadow/>
          <w:color w:val="000000"/>
          <w:szCs w:val="24"/>
          <w:lang w:eastAsia="en-CA"/>
        </w:rPr>
        <w:tab/>
      </w:r>
      <w:r w:rsidR="00D20392" w:rsidRPr="00993734">
        <w:rPr>
          <w:rFonts w:ascii="Bookman Old Style" w:eastAsia="Times New Roman" w:hAnsi="Bookman Old Style" w:cs="Times New Roman"/>
          <w:shadow/>
          <w:color w:val="000000"/>
          <w:szCs w:val="24"/>
          <w:lang w:eastAsia="en-CA"/>
        </w:rPr>
        <w:t xml:space="preserve">If, at any time after an order is made in respect of a foreign non-main proceeding in respect of the debtor, an order </w:t>
      </w:r>
      <w:r w:rsidR="00477928" w:rsidRPr="00993734">
        <w:rPr>
          <w:rFonts w:ascii="Bookman Old Style" w:eastAsia="Times New Roman" w:hAnsi="Bookman Old Style" w:cs="Times New Roman"/>
          <w:shadow/>
          <w:color w:val="000000"/>
          <w:szCs w:val="24"/>
          <w:lang w:eastAsia="en-CA"/>
        </w:rPr>
        <w:t>recognising</w:t>
      </w:r>
      <w:r w:rsidR="00D20392" w:rsidRPr="00993734">
        <w:rPr>
          <w:rFonts w:ascii="Bookman Old Style" w:eastAsia="Times New Roman" w:hAnsi="Bookman Old Style" w:cs="Times New Roman"/>
          <w:shadow/>
          <w:color w:val="000000"/>
          <w:szCs w:val="24"/>
          <w:lang w:eastAsia="en-CA"/>
        </w:rPr>
        <w:t xml:space="preserve"> another foreign non-main proceeding is made in respect of the debtor, the </w:t>
      </w:r>
      <w:r w:rsidR="00F248A9" w:rsidRPr="00993734">
        <w:rPr>
          <w:rFonts w:ascii="Bookman Old Style" w:eastAsia="Times New Roman" w:hAnsi="Bookman Old Style" w:cs="Times New Roman"/>
          <w:shadow/>
          <w:color w:val="000000"/>
          <w:szCs w:val="24"/>
          <w:lang w:eastAsia="en-CA"/>
        </w:rPr>
        <w:t>C</w:t>
      </w:r>
      <w:r w:rsidR="00D20392" w:rsidRPr="00993734">
        <w:rPr>
          <w:rFonts w:ascii="Bookman Old Style" w:eastAsia="Times New Roman" w:hAnsi="Bookman Old Style" w:cs="Times New Roman"/>
          <w:shadow/>
          <w:color w:val="000000"/>
          <w:szCs w:val="24"/>
          <w:lang w:eastAsia="en-CA"/>
        </w:rPr>
        <w:t>ourt shall, for the purpose of facilitating the coordination of the foreign non-main proceedings, review any order made under</w:t>
      </w:r>
      <w:r w:rsidR="00B1365E" w:rsidRPr="00993734">
        <w:rPr>
          <w:rFonts w:ascii="Bookman Old Style" w:eastAsia="Times New Roman" w:hAnsi="Bookman Old Style" w:cs="Times New Roman"/>
          <w:shadow/>
          <w:color w:val="000000"/>
          <w:szCs w:val="24"/>
          <w:lang w:eastAsia="en-CA"/>
        </w:rPr>
        <w:t xml:space="preserve"> section 224 </w:t>
      </w:r>
      <w:r w:rsidR="00D20392" w:rsidRPr="00993734">
        <w:rPr>
          <w:rFonts w:ascii="Bookman Old Style" w:eastAsia="Times New Roman" w:hAnsi="Bookman Old Style" w:cs="Times New Roman"/>
          <w:shadow/>
          <w:color w:val="000000"/>
          <w:szCs w:val="24"/>
          <w:lang w:eastAsia="en-CA"/>
        </w:rPr>
        <w:t xml:space="preserve">in respect of the first </w:t>
      </w:r>
      <w:r w:rsidR="00477928" w:rsidRPr="00993734">
        <w:rPr>
          <w:rFonts w:ascii="Bookman Old Style" w:eastAsia="Times New Roman" w:hAnsi="Bookman Old Style" w:cs="Times New Roman"/>
          <w:shadow/>
          <w:color w:val="000000"/>
          <w:szCs w:val="24"/>
          <w:lang w:eastAsia="en-CA"/>
        </w:rPr>
        <w:t>recognise</w:t>
      </w:r>
      <w:r w:rsidR="00D20392" w:rsidRPr="00993734">
        <w:rPr>
          <w:rFonts w:ascii="Bookman Old Style" w:eastAsia="Times New Roman" w:hAnsi="Bookman Old Style" w:cs="Times New Roman"/>
          <w:shadow/>
          <w:color w:val="000000"/>
          <w:szCs w:val="24"/>
          <w:lang w:eastAsia="en-CA"/>
        </w:rPr>
        <w:t>d proceeding and amend or revoke that order if it considers it appropriate.</w:t>
      </w:r>
    </w:p>
    <w:p w:rsidR="009C47C2" w:rsidRPr="00993734" w:rsidRDefault="009C47C2" w:rsidP="006B0C29">
      <w:pPr>
        <w:widowControl/>
        <w:shd w:val="clear" w:color="auto" w:fill="FFFFFF"/>
        <w:jc w:val="both"/>
        <w:rPr>
          <w:rFonts w:ascii="Bookman Old Style" w:eastAsia="Times New Roman" w:hAnsi="Bookman Old Style" w:cs="Times New Roman"/>
          <w:shadow/>
          <w:color w:val="000000"/>
          <w:szCs w:val="24"/>
          <w:lang w:eastAsia="en-CA"/>
        </w:rPr>
      </w:pPr>
    </w:p>
    <w:p w:rsidR="00D20392" w:rsidRPr="00993734" w:rsidRDefault="00235D3A" w:rsidP="006B0C29">
      <w:pPr>
        <w:widowControl/>
        <w:shd w:val="clear" w:color="auto" w:fill="FFFFFF"/>
        <w:jc w:val="both"/>
        <w:outlineLvl w:val="5"/>
        <w:rPr>
          <w:rFonts w:ascii="Bookman Old Style" w:eastAsia="Times New Roman" w:hAnsi="Bookman Old Style" w:cs="Times New Roman"/>
          <w:b/>
          <w:shadow/>
          <w:color w:val="000000" w:themeColor="text1"/>
          <w:szCs w:val="24"/>
          <w:lang w:eastAsia="en-CA"/>
        </w:rPr>
      </w:pPr>
      <w:bookmarkStart w:id="115" w:name="Miscellaneous_Provisions__773590"/>
      <w:bookmarkStart w:id="116" w:name="sec279"/>
      <w:bookmarkEnd w:id="115"/>
      <w:bookmarkEnd w:id="116"/>
      <w:r w:rsidRPr="00993734">
        <w:rPr>
          <w:rFonts w:ascii="Bookman Old Style" w:eastAsia="Times New Roman" w:hAnsi="Bookman Old Style" w:cs="Times New Roman"/>
          <w:b/>
          <w:shadow/>
          <w:color w:val="000000" w:themeColor="text1"/>
          <w:szCs w:val="24"/>
          <w:lang w:eastAsia="en-CA"/>
        </w:rPr>
        <w:t>Authorisation</w:t>
      </w:r>
      <w:r w:rsidR="00D20392" w:rsidRPr="00993734">
        <w:rPr>
          <w:rFonts w:ascii="Bookman Old Style" w:eastAsia="Times New Roman" w:hAnsi="Bookman Old Style" w:cs="Times New Roman"/>
          <w:b/>
          <w:shadow/>
          <w:color w:val="000000" w:themeColor="text1"/>
          <w:szCs w:val="24"/>
          <w:lang w:eastAsia="en-CA"/>
        </w:rPr>
        <w:t xml:space="preserve"> to act as representative of proceeding under this Act</w:t>
      </w:r>
    </w:p>
    <w:p w:rsidR="00D20392" w:rsidRPr="00993734" w:rsidRDefault="00164170" w:rsidP="009C47C2">
      <w:pPr>
        <w:widowControl/>
        <w:shd w:val="clear" w:color="auto" w:fill="FFFFFF"/>
        <w:jc w:val="both"/>
        <w:rPr>
          <w:rFonts w:ascii="Bookman Old Style" w:eastAsia="Times New Roman" w:hAnsi="Bookman Old Style" w:cs="Times New Roman"/>
          <w:shadow/>
          <w:color w:val="000000" w:themeColor="text1"/>
          <w:szCs w:val="24"/>
          <w:lang w:eastAsia="en-CA"/>
        </w:rPr>
      </w:pPr>
      <w:r w:rsidRPr="00993734">
        <w:rPr>
          <w:rFonts w:ascii="Bookman Old Style" w:eastAsia="Times New Roman" w:hAnsi="Bookman Old Style" w:cs="Times New Roman"/>
          <w:shadow/>
          <w:color w:val="000000" w:themeColor="text1"/>
          <w:szCs w:val="24"/>
          <w:lang w:eastAsia="en-CA"/>
        </w:rPr>
        <w:t>231</w:t>
      </w:r>
      <w:r w:rsidR="00D20392" w:rsidRPr="00993734">
        <w:rPr>
          <w:rFonts w:ascii="Bookman Old Style" w:eastAsia="Times New Roman" w:hAnsi="Bookman Old Style" w:cs="Times New Roman"/>
          <w:shadow/>
          <w:color w:val="000000" w:themeColor="text1"/>
          <w:szCs w:val="24"/>
          <w:lang w:eastAsia="en-CA"/>
        </w:rPr>
        <w:t> </w:t>
      </w:r>
      <w:r w:rsidR="009C47C2" w:rsidRPr="00993734">
        <w:rPr>
          <w:rFonts w:ascii="Bookman Old Style" w:eastAsia="Times New Roman" w:hAnsi="Bookman Old Style" w:cs="Times New Roman"/>
          <w:shadow/>
          <w:color w:val="000000" w:themeColor="text1"/>
          <w:szCs w:val="24"/>
          <w:lang w:eastAsia="en-CA"/>
        </w:rPr>
        <w:tab/>
      </w:r>
      <w:r w:rsidR="00D20392" w:rsidRPr="00993734">
        <w:rPr>
          <w:rFonts w:ascii="Bookman Old Style" w:eastAsia="Times New Roman" w:hAnsi="Bookman Old Style" w:cs="Times New Roman"/>
          <w:shadow/>
          <w:color w:val="000000" w:themeColor="text1"/>
          <w:szCs w:val="24"/>
          <w:lang w:eastAsia="en-CA"/>
        </w:rPr>
        <w:t xml:space="preserve">The </w:t>
      </w:r>
      <w:r w:rsidR="00F248A9" w:rsidRPr="00993734">
        <w:rPr>
          <w:rFonts w:ascii="Bookman Old Style" w:eastAsia="Times New Roman" w:hAnsi="Bookman Old Style" w:cs="Times New Roman"/>
          <w:shadow/>
          <w:color w:val="000000" w:themeColor="text1"/>
          <w:szCs w:val="24"/>
          <w:lang w:eastAsia="en-CA"/>
        </w:rPr>
        <w:t>C</w:t>
      </w:r>
      <w:r w:rsidR="00D20392" w:rsidRPr="00993734">
        <w:rPr>
          <w:rFonts w:ascii="Bookman Old Style" w:eastAsia="Times New Roman" w:hAnsi="Bookman Old Style" w:cs="Times New Roman"/>
          <w:shadow/>
          <w:color w:val="000000" w:themeColor="text1"/>
          <w:szCs w:val="24"/>
          <w:lang w:eastAsia="en-CA"/>
        </w:rPr>
        <w:t xml:space="preserve">ourt may </w:t>
      </w:r>
      <w:r w:rsidR="00477928" w:rsidRPr="00993734">
        <w:rPr>
          <w:rFonts w:ascii="Bookman Old Style" w:eastAsia="Times New Roman" w:hAnsi="Bookman Old Style" w:cs="Times New Roman"/>
          <w:shadow/>
          <w:color w:val="000000" w:themeColor="text1"/>
          <w:szCs w:val="24"/>
          <w:lang w:eastAsia="en-CA"/>
        </w:rPr>
        <w:t>authorise</w:t>
      </w:r>
      <w:r w:rsidR="00D20392" w:rsidRPr="00993734">
        <w:rPr>
          <w:rFonts w:ascii="Bookman Old Style" w:eastAsia="Times New Roman" w:hAnsi="Bookman Old Style" w:cs="Times New Roman"/>
          <w:shadow/>
          <w:color w:val="000000" w:themeColor="text1"/>
          <w:szCs w:val="24"/>
          <w:lang w:eastAsia="en-CA"/>
        </w:rPr>
        <w:t xml:space="preserve"> any person or body to act as a representative in respect of any proceeding under this Act for the purpose of having them </w:t>
      </w:r>
      <w:r w:rsidR="00477928" w:rsidRPr="00993734">
        <w:rPr>
          <w:rFonts w:ascii="Bookman Old Style" w:eastAsia="Times New Roman" w:hAnsi="Bookman Old Style" w:cs="Times New Roman"/>
          <w:shadow/>
          <w:color w:val="000000" w:themeColor="text1"/>
          <w:szCs w:val="24"/>
          <w:lang w:eastAsia="en-CA"/>
        </w:rPr>
        <w:t>recognise</w:t>
      </w:r>
      <w:r w:rsidR="00D20392" w:rsidRPr="00993734">
        <w:rPr>
          <w:rFonts w:ascii="Bookman Old Style" w:eastAsia="Times New Roman" w:hAnsi="Bookman Old Style" w:cs="Times New Roman"/>
          <w:shadow/>
          <w:color w:val="000000" w:themeColor="text1"/>
          <w:szCs w:val="24"/>
          <w:lang w:eastAsia="en-CA"/>
        </w:rPr>
        <w:t xml:space="preserve">d in a jurisdiction outside </w:t>
      </w:r>
      <w:r w:rsidR="006C4EEB" w:rsidRPr="00993734">
        <w:rPr>
          <w:rFonts w:ascii="Bookman Old Style" w:eastAsia="Times New Roman" w:hAnsi="Bookman Old Style" w:cs="Times New Roman"/>
          <w:shadow/>
          <w:color w:val="000000" w:themeColor="text1"/>
          <w:szCs w:val="24"/>
          <w:lang w:eastAsia="en-CA"/>
        </w:rPr>
        <w:t>Grenada</w:t>
      </w:r>
      <w:r w:rsidR="00D20392" w:rsidRPr="00993734">
        <w:rPr>
          <w:rFonts w:ascii="Bookman Old Style" w:eastAsia="Times New Roman" w:hAnsi="Bookman Old Style" w:cs="Times New Roman"/>
          <w:shadow/>
          <w:color w:val="000000" w:themeColor="text1"/>
          <w:szCs w:val="24"/>
          <w:lang w:eastAsia="en-CA"/>
        </w:rPr>
        <w:t>.</w:t>
      </w:r>
    </w:p>
    <w:p w:rsidR="009C47C2" w:rsidRPr="00993734" w:rsidRDefault="009C47C2" w:rsidP="009C47C2">
      <w:pPr>
        <w:widowControl/>
        <w:shd w:val="clear" w:color="auto" w:fill="FFFFFF"/>
        <w:jc w:val="both"/>
        <w:rPr>
          <w:rFonts w:ascii="Bookman Old Style" w:eastAsia="Times New Roman" w:hAnsi="Bookman Old Style" w:cs="Times New Roman"/>
          <w:shadow/>
          <w:color w:val="000000" w:themeColor="text1"/>
          <w:szCs w:val="24"/>
          <w:lang w:eastAsia="en-CA"/>
        </w:rPr>
      </w:pPr>
    </w:p>
    <w:p w:rsidR="00D20392" w:rsidRPr="00993734" w:rsidRDefault="00D20392" w:rsidP="006B0C29">
      <w:pPr>
        <w:widowControl/>
        <w:shd w:val="clear" w:color="auto" w:fill="FFFFFF"/>
        <w:jc w:val="both"/>
        <w:outlineLvl w:val="5"/>
        <w:rPr>
          <w:rFonts w:ascii="Bookman Old Style" w:eastAsia="Times New Roman" w:hAnsi="Bookman Old Style" w:cs="Times New Roman"/>
          <w:b/>
          <w:shadow/>
          <w:color w:val="000000" w:themeColor="text1"/>
          <w:szCs w:val="24"/>
          <w:lang w:eastAsia="en-CA"/>
        </w:rPr>
      </w:pPr>
      <w:bookmarkStart w:id="117" w:name="sec280"/>
      <w:bookmarkEnd w:id="117"/>
      <w:r w:rsidRPr="00993734">
        <w:rPr>
          <w:rFonts w:ascii="Bookman Old Style" w:eastAsia="Times New Roman" w:hAnsi="Bookman Old Style" w:cs="Times New Roman"/>
          <w:b/>
          <w:shadow/>
          <w:color w:val="000000" w:themeColor="text1"/>
          <w:szCs w:val="24"/>
          <w:lang w:eastAsia="en-CA"/>
        </w:rPr>
        <w:t>Foreign representative status</w:t>
      </w:r>
    </w:p>
    <w:p w:rsidR="00D20392" w:rsidRPr="00993734" w:rsidRDefault="00164170" w:rsidP="009C47C2">
      <w:pPr>
        <w:widowControl/>
        <w:shd w:val="clear" w:color="auto" w:fill="FFFFFF"/>
        <w:jc w:val="both"/>
        <w:rPr>
          <w:rFonts w:ascii="Bookman Old Style" w:eastAsia="Times New Roman" w:hAnsi="Bookman Old Style" w:cs="Times New Roman"/>
          <w:shadow/>
          <w:color w:val="000000" w:themeColor="text1"/>
          <w:szCs w:val="24"/>
          <w:lang w:eastAsia="en-CA"/>
        </w:rPr>
      </w:pPr>
      <w:r w:rsidRPr="00993734">
        <w:rPr>
          <w:rFonts w:ascii="Bookman Old Style" w:eastAsia="Times New Roman" w:hAnsi="Bookman Old Style" w:cs="Times New Roman"/>
          <w:shadow/>
          <w:color w:val="000000" w:themeColor="text1"/>
          <w:szCs w:val="24"/>
          <w:lang w:eastAsia="en-CA"/>
        </w:rPr>
        <w:t>232.</w:t>
      </w:r>
      <w:r w:rsidR="00D20392" w:rsidRPr="00993734">
        <w:rPr>
          <w:rFonts w:ascii="Bookman Old Style" w:eastAsia="Times New Roman" w:hAnsi="Bookman Old Style" w:cs="Times New Roman"/>
          <w:shadow/>
          <w:color w:val="000000" w:themeColor="text1"/>
          <w:szCs w:val="24"/>
          <w:lang w:eastAsia="en-CA"/>
        </w:rPr>
        <w:t> </w:t>
      </w:r>
      <w:r w:rsidR="009C47C2" w:rsidRPr="00993734">
        <w:rPr>
          <w:rFonts w:ascii="Bookman Old Style" w:eastAsia="Times New Roman" w:hAnsi="Bookman Old Style" w:cs="Times New Roman"/>
          <w:shadow/>
          <w:color w:val="000000" w:themeColor="text1"/>
          <w:szCs w:val="24"/>
          <w:lang w:eastAsia="en-CA"/>
        </w:rPr>
        <w:tab/>
      </w:r>
      <w:r w:rsidR="00D20392" w:rsidRPr="00993734">
        <w:rPr>
          <w:rFonts w:ascii="Bookman Old Style" w:eastAsia="Times New Roman" w:hAnsi="Bookman Old Style" w:cs="Times New Roman"/>
          <w:shadow/>
          <w:color w:val="000000" w:themeColor="text1"/>
          <w:szCs w:val="24"/>
          <w:lang w:eastAsia="en-CA"/>
        </w:rPr>
        <w:t xml:space="preserve">An application by a foreign representative for any order under this Part does not submit the foreign representative to the jurisdiction of the </w:t>
      </w:r>
      <w:r w:rsidR="00AB19D7" w:rsidRPr="00993734">
        <w:rPr>
          <w:rFonts w:ascii="Bookman Old Style" w:eastAsia="Times New Roman" w:hAnsi="Bookman Old Style" w:cs="Times New Roman"/>
          <w:shadow/>
          <w:color w:val="000000" w:themeColor="text1"/>
          <w:szCs w:val="24"/>
          <w:lang w:eastAsia="en-CA"/>
        </w:rPr>
        <w:t>C</w:t>
      </w:r>
      <w:r w:rsidR="00D20392" w:rsidRPr="00993734">
        <w:rPr>
          <w:rFonts w:ascii="Bookman Old Style" w:eastAsia="Times New Roman" w:hAnsi="Bookman Old Style" w:cs="Times New Roman"/>
          <w:shadow/>
          <w:color w:val="000000" w:themeColor="text1"/>
          <w:szCs w:val="24"/>
          <w:lang w:eastAsia="en-CA"/>
        </w:rPr>
        <w:t xml:space="preserve">ourt for any other purpose except with regard to the costs of the proceedings, but the </w:t>
      </w:r>
      <w:r w:rsidR="00F248A9" w:rsidRPr="00993734">
        <w:rPr>
          <w:rFonts w:ascii="Bookman Old Style" w:eastAsia="Times New Roman" w:hAnsi="Bookman Old Style" w:cs="Times New Roman"/>
          <w:shadow/>
          <w:color w:val="000000" w:themeColor="text1"/>
          <w:szCs w:val="24"/>
          <w:lang w:eastAsia="en-CA"/>
        </w:rPr>
        <w:t>C</w:t>
      </w:r>
      <w:r w:rsidR="00D20392" w:rsidRPr="00993734">
        <w:rPr>
          <w:rFonts w:ascii="Bookman Old Style" w:eastAsia="Times New Roman" w:hAnsi="Bookman Old Style" w:cs="Times New Roman"/>
          <w:shadow/>
          <w:color w:val="000000" w:themeColor="text1"/>
          <w:szCs w:val="24"/>
          <w:lang w:eastAsia="en-CA"/>
        </w:rPr>
        <w:t xml:space="preserve">ourt may make any order under this Part conditional on the compliance by the foreign representative with any other </w:t>
      </w:r>
      <w:r w:rsidR="00F248A9" w:rsidRPr="00993734">
        <w:rPr>
          <w:rFonts w:ascii="Bookman Old Style" w:eastAsia="Times New Roman" w:hAnsi="Bookman Old Style" w:cs="Times New Roman"/>
          <w:shadow/>
          <w:color w:val="000000" w:themeColor="text1"/>
          <w:szCs w:val="24"/>
          <w:lang w:eastAsia="en-CA"/>
        </w:rPr>
        <w:t>C</w:t>
      </w:r>
      <w:r w:rsidR="00D20392" w:rsidRPr="00993734">
        <w:rPr>
          <w:rFonts w:ascii="Bookman Old Style" w:eastAsia="Times New Roman" w:hAnsi="Bookman Old Style" w:cs="Times New Roman"/>
          <w:shadow/>
          <w:color w:val="000000" w:themeColor="text1"/>
          <w:szCs w:val="24"/>
          <w:lang w:eastAsia="en-CA"/>
        </w:rPr>
        <w:t>ourt order.</w:t>
      </w:r>
    </w:p>
    <w:p w:rsidR="009C47C2" w:rsidRPr="00993734" w:rsidRDefault="009C47C2" w:rsidP="009C47C2">
      <w:pPr>
        <w:widowControl/>
        <w:shd w:val="clear" w:color="auto" w:fill="FFFFFF"/>
        <w:jc w:val="both"/>
        <w:rPr>
          <w:rFonts w:ascii="Bookman Old Style" w:eastAsia="Times New Roman" w:hAnsi="Bookman Old Style" w:cs="Times New Roman"/>
          <w:shadow/>
          <w:color w:val="000000" w:themeColor="text1"/>
          <w:szCs w:val="24"/>
          <w:lang w:eastAsia="en-CA"/>
        </w:rPr>
      </w:pPr>
    </w:p>
    <w:p w:rsidR="00D20392" w:rsidRPr="00993734" w:rsidRDefault="00D20392" w:rsidP="006B0C29">
      <w:pPr>
        <w:widowControl/>
        <w:shd w:val="clear" w:color="auto" w:fill="FFFFFF"/>
        <w:jc w:val="both"/>
        <w:outlineLvl w:val="5"/>
        <w:rPr>
          <w:rFonts w:ascii="Bookman Old Style" w:eastAsia="Times New Roman" w:hAnsi="Bookman Old Style" w:cs="Times New Roman"/>
          <w:b/>
          <w:shadow/>
          <w:color w:val="000000" w:themeColor="text1"/>
          <w:szCs w:val="24"/>
          <w:lang w:eastAsia="en-CA"/>
        </w:rPr>
      </w:pPr>
      <w:bookmarkStart w:id="118" w:name="sec281"/>
      <w:bookmarkEnd w:id="118"/>
      <w:r w:rsidRPr="00993734">
        <w:rPr>
          <w:rFonts w:ascii="Bookman Old Style" w:eastAsia="Times New Roman" w:hAnsi="Bookman Old Style" w:cs="Times New Roman"/>
          <w:b/>
          <w:shadow/>
          <w:color w:val="000000" w:themeColor="text1"/>
          <w:szCs w:val="24"/>
          <w:lang w:eastAsia="en-CA"/>
        </w:rPr>
        <w:t>Foreign proceeding appeal</w:t>
      </w:r>
    </w:p>
    <w:p w:rsidR="00D20392" w:rsidRPr="00993734" w:rsidRDefault="00164170" w:rsidP="009C47C2">
      <w:pPr>
        <w:widowControl/>
        <w:shd w:val="clear" w:color="auto" w:fill="FFFFFF"/>
        <w:jc w:val="both"/>
        <w:rPr>
          <w:rFonts w:ascii="Bookman Old Style" w:eastAsia="Times New Roman" w:hAnsi="Bookman Old Style" w:cs="Times New Roman"/>
          <w:shadow/>
          <w:color w:val="000000" w:themeColor="text1"/>
          <w:szCs w:val="24"/>
          <w:lang w:eastAsia="en-CA"/>
        </w:rPr>
      </w:pPr>
      <w:r w:rsidRPr="00993734">
        <w:rPr>
          <w:rFonts w:ascii="Bookman Old Style" w:eastAsia="Times New Roman" w:hAnsi="Bookman Old Style" w:cs="Times New Roman"/>
          <w:shadow/>
          <w:color w:val="000000" w:themeColor="text1"/>
          <w:szCs w:val="24"/>
          <w:lang w:eastAsia="en-CA"/>
        </w:rPr>
        <w:t>233.</w:t>
      </w:r>
      <w:r w:rsidR="00D20392" w:rsidRPr="00993734">
        <w:rPr>
          <w:rFonts w:ascii="Bookman Old Style" w:eastAsia="Times New Roman" w:hAnsi="Bookman Old Style" w:cs="Times New Roman"/>
          <w:shadow/>
          <w:color w:val="000000" w:themeColor="text1"/>
          <w:szCs w:val="24"/>
          <w:lang w:eastAsia="en-CA"/>
        </w:rPr>
        <w:t> </w:t>
      </w:r>
      <w:r w:rsidR="009C47C2" w:rsidRPr="00993734">
        <w:rPr>
          <w:rFonts w:ascii="Bookman Old Style" w:eastAsia="Times New Roman" w:hAnsi="Bookman Old Style" w:cs="Times New Roman"/>
          <w:shadow/>
          <w:color w:val="000000" w:themeColor="text1"/>
          <w:szCs w:val="24"/>
          <w:lang w:eastAsia="en-CA"/>
        </w:rPr>
        <w:tab/>
      </w:r>
      <w:r w:rsidR="00D20392" w:rsidRPr="00993734">
        <w:rPr>
          <w:rFonts w:ascii="Bookman Old Style" w:eastAsia="Times New Roman" w:hAnsi="Bookman Old Style" w:cs="Times New Roman"/>
          <w:shadow/>
          <w:color w:val="000000" w:themeColor="text1"/>
          <w:szCs w:val="24"/>
          <w:lang w:eastAsia="en-CA"/>
        </w:rPr>
        <w:t xml:space="preserve">A foreign representative is not prevented from making an application to the </w:t>
      </w:r>
      <w:r w:rsidR="00F248A9" w:rsidRPr="00993734">
        <w:rPr>
          <w:rFonts w:ascii="Bookman Old Style" w:eastAsia="Times New Roman" w:hAnsi="Bookman Old Style" w:cs="Times New Roman"/>
          <w:shadow/>
          <w:color w:val="000000" w:themeColor="text1"/>
          <w:szCs w:val="24"/>
          <w:lang w:eastAsia="en-CA"/>
        </w:rPr>
        <w:t>C</w:t>
      </w:r>
      <w:r w:rsidR="00D20392" w:rsidRPr="00993734">
        <w:rPr>
          <w:rFonts w:ascii="Bookman Old Style" w:eastAsia="Times New Roman" w:hAnsi="Bookman Old Style" w:cs="Times New Roman"/>
          <w:shadow/>
          <w:color w:val="000000" w:themeColor="text1"/>
          <w:szCs w:val="24"/>
          <w:lang w:eastAsia="en-CA"/>
        </w:rPr>
        <w:t xml:space="preserve">ourt under this Part by reason only that proceedings by way of appeal or review have been taken in a foreign proceeding, and the </w:t>
      </w:r>
      <w:r w:rsidR="00AB19D7" w:rsidRPr="00993734">
        <w:rPr>
          <w:rFonts w:ascii="Bookman Old Style" w:eastAsia="Times New Roman" w:hAnsi="Bookman Old Style" w:cs="Times New Roman"/>
          <w:shadow/>
          <w:color w:val="000000" w:themeColor="text1"/>
          <w:szCs w:val="24"/>
          <w:lang w:eastAsia="en-CA"/>
        </w:rPr>
        <w:t>C</w:t>
      </w:r>
      <w:r w:rsidR="00D20392" w:rsidRPr="00993734">
        <w:rPr>
          <w:rFonts w:ascii="Bookman Old Style" w:eastAsia="Times New Roman" w:hAnsi="Bookman Old Style" w:cs="Times New Roman"/>
          <w:shadow/>
          <w:color w:val="000000" w:themeColor="text1"/>
          <w:szCs w:val="24"/>
          <w:lang w:eastAsia="en-CA"/>
        </w:rPr>
        <w:t>ourt may, on an application if such proceedings have been taken, grant relief as if the proceedings had not been taken.</w:t>
      </w:r>
    </w:p>
    <w:p w:rsidR="009C47C2" w:rsidRPr="00993734" w:rsidRDefault="009C47C2" w:rsidP="009C47C2">
      <w:pPr>
        <w:widowControl/>
        <w:shd w:val="clear" w:color="auto" w:fill="FFFFFF"/>
        <w:jc w:val="both"/>
        <w:rPr>
          <w:rFonts w:ascii="Bookman Old Style" w:eastAsia="Times New Roman" w:hAnsi="Bookman Old Style" w:cs="Times New Roman"/>
          <w:shadow/>
          <w:color w:val="000000" w:themeColor="text1"/>
          <w:szCs w:val="24"/>
          <w:lang w:eastAsia="en-CA"/>
        </w:rPr>
      </w:pPr>
    </w:p>
    <w:p w:rsidR="00D20392" w:rsidRPr="00993734" w:rsidRDefault="00D20392" w:rsidP="006B0C29">
      <w:pPr>
        <w:widowControl/>
        <w:shd w:val="clear" w:color="auto" w:fill="FFFFFF"/>
        <w:jc w:val="both"/>
        <w:outlineLvl w:val="5"/>
        <w:rPr>
          <w:rFonts w:ascii="Bookman Old Style" w:eastAsia="Times New Roman" w:hAnsi="Bookman Old Style" w:cs="Times New Roman"/>
          <w:b/>
          <w:shadow/>
          <w:color w:val="000000" w:themeColor="text1"/>
          <w:szCs w:val="24"/>
          <w:lang w:eastAsia="en-CA"/>
        </w:rPr>
      </w:pPr>
      <w:bookmarkStart w:id="119" w:name="sec282"/>
      <w:bookmarkEnd w:id="119"/>
      <w:r w:rsidRPr="00993734">
        <w:rPr>
          <w:rFonts w:ascii="Bookman Old Style" w:eastAsia="Times New Roman" w:hAnsi="Bookman Old Style" w:cs="Times New Roman"/>
          <w:b/>
          <w:shadow/>
          <w:color w:val="000000" w:themeColor="text1"/>
          <w:szCs w:val="24"/>
          <w:lang w:eastAsia="en-CA"/>
        </w:rPr>
        <w:t>Presumption of insolvency</w:t>
      </w:r>
    </w:p>
    <w:p w:rsidR="00D20392" w:rsidRPr="00993734" w:rsidRDefault="00164170" w:rsidP="009C47C2">
      <w:pPr>
        <w:widowControl/>
        <w:shd w:val="clear" w:color="auto" w:fill="FFFFFF"/>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themeColor="text1"/>
          <w:szCs w:val="24"/>
          <w:lang w:eastAsia="en-CA"/>
        </w:rPr>
        <w:t>234.</w:t>
      </w:r>
      <w:r w:rsidR="00D20392" w:rsidRPr="00993734">
        <w:rPr>
          <w:rFonts w:ascii="Bookman Old Style" w:eastAsia="Times New Roman" w:hAnsi="Bookman Old Style" w:cs="Times New Roman"/>
          <w:shadow/>
          <w:color w:val="000000" w:themeColor="text1"/>
          <w:szCs w:val="24"/>
          <w:lang w:eastAsia="en-CA"/>
        </w:rPr>
        <w:t> </w:t>
      </w:r>
      <w:r w:rsidR="009C47C2" w:rsidRPr="00993734">
        <w:rPr>
          <w:rFonts w:ascii="Bookman Old Style" w:eastAsia="Times New Roman" w:hAnsi="Bookman Old Style" w:cs="Times New Roman"/>
          <w:shadow/>
          <w:color w:val="000000" w:themeColor="text1"/>
          <w:szCs w:val="24"/>
          <w:lang w:eastAsia="en-CA"/>
        </w:rPr>
        <w:tab/>
      </w:r>
      <w:r w:rsidR="00D20392" w:rsidRPr="00993734">
        <w:rPr>
          <w:rFonts w:ascii="Bookman Old Style" w:eastAsia="Times New Roman" w:hAnsi="Bookman Old Style" w:cs="Times New Roman"/>
          <w:shadow/>
          <w:color w:val="000000" w:themeColor="text1"/>
          <w:szCs w:val="24"/>
          <w:lang w:eastAsia="en-CA"/>
        </w:rPr>
        <w:t>For the purposes of this Part,</w:t>
      </w:r>
      <w:r w:rsidR="00D20392" w:rsidRPr="00993734">
        <w:rPr>
          <w:rFonts w:ascii="Bookman Old Style" w:eastAsia="Times New Roman" w:hAnsi="Bookman Old Style" w:cs="Times New Roman"/>
          <w:shadow/>
          <w:color w:val="000000"/>
          <w:szCs w:val="24"/>
          <w:lang w:eastAsia="en-CA"/>
        </w:rPr>
        <w:t xml:space="preserve"> if a bankruptcy, an insolvency or a re</w:t>
      </w:r>
      <w:r w:rsidR="009050AA" w:rsidRPr="00993734">
        <w:rPr>
          <w:rFonts w:ascii="Bookman Old Style" w:eastAsia="Times New Roman" w:hAnsi="Bookman Old Style" w:cs="Times New Roman"/>
          <w:shadow/>
          <w:color w:val="000000"/>
          <w:szCs w:val="24"/>
          <w:lang w:eastAsia="en-CA"/>
        </w:rPr>
        <w:t>organisation</w:t>
      </w:r>
      <w:r w:rsidR="00D20392" w:rsidRPr="00993734">
        <w:rPr>
          <w:rFonts w:ascii="Bookman Old Style" w:eastAsia="Times New Roman" w:hAnsi="Bookman Old Style" w:cs="Times New Roman"/>
          <w:shadow/>
          <w:color w:val="000000"/>
          <w:szCs w:val="24"/>
          <w:lang w:eastAsia="en-CA"/>
        </w:rPr>
        <w:t xml:space="preserve"> or a similar order has been made in respect of a debtor in a foreign proceeding, a certified copy of the order is, in the absence of evidence to the contrary, proof that the debtor is insolvent and proof of the appointment of the foreign representative made by the order.</w:t>
      </w:r>
    </w:p>
    <w:p w:rsidR="009C47C2" w:rsidRDefault="009C47C2" w:rsidP="009C47C2">
      <w:pPr>
        <w:widowControl/>
        <w:shd w:val="clear" w:color="auto" w:fill="FFFFFF"/>
        <w:jc w:val="both"/>
        <w:rPr>
          <w:rFonts w:ascii="Bookman Old Style" w:eastAsia="Times New Roman" w:hAnsi="Bookman Old Style" w:cs="Times New Roman"/>
          <w:shadow/>
          <w:color w:val="000000"/>
          <w:szCs w:val="24"/>
          <w:lang w:eastAsia="en-CA"/>
        </w:rPr>
      </w:pPr>
    </w:p>
    <w:p w:rsidR="00584CCD" w:rsidRPr="00993734" w:rsidRDefault="00584CCD" w:rsidP="009C47C2">
      <w:pPr>
        <w:widowControl/>
        <w:shd w:val="clear" w:color="auto" w:fill="FFFFFF"/>
        <w:jc w:val="both"/>
        <w:rPr>
          <w:rFonts w:ascii="Bookman Old Style" w:eastAsia="Times New Roman" w:hAnsi="Bookman Old Style" w:cs="Times New Roman"/>
          <w:shadow/>
          <w:color w:val="000000"/>
          <w:szCs w:val="24"/>
          <w:lang w:eastAsia="en-CA"/>
        </w:rPr>
      </w:pPr>
    </w:p>
    <w:p w:rsidR="00D20392" w:rsidRPr="00993734" w:rsidRDefault="00D20392" w:rsidP="006B0C29">
      <w:pPr>
        <w:widowControl/>
        <w:shd w:val="clear" w:color="auto" w:fill="FFFFFF"/>
        <w:jc w:val="both"/>
        <w:outlineLvl w:val="5"/>
        <w:rPr>
          <w:rFonts w:ascii="Bookman Old Style" w:eastAsia="Times New Roman" w:hAnsi="Bookman Old Style" w:cs="Times New Roman"/>
          <w:b/>
          <w:shadow/>
          <w:color w:val="000000"/>
          <w:szCs w:val="24"/>
          <w:lang w:eastAsia="en-CA"/>
        </w:rPr>
      </w:pPr>
      <w:bookmarkStart w:id="120" w:name="sec283subsec1"/>
      <w:bookmarkStart w:id="121" w:name="sec283"/>
      <w:bookmarkEnd w:id="120"/>
      <w:bookmarkEnd w:id="121"/>
      <w:r w:rsidRPr="00993734">
        <w:rPr>
          <w:rFonts w:ascii="Bookman Old Style" w:eastAsia="Times New Roman" w:hAnsi="Bookman Old Style" w:cs="Times New Roman"/>
          <w:b/>
          <w:shadow/>
          <w:color w:val="000000"/>
          <w:szCs w:val="24"/>
          <w:lang w:eastAsia="en-CA"/>
        </w:rPr>
        <w:lastRenderedPageBreak/>
        <w:t>Credit for recovery in other jurisdictions</w:t>
      </w:r>
    </w:p>
    <w:p w:rsidR="00D20392" w:rsidRPr="00993734" w:rsidRDefault="00C533A9" w:rsidP="006B0C29">
      <w:pPr>
        <w:widowControl/>
        <w:shd w:val="clear" w:color="auto" w:fill="FFFFFF"/>
        <w:jc w:val="both"/>
        <w:rPr>
          <w:rFonts w:ascii="Bookman Old Style" w:hAnsi="Bookman Old Style" w:cs="Times-Roman"/>
          <w:shadow/>
          <w:szCs w:val="24"/>
          <w:lang w:val="en-US"/>
        </w:rPr>
      </w:pPr>
      <w:r w:rsidRPr="00993734">
        <w:rPr>
          <w:rFonts w:ascii="Bookman Old Style" w:eastAsia="Times New Roman" w:hAnsi="Bookman Old Style" w:cs="Times New Roman"/>
          <w:bCs/>
          <w:shadow/>
          <w:color w:val="000000" w:themeColor="text1"/>
          <w:szCs w:val="24"/>
          <w:lang w:eastAsia="en-CA"/>
        </w:rPr>
        <w:t>23</w:t>
      </w:r>
      <w:r w:rsidR="00620DD5" w:rsidRPr="00993734">
        <w:rPr>
          <w:rFonts w:ascii="Bookman Old Style" w:eastAsia="Times New Roman" w:hAnsi="Bookman Old Style" w:cs="Times New Roman"/>
          <w:bCs/>
          <w:shadow/>
          <w:color w:val="000000" w:themeColor="text1"/>
          <w:szCs w:val="24"/>
          <w:lang w:eastAsia="en-CA"/>
        </w:rPr>
        <w:t>5</w:t>
      </w:r>
      <w:r w:rsidR="00D20392" w:rsidRPr="00993734">
        <w:rPr>
          <w:rFonts w:ascii="Bookman Old Style" w:eastAsia="Times New Roman" w:hAnsi="Bookman Old Style" w:cs="Times New Roman"/>
          <w:bCs/>
          <w:shadow/>
          <w:color w:val="000000" w:themeColor="text1"/>
          <w:szCs w:val="24"/>
          <w:lang w:eastAsia="en-CA"/>
        </w:rPr>
        <w:t>.</w:t>
      </w:r>
      <w:r w:rsidR="00D20392" w:rsidRPr="00993734">
        <w:rPr>
          <w:rFonts w:ascii="Bookman Old Style" w:eastAsia="Times New Roman" w:hAnsi="Bookman Old Style" w:cs="Times New Roman"/>
          <w:shadow/>
          <w:color w:val="000000" w:themeColor="text1"/>
          <w:szCs w:val="24"/>
          <w:lang w:eastAsia="en-CA"/>
        </w:rPr>
        <w:t> </w:t>
      </w:r>
      <w:r w:rsidR="009C47C2" w:rsidRPr="00993734">
        <w:rPr>
          <w:rFonts w:ascii="Bookman Old Style" w:eastAsia="Times New Roman" w:hAnsi="Bookman Old Style" w:cs="Times New Roman"/>
          <w:shadow/>
          <w:color w:val="000000" w:themeColor="text1"/>
          <w:szCs w:val="24"/>
          <w:lang w:eastAsia="en-CA"/>
        </w:rPr>
        <w:tab/>
      </w:r>
      <w:r w:rsidR="00164170" w:rsidRPr="00993734">
        <w:rPr>
          <w:rFonts w:ascii="Bookman Old Style" w:eastAsia="Times New Roman" w:hAnsi="Bookman Old Style" w:cs="Times New Roman"/>
          <w:shadow/>
          <w:color w:val="000000" w:themeColor="text1"/>
          <w:szCs w:val="24"/>
          <w:lang w:eastAsia="en-CA"/>
        </w:rPr>
        <w:t>(1)</w:t>
      </w:r>
      <w:r w:rsidR="00D20392" w:rsidRPr="00993734">
        <w:rPr>
          <w:rFonts w:ascii="Bookman Old Style" w:eastAsia="Times New Roman" w:hAnsi="Bookman Old Style" w:cs="Times New Roman"/>
          <w:shadow/>
          <w:color w:val="000000" w:themeColor="text1"/>
          <w:szCs w:val="24"/>
          <w:lang w:eastAsia="en-CA"/>
        </w:rPr>
        <w:t> </w:t>
      </w:r>
      <w:r w:rsidR="009C47C2" w:rsidRPr="00993734">
        <w:rPr>
          <w:rFonts w:ascii="Bookman Old Style" w:eastAsia="Times New Roman" w:hAnsi="Bookman Old Style" w:cs="Times New Roman"/>
          <w:shadow/>
          <w:color w:val="000000" w:themeColor="text1"/>
          <w:szCs w:val="24"/>
          <w:lang w:eastAsia="en-CA"/>
        </w:rPr>
        <w:tab/>
      </w:r>
      <w:r w:rsidR="00D20392" w:rsidRPr="00993734">
        <w:rPr>
          <w:rFonts w:ascii="Bookman Old Style" w:eastAsia="Times New Roman" w:hAnsi="Bookman Old Style" w:cs="Times New Roman"/>
          <w:shadow/>
          <w:color w:val="000000"/>
          <w:szCs w:val="24"/>
          <w:lang w:eastAsia="en-CA"/>
        </w:rPr>
        <w:t xml:space="preserve">If a bankruptcy order, a proposal or an assignment is made in respect of a debtor under this Act, the following shall be taken into account in the distribution of dividends to the debtor’s creditors in </w:t>
      </w:r>
      <w:r w:rsidR="006C4EEB" w:rsidRPr="00993734">
        <w:rPr>
          <w:rFonts w:ascii="Bookman Old Style" w:eastAsia="Times New Roman" w:hAnsi="Bookman Old Style" w:cs="Times New Roman"/>
          <w:shadow/>
          <w:color w:val="000000"/>
          <w:szCs w:val="24"/>
          <w:lang w:eastAsia="en-CA"/>
        </w:rPr>
        <w:t>Grenada</w:t>
      </w:r>
      <w:r w:rsidR="00D20392" w:rsidRPr="00993734">
        <w:rPr>
          <w:rFonts w:ascii="Bookman Old Style" w:eastAsia="Times New Roman" w:hAnsi="Bookman Old Style" w:cs="Times New Roman"/>
          <w:shadow/>
          <w:color w:val="000000"/>
          <w:szCs w:val="24"/>
          <w:lang w:eastAsia="en-CA"/>
        </w:rPr>
        <w:t xml:space="preserve"> as if they were a part of that distribution</w:t>
      </w:r>
      <w:r w:rsidR="00A0709D" w:rsidRPr="00993734">
        <w:rPr>
          <w:rFonts w:ascii="Bookman Old Style" w:hAnsi="Bookman Old Style" w:cs="Times-Roman"/>
          <w:shadow/>
          <w:szCs w:val="24"/>
          <w:lang w:val="en-US"/>
        </w:rPr>
        <w:t>—</w:t>
      </w:r>
    </w:p>
    <w:p w:rsidR="009C47C2" w:rsidRPr="00993734" w:rsidRDefault="009C47C2" w:rsidP="006B0C29">
      <w:pPr>
        <w:widowControl/>
        <w:shd w:val="clear" w:color="auto" w:fill="FFFFFF"/>
        <w:jc w:val="both"/>
        <w:rPr>
          <w:rFonts w:ascii="Bookman Old Style" w:eastAsia="Times New Roman" w:hAnsi="Bookman Old Style" w:cs="Times New Roman"/>
          <w:shadow/>
          <w:color w:val="000000"/>
          <w:szCs w:val="24"/>
          <w:lang w:eastAsia="en-CA"/>
        </w:rPr>
      </w:pPr>
    </w:p>
    <w:p w:rsidR="00D20392" w:rsidRPr="00993734" w:rsidRDefault="00D20392" w:rsidP="009C47C2">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a</w:t>
      </w:r>
      <w:r w:rsidRPr="00993734">
        <w:rPr>
          <w:rFonts w:ascii="Bookman Old Style" w:eastAsia="Times New Roman" w:hAnsi="Bookman Old Style" w:cs="Times New Roman"/>
          <w:shadow/>
          <w:color w:val="000000"/>
          <w:szCs w:val="24"/>
          <w:lang w:eastAsia="en-CA"/>
        </w:rPr>
        <w:t>) </w:t>
      </w:r>
      <w:r w:rsidR="009C47C2"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the amount that a creditor receives or is entitled to receive outside </w:t>
      </w:r>
      <w:r w:rsidR="006C4EEB" w:rsidRPr="00993734">
        <w:rPr>
          <w:rFonts w:ascii="Bookman Old Style" w:eastAsia="Times New Roman" w:hAnsi="Bookman Old Style" w:cs="Times New Roman"/>
          <w:shadow/>
          <w:color w:val="000000"/>
          <w:szCs w:val="24"/>
          <w:lang w:eastAsia="en-CA"/>
        </w:rPr>
        <w:t>Grenada</w:t>
      </w:r>
      <w:r w:rsidRPr="00993734">
        <w:rPr>
          <w:rFonts w:ascii="Bookman Old Style" w:eastAsia="Times New Roman" w:hAnsi="Bookman Old Style" w:cs="Times New Roman"/>
          <w:shadow/>
          <w:color w:val="000000"/>
          <w:szCs w:val="24"/>
          <w:lang w:eastAsia="en-CA"/>
        </w:rPr>
        <w:t xml:space="preserve"> by way of a dividend in a foreign proceeding in respect of the debtor; and</w:t>
      </w:r>
    </w:p>
    <w:p w:rsidR="009C47C2" w:rsidRPr="00993734" w:rsidRDefault="009C47C2" w:rsidP="009C47C2">
      <w:pPr>
        <w:widowControl/>
        <w:shd w:val="clear" w:color="auto" w:fill="FFFFFF"/>
        <w:ind w:left="1440" w:hanging="720"/>
        <w:jc w:val="both"/>
        <w:rPr>
          <w:rFonts w:ascii="Bookman Old Style" w:eastAsia="Times New Roman" w:hAnsi="Bookman Old Style" w:cs="Times New Roman"/>
          <w:shadow/>
          <w:color w:val="000000"/>
          <w:szCs w:val="24"/>
          <w:lang w:eastAsia="en-CA"/>
        </w:rPr>
      </w:pPr>
    </w:p>
    <w:p w:rsidR="00D20392" w:rsidRPr="00993734" w:rsidRDefault="00D20392" w:rsidP="009C47C2">
      <w:pPr>
        <w:widowControl/>
        <w:shd w:val="clear" w:color="auto" w:fill="FFFFFF"/>
        <w:ind w:left="1440" w:hanging="720"/>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w:t>
      </w:r>
      <w:r w:rsidRPr="00993734">
        <w:rPr>
          <w:rFonts w:ascii="Bookman Old Style" w:eastAsia="Times New Roman" w:hAnsi="Bookman Old Style" w:cs="Times New Roman"/>
          <w:iCs/>
          <w:shadow/>
          <w:color w:val="000000"/>
          <w:szCs w:val="24"/>
          <w:lang w:eastAsia="en-CA"/>
        </w:rPr>
        <w:t>b</w:t>
      </w:r>
      <w:r w:rsidRPr="00993734">
        <w:rPr>
          <w:rFonts w:ascii="Bookman Old Style" w:eastAsia="Times New Roman" w:hAnsi="Bookman Old Style" w:cs="Times New Roman"/>
          <w:shadow/>
          <w:color w:val="000000"/>
          <w:szCs w:val="24"/>
          <w:lang w:eastAsia="en-CA"/>
        </w:rPr>
        <w:t>) </w:t>
      </w:r>
      <w:r w:rsidR="009C47C2" w:rsidRPr="00993734">
        <w:rPr>
          <w:rFonts w:ascii="Bookman Old Style" w:eastAsia="Times New Roman" w:hAnsi="Bookman Old Style" w:cs="Times New Roman"/>
          <w:shadow/>
          <w:color w:val="000000"/>
          <w:szCs w:val="24"/>
          <w:lang w:eastAsia="en-CA"/>
        </w:rPr>
        <w:tab/>
      </w:r>
      <w:r w:rsidRPr="00993734">
        <w:rPr>
          <w:rFonts w:ascii="Bookman Old Style" w:eastAsia="Times New Roman" w:hAnsi="Bookman Old Style" w:cs="Times New Roman"/>
          <w:shadow/>
          <w:color w:val="000000"/>
          <w:szCs w:val="24"/>
          <w:lang w:eastAsia="en-CA"/>
        </w:rPr>
        <w:t xml:space="preserve">the value of any property of the debtor that the creditor acquires outside </w:t>
      </w:r>
      <w:r w:rsidR="006C4EEB" w:rsidRPr="00993734">
        <w:rPr>
          <w:rFonts w:ascii="Bookman Old Style" w:eastAsia="Times New Roman" w:hAnsi="Bookman Old Style" w:cs="Times New Roman"/>
          <w:shadow/>
          <w:color w:val="000000"/>
          <w:szCs w:val="24"/>
          <w:lang w:eastAsia="en-CA"/>
        </w:rPr>
        <w:t>Grenada</w:t>
      </w:r>
      <w:r w:rsidRPr="00993734">
        <w:rPr>
          <w:rFonts w:ascii="Bookman Old Style" w:eastAsia="Times New Roman" w:hAnsi="Bookman Old Style" w:cs="Times New Roman"/>
          <w:shadow/>
          <w:color w:val="000000"/>
          <w:szCs w:val="24"/>
          <w:lang w:eastAsia="en-CA"/>
        </w:rPr>
        <w:t xml:space="preserve"> on account of a provable claim of the creditor or that the creditor acquires outside </w:t>
      </w:r>
      <w:r w:rsidR="006C4EEB" w:rsidRPr="00993734">
        <w:rPr>
          <w:rFonts w:ascii="Bookman Old Style" w:eastAsia="Times New Roman" w:hAnsi="Bookman Old Style" w:cs="Times New Roman"/>
          <w:shadow/>
          <w:color w:val="000000"/>
          <w:szCs w:val="24"/>
          <w:lang w:eastAsia="en-CA"/>
        </w:rPr>
        <w:t>Grenada</w:t>
      </w:r>
      <w:r w:rsidRPr="00993734">
        <w:rPr>
          <w:rFonts w:ascii="Bookman Old Style" w:eastAsia="Times New Roman" w:hAnsi="Bookman Old Style" w:cs="Times New Roman"/>
          <w:shadow/>
          <w:color w:val="000000"/>
          <w:szCs w:val="24"/>
          <w:lang w:eastAsia="en-CA"/>
        </w:rPr>
        <w:t xml:space="preserve"> by way of a transfer that, if the transfer were subject to this Act, would be a preference over other creditors or a transfer at undervalue.</w:t>
      </w:r>
      <w:r w:rsidR="006C4EEB" w:rsidRPr="00993734">
        <w:rPr>
          <w:rFonts w:ascii="Bookman Old Style" w:eastAsia="Times New Roman" w:hAnsi="Bookman Old Style" w:cs="Times New Roman"/>
          <w:shadow/>
          <w:color w:val="000000"/>
          <w:szCs w:val="24"/>
          <w:lang w:eastAsia="en-CA"/>
        </w:rPr>
        <w:t xml:space="preserve"> </w:t>
      </w:r>
    </w:p>
    <w:p w:rsidR="009C47C2" w:rsidRPr="00993734" w:rsidRDefault="009C47C2" w:rsidP="006B0C29">
      <w:pPr>
        <w:widowControl/>
        <w:shd w:val="clear" w:color="auto" w:fill="FFFFFF"/>
        <w:jc w:val="both"/>
        <w:rPr>
          <w:rFonts w:ascii="Bookman Old Style" w:eastAsia="Times New Roman" w:hAnsi="Bookman Old Style" w:cs="Times New Roman"/>
          <w:shadow/>
          <w:color w:val="000000"/>
          <w:szCs w:val="24"/>
          <w:lang w:eastAsia="en-CA"/>
        </w:rPr>
      </w:pPr>
      <w:bookmarkStart w:id="122" w:name="sec283subsec2"/>
      <w:bookmarkEnd w:id="122"/>
    </w:p>
    <w:p w:rsidR="00D20392" w:rsidRPr="00993734" w:rsidRDefault="00164170" w:rsidP="006B0C29">
      <w:pPr>
        <w:widowControl/>
        <w:shd w:val="clear" w:color="auto" w:fill="FFFFFF"/>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shadow/>
          <w:color w:val="000000"/>
          <w:szCs w:val="24"/>
          <w:lang w:eastAsia="en-CA"/>
        </w:rPr>
        <w:t>(2)</w:t>
      </w:r>
      <w:r w:rsidR="00D20392" w:rsidRPr="00993734">
        <w:rPr>
          <w:rFonts w:ascii="Bookman Old Style" w:eastAsia="Times New Roman" w:hAnsi="Bookman Old Style" w:cs="Times New Roman"/>
          <w:shadow/>
          <w:color w:val="000000"/>
          <w:szCs w:val="24"/>
          <w:lang w:eastAsia="en-CA"/>
        </w:rPr>
        <w:t> </w:t>
      </w:r>
      <w:r w:rsidR="009C47C2" w:rsidRPr="00993734">
        <w:rPr>
          <w:rFonts w:ascii="Bookman Old Style" w:eastAsia="Times New Roman" w:hAnsi="Bookman Old Style" w:cs="Times New Roman"/>
          <w:shadow/>
          <w:color w:val="000000"/>
          <w:szCs w:val="24"/>
          <w:lang w:eastAsia="en-CA"/>
        </w:rPr>
        <w:tab/>
      </w:r>
      <w:r w:rsidR="00A0709D" w:rsidRPr="00993734">
        <w:rPr>
          <w:rFonts w:ascii="Bookman Old Style" w:eastAsia="Times New Roman" w:hAnsi="Bookman Old Style" w:cs="Times New Roman"/>
          <w:shadow/>
          <w:color w:val="000000"/>
          <w:szCs w:val="24"/>
          <w:lang w:eastAsia="en-CA"/>
        </w:rPr>
        <w:t>Notwithstanding</w:t>
      </w:r>
      <w:r w:rsidR="00D20392" w:rsidRPr="00993734">
        <w:rPr>
          <w:rFonts w:ascii="Bookman Old Style" w:eastAsia="Times New Roman" w:hAnsi="Bookman Old Style" w:cs="Times New Roman"/>
          <w:shadow/>
          <w:color w:val="000000"/>
          <w:szCs w:val="24"/>
          <w:lang w:eastAsia="en-CA"/>
        </w:rPr>
        <w:t xml:space="preserve"> subsection (1), the creditor is not entitled to receive a dividend from the distribution in </w:t>
      </w:r>
      <w:r w:rsidR="006C4EEB" w:rsidRPr="00993734">
        <w:rPr>
          <w:rFonts w:ascii="Bookman Old Style" w:eastAsia="Times New Roman" w:hAnsi="Bookman Old Style" w:cs="Times New Roman"/>
          <w:shadow/>
          <w:color w:val="000000"/>
          <w:szCs w:val="24"/>
          <w:lang w:eastAsia="en-CA"/>
        </w:rPr>
        <w:t>Grenada</w:t>
      </w:r>
      <w:r w:rsidR="00D20392" w:rsidRPr="00993734">
        <w:rPr>
          <w:rFonts w:ascii="Bookman Old Style" w:eastAsia="Times New Roman" w:hAnsi="Bookman Old Style" w:cs="Times New Roman"/>
          <w:shadow/>
          <w:color w:val="000000"/>
          <w:szCs w:val="24"/>
          <w:lang w:eastAsia="en-CA"/>
        </w:rPr>
        <w:t xml:space="preserve"> until every other creditor who has a claim of equal rank in the order of priority established under this Act has received a dividend whose amount is the same percentage of that other creditor’s claim as the aggregate of the amount referred to in </w:t>
      </w:r>
      <w:r w:rsidR="00C670DD" w:rsidRPr="00993734">
        <w:rPr>
          <w:rFonts w:ascii="Bookman Old Style" w:eastAsia="Times New Roman" w:hAnsi="Bookman Old Style" w:cs="Times New Roman"/>
          <w:shadow/>
          <w:color w:val="000000"/>
          <w:szCs w:val="24"/>
          <w:lang w:eastAsia="en-CA"/>
        </w:rPr>
        <w:t>subsection</w:t>
      </w:r>
      <w:r w:rsidR="00D20392" w:rsidRPr="00993734">
        <w:rPr>
          <w:rFonts w:ascii="Bookman Old Style" w:eastAsia="Times New Roman" w:hAnsi="Bookman Old Style" w:cs="Times New Roman"/>
          <w:shadow/>
          <w:color w:val="000000"/>
          <w:szCs w:val="24"/>
          <w:lang w:eastAsia="en-CA"/>
        </w:rPr>
        <w:t xml:space="preserve"> (1)(</w:t>
      </w:r>
      <w:r w:rsidR="00D20392" w:rsidRPr="00993734">
        <w:rPr>
          <w:rFonts w:ascii="Bookman Old Style" w:eastAsia="Times New Roman" w:hAnsi="Bookman Old Style" w:cs="Times New Roman"/>
          <w:i/>
          <w:iCs/>
          <w:shadow/>
          <w:color w:val="000000"/>
          <w:szCs w:val="24"/>
          <w:lang w:eastAsia="en-CA"/>
        </w:rPr>
        <w:t>a</w:t>
      </w:r>
      <w:r w:rsidR="00D20392" w:rsidRPr="00993734">
        <w:rPr>
          <w:rFonts w:ascii="Bookman Old Style" w:eastAsia="Times New Roman" w:hAnsi="Bookman Old Style" w:cs="Times New Roman"/>
          <w:shadow/>
          <w:color w:val="000000"/>
          <w:szCs w:val="24"/>
          <w:lang w:eastAsia="en-CA"/>
        </w:rPr>
        <w:t xml:space="preserve">) and the value referred to in </w:t>
      </w:r>
      <w:r w:rsidR="00C670DD" w:rsidRPr="00993734">
        <w:rPr>
          <w:rFonts w:ascii="Bookman Old Style" w:eastAsia="Times New Roman" w:hAnsi="Bookman Old Style" w:cs="Times New Roman"/>
          <w:shadow/>
          <w:color w:val="000000"/>
          <w:szCs w:val="24"/>
          <w:lang w:eastAsia="en-CA"/>
        </w:rPr>
        <w:t xml:space="preserve">subsection </w:t>
      </w:r>
      <w:r w:rsidR="00D20392" w:rsidRPr="00993734">
        <w:rPr>
          <w:rFonts w:ascii="Bookman Old Style" w:eastAsia="Times New Roman" w:hAnsi="Bookman Old Style" w:cs="Times New Roman"/>
          <w:shadow/>
          <w:color w:val="000000"/>
          <w:szCs w:val="24"/>
          <w:lang w:eastAsia="en-CA"/>
        </w:rPr>
        <w:t>(1)(</w:t>
      </w:r>
      <w:r w:rsidR="00D20392" w:rsidRPr="00993734">
        <w:rPr>
          <w:rFonts w:ascii="Bookman Old Style" w:eastAsia="Times New Roman" w:hAnsi="Bookman Old Style" w:cs="Times New Roman"/>
          <w:i/>
          <w:iCs/>
          <w:shadow/>
          <w:color w:val="000000"/>
          <w:szCs w:val="24"/>
          <w:lang w:eastAsia="en-CA"/>
        </w:rPr>
        <w:t>b</w:t>
      </w:r>
      <w:r w:rsidR="00D20392" w:rsidRPr="00993734">
        <w:rPr>
          <w:rFonts w:ascii="Bookman Old Style" w:eastAsia="Times New Roman" w:hAnsi="Bookman Old Style" w:cs="Times New Roman"/>
          <w:shadow/>
          <w:color w:val="000000"/>
          <w:szCs w:val="24"/>
          <w:lang w:eastAsia="en-CA"/>
        </w:rPr>
        <w:t>) is of that creditor’s claim.</w:t>
      </w:r>
    </w:p>
    <w:p w:rsidR="009C47C2" w:rsidRPr="00993734" w:rsidRDefault="009C47C2" w:rsidP="006B0C29">
      <w:pPr>
        <w:widowControl/>
        <w:shd w:val="clear" w:color="auto" w:fill="FFFFFF"/>
        <w:jc w:val="both"/>
        <w:rPr>
          <w:rFonts w:ascii="Bookman Old Style" w:eastAsia="Times New Roman" w:hAnsi="Bookman Old Style" w:cs="Times New Roman"/>
          <w:shadow/>
          <w:color w:val="000000"/>
          <w:szCs w:val="24"/>
          <w:lang w:eastAsia="en-CA"/>
        </w:rPr>
      </w:pPr>
    </w:p>
    <w:p w:rsidR="00D20392" w:rsidRPr="00993734" w:rsidRDefault="00D20392" w:rsidP="006B0C29">
      <w:pPr>
        <w:widowControl/>
        <w:shd w:val="clear" w:color="auto" w:fill="FFFFFF"/>
        <w:jc w:val="both"/>
        <w:outlineLvl w:val="5"/>
        <w:rPr>
          <w:rFonts w:ascii="Bookman Old Style" w:eastAsia="Times New Roman" w:hAnsi="Bookman Old Style" w:cs="Times New Roman"/>
          <w:b/>
          <w:shadow/>
          <w:color w:val="000000"/>
          <w:szCs w:val="24"/>
          <w:lang w:eastAsia="en-CA"/>
        </w:rPr>
      </w:pPr>
      <w:bookmarkStart w:id="123" w:name="sec284subsec1"/>
      <w:bookmarkStart w:id="124" w:name="sec284"/>
      <w:bookmarkEnd w:id="123"/>
      <w:bookmarkEnd w:id="124"/>
      <w:r w:rsidRPr="00993734">
        <w:rPr>
          <w:rFonts w:ascii="Bookman Old Style" w:eastAsia="Times New Roman" w:hAnsi="Bookman Old Style" w:cs="Times New Roman"/>
          <w:b/>
          <w:shadow/>
          <w:color w:val="000000"/>
          <w:szCs w:val="24"/>
          <w:lang w:eastAsia="en-CA"/>
        </w:rPr>
        <w:t>Court not prevented from applying certain rules</w:t>
      </w:r>
    </w:p>
    <w:p w:rsidR="00D20392" w:rsidRPr="00993734" w:rsidRDefault="00C533A9" w:rsidP="006B0C29">
      <w:pPr>
        <w:widowControl/>
        <w:shd w:val="clear" w:color="auto" w:fill="FFFFFF"/>
        <w:jc w:val="both"/>
        <w:rPr>
          <w:rFonts w:ascii="Bookman Old Style" w:eastAsia="Times New Roman" w:hAnsi="Bookman Old Style" w:cs="Times New Roman"/>
          <w:shadow/>
          <w:color w:val="000000"/>
          <w:szCs w:val="24"/>
          <w:lang w:eastAsia="en-CA"/>
        </w:rPr>
      </w:pPr>
      <w:r w:rsidRPr="00993734">
        <w:rPr>
          <w:rFonts w:ascii="Bookman Old Style" w:eastAsia="Times New Roman" w:hAnsi="Bookman Old Style" w:cs="Times New Roman"/>
          <w:bCs/>
          <w:shadow/>
          <w:color w:val="000000" w:themeColor="text1"/>
          <w:szCs w:val="24"/>
          <w:lang w:eastAsia="en-CA"/>
        </w:rPr>
        <w:t>23</w:t>
      </w:r>
      <w:r w:rsidR="00620DD5" w:rsidRPr="00993734">
        <w:rPr>
          <w:rFonts w:ascii="Bookman Old Style" w:eastAsia="Times New Roman" w:hAnsi="Bookman Old Style" w:cs="Times New Roman"/>
          <w:bCs/>
          <w:shadow/>
          <w:color w:val="000000" w:themeColor="text1"/>
          <w:szCs w:val="24"/>
          <w:lang w:eastAsia="en-CA"/>
        </w:rPr>
        <w:t>6</w:t>
      </w:r>
      <w:r w:rsidR="00D20392" w:rsidRPr="00993734">
        <w:rPr>
          <w:rFonts w:ascii="Bookman Old Style" w:eastAsia="Times New Roman" w:hAnsi="Bookman Old Style" w:cs="Times New Roman"/>
          <w:bCs/>
          <w:shadow/>
          <w:color w:val="000000" w:themeColor="text1"/>
          <w:szCs w:val="24"/>
          <w:lang w:eastAsia="en-CA"/>
        </w:rPr>
        <w:t>.</w:t>
      </w:r>
      <w:r w:rsidR="00D20392" w:rsidRPr="00993734">
        <w:rPr>
          <w:rFonts w:ascii="Bookman Old Style" w:eastAsia="Times New Roman" w:hAnsi="Bookman Old Style" w:cs="Times New Roman"/>
          <w:shadow/>
          <w:color w:val="000000" w:themeColor="text1"/>
          <w:szCs w:val="24"/>
          <w:lang w:eastAsia="en-CA"/>
        </w:rPr>
        <w:t> </w:t>
      </w:r>
      <w:r w:rsidR="009C47C2" w:rsidRPr="00993734">
        <w:rPr>
          <w:rFonts w:ascii="Bookman Old Style" w:eastAsia="Times New Roman" w:hAnsi="Bookman Old Style" w:cs="Times New Roman"/>
          <w:shadow/>
          <w:color w:val="000000" w:themeColor="text1"/>
          <w:szCs w:val="24"/>
          <w:lang w:eastAsia="en-CA"/>
        </w:rPr>
        <w:tab/>
      </w:r>
      <w:r w:rsidR="00164170" w:rsidRPr="00993734">
        <w:rPr>
          <w:rFonts w:ascii="Bookman Old Style" w:eastAsia="Times New Roman" w:hAnsi="Bookman Old Style" w:cs="Times New Roman"/>
          <w:shadow/>
          <w:color w:val="000000" w:themeColor="text1"/>
          <w:szCs w:val="24"/>
          <w:lang w:eastAsia="en-CA"/>
        </w:rPr>
        <w:t>(1)</w:t>
      </w:r>
      <w:r w:rsidR="00D20392" w:rsidRPr="00993734">
        <w:rPr>
          <w:rFonts w:ascii="Bookman Old Style" w:eastAsia="Times New Roman" w:hAnsi="Bookman Old Style" w:cs="Times New Roman"/>
          <w:shadow/>
          <w:color w:val="000000"/>
          <w:szCs w:val="24"/>
          <w:lang w:eastAsia="en-CA"/>
        </w:rPr>
        <w:t> </w:t>
      </w:r>
      <w:r w:rsidR="009C47C2" w:rsidRPr="00993734">
        <w:rPr>
          <w:rFonts w:ascii="Bookman Old Style" w:eastAsia="Times New Roman" w:hAnsi="Bookman Old Style" w:cs="Times New Roman"/>
          <w:shadow/>
          <w:color w:val="000000"/>
          <w:szCs w:val="24"/>
          <w:lang w:eastAsia="en-CA"/>
        </w:rPr>
        <w:tab/>
      </w:r>
      <w:r w:rsidR="00D20392" w:rsidRPr="00993734">
        <w:rPr>
          <w:rFonts w:ascii="Bookman Old Style" w:eastAsia="Times New Roman" w:hAnsi="Bookman Old Style" w:cs="Times New Roman"/>
          <w:shadow/>
          <w:color w:val="000000"/>
          <w:szCs w:val="24"/>
          <w:lang w:eastAsia="en-CA"/>
        </w:rPr>
        <w:t xml:space="preserve">Nothing in this Part prevents the </w:t>
      </w:r>
      <w:r w:rsidR="00AB19D7" w:rsidRPr="00993734">
        <w:rPr>
          <w:rFonts w:ascii="Bookman Old Style" w:eastAsia="Times New Roman" w:hAnsi="Bookman Old Style" w:cs="Times New Roman"/>
          <w:shadow/>
          <w:color w:val="000000"/>
          <w:szCs w:val="24"/>
          <w:lang w:eastAsia="en-CA"/>
        </w:rPr>
        <w:t>C</w:t>
      </w:r>
      <w:r w:rsidR="00D20392" w:rsidRPr="00993734">
        <w:rPr>
          <w:rFonts w:ascii="Bookman Old Style" w:eastAsia="Times New Roman" w:hAnsi="Bookman Old Style" w:cs="Times New Roman"/>
          <w:shadow/>
          <w:color w:val="000000"/>
          <w:szCs w:val="24"/>
          <w:lang w:eastAsia="en-CA"/>
        </w:rPr>
        <w:t>ourt, on the application of a foreign represent</w:t>
      </w:r>
      <w:r w:rsidR="00D20392" w:rsidRPr="00993734">
        <w:rPr>
          <w:rFonts w:ascii="Bookman Old Style" w:eastAsia="Times New Roman" w:hAnsi="Bookman Old Style" w:cs="Times New Roman"/>
          <w:shadow/>
          <w:color w:val="000000"/>
          <w:szCs w:val="24"/>
          <w:lang w:eastAsia="en-CA"/>
        </w:rPr>
        <w:softHyphen/>
        <w:t>ative or any other interested person, from applying any legal or equitable rules governing the recognition of foreign insolvency orders and assistance to foreign representatives that are not inconsistent with the provisions of this Act.</w:t>
      </w:r>
    </w:p>
    <w:p w:rsidR="009C47C2" w:rsidRPr="00993734" w:rsidRDefault="009C47C2" w:rsidP="006B0C29">
      <w:pPr>
        <w:widowControl/>
        <w:shd w:val="clear" w:color="auto" w:fill="FFFFFF"/>
        <w:jc w:val="both"/>
        <w:rPr>
          <w:rFonts w:ascii="Bookman Old Style" w:eastAsia="Times New Roman" w:hAnsi="Bookman Old Style" w:cs="Times New Roman"/>
          <w:shadow/>
          <w:color w:val="000000"/>
          <w:szCs w:val="24"/>
          <w:lang w:eastAsia="en-CA"/>
        </w:rPr>
      </w:pPr>
    </w:p>
    <w:p w:rsidR="00D20392" w:rsidRPr="00993734" w:rsidRDefault="00164170" w:rsidP="006B0C29">
      <w:pPr>
        <w:widowControl/>
        <w:shd w:val="clear" w:color="auto" w:fill="FFFFFF"/>
        <w:jc w:val="both"/>
        <w:rPr>
          <w:rFonts w:ascii="Bookman Old Style" w:eastAsia="Times New Roman" w:hAnsi="Bookman Old Style" w:cs="Times New Roman"/>
          <w:shadow/>
          <w:color w:val="000000"/>
          <w:szCs w:val="24"/>
          <w:lang w:eastAsia="en-CA"/>
        </w:rPr>
      </w:pPr>
      <w:bookmarkStart w:id="125" w:name="sec284subsec2"/>
      <w:bookmarkEnd w:id="125"/>
      <w:r w:rsidRPr="00993734">
        <w:rPr>
          <w:rFonts w:ascii="Bookman Old Style" w:eastAsia="Times New Roman" w:hAnsi="Bookman Old Style" w:cs="Times New Roman"/>
          <w:shadow/>
          <w:color w:val="000000"/>
          <w:szCs w:val="24"/>
          <w:lang w:eastAsia="en-CA"/>
        </w:rPr>
        <w:t>(2)</w:t>
      </w:r>
      <w:r w:rsidR="00D20392" w:rsidRPr="00993734">
        <w:rPr>
          <w:rFonts w:ascii="Bookman Old Style" w:eastAsia="Times New Roman" w:hAnsi="Bookman Old Style" w:cs="Times New Roman"/>
          <w:shadow/>
          <w:color w:val="000000"/>
          <w:szCs w:val="24"/>
          <w:lang w:eastAsia="en-CA"/>
        </w:rPr>
        <w:t> </w:t>
      </w:r>
      <w:r w:rsidR="009C47C2" w:rsidRPr="00993734">
        <w:rPr>
          <w:rFonts w:ascii="Bookman Old Style" w:eastAsia="Times New Roman" w:hAnsi="Bookman Old Style" w:cs="Times New Roman"/>
          <w:shadow/>
          <w:color w:val="000000"/>
          <w:szCs w:val="24"/>
          <w:lang w:eastAsia="en-CA"/>
        </w:rPr>
        <w:tab/>
      </w:r>
      <w:r w:rsidR="00D20392" w:rsidRPr="00993734">
        <w:rPr>
          <w:rFonts w:ascii="Bookman Old Style" w:eastAsia="Times New Roman" w:hAnsi="Bookman Old Style" w:cs="Times New Roman"/>
          <w:shadow/>
          <w:color w:val="000000"/>
          <w:szCs w:val="24"/>
          <w:lang w:eastAsia="en-CA"/>
        </w:rPr>
        <w:t xml:space="preserve">Nothing in this Part prevents the </w:t>
      </w:r>
      <w:r w:rsidR="00AB19D7" w:rsidRPr="00993734">
        <w:rPr>
          <w:rFonts w:ascii="Bookman Old Style" w:eastAsia="Times New Roman" w:hAnsi="Bookman Old Style" w:cs="Times New Roman"/>
          <w:shadow/>
          <w:color w:val="000000"/>
          <w:szCs w:val="24"/>
          <w:lang w:eastAsia="en-CA"/>
        </w:rPr>
        <w:t>C</w:t>
      </w:r>
      <w:r w:rsidR="00D20392" w:rsidRPr="00993734">
        <w:rPr>
          <w:rFonts w:ascii="Bookman Old Style" w:eastAsia="Times New Roman" w:hAnsi="Bookman Old Style" w:cs="Times New Roman"/>
          <w:shadow/>
          <w:color w:val="000000"/>
          <w:szCs w:val="24"/>
          <w:lang w:eastAsia="en-CA"/>
        </w:rPr>
        <w:t>ourt from refusing to do something that would be contrary to public policy.</w:t>
      </w:r>
    </w:p>
    <w:p w:rsidR="00D20392" w:rsidRPr="00993734" w:rsidRDefault="00D20392" w:rsidP="006B0C29">
      <w:pPr>
        <w:widowControl/>
        <w:autoSpaceDE w:val="0"/>
        <w:autoSpaceDN w:val="0"/>
        <w:adjustRightInd w:val="0"/>
        <w:jc w:val="both"/>
        <w:rPr>
          <w:rFonts w:ascii="Bookman Old Style" w:hAnsi="Bookman Old Style" w:cs="Times-Bold"/>
          <w:b/>
          <w:bCs/>
          <w:shadow/>
          <w:szCs w:val="24"/>
        </w:rPr>
      </w:pPr>
    </w:p>
    <w:p w:rsidR="009C47C2" w:rsidRPr="00993734" w:rsidRDefault="009C47C2" w:rsidP="006B0C29">
      <w:pPr>
        <w:widowControl/>
        <w:autoSpaceDE w:val="0"/>
        <w:autoSpaceDN w:val="0"/>
        <w:adjustRightInd w:val="0"/>
        <w:jc w:val="both"/>
        <w:rPr>
          <w:rFonts w:ascii="Bookman Old Style" w:hAnsi="Bookman Old Style" w:cs="Times-Bold"/>
          <w:b/>
          <w:bCs/>
          <w:shadow/>
          <w:szCs w:val="24"/>
        </w:rPr>
      </w:pPr>
    </w:p>
    <w:p w:rsidR="005A58D0" w:rsidRPr="00993734" w:rsidRDefault="005A58D0" w:rsidP="009C47C2">
      <w:pPr>
        <w:widowControl/>
        <w:autoSpaceDE w:val="0"/>
        <w:autoSpaceDN w:val="0"/>
        <w:adjustRightInd w:val="0"/>
        <w:jc w:val="center"/>
        <w:rPr>
          <w:rFonts w:ascii="Bookman Old Style" w:hAnsi="Bookman Old Style" w:cs="Times-Bold"/>
          <w:b/>
          <w:bCs/>
          <w:shadow/>
          <w:szCs w:val="24"/>
        </w:rPr>
      </w:pPr>
      <w:r w:rsidRPr="00993734">
        <w:rPr>
          <w:rFonts w:ascii="Bookman Old Style" w:hAnsi="Bookman Old Style" w:cs="Times-Bold"/>
          <w:b/>
          <w:bCs/>
          <w:shadow/>
          <w:szCs w:val="24"/>
        </w:rPr>
        <w:t>PART X</w:t>
      </w:r>
    </w:p>
    <w:p w:rsidR="005A58D0" w:rsidRDefault="005A58D0" w:rsidP="009C47C2">
      <w:pPr>
        <w:widowControl/>
        <w:autoSpaceDE w:val="0"/>
        <w:autoSpaceDN w:val="0"/>
        <w:adjustRightInd w:val="0"/>
        <w:jc w:val="center"/>
        <w:rPr>
          <w:rFonts w:ascii="Bookman Old Style" w:hAnsi="Bookman Old Style" w:cs="Times-Bold"/>
          <w:b/>
          <w:bCs/>
          <w:shadow/>
          <w:szCs w:val="24"/>
        </w:rPr>
      </w:pPr>
      <w:r w:rsidRPr="00993734">
        <w:rPr>
          <w:rFonts w:ascii="Bookman Old Style" w:hAnsi="Bookman Old Style" w:cs="Times-Bold"/>
          <w:b/>
          <w:bCs/>
          <w:shadow/>
          <w:szCs w:val="24"/>
        </w:rPr>
        <w:t xml:space="preserve">JURISDICTION OF </w:t>
      </w:r>
      <w:r w:rsidR="00625564" w:rsidRPr="00993734">
        <w:rPr>
          <w:rFonts w:ascii="Bookman Old Style" w:hAnsi="Bookman Old Style" w:cs="Times-Bold"/>
          <w:b/>
          <w:bCs/>
          <w:shadow/>
          <w:szCs w:val="24"/>
        </w:rPr>
        <w:t xml:space="preserve">HIGH </w:t>
      </w:r>
      <w:r w:rsidRPr="00993734">
        <w:rPr>
          <w:rFonts w:ascii="Bookman Old Style" w:hAnsi="Bookman Old Style" w:cs="Times-Bold"/>
          <w:b/>
          <w:bCs/>
          <w:shadow/>
          <w:szCs w:val="24"/>
        </w:rPr>
        <w:t>COURT</w:t>
      </w:r>
    </w:p>
    <w:p w:rsidR="00584CCD" w:rsidRDefault="00584CCD" w:rsidP="009C47C2">
      <w:pPr>
        <w:widowControl/>
        <w:autoSpaceDE w:val="0"/>
        <w:autoSpaceDN w:val="0"/>
        <w:adjustRightInd w:val="0"/>
        <w:jc w:val="center"/>
        <w:rPr>
          <w:rFonts w:ascii="Bookman Old Style" w:hAnsi="Bookman Old Style" w:cs="Times-Bold"/>
          <w:b/>
          <w:bCs/>
          <w:shadow/>
          <w:szCs w:val="24"/>
        </w:rPr>
      </w:pPr>
    </w:p>
    <w:p w:rsidR="00584CCD" w:rsidRPr="00993734" w:rsidRDefault="00584CCD" w:rsidP="009C47C2">
      <w:pPr>
        <w:widowControl/>
        <w:autoSpaceDE w:val="0"/>
        <w:autoSpaceDN w:val="0"/>
        <w:adjustRightInd w:val="0"/>
        <w:jc w:val="center"/>
        <w:rPr>
          <w:rFonts w:ascii="Bookman Old Style" w:hAnsi="Bookman Old Style" w:cs="Times-Bold"/>
          <w:b/>
          <w:bCs/>
          <w:shadow/>
          <w:szCs w:val="24"/>
        </w:rPr>
      </w:pPr>
    </w:p>
    <w:p w:rsidR="005A58D0" w:rsidRPr="00993734" w:rsidRDefault="005A58D0" w:rsidP="006B0C29">
      <w:pPr>
        <w:widowControl/>
        <w:autoSpaceDE w:val="0"/>
        <w:autoSpaceDN w:val="0"/>
        <w:adjustRightInd w:val="0"/>
        <w:jc w:val="both"/>
        <w:rPr>
          <w:rFonts w:ascii="Bookman Old Style" w:hAnsi="Bookman Old Style" w:cs="Times-Bold"/>
          <w:b/>
          <w:bCs/>
          <w:shadow/>
          <w:szCs w:val="24"/>
        </w:rPr>
      </w:pPr>
    </w:p>
    <w:p w:rsidR="005A58D0" w:rsidRPr="00993734" w:rsidRDefault="005A58D0"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Jurisdiction of High Court</w:t>
      </w:r>
    </w:p>
    <w:p w:rsidR="005A58D0" w:rsidRPr="00993734" w:rsidRDefault="00C533A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23</w:t>
      </w:r>
      <w:r w:rsidR="00620DD5" w:rsidRPr="00993734">
        <w:rPr>
          <w:rFonts w:ascii="Bookman Old Style" w:hAnsi="Bookman Old Style" w:cs="Times-Bold"/>
          <w:bCs/>
          <w:shadow/>
          <w:szCs w:val="24"/>
        </w:rPr>
        <w:t>7</w:t>
      </w:r>
      <w:r w:rsidR="005A58D0" w:rsidRPr="00993734">
        <w:rPr>
          <w:rFonts w:ascii="Bookman Old Style" w:hAnsi="Bookman Old Style" w:cs="Times-Bold"/>
          <w:bCs/>
          <w:shadow/>
          <w:szCs w:val="24"/>
        </w:rPr>
        <w:t xml:space="preserve">. </w:t>
      </w:r>
      <w:r w:rsidR="005A58D0" w:rsidRPr="00993734">
        <w:rPr>
          <w:rFonts w:ascii="Bookman Old Style" w:hAnsi="Bookman Old Style" w:cs="Times-Bold"/>
          <w:bCs/>
          <w:shadow/>
          <w:szCs w:val="24"/>
        </w:rPr>
        <w:tab/>
      </w:r>
      <w:r w:rsidR="005A58D0" w:rsidRPr="00993734">
        <w:rPr>
          <w:rFonts w:ascii="Bookman Old Style" w:hAnsi="Bookman Old Style" w:cs="Times-Roman"/>
          <w:shadow/>
          <w:szCs w:val="24"/>
        </w:rPr>
        <w:t>The Court shall have and exercise jurisdiction in respect of bankrupts and matters of insolvency, and such jurisdiction shall be exercised under and subject to this Act, the regulations and any other enactment relating to bankruptcy and insolvency.</w:t>
      </w:r>
    </w:p>
    <w:p w:rsidR="005A58D0" w:rsidRDefault="005A58D0" w:rsidP="006B0C29">
      <w:pPr>
        <w:widowControl/>
        <w:autoSpaceDE w:val="0"/>
        <w:autoSpaceDN w:val="0"/>
        <w:adjustRightInd w:val="0"/>
        <w:jc w:val="both"/>
        <w:rPr>
          <w:rFonts w:ascii="Bookman Old Style" w:hAnsi="Bookman Old Style" w:cs="Times-Roman"/>
          <w:shadow/>
          <w:szCs w:val="24"/>
        </w:rPr>
      </w:pPr>
    </w:p>
    <w:p w:rsidR="00584CCD" w:rsidRDefault="00584CCD" w:rsidP="006B0C29">
      <w:pPr>
        <w:widowControl/>
        <w:autoSpaceDE w:val="0"/>
        <w:autoSpaceDN w:val="0"/>
        <w:adjustRightInd w:val="0"/>
        <w:jc w:val="both"/>
        <w:rPr>
          <w:rFonts w:ascii="Bookman Old Style" w:hAnsi="Bookman Old Style" w:cs="Times-Roman"/>
          <w:shadow/>
          <w:szCs w:val="24"/>
        </w:rPr>
      </w:pPr>
    </w:p>
    <w:p w:rsidR="005A58D0" w:rsidRPr="00993734" w:rsidRDefault="005A58D0"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rPr>
        <w:lastRenderedPageBreak/>
        <w:t>General power of Court</w:t>
      </w:r>
    </w:p>
    <w:p w:rsidR="005A58D0" w:rsidRPr="00993734" w:rsidRDefault="00C533A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w:t>
      </w:r>
      <w:r w:rsidR="00620DD5" w:rsidRPr="00993734">
        <w:rPr>
          <w:rFonts w:ascii="Bookman Old Style" w:hAnsi="Bookman Old Style" w:cs="Times-Bold"/>
          <w:bCs/>
          <w:shadow/>
          <w:szCs w:val="24"/>
        </w:rPr>
        <w:t>38</w:t>
      </w:r>
      <w:r w:rsidR="005A58D0" w:rsidRPr="00993734">
        <w:rPr>
          <w:rFonts w:ascii="Bookman Old Style" w:hAnsi="Bookman Old Style" w:cs="Times-Bold"/>
          <w:bCs/>
          <w:shadow/>
          <w:szCs w:val="24"/>
        </w:rPr>
        <w:t xml:space="preserve">. </w:t>
      </w:r>
      <w:r w:rsidR="005A58D0" w:rsidRPr="00993734">
        <w:rPr>
          <w:rFonts w:ascii="Bookman Old Style" w:hAnsi="Bookman Old Style" w:cs="Times-Bold"/>
          <w:bCs/>
          <w:shadow/>
          <w:szCs w:val="24"/>
        </w:rPr>
        <w:tab/>
      </w:r>
      <w:r w:rsidR="005A58D0" w:rsidRPr="00993734">
        <w:rPr>
          <w:rFonts w:ascii="Bookman Old Style" w:hAnsi="Bookman Old Style" w:cs="Times-Roman"/>
          <w:shadow/>
          <w:szCs w:val="24"/>
        </w:rPr>
        <w:t>Subject to this Act, the Court shall have full power to decide all questions that may arise in any case of bankruptcy or insolvency brought before the Court.</w:t>
      </w:r>
    </w:p>
    <w:p w:rsidR="005A58D0" w:rsidRPr="00993734" w:rsidRDefault="005A58D0" w:rsidP="006B0C29">
      <w:pPr>
        <w:widowControl/>
        <w:autoSpaceDE w:val="0"/>
        <w:autoSpaceDN w:val="0"/>
        <w:adjustRightInd w:val="0"/>
        <w:jc w:val="both"/>
        <w:rPr>
          <w:rFonts w:ascii="Bookman Old Style" w:hAnsi="Bookman Old Style" w:cs="Times-Bold"/>
          <w:b/>
          <w:bCs/>
          <w:shadow/>
          <w:szCs w:val="24"/>
        </w:rPr>
      </w:pPr>
    </w:p>
    <w:p w:rsidR="005A58D0" w:rsidRPr="00993734" w:rsidRDefault="005A58D0"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Proceedings not invalidated by defect or irregularity</w:t>
      </w:r>
    </w:p>
    <w:p w:rsidR="005A58D0" w:rsidRPr="00993734" w:rsidRDefault="00C533A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w:t>
      </w:r>
      <w:r w:rsidR="00620DD5" w:rsidRPr="00993734">
        <w:rPr>
          <w:rFonts w:ascii="Bookman Old Style" w:hAnsi="Bookman Old Style" w:cs="Times-Bold"/>
          <w:bCs/>
          <w:shadow/>
          <w:szCs w:val="24"/>
        </w:rPr>
        <w:t>39</w:t>
      </w:r>
      <w:r w:rsidR="005A58D0" w:rsidRPr="00993734">
        <w:rPr>
          <w:rFonts w:ascii="Bookman Old Style" w:hAnsi="Bookman Old Style" w:cs="Times-Bold"/>
          <w:bCs/>
          <w:shadow/>
          <w:szCs w:val="24"/>
        </w:rPr>
        <w:t xml:space="preserve">. </w:t>
      </w:r>
      <w:r w:rsidR="005A58D0" w:rsidRPr="00993734">
        <w:rPr>
          <w:rFonts w:ascii="Bookman Old Style" w:hAnsi="Bookman Old Style" w:cs="Times-Bold"/>
          <w:bCs/>
          <w:shadow/>
          <w:szCs w:val="24"/>
        </w:rPr>
        <w:tab/>
      </w:r>
      <w:r w:rsidR="005A58D0" w:rsidRPr="00993734">
        <w:rPr>
          <w:rFonts w:ascii="Bookman Old Style" w:hAnsi="Bookman Old Style" w:cs="Times-Roman"/>
          <w:shadow/>
          <w:szCs w:val="24"/>
        </w:rPr>
        <w:t>No proceeding in bankruptcy shall be invalidated by any formal defect or by any irregularity, unless the Court before which an objection is made to the proceeding is of the opinion that substantial injustice has been caused by the defect or irregularity and that the injustice cannot be remedied by any order of that Court.</w:t>
      </w:r>
    </w:p>
    <w:p w:rsidR="005A58D0" w:rsidRPr="00993734" w:rsidRDefault="005A58D0" w:rsidP="006B0C29">
      <w:pPr>
        <w:widowControl/>
        <w:autoSpaceDE w:val="0"/>
        <w:autoSpaceDN w:val="0"/>
        <w:adjustRightInd w:val="0"/>
        <w:jc w:val="both"/>
        <w:rPr>
          <w:rFonts w:ascii="Bookman Old Style" w:hAnsi="Bookman Old Style" w:cs="Times-Bold"/>
          <w:b/>
          <w:bCs/>
          <w:shadow/>
          <w:szCs w:val="24"/>
        </w:rPr>
      </w:pPr>
    </w:p>
    <w:p w:rsidR="005A58D0" w:rsidRPr="00993734" w:rsidRDefault="005A58D0"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Court may review, rescind, or vary order</w:t>
      </w:r>
    </w:p>
    <w:p w:rsidR="005A58D0" w:rsidRPr="00993734" w:rsidRDefault="00C533A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24</w:t>
      </w:r>
      <w:r w:rsidR="00620DD5" w:rsidRPr="00993734">
        <w:rPr>
          <w:rFonts w:ascii="Bookman Old Style" w:hAnsi="Bookman Old Style" w:cs="Times-Bold"/>
          <w:bCs/>
          <w:shadow/>
          <w:szCs w:val="24"/>
        </w:rPr>
        <w:t>0</w:t>
      </w:r>
      <w:r w:rsidR="005A58D0" w:rsidRPr="00993734">
        <w:rPr>
          <w:rFonts w:ascii="Bookman Old Style" w:hAnsi="Bookman Old Style" w:cs="Times-Bold"/>
          <w:bCs/>
          <w:shadow/>
          <w:szCs w:val="24"/>
        </w:rPr>
        <w:t xml:space="preserve">. </w:t>
      </w:r>
      <w:r w:rsidR="005A58D0" w:rsidRPr="00993734">
        <w:rPr>
          <w:rFonts w:ascii="Bookman Old Style" w:hAnsi="Bookman Old Style" w:cs="Times-Roman"/>
          <w:shadow/>
          <w:szCs w:val="24"/>
        </w:rPr>
        <w:t>The Court may review, rescind, or vary any order made by it under its jurisdiction in insolvency.</w:t>
      </w:r>
    </w:p>
    <w:p w:rsidR="005A58D0" w:rsidRPr="00993734" w:rsidRDefault="005A58D0" w:rsidP="006B0C29">
      <w:pPr>
        <w:widowControl/>
        <w:autoSpaceDE w:val="0"/>
        <w:autoSpaceDN w:val="0"/>
        <w:adjustRightInd w:val="0"/>
        <w:jc w:val="both"/>
        <w:rPr>
          <w:rFonts w:ascii="Bookman Old Style" w:hAnsi="Bookman Old Style" w:cs="Times-Roman"/>
          <w:shadow/>
          <w:szCs w:val="24"/>
        </w:rPr>
      </w:pPr>
    </w:p>
    <w:p w:rsidR="005A58D0" w:rsidRPr="00993734" w:rsidRDefault="005A58D0"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Court may dispense with certain requirements regarding notices to creditors</w:t>
      </w:r>
    </w:p>
    <w:p w:rsidR="005A58D0" w:rsidRPr="00993734" w:rsidRDefault="00C533A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24</w:t>
      </w:r>
      <w:r w:rsidR="00620DD5" w:rsidRPr="00993734">
        <w:rPr>
          <w:rFonts w:ascii="Bookman Old Style" w:hAnsi="Bookman Old Style" w:cs="Times-Bold"/>
          <w:bCs/>
          <w:shadow/>
          <w:szCs w:val="24"/>
        </w:rPr>
        <w:t>1</w:t>
      </w:r>
      <w:r w:rsidR="005A58D0" w:rsidRPr="00993734">
        <w:rPr>
          <w:rFonts w:ascii="Bookman Old Style" w:hAnsi="Bookman Old Style" w:cs="Times-Bold"/>
          <w:bCs/>
          <w:shadow/>
          <w:szCs w:val="24"/>
        </w:rPr>
        <w:t xml:space="preserve">. </w:t>
      </w:r>
      <w:r w:rsidR="005A58D0" w:rsidRPr="00993734">
        <w:rPr>
          <w:rFonts w:ascii="Bookman Old Style" w:hAnsi="Bookman Old Style" w:cs="Times-Bold"/>
          <w:bCs/>
          <w:shadow/>
          <w:szCs w:val="24"/>
        </w:rPr>
        <w:tab/>
      </w:r>
      <w:r w:rsidR="005A58D0" w:rsidRPr="00993734">
        <w:rPr>
          <w:rFonts w:ascii="Bookman Old Style" w:hAnsi="Bookman Old Style" w:cs="Times-Roman"/>
          <w:shadow/>
          <w:szCs w:val="24"/>
        </w:rPr>
        <w:t xml:space="preserve">(1) </w:t>
      </w:r>
      <w:r w:rsidR="005A58D0" w:rsidRPr="00993734">
        <w:rPr>
          <w:rFonts w:ascii="Bookman Old Style" w:hAnsi="Bookman Old Style" w:cs="Times-Roman"/>
          <w:shadow/>
          <w:szCs w:val="24"/>
        </w:rPr>
        <w:tab/>
        <w:t>If in the opinion of the Court the cost of preparing statements, lists of creditors or other material required by this Act to be sent with notices to creditors, or the cost of sending the material or notices, is unjustified in the circumstances, the Court may give leave to omit the material or any part thereof or to send the material or notices in such manner as the Court may direct.</w:t>
      </w:r>
    </w:p>
    <w:p w:rsidR="005A58D0" w:rsidRPr="00993734" w:rsidRDefault="005A58D0" w:rsidP="006B0C29">
      <w:pPr>
        <w:widowControl/>
        <w:autoSpaceDE w:val="0"/>
        <w:autoSpaceDN w:val="0"/>
        <w:adjustRightInd w:val="0"/>
        <w:jc w:val="both"/>
        <w:rPr>
          <w:rFonts w:ascii="Bookman Old Style" w:hAnsi="Bookman Old Style" w:cs="Times-Roman"/>
          <w:shadow/>
          <w:szCs w:val="24"/>
        </w:rPr>
      </w:pPr>
    </w:p>
    <w:p w:rsidR="005A58D0" w:rsidRPr="00993734" w:rsidRDefault="005A58D0"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Pr="00993734">
        <w:rPr>
          <w:rFonts w:ascii="Bookman Old Style" w:hAnsi="Bookman Old Style" w:cs="Times-Roman"/>
          <w:shadow/>
          <w:szCs w:val="24"/>
        </w:rPr>
        <w:tab/>
        <w:t xml:space="preserve">If by this Act or by the regulations the time for doing any act or thing is limited, the Court may extend the time either before or after the </w:t>
      </w:r>
      <w:r w:rsidR="0082535F" w:rsidRPr="00993734">
        <w:rPr>
          <w:rFonts w:ascii="Bookman Old Style" w:hAnsi="Bookman Old Style" w:cs="Times-Roman"/>
          <w:shadow/>
          <w:szCs w:val="24"/>
        </w:rPr>
        <w:t>expiry</w:t>
      </w:r>
      <w:r w:rsidRPr="00993734">
        <w:rPr>
          <w:rFonts w:ascii="Bookman Old Style" w:hAnsi="Bookman Old Style" w:cs="Times-Roman"/>
          <w:shadow/>
          <w:szCs w:val="24"/>
        </w:rPr>
        <w:t xml:space="preserve"> thereof, upon such terms, if any, as the Court may think fit to impose.</w:t>
      </w:r>
    </w:p>
    <w:p w:rsidR="005A58D0" w:rsidRPr="00993734" w:rsidRDefault="005A58D0" w:rsidP="006B0C29">
      <w:pPr>
        <w:widowControl/>
        <w:autoSpaceDE w:val="0"/>
        <w:autoSpaceDN w:val="0"/>
        <w:adjustRightInd w:val="0"/>
        <w:jc w:val="both"/>
        <w:rPr>
          <w:rFonts w:ascii="Bookman Old Style" w:hAnsi="Bookman Old Style" w:cs="Times-Bold"/>
          <w:b/>
          <w:bCs/>
          <w:shadow/>
          <w:szCs w:val="24"/>
        </w:rPr>
      </w:pPr>
    </w:p>
    <w:p w:rsidR="005A58D0" w:rsidRPr="00993734" w:rsidRDefault="005A58D0"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Court may issue search warrant</w:t>
      </w:r>
    </w:p>
    <w:p w:rsidR="005A58D0" w:rsidRPr="00993734" w:rsidRDefault="00C533A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24</w:t>
      </w:r>
      <w:r w:rsidR="00620DD5" w:rsidRPr="00993734">
        <w:rPr>
          <w:rFonts w:ascii="Bookman Old Style" w:hAnsi="Bookman Old Style" w:cs="Times-Bold"/>
          <w:bCs/>
          <w:shadow/>
          <w:szCs w:val="24"/>
        </w:rPr>
        <w:t>2</w:t>
      </w:r>
      <w:r w:rsidR="005A58D0" w:rsidRPr="00993734">
        <w:rPr>
          <w:rFonts w:ascii="Bookman Old Style" w:hAnsi="Bookman Old Style" w:cs="Times-Bold"/>
          <w:bCs/>
          <w:shadow/>
          <w:szCs w:val="24"/>
        </w:rPr>
        <w:t xml:space="preserve">. </w:t>
      </w:r>
      <w:r w:rsidR="005A58D0" w:rsidRPr="00993734">
        <w:rPr>
          <w:rFonts w:ascii="Bookman Old Style" w:hAnsi="Bookman Old Style" w:cs="Times-Bold"/>
          <w:bCs/>
          <w:shadow/>
          <w:szCs w:val="24"/>
        </w:rPr>
        <w:tab/>
      </w:r>
      <w:r w:rsidR="005A58D0" w:rsidRPr="00993734">
        <w:rPr>
          <w:rFonts w:ascii="Bookman Old Style" w:hAnsi="Bookman Old Style" w:cs="Times-Roman"/>
          <w:shadow/>
          <w:szCs w:val="24"/>
        </w:rPr>
        <w:t xml:space="preserve">(1) </w:t>
      </w:r>
      <w:r w:rsidR="005A58D0" w:rsidRPr="00993734">
        <w:rPr>
          <w:rFonts w:ascii="Bookman Old Style" w:hAnsi="Bookman Old Style" w:cs="Times-Roman"/>
          <w:shadow/>
          <w:szCs w:val="24"/>
        </w:rPr>
        <w:tab/>
        <w:t xml:space="preserve">If on </w:t>
      </w:r>
      <w:r w:rsidR="005A58D0" w:rsidRPr="00993734">
        <w:rPr>
          <w:rFonts w:ascii="Bookman Old Style" w:hAnsi="Bookman Old Style" w:cs="Times-Italic"/>
          <w:i/>
          <w:iCs/>
          <w:shadow/>
          <w:szCs w:val="24"/>
        </w:rPr>
        <w:t xml:space="preserve">ex parte </w:t>
      </w:r>
      <w:r w:rsidR="005A58D0" w:rsidRPr="00993734">
        <w:rPr>
          <w:rFonts w:ascii="Bookman Old Style" w:hAnsi="Bookman Old Style" w:cs="Times-Roman"/>
          <w:shadow/>
          <w:szCs w:val="24"/>
        </w:rPr>
        <w:t>application by the trustee or interim receiver the Court is satisfied by information on oath that there are reasonable grounds to believe there is in any place or premises any property of the bankrupt, the Court may issue a warrant authorising the trustee or interim receiver to enter and search that place or premises and to seize the property of the bankrupt, subject to such conditions as may be specified in the warrant.</w:t>
      </w:r>
    </w:p>
    <w:p w:rsidR="005A58D0" w:rsidRPr="00993734" w:rsidRDefault="005A58D0" w:rsidP="006B0C29">
      <w:pPr>
        <w:widowControl/>
        <w:autoSpaceDE w:val="0"/>
        <w:autoSpaceDN w:val="0"/>
        <w:adjustRightInd w:val="0"/>
        <w:jc w:val="both"/>
        <w:rPr>
          <w:rFonts w:ascii="Bookman Old Style" w:hAnsi="Bookman Old Style" w:cs="Times-Roman"/>
          <w:shadow/>
          <w:szCs w:val="24"/>
        </w:rPr>
      </w:pPr>
    </w:p>
    <w:p w:rsidR="005A58D0" w:rsidRPr="00993734" w:rsidRDefault="005A58D0"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Pr="00993734">
        <w:rPr>
          <w:rFonts w:ascii="Bookman Old Style" w:hAnsi="Bookman Old Style" w:cs="Times-Roman"/>
          <w:shadow/>
          <w:szCs w:val="24"/>
        </w:rPr>
        <w:tab/>
        <w:t xml:space="preserve">In executing a warrant under subsection (1), the trustee or interim receiver shall not use force unless the trustee or interim receiver is accompanied by a police officer or </w:t>
      </w:r>
      <w:r w:rsidR="009050AA" w:rsidRPr="00993734">
        <w:rPr>
          <w:rFonts w:ascii="Bookman Old Style" w:hAnsi="Bookman Old Style" w:cs="Times-Roman"/>
          <w:shadow/>
          <w:szCs w:val="24"/>
        </w:rPr>
        <w:t>bailiff and</w:t>
      </w:r>
      <w:r w:rsidRPr="00993734">
        <w:rPr>
          <w:rFonts w:ascii="Bookman Old Style" w:hAnsi="Bookman Old Style" w:cs="Times-Roman"/>
          <w:shadow/>
          <w:szCs w:val="24"/>
        </w:rPr>
        <w:t xml:space="preserve"> the use of force has been specifically authorised in the warrant.</w:t>
      </w:r>
    </w:p>
    <w:p w:rsidR="005A58D0" w:rsidRPr="00993734" w:rsidRDefault="005A58D0" w:rsidP="006B0C29">
      <w:pPr>
        <w:widowControl/>
        <w:autoSpaceDE w:val="0"/>
        <w:autoSpaceDN w:val="0"/>
        <w:adjustRightInd w:val="0"/>
        <w:jc w:val="both"/>
        <w:rPr>
          <w:rFonts w:ascii="Bookman Old Style" w:hAnsi="Bookman Old Style" w:cs="Times-Bold"/>
          <w:b/>
          <w:bCs/>
          <w:shadow/>
          <w:szCs w:val="24"/>
        </w:rPr>
      </w:pPr>
    </w:p>
    <w:p w:rsidR="005A58D0" w:rsidRPr="00993734" w:rsidRDefault="005A58D0"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Orders subject to appeal</w:t>
      </w:r>
    </w:p>
    <w:p w:rsidR="005A58D0" w:rsidRPr="00993734" w:rsidRDefault="00C533A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24</w:t>
      </w:r>
      <w:r w:rsidR="00620DD5" w:rsidRPr="00993734">
        <w:rPr>
          <w:rFonts w:ascii="Bookman Old Style" w:hAnsi="Bookman Old Style" w:cs="Times-Bold"/>
          <w:bCs/>
          <w:shadow/>
          <w:szCs w:val="24"/>
        </w:rPr>
        <w:t>3</w:t>
      </w:r>
      <w:r w:rsidR="005A58D0" w:rsidRPr="00993734">
        <w:rPr>
          <w:rFonts w:ascii="Bookman Old Style" w:hAnsi="Bookman Old Style" w:cs="Times-Bold"/>
          <w:bCs/>
          <w:shadow/>
          <w:szCs w:val="24"/>
        </w:rPr>
        <w:t xml:space="preserve">. </w:t>
      </w:r>
      <w:r w:rsidR="005A58D0" w:rsidRPr="00993734">
        <w:rPr>
          <w:rFonts w:ascii="Bookman Old Style" w:hAnsi="Bookman Old Style" w:cs="Times-Bold"/>
          <w:bCs/>
          <w:shadow/>
          <w:szCs w:val="24"/>
        </w:rPr>
        <w:tab/>
      </w:r>
      <w:r w:rsidR="005A58D0" w:rsidRPr="00993734">
        <w:rPr>
          <w:rFonts w:ascii="Bookman Old Style" w:hAnsi="Bookman Old Style" w:cs="Times-Roman"/>
          <w:shadow/>
          <w:szCs w:val="24"/>
        </w:rPr>
        <w:t xml:space="preserve">Orders in bankruptcy and insolvency matters </w:t>
      </w:r>
      <w:r w:rsidR="001C59CD" w:rsidRPr="00993734">
        <w:rPr>
          <w:rFonts w:ascii="Bookman Old Style" w:hAnsi="Bookman Old Style" w:cs="Times-Roman"/>
          <w:shadow/>
          <w:szCs w:val="24"/>
        </w:rPr>
        <w:t>are,</w:t>
      </w:r>
      <w:r w:rsidR="005A58D0" w:rsidRPr="00993734">
        <w:rPr>
          <w:rFonts w:ascii="Bookman Old Style" w:hAnsi="Bookman Old Style" w:cs="Times-Roman"/>
          <w:shadow/>
          <w:szCs w:val="24"/>
        </w:rPr>
        <w:t xml:space="preserve"> at the instance of any person aggrieved, subject to appeal in the same manner as other orders of the Court.</w:t>
      </w:r>
    </w:p>
    <w:p w:rsidR="005A58D0" w:rsidRPr="00993734" w:rsidRDefault="005A58D0" w:rsidP="006B0C29">
      <w:pPr>
        <w:widowControl/>
        <w:autoSpaceDE w:val="0"/>
        <w:autoSpaceDN w:val="0"/>
        <w:adjustRightInd w:val="0"/>
        <w:jc w:val="both"/>
        <w:rPr>
          <w:rFonts w:ascii="Bookman Old Style" w:hAnsi="Bookman Old Style" w:cs="Times-Roman"/>
          <w:shadow/>
          <w:szCs w:val="24"/>
        </w:rPr>
      </w:pPr>
    </w:p>
    <w:p w:rsidR="005A58D0" w:rsidRPr="00993734" w:rsidRDefault="005A58D0"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Costs</w:t>
      </w:r>
    </w:p>
    <w:p w:rsidR="005A58D0" w:rsidRPr="00993734" w:rsidRDefault="00C533A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24</w:t>
      </w:r>
      <w:r w:rsidR="00620DD5" w:rsidRPr="00993734">
        <w:rPr>
          <w:rFonts w:ascii="Bookman Old Style" w:hAnsi="Bookman Old Style" w:cs="Times-Bold"/>
          <w:bCs/>
          <w:shadow/>
          <w:szCs w:val="24"/>
        </w:rPr>
        <w:t>4</w:t>
      </w:r>
      <w:r w:rsidR="005A58D0" w:rsidRPr="00993734">
        <w:rPr>
          <w:rFonts w:ascii="Bookman Old Style" w:hAnsi="Bookman Old Style" w:cs="Times-Bold"/>
          <w:bCs/>
          <w:shadow/>
          <w:szCs w:val="24"/>
        </w:rPr>
        <w:t xml:space="preserve">. </w:t>
      </w:r>
      <w:r w:rsidR="005A58D0" w:rsidRPr="00993734">
        <w:rPr>
          <w:rFonts w:ascii="Bookman Old Style" w:hAnsi="Bookman Old Style" w:cs="Times-Bold"/>
          <w:bCs/>
          <w:shadow/>
          <w:szCs w:val="24"/>
        </w:rPr>
        <w:tab/>
      </w:r>
      <w:r w:rsidR="005A58D0" w:rsidRPr="00993734">
        <w:rPr>
          <w:rFonts w:ascii="Bookman Old Style" w:hAnsi="Bookman Old Style" w:cs="Times-Roman"/>
          <w:shadow/>
          <w:szCs w:val="24"/>
        </w:rPr>
        <w:t>Subject to this Act and the regulations, the costs of and incidental to any proceedings in the Court under this Act shall be in the discretion of the Court.</w:t>
      </w:r>
    </w:p>
    <w:p w:rsidR="005A58D0" w:rsidRPr="00993734" w:rsidRDefault="005A58D0" w:rsidP="006B0C29">
      <w:pPr>
        <w:widowControl/>
        <w:autoSpaceDE w:val="0"/>
        <w:autoSpaceDN w:val="0"/>
        <w:adjustRightInd w:val="0"/>
        <w:jc w:val="both"/>
        <w:rPr>
          <w:rFonts w:ascii="Bookman Old Style" w:hAnsi="Bookman Old Style" w:cs="Times-Bold"/>
          <w:b/>
          <w:bCs/>
          <w:shadow/>
          <w:szCs w:val="24"/>
        </w:rPr>
      </w:pPr>
    </w:p>
    <w:p w:rsidR="005A58D0" w:rsidRPr="00993734" w:rsidRDefault="005A58D0"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Trustee not personally liable for costs unless Court directs</w:t>
      </w:r>
    </w:p>
    <w:p w:rsidR="005A58D0" w:rsidRPr="00993734" w:rsidRDefault="00C533A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24</w:t>
      </w:r>
      <w:r w:rsidR="00620DD5" w:rsidRPr="00993734">
        <w:rPr>
          <w:rFonts w:ascii="Bookman Old Style" w:hAnsi="Bookman Old Style" w:cs="Times-Bold"/>
          <w:bCs/>
          <w:shadow/>
          <w:szCs w:val="24"/>
        </w:rPr>
        <w:t>5</w:t>
      </w:r>
      <w:r w:rsidR="005A58D0" w:rsidRPr="00993734">
        <w:rPr>
          <w:rFonts w:ascii="Bookman Old Style" w:hAnsi="Bookman Old Style" w:cs="Times-Bold"/>
          <w:bCs/>
          <w:shadow/>
          <w:szCs w:val="24"/>
        </w:rPr>
        <w:t xml:space="preserve">. </w:t>
      </w:r>
      <w:r w:rsidR="005A58D0" w:rsidRPr="00993734">
        <w:rPr>
          <w:rFonts w:ascii="Bookman Old Style" w:hAnsi="Bookman Old Style" w:cs="Times-Bold"/>
          <w:bCs/>
          <w:shadow/>
          <w:szCs w:val="24"/>
        </w:rPr>
        <w:tab/>
      </w:r>
      <w:r w:rsidR="005A58D0" w:rsidRPr="00993734">
        <w:rPr>
          <w:rFonts w:ascii="Bookman Old Style" w:hAnsi="Bookman Old Style" w:cs="Times-Roman"/>
          <w:shadow/>
          <w:szCs w:val="24"/>
        </w:rPr>
        <w:t>If an action or any proceedings is brought by or against a trustee, or if a trustee is made a party to any action or proceedings on his application or on the application of any other party thereto, he is not personally liable for costs unless the Court otherwise directs.</w:t>
      </w:r>
    </w:p>
    <w:p w:rsidR="005A58D0" w:rsidRPr="00993734" w:rsidRDefault="005A58D0" w:rsidP="006B0C29">
      <w:pPr>
        <w:widowControl/>
        <w:autoSpaceDE w:val="0"/>
        <w:autoSpaceDN w:val="0"/>
        <w:adjustRightInd w:val="0"/>
        <w:jc w:val="both"/>
        <w:rPr>
          <w:rFonts w:ascii="Bookman Old Style" w:hAnsi="Bookman Old Style" w:cs="Times-Roman"/>
          <w:shadow/>
          <w:szCs w:val="24"/>
        </w:rPr>
      </w:pPr>
    </w:p>
    <w:p w:rsidR="005A58D0" w:rsidRPr="00993734" w:rsidRDefault="005A58D0"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Leave of the Court to pursue certain actions</w:t>
      </w:r>
    </w:p>
    <w:p w:rsidR="005A58D0" w:rsidRPr="00993734" w:rsidRDefault="00C533A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24</w:t>
      </w:r>
      <w:r w:rsidR="00620DD5" w:rsidRPr="00993734">
        <w:rPr>
          <w:rFonts w:ascii="Bookman Old Style" w:hAnsi="Bookman Old Style" w:cs="Times-Bold"/>
          <w:bCs/>
          <w:shadow/>
          <w:szCs w:val="24"/>
        </w:rPr>
        <w:t>6</w:t>
      </w:r>
      <w:r w:rsidR="005A58D0" w:rsidRPr="00993734">
        <w:rPr>
          <w:rFonts w:ascii="Bookman Old Style" w:hAnsi="Bookman Old Style" w:cs="Times-Bold"/>
          <w:bCs/>
          <w:shadow/>
          <w:szCs w:val="24"/>
        </w:rPr>
        <w:t xml:space="preserve">. </w:t>
      </w:r>
      <w:r w:rsidR="005A58D0" w:rsidRPr="00993734">
        <w:rPr>
          <w:rFonts w:ascii="Bookman Old Style" w:hAnsi="Bookman Old Style" w:cs="Times-Bold"/>
          <w:bCs/>
          <w:shadow/>
          <w:szCs w:val="24"/>
        </w:rPr>
        <w:tab/>
      </w:r>
      <w:r w:rsidR="005A58D0" w:rsidRPr="00993734">
        <w:rPr>
          <w:rFonts w:ascii="Bookman Old Style" w:hAnsi="Bookman Old Style" w:cs="Times-Roman"/>
          <w:shadow/>
          <w:szCs w:val="24"/>
        </w:rPr>
        <w:t>Except by leave of the Court, no action lies against the Supervisor, a receiver, an interim receiver or a trustee with respect to any report made, or any action taken, under this Act.</w:t>
      </w:r>
    </w:p>
    <w:p w:rsidR="005A58D0" w:rsidRPr="00993734" w:rsidRDefault="005A58D0" w:rsidP="006B0C29">
      <w:pPr>
        <w:widowControl/>
        <w:autoSpaceDE w:val="0"/>
        <w:autoSpaceDN w:val="0"/>
        <w:adjustRightInd w:val="0"/>
        <w:jc w:val="both"/>
        <w:rPr>
          <w:rFonts w:ascii="Bookman Old Style" w:hAnsi="Bookman Old Style" w:cs="Times-Roman"/>
          <w:shadow/>
          <w:szCs w:val="24"/>
        </w:rPr>
      </w:pPr>
    </w:p>
    <w:p w:rsidR="00C944F1" w:rsidRPr="00993734" w:rsidRDefault="00C944F1" w:rsidP="006B0C29">
      <w:pPr>
        <w:widowControl/>
        <w:autoSpaceDE w:val="0"/>
        <w:autoSpaceDN w:val="0"/>
        <w:adjustRightInd w:val="0"/>
        <w:jc w:val="both"/>
        <w:rPr>
          <w:rFonts w:ascii="Bookman Old Style" w:hAnsi="Bookman Old Style" w:cs="Times-Roman"/>
          <w:shadow/>
          <w:szCs w:val="24"/>
        </w:rPr>
      </w:pPr>
    </w:p>
    <w:p w:rsidR="00C944F1" w:rsidRPr="00993734" w:rsidRDefault="00C944F1" w:rsidP="009C47C2">
      <w:pPr>
        <w:widowControl/>
        <w:autoSpaceDE w:val="0"/>
        <w:autoSpaceDN w:val="0"/>
        <w:adjustRightInd w:val="0"/>
        <w:jc w:val="center"/>
        <w:rPr>
          <w:rFonts w:ascii="Bookman Old Style" w:hAnsi="Bookman Old Style" w:cs="Times-Bold"/>
          <w:b/>
          <w:bCs/>
          <w:shadow/>
          <w:szCs w:val="24"/>
        </w:rPr>
      </w:pPr>
      <w:r w:rsidRPr="00993734">
        <w:rPr>
          <w:rFonts w:ascii="Bookman Old Style" w:hAnsi="Bookman Old Style" w:cs="Times-Bold"/>
          <w:b/>
          <w:bCs/>
          <w:shadow/>
          <w:szCs w:val="24"/>
        </w:rPr>
        <w:t>PART XI</w:t>
      </w:r>
    </w:p>
    <w:p w:rsidR="00C944F1" w:rsidRPr="00993734" w:rsidRDefault="00C944F1" w:rsidP="009C47C2">
      <w:pPr>
        <w:widowControl/>
        <w:autoSpaceDE w:val="0"/>
        <w:autoSpaceDN w:val="0"/>
        <w:adjustRightInd w:val="0"/>
        <w:jc w:val="center"/>
        <w:rPr>
          <w:rFonts w:ascii="Bookman Old Style" w:hAnsi="Bookman Old Style" w:cs="Times-Bold"/>
          <w:b/>
          <w:bCs/>
          <w:shadow/>
          <w:szCs w:val="24"/>
        </w:rPr>
      </w:pPr>
      <w:r w:rsidRPr="00993734">
        <w:rPr>
          <w:rFonts w:ascii="Bookman Old Style" w:hAnsi="Bookman Old Style" w:cs="Times-Bold"/>
          <w:b/>
          <w:bCs/>
          <w:shadow/>
          <w:szCs w:val="24"/>
        </w:rPr>
        <w:t>OFFENCES</w:t>
      </w:r>
      <w:r w:rsidR="00625564" w:rsidRPr="00993734">
        <w:rPr>
          <w:rFonts w:ascii="Bookman Old Style" w:hAnsi="Bookman Old Style" w:cs="Times-Bold"/>
          <w:b/>
          <w:bCs/>
          <w:shadow/>
          <w:szCs w:val="24"/>
        </w:rPr>
        <w:t xml:space="preserve"> AND PENALTIES</w:t>
      </w:r>
    </w:p>
    <w:p w:rsidR="00C944F1" w:rsidRPr="00993734" w:rsidRDefault="00C944F1" w:rsidP="006B0C29">
      <w:pPr>
        <w:widowControl/>
        <w:autoSpaceDE w:val="0"/>
        <w:autoSpaceDN w:val="0"/>
        <w:adjustRightInd w:val="0"/>
        <w:jc w:val="both"/>
        <w:rPr>
          <w:rFonts w:ascii="Bookman Old Style" w:hAnsi="Bookman Old Style" w:cs="Times-Bold"/>
          <w:b/>
          <w:bCs/>
          <w:shadow/>
          <w:szCs w:val="24"/>
        </w:rPr>
      </w:pPr>
    </w:p>
    <w:p w:rsidR="00C944F1" w:rsidRPr="00993734" w:rsidRDefault="00C944F1"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Offences by bankrupt</w:t>
      </w:r>
    </w:p>
    <w:p w:rsidR="00C944F1" w:rsidRPr="00993734" w:rsidRDefault="00C533A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24</w:t>
      </w:r>
      <w:r w:rsidR="00620DD5" w:rsidRPr="00993734">
        <w:rPr>
          <w:rFonts w:ascii="Bookman Old Style" w:hAnsi="Bookman Old Style" w:cs="Times-Bold"/>
          <w:bCs/>
          <w:shadow/>
          <w:szCs w:val="24"/>
        </w:rPr>
        <w:t>7</w:t>
      </w:r>
      <w:r w:rsidR="00C944F1" w:rsidRPr="00993734">
        <w:rPr>
          <w:rFonts w:ascii="Bookman Old Style" w:hAnsi="Bookman Old Style" w:cs="Times-Bold"/>
          <w:bCs/>
          <w:shadow/>
          <w:szCs w:val="24"/>
        </w:rPr>
        <w:t xml:space="preserve">. </w:t>
      </w:r>
      <w:r w:rsidR="00A74B49" w:rsidRPr="00993734">
        <w:rPr>
          <w:rFonts w:ascii="Bookman Old Style" w:hAnsi="Bookman Old Style" w:cs="Times-Bold"/>
          <w:bCs/>
          <w:shadow/>
          <w:szCs w:val="24"/>
        </w:rPr>
        <w:tab/>
      </w:r>
      <w:r w:rsidR="00C944F1" w:rsidRPr="00993734">
        <w:rPr>
          <w:rFonts w:ascii="Bookman Old Style" w:hAnsi="Bookman Old Style" w:cs="Times-Roman"/>
          <w:shadow/>
          <w:szCs w:val="24"/>
        </w:rPr>
        <w:t xml:space="preserve">(1) </w:t>
      </w:r>
      <w:r w:rsidR="00A74B49" w:rsidRPr="00993734">
        <w:rPr>
          <w:rFonts w:ascii="Bookman Old Style" w:hAnsi="Bookman Old Style" w:cs="Times-Roman"/>
          <w:shadow/>
          <w:szCs w:val="24"/>
        </w:rPr>
        <w:tab/>
      </w:r>
      <w:r w:rsidR="00C944F1" w:rsidRPr="00993734">
        <w:rPr>
          <w:rFonts w:ascii="Bookman Old Style" w:hAnsi="Bookman Old Style" w:cs="Times-Roman"/>
          <w:shadow/>
          <w:szCs w:val="24"/>
        </w:rPr>
        <w:t>Any bankrupt who—</w:t>
      </w:r>
    </w:p>
    <w:p w:rsidR="00C944F1" w:rsidRPr="00993734" w:rsidRDefault="00C944F1" w:rsidP="006B0C29">
      <w:pPr>
        <w:widowControl/>
        <w:autoSpaceDE w:val="0"/>
        <w:autoSpaceDN w:val="0"/>
        <w:adjustRightInd w:val="0"/>
        <w:jc w:val="both"/>
        <w:rPr>
          <w:rFonts w:ascii="Bookman Old Style" w:hAnsi="Bookman Old Style" w:cs="Times-Italic"/>
          <w:i/>
          <w:iCs/>
          <w:shadow/>
          <w:szCs w:val="24"/>
        </w:rPr>
      </w:pPr>
    </w:p>
    <w:p w:rsidR="00C944F1" w:rsidRPr="00993734" w:rsidRDefault="00C944F1"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00A74B49" w:rsidRPr="00993734">
        <w:rPr>
          <w:rFonts w:ascii="Bookman Old Style" w:hAnsi="Bookman Old Style" w:cs="Times-Italic"/>
          <w:iCs/>
          <w:shadow/>
          <w:szCs w:val="24"/>
        </w:rPr>
        <w:tab/>
      </w:r>
      <w:r w:rsidRPr="00993734">
        <w:rPr>
          <w:rFonts w:ascii="Bookman Old Style" w:hAnsi="Bookman Old Style" w:cs="Times-Roman"/>
          <w:shadow/>
          <w:szCs w:val="24"/>
        </w:rPr>
        <w:t>makes any fraudulent disposition of the bankrupt’s property before or after the date of the initial bankruptcy event;</w:t>
      </w:r>
    </w:p>
    <w:p w:rsidR="00C944F1" w:rsidRPr="00993734" w:rsidRDefault="00C944F1" w:rsidP="006B0C29">
      <w:pPr>
        <w:widowControl/>
        <w:autoSpaceDE w:val="0"/>
        <w:autoSpaceDN w:val="0"/>
        <w:adjustRightInd w:val="0"/>
        <w:ind w:left="720"/>
        <w:jc w:val="both"/>
        <w:rPr>
          <w:rFonts w:ascii="Bookman Old Style" w:hAnsi="Bookman Old Style" w:cs="Times-Italic"/>
          <w:iCs/>
          <w:shadow/>
          <w:szCs w:val="24"/>
        </w:rPr>
      </w:pPr>
    </w:p>
    <w:p w:rsidR="00C944F1" w:rsidRPr="00993734" w:rsidRDefault="00C944F1"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00A74B49" w:rsidRPr="00993734">
        <w:rPr>
          <w:rFonts w:ascii="Bookman Old Style" w:hAnsi="Bookman Old Style" w:cs="Times-Italic"/>
          <w:iCs/>
          <w:shadow/>
          <w:szCs w:val="24"/>
        </w:rPr>
        <w:tab/>
      </w:r>
      <w:r w:rsidRPr="00993734">
        <w:rPr>
          <w:rFonts w:ascii="Bookman Old Style" w:hAnsi="Bookman Old Style" w:cs="Times-Roman"/>
          <w:shadow/>
          <w:szCs w:val="24"/>
        </w:rPr>
        <w:t xml:space="preserve">refuses or neglects to answer fully and truthfully all proper questions put to the bankrupt at any examination held </w:t>
      </w:r>
      <w:r w:rsidR="00D23685" w:rsidRPr="00993734">
        <w:rPr>
          <w:rFonts w:ascii="Bookman Old Style" w:hAnsi="Bookman Old Style" w:cs="Times-Roman"/>
          <w:shadow/>
          <w:szCs w:val="24"/>
        </w:rPr>
        <w:t>under</w:t>
      </w:r>
      <w:r w:rsidRPr="00993734">
        <w:rPr>
          <w:rFonts w:ascii="Bookman Old Style" w:hAnsi="Bookman Old Style" w:cs="Times-Roman"/>
          <w:shadow/>
          <w:szCs w:val="24"/>
        </w:rPr>
        <w:t xml:space="preserve"> this Act;</w:t>
      </w:r>
    </w:p>
    <w:p w:rsidR="00C944F1" w:rsidRPr="00993734" w:rsidRDefault="00C944F1" w:rsidP="006B0C29">
      <w:pPr>
        <w:widowControl/>
        <w:autoSpaceDE w:val="0"/>
        <w:autoSpaceDN w:val="0"/>
        <w:adjustRightInd w:val="0"/>
        <w:ind w:left="720"/>
        <w:jc w:val="both"/>
        <w:rPr>
          <w:rFonts w:ascii="Bookman Old Style" w:hAnsi="Bookman Old Style" w:cs="Times-Italic"/>
          <w:iCs/>
          <w:shadow/>
          <w:szCs w:val="24"/>
        </w:rPr>
      </w:pPr>
    </w:p>
    <w:p w:rsidR="00C944F1" w:rsidRPr="00993734" w:rsidRDefault="00C944F1"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(c) </w:t>
      </w:r>
      <w:r w:rsidR="00A74B49" w:rsidRPr="00993734">
        <w:rPr>
          <w:rFonts w:ascii="Bookman Old Style" w:hAnsi="Bookman Old Style" w:cs="Times-Italic"/>
          <w:iCs/>
          <w:shadow/>
          <w:szCs w:val="24"/>
        </w:rPr>
        <w:tab/>
      </w:r>
      <w:r w:rsidRPr="00993734">
        <w:rPr>
          <w:rFonts w:ascii="Bookman Old Style" w:hAnsi="Bookman Old Style" w:cs="Times-Roman"/>
          <w:shadow/>
          <w:szCs w:val="24"/>
        </w:rPr>
        <w:t>makes a false entry or knowingly makes a material omission in a statement or accounting;</w:t>
      </w:r>
      <w:r w:rsidR="00674669" w:rsidRPr="00993734">
        <w:rPr>
          <w:rFonts w:ascii="Bookman Old Style" w:hAnsi="Bookman Old Style" w:cs="Times-Roman"/>
          <w:shadow/>
          <w:szCs w:val="24"/>
        </w:rPr>
        <w:t xml:space="preserve"> or</w:t>
      </w:r>
    </w:p>
    <w:p w:rsidR="00C944F1" w:rsidRPr="00993734" w:rsidRDefault="00A74B49" w:rsidP="006B0C29">
      <w:pPr>
        <w:widowControl/>
        <w:autoSpaceDE w:val="0"/>
        <w:autoSpaceDN w:val="0"/>
        <w:adjustRightInd w:val="0"/>
        <w:ind w:left="720"/>
        <w:jc w:val="both"/>
        <w:rPr>
          <w:rFonts w:ascii="Bookman Old Style" w:hAnsi="Bookman Old Style" w:cs="Times-Italic"/>
          <w:iCs/>
          <w:shadow/>
          <w:szCs w:val="24"/>
        </w:rPr>
      </w:pPr>
      <w:r w:rsidRPr="00993734">
        <w:rPr>
          <w:rFonts w:ascii="Bookman Old Style" w:hAnsi="Bookman Old Style" w:cs="Times-Italic"/>
          <w:iCs/>
          <w:shadow/>
          <w:szCs w:val="24"/>
        </w:rPr>
        <w:tab/>
      </w:r>
    </w:p>
    <w:p w:rsidR="00C944F1" w:rsidRPr="00993734" w:rsidRDefault="00C944F1"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(d) </w:t>
      </w:r>
      <w:r w:rsidR="00A74B49" w:rsidRPr="00993734">
        <w:rPr>
          <w:rFonts w:ascii="Bookman Old Style" w:hAnsi="Bookman Old Style" w:cs="Times-Italic"/>
          <w:iCs/>
          <w:shadow/>
          <w:szCs w:val="24"/>
        </w:rPr>
        <w:tab/>
      </w:r>
      <w:r w:rsidRPr="00993734">
        <w:rPr>
          <w:rFonts w:ascii="Bookman Old Style" w:hAnsi="Bookman Old Style" w:cs="Times-Roman"/>
          <w:shadow/>
          <w:szCs w:val="24"/>
        </w:rPr>
        <w:t>after or within one year immediately preceding the date of the initial bankruptcy event—</w:t>
      </w:r>
    </w:p>
    <w:p w:rsidR="00C944F1" w:rsidRPr="00993734" w:rsidRDefault="00C944F1" w:rsidP="006B0C29">
      <w:pPr>
        <w:widowControl/>
        <w:autoSpaceDE w:val="0"/>
        <w:autoSpaceDN w:val="0"/>
        <w:adjustRightInd w:val="0"/>
        <w:ind w:left="720"/>
        <w:jc w:val="both"/>
        <w:rPr>
          <w:rFonts w:ascii="Bookman Old Style" w:hAnsi="Bookman Old Style" w:cs="Times-Roman"/>
          <w:shadow/>
          <w:szCs w:val="24"/>
        </w:rPr>
      </w:pPr>
    </w:p>
    <w:p w:rsidR="00C944F1" w:rsidRPr="00993734" w:rsidRDefault="00C944F1" w:rsidP="006B0C29">
      <w:pPr>
        <w:widowControl/>
        <w:autoSpaceDE w:val="0"/>
        <w:autoSpaceDN w:val="0"/>
        <w:adjustRightInd w:val="0"/>
        <w:ind w:left="2880" w:hanging="720"/>
        <w:jc w:val="both"/>
        <w:rPr>
          <w:rFonts w:ascii="Bookman Old Style" w:hAnsi="Bookman Old Style" w:cs="Times-Roman"/>
          <w:shadow/>
          <w:szCs w:val="24"/>
        </w:rPr>
      </w:pPr>
      <w:r w:rsidRPr="00993734">
        <w:rPr>
          <w:rFonts w:ascii="Bookman Old Style" w:hAnsi="Bookman Old Style" w:cs="Times-Roman"/>
          <w:shadow/>
          <w:szCs w:val="24"/>
        </w:rPr>
        <w:t xml:space="preserve">(i) </w:t>
      </w:r>
      <w:r w:rsidR="00A74B49" w:rsidRPr="00993734">
        <w:rPr>
          <w:rFonts w:ascii="Bookman Old Style" w:hAnsi="Bookman Old Style" w:cs="Times-Roman"/>
          <w:shadow/>
          <w:szCs w:val="24"/>
        </w:rPr>
        <w:tab/>
      </w:r>
      <w:r w:rsidRPr="00993734">
        <w:rPr>
          <w:rFonts w:ascii="Bookman Old Style" w:hAnsi="Bookman Old Style" w:cs="Times-Roman"/>
          <w:shadow/>
          <w:szCs w:val="24"/>
        </w:rPr>
        <w:t>conceals, destroys, mutilates, falsifies, makes an omission in or disposes of, or is privy to the concealment, destruction, mutilation, falsification, omission from or disposition of, a book or document</w:t>
      </w:r>
      <w:r w:rsidR="00A74B49" w:rsidRPr="00993734">
        <w:rPr>
          <w:rFonts w:ascii="Bookman Old Style" w:hAnsi="Bookman Old Style" w:cs="Times-Roman"/>
          <w:shadow/>
          <w:szCs w:val="24"/>
        </w:rPr>
        <w:t xml:space="preserve"> </w:t>
      </w:r>
      <w:r w:rsidRPr="00993734">
        <w:rPr>
          <w:rFonts w:ascii="Bookman Old Style" w:hAnsi="Bookman Old Style" w:cs="Times-Roman"/>
          <w:shadow/>
          <w:szCs w:val="24"/>
        </w:rPr>
        <w:t xml:space="preserve">affecting or relating to the bankrupt’s property or affairs, unless </w:t>
      </w:r>
      <w:r w:rsidR="00413E79" w:rsidRPr="00993734">
        <w:rPr>
          <w:rFonts w:ascii="Bookman Old Style" w:hAnsi="Bookman Old Style" w:cs="Times-Roman"/>
          <w:shadow/>
          <w:szCs w:val="24"/>
        </w:rPr>
        <w:t>t</w:t>
      </w:r>
      <w:r w:rsidRPr="00993734">
        <w:rPr>
          <w:rFonts w:ascii="Bookman Old Style" w:hAnsi="Bookman Old Style" w:cs="Times-Roman"/>
          <w:shadow/>
          <w:szCs w:val="24"/>
        </w:rPr>
        <w:t>he bankrupt had no intent to conceal the state of the</w:t>
      </w:r>
      <w:r w:rsidR="00413E79" w:rsidRPr="00993734">
        <w:rPr>
          <w:rFonts w:ascii="Bookman Old Style" w:hAnsi="Bookman Old Style" w:cs="Times-Roman"/>
          <w:shadow/>
          <w:szCs w:val="24"/>
        </w:rPr>
        <w:t xml:space="preserve"> </w:t>
      </w:r>
      <w:r w:rsidRPr="00993734">
        <w:rPr>
          <w:rFonts w:ascii="Bookman Old Style" w:hAnsi="Bookman Old Style" w:cs="Times-Roman"/>
          <w:shadow/>
          <w:szCs w:val="24"/>
        </w:rPr>
        <w:t>bankrupt’s affairs;</w:t>
      </w:r>
    </w:p>
    <w:p w:rsidR="00C944F1" w:rsidRPr="00993734" w:rsidRDefault="00C944F1" w:rsidP="006B0C29">
      <w:pPr>
        <w:widowControl/>
        <w:autoSpaceDE w:val="0"/>
        <w:autoSpaceDN w:val="0"/>
        <w:adjustRightInd w:val="0"/>
        <w:ind w:left="1440"/>
        <w:jc w:val="both"/>
        <w:rPr>
          <w:rFonts w:ascii="Bookman Old Style" w:hAnsi="Bookman Old Style" w:cs="Times-Roman"/>
          <w:shadow/>
          <w:szCs w:val="24"/>
        </w:rPr>
      </w:pPr>
    </w:p>
    <w:p w:rsidR="00C944F1" w:rsidRPr="00993734" w:rsidRDefault="00C944F1" w:rsidP="006B0C29">
      <w:pPr>
        <w:widowControl/>
        <w:autoSpaceDE w:val="0"/>
        <w:autoSpaceDN w:val="0"/>
        <w:adjustRightInd w:val="0"/>
        <w:ind w:left="2880" w:hanging="720"/>
        <w:jc w:val="both"/>
        <w:rPr>
          <w:rFonts w:ascii="Bookman Old Style" w:hAnsi="Bookman Old Style" w:cs="Times-Roman"/>
          <w:shadow/>
          <w:szCs w:val="24"/>
        </w:rPr>
      </w:pPr>
      <w:r w:rsidRPr="00993734">
        <w:rPr>
          <w:rFonts w:ascii="Bookman Old Style" w:hAnsi="Bookman Old Style" w:cs="Times-Roman"/>
          <w:shadow/>
          <w:szCs w:val="24"/>
        </w:rPr>
        <w:t xml:space="preserve">(ii) </w:t>
      </w:r>
      <w:r w:rsidR="00A74B49" w:rsidRPr="00993734">
        <w:rPr>
          <w:rFonts w:ascii="Bookman Old Style" w:hAnsi="Bookman Old Style" w:cs="Times-Roman"/>
          <w:shadow/>
          <w:szCs w:val="24"/>
        </w:rPr>
        <w:tab/>
      </w:r>
      <w:r w:rsidRPr="00993734">
        <w:rPr>
          <w:rFonts w:ascii="Bookman Old Style" w:hAnsi="Bookman Old Style" w:cs="Times-Roman"/>
          <w:shadow/>
          <w:szCs w:val="24"/>
        </w:rPr>
        <w:t>obtains any credit or any property by</w:t>
      </w:r>
      <w:r w:rsidR="00413E79" w:rsidRPr="00993734">
        <w:rPr>
          <w:rFonts w:ascii="Bookman Old Style" w:hAnsi="Bookman Old Style" w:cs="Times-Roman"/>
          <w:shadow/>
          <w:szCs w:val="24"/>
        </w:rPr>
        <w:t xml:space="preserve"> </w:t>
      </w:r>
      <w:r w:rsidRPr="00993734">
        <w:rPr>
          <w:rFonts w:ascii="Bookman Old Style" w:hAnsi="Bookman Old Style" w:cs="Times-Roman"/>
          <w:shadow/>
          <w:szCs w:val="24"/>
        </w:rPr>
        <w:t>false representations</w:t>
      </w:r>
      <w:r w:rsidR="00413E79" w:rsidRPr="00993734">
        <w:rPr>
          <w:rFonts w:ascii="Bookman Old Style" w:hAnsi="Bookman Old Style" w:cs="Times-Roman"/>
          <w:shadow/>
          <w:szCs w:val="24"/>
        </w:rPr>
        <w:t xml:space="preserve"> </w:t>
      </w:r>
      <w:r w:rsidRPr="00993734">
        <w:rPr>
          <w:rFonts w:ascii="Bookman Old Style" w:hAnsi="Bookman Old Style" w:cs="Times-Roman"/>
          <w:shadow/>
          <w:szCs w:val="24"/>
        </w:rPr>
        <w:t>made by the</w:t>
      </w:r>
      <w:r w:rsidR="00413E79" w:rsidRPr="00993734">
        <w:rPr>
          <w:rFonts w:ascii="Bookman Old Style" w:hAnsi="Bookman Old Style" w:cs="Times-Roman"/>
          <w:shadow/>
          <w:szCs w:val="24"/>
        </w:rPr>
        <w:t xml:space="preserve"> </w:t>
      </w:r>
      <w:r w:rsidRPr="00993734">
        <w:rPr>
          <w:rFonts w:ascii="Bookman Old Style" w:hAnsi="Bookman Old Style" w:cs="Times-Roman"/>
          <w:shadow/>
          <w:szCs w:val="24"/>
        </w:rPr>
        <w:t>bankrupt or made by any other person to</w:t>
      </w:r>
      <w:r w:rsidR="00413E79" w:rsidRPr="00993734">
        <w:rPr>
          <w:rFonts w:ascii="Bookman Old Style" w:hAnsi="Bookman Old Style" w:cs="Times-Roman"/>
          <w:shadow/>
          <w:szCs w:val="24"/>
        </w:rPr>
        <w:t xml:space="preserve"> </w:t>
      </w:r>
      <w:r w:rsidRPr="00993734">
        <w:rPr>
          <w:rFonts w:ascii="Bookman Old Style" w:hAnsi="Bookman Old Style" w:cs="Times-Roman"/>
          <w:shadow/>
          <w:szCs w:val="24"/>
        </w:rPr>
        <w:t>the bankrupt’s knowledge;</w:t>
      </w:r>
    </w:p>
    <w:p w:rsidR="00C944F1" w:rsidRPr="00993734" w:rsidRDefault="00C944F1" w:rsidP="006B0C29">
      <w:pPr>
        <w:widowControl/>
        <w:autoSpaceDE w:val="0"/>
        <w:autoSpaceDN w:val="0"/>
        <w:adjustRightInd w:val="0"/>
        <w:ind w:left="1440"/>
        <w:jc w:val="both"/>
        <w:rPr>
          <w:rFonts w:ascii="Bookman Old Style" w:hAnsi="Bookman Old Style" w:cs="Times-Roman"/>
          <w:shadow/>
          <w:szCs w:val="24"/>
        </w:rPr>
      </w:pPr>
    </w:p>
    <w:p w:rsidR="00C944F1" w:rsidRPr="00993734" w:rsidRDefault="00C944F1" w:rsidP="006B0C29">
      <w:pPr>
        <w:widowControl/>
        <w:autoSpaceDE w:val="0"/>
        <w:autoSpaceDN w:val="0"/>
        <w:adjustRightInd w:val="0"/>
        <w:ind w:left="2880" w:hanging="720"/>
        <w:jc w:val="both"/>
        <w:rPr>
          <w:rFonts w:ascii="Bookman Old Style" w:hAnsi="Bookman Old Style" w:cs="Times-Roman"/>
          <w:shadow/>
          <w:szCs w:val="24"/>
        </w:rPr>
      </w:pPr>
      <w:r w:rsidRPr="00993734">
        <w:rPr>
          <w:rFonts w:ascii="Bookman Old Style" w:hAnsi="Bookman Old Style" w:cs="Times-Roman"/>
          <w:shadow/>
          <w:szCs w:val="24"/>
        </w:rPr>
        <w:t xml:space="preserve">(iii) </w:t>
      </w:r>
      <w:r w:rsidR="00A74B49" w:rsidRPr="00993734">
        <w:rPr>
          <w:rFonts w:ascii="Bookman Old Style" w:hAnsi="Bookman Old Style" w:cs="Times-Roman"/>
          <w:shadow/>
          <w:szCs w:val="24"/>
        </w:rPr>
        <w:tab/>
      </w:r>
      <w:r w:rsidRPr="00993734">
        <w:rPr>
          <w:rFonts w:ascii="Bookman Old Style" w:hAnsi="Bookman Old Style" w:cs="Times-Roman"/>
          <w:shadow/>
          <w:szCs w:val="24"/>
        </w:rPr>
        <w:t>fraudulently conceals or removes any</w:t>
      </w:r>
      <w:r w:rsidR="00413E79" w:rsidRPr="00993734">
        <w:rPr>
          <w:rFonts w:ascii="Bookman Old Style" w:hAnsi="Bookman Old Style" w:cs="Times-Roman"/>
          <w:shadow/>
          <w:szCs w:val="24"/>
        </w:rPr>
        <w:t xml:space="preserve"> </w:t>
      </w:r>
      <w:r w:rsidRPr="00993734">
        <w:rPr>
          <w:rFonts w:ascii="Bookman Old Style" w:hAnsi="Bookman Old Style" w:cs="Times-Roman"/>
          <w:shadow/>
          <w:szCs w:val="24"/>
        </w:rPr>
        <w:t xml:space="preserve">property of a value of </w:t>
      </w:r>
      <w:r w:rsidR="00C03089" w:rsidRPr="00993734">
        <w:rPr>
          <w:rFonts w:ascii="Bookman Old Style" w:hAnsi="Bookman Old Style" w:cs="Times-Roman"/>
          <w:shadow/>
          <w:szCs w:val="24"/>
        </w:rPr>
        <w:t>one</w:t>
      </w:r>
      <w:r w:rsidRPr="00993734">
        <w:rPr>
          <w:rFonts w:ascii="Bookman Old Style" w:hAnsi="Bookman Old Style" w:cs="Times-Roman"/>
          <w:shadow/>
          <w:szCs w:val="24"/>
        </w:rPr>
        <w:t xml:space="preserve"> hundred</w:t>
      </w:r>
      <w:r w:rsidR="00413E79" w:rsidRPr="00993734">
        <w:rPr>
          <w:rFonts w:ascii="Bookman Old Style" w:hAnsi="Bookman Old Style" w:cs="Times-Roman"/>
          <w:shadow/>
          <w:szCs w:val="24"/>
        </w:rPr>
        <w:t xml:space="preserve"> </w:t>
      </w:r>
      <w:r w:rsidRPr="00993734">
        <w:rPr>
          <w:rFonts w:ascii="Bookman Old Style" w:hAnsi="Bookman Old Style" w:cs="Times-Roman"/>
          <w:shadow/>
          <w:szCs w:val="24"/>
        </w:rPr>
        <w:t>dollars or more or any debt due to or from</w:t>
      </w:r>
      <w:r w:rsidR="00413E79" w:rsidRPr="00993734">
        <w:rPr>
          <w:rFonts w:ascii="Bookman Old Style" w:hAnsi="Bookman Old Style" w:cs="Times-Roman"/>
          <w:shadow/>
          <w:szCs w:val="24"/>
        </w:rPr>
        <w:t xml:space="preserve"> </w:t>
      </w:r>
      <w:r w:rsidRPr="00993734">
        <w:rPr>
          <w:rFonts w:ascii="Bookman Old Style" w:hAnsi="Bookman Old Style" w:cs="Times-Roman"/>
          <w:shadow/>
          <w:szCs w:val="24"/>
        </w:rPr>
        <w:t>the bankrupt;</w:t>
      </w:r>
      <w:r w:rsidR="00C82EBA" w:rsidRPr="00993734">
        <w:rPr>
          <w:rFonts w:ascii="Bookman Old Style" w:hAnsi="Bookman Old Style" w:cs="Times-Roman"/>
          <w:shadow/>
          <w:szCs w:val="24"/>
        </w:rPr>
        <w:t xml:space="preserve"> or</w:t>
      </w:r>
    </w:p>
    <w:p w:rsidR="00C944F1" w:rsidRPr="00993734" w:rsidRDefault="00C944F1" w:rsidP="006B0C29">
      <w:pPr>
        <w:widowControl/>
        <w:autoSpaceDE w:val="0"/>
        <w:autoSpaceDN w:val="0"/>
        <w:adjustRightInd w:val="0"/>
        <w:ind w:left="1440"/>
        <w:jc w:val="both"/>
        <w:rPr>
          <w:rFonts w:ascii="Bookman Old Style" w:hAnsi="Bookman Old Style" w:cs="Times-Roman"/>
          <w:shadow/>
          <w:szCs w:val="24"/>
        </w:rPr>
      </w:pPr>
    </w:p>
    <w:p w:rsidR="00C944F1" w:rsidRPr="00993734" w:rsidRDefault="00C944F1" w:rsidP="006B0C29">
      <w:pPr>
        <w:widowControl/>
        <w:autoSpaceDE w:val="0"/>
        <w:autoSpaceDN w:val="0"/>
        <w:adjustRightInd w:val="0"/>
        <w:ind w:left="2880" w:hanging="720"/>
        <w:jc w:val="both"/>
        <w:rPr>
          <w:rFonts w:ascii="Bookman Old Style" w:hAnsi="Bookman Old Style" w:cs="Times-Roman"/>
          <w:shadow/>
          <w:szCs w:val="24"/>
        </w:rPr>
      </w:pPr>
      <w:r w:rsidRPr="00993734">
        <w:rPr>
          <w:rFonts w:ascii="Bookman Old Style" w:hAnsi="Bookman Old Style" w:cs="Times-Roman"/>
          <w:shadow/>
          <w:szCs w:val="24"/>
        </w:rPr>
        <w:t xml:space="preserve">(iv) </w:t>
      </w:r>
      <w:r w:rsidR="00A74B49" w:rsidRPr="00993734">
        <w:rPr>
          <w:rFonts w:ascii="Bookman Old Style" w:hAnsi="Bookman Old Style" w:cs="Times-Roman"/>
          <w:shadow/>
          <w:szCs w:val="24"/>
        </w:rPr>
        <w:tab/>
      </w:r>
      <w:r w:rsidRPr="00993734">
        <w:rPr>
          <w:rFonts w:ascii="Bookman Old Style" w:hAnsi="Bookman Old Style" w:cs="Times-Roman"/>
          <w:shadow/>
          <w:szCs w:val="24"/>
        </w:rPr>
        <w:t>pawns, pledges or disposes</w:t>
      </w:r>
      <w:r w:rsidR="00413E79" w:rsidRPr="00993734">
        <w:rPr>
          <w:rFonts w:ascii="Bookman Old Style" w:hAnsi="Bookman Old Style" w:cs="Times-Roman"/>
          <w:shadow/>
          <w:szCs w:val="24"/>
        </w:rPr>
        <w:t xml:space="preserve"> </w:t>
      </w:r>
      <w:r w:rsidRPr="00993734">
        <w:rPr>
          <w:rFonts w:ascii="Bookman Old Style" w:hAnsi="Bookman Old Style" w:cs="Times-Roman"/>
          <w:shadow/>
          <w:szCs w:val="24"/>
        </w:rPr>
        <w:t>of any property that the bankrupt has</w:t>
      </w:r>
      <w:r w:rsidR="00413E79" w:rsidRPr="00993734">
        <w:rPr>
          <w:rFonts w:ascii="Bookman Old Style" w:hAnsi="Bookman Old Style" w:cs="Times-Roman"/>
          <w:shadow/>
          <w:szCs w:val="24"/>
        </w:rPr>
        <w:t xml:space="preserve"> </w:t>
      </w:r>
      <w:r w:rsidRPr="00993734">
        <w:rPr>
          <w:rFonts w:ascii="Bookman Old Style" w:hAnsi="Bookman Old Style" w:cs="Times-Roman"/>
          <w:shadow/>
          <w:szCs w:val="24"/>
        </w:rPr>
        <w:t>obtained on credit and has not paid for,</w:t>
      </w:r>
      <w:r w:rsidR="00413E79" w:rsidRPr="00993734">
        <w:rPr>
          <w:rFonts w:ascii="Bookman Old Style" w:hAnsi="Bookman Old Style" w:cs="Times-Roman"/>
          <w:shadow/>
          <w:szCs w:val="24"/>
        </w:rPr>
        <w:t xml:space="preserve"> </w:t>
      </w:r>
      <w:r w:rsidRPr="00993734">
        <w:rPr>
          <w:rFonts w:ascii="Bookman Old Style" w:hAnsi="Bookman Old Style" w:cs="Times-Roman"/>
          <w:shadow/>
          <w:szCs w:val="24"/>
        </w:rPr>
        <w:t>unless in the case of a trader the</w:t>
      </w:r>
      <w:r w:rsidR="00413E79" w:rsidRPr="00993734">
        <w:rPr>
          <w:rFonts w:ascii="Bookman Old Style" w:hAnsi="Bookman Old Style" w:cs="Times-Roman"/>
          <w:shadow/>
          <w:szCs w:val="24"/>
        </w:rPr>
        <w:t xml:space="preserve"> </w:t>
      </w:r>
      <w:r w:rsidRPr="00993734">
        <w:rPr>
          <w:rFonts w:ascii="Bookman Old Style" w:hAnsi="Bookman Old Style" w:cs="Times-Roman"/>
          <w:shadow/>
          <w:szCs w:val="24"/>
        </w:rPr>
        <w:t>pawning, pledging or</w:t>
      </w:r>
      <w:r w:rsidR="00A74B49" w:rsidRPr="00993734">
        <w:rPr>
          <w:rFonts w:ascii="Bookman Old Style" w:hAnsi="Bookman Old Style" w:cs="Times-Roman"/>
          <w:shadow/>
          <w:szCs w:val="24"/>
        </w:rPr>
        <w:t xml:space="preserve"> </w:t>
      </w:r>
      <w:r w:rsidRPr="00993734">
        <w:rPr>
          <w:rFonts w:ascii="Bookman Old Style" w:hAnsi="Bookman Old Style" w:cs="Times-Roman"/>
          <w:shadow/>
          <w:szCs w:val="24"/>
        </w:rPr>
        <w:t>disposing is in the ordinary way of trade</w:t>
      </w:r>
      <w:r w:rsidR="00413E79" w:rsidRPr="00993734">
        <w:rPr>
          <w:rFonts w:ascii="Bookman Old Style" w:hAnsi="Bookman Old Style" w:cs="Times-Roman"/>
          <w:shadow/>
          <w:szCs w:val="24"/>
        </w:rPr>
        <w:t xml:space="preserve"> </w:t>
      </w:r>
      <w:r w:rsidRPr="00993734">
        <w:rPr>
          <w:rFonts w:ascii="Bookman Old Style" w:hAnsi="Bookman Old Style" w:cs="Times-Roman"/>
          <w:shadow/>
          <w:szCs w:val="24"/>
        </w:rPr>
        <w:t>and unless the bankrupt had no intent to</w:t>
      </w:r>
      <w:r w:rsidR="00413E79" w:rsidRPr="00993734">
        <w:rPr>
          <w:rFonts w:ascii="Bookman Old Style" w:hAnsi="Bookman Old Style" w:cs="Times-Roman"/>
          <w:shadow/>
          <w:szCs w:val="24"/>
        </w:rPr>
        <w:t xml:space="preserve"> </w:t>
      </w:r>
      <w:r w:rsidRPr="00993734">
        <w:rPr>
          <w:rFonts w:ascii="Bookman Old Style" w:hAnsi="Bookman Old Style" w:cs="Times-Roman"/>
          <w:shadow/>
          <w:szCs w:val="24"/>
        </w:rPr>
        <w:t>defraud</w:t>
      </w:r>
      <w:r w:rsidR="00674669" w:rsidRPr="00993734">
        <w:rPr>
          <w:rFonts w:ascii="Bookman Old Style" w:hAnsi="Bookman Old Style" w:cs="Times-Roman"/>
          <w:shadow/>
          <w:szCs w:val="24"/>
        </w:rPr>
        <w:t>,</w:t>
      </w:r>
    </w:p>
    <w:p w:rsidR="00C944F1" w:rsidRPr="00993734" w:rsidRDefault="00C944F1" w:rsidP="006B0C29">
      <w:pPr>
        <w:widowControl/>
        <w:autoSpaceDE w:val="0"/>
        <w:autoSpaceDN w:val="0"/>
        <w:adjustRightInd w:val="0"/>
        <w:ind w:left="720"/>
        <w:jc w:val="both"/>
        <w:rPr>
          <w:rFonts w:ascii="Bookman Old Style" w:hAnsi="Bookman Old Style" w:cs="Times-Roman"/>
          <w:shadow/>
          <w:szCs w:val="24"/>
        </w:rPr>
      </w:pPr>
    </w:p>
    <w:p w:rsidR="00C944F1" w:rsidRPr="00993734" w:rsidRDefault="00C944F1"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commits an offence and is liable on summary conviction, to a</w:t>
      </w:r>
      <w:r w:rsidR="00413E79" w:rsidRPr="00993734">
        <w:rPr>
          <w:rFonts w:ascii="Bookman Old Style" w:hAnsi="Bookman Old Style" w:cs="Times-Roman"/>
          <w:shadow/>
          <w:szCs w:val="24"/>
        </w:rPr>
        <w:t xml:space="preserve"> </w:t>
      </w:r>
      <w:r w:rsidRPr="00993734">
        <w:rPr>
          <w:rFonts w:ascii="Bookman Old Style" w:hAnsi="Bookman Old Style" w:cs="Times-Roman"/>
          <w:shadow/>
          <w:szCs w:val="24"/>
        </w:rPr>
        <w:t xml:space="preserve">fine of </w:t>
      </w:r>
      <w:r w:rsidR="00C03089" w:rsidRPr="00993734">
        <w:rPr>
          <w:rFonts w:ascii="Bookman Old Style" w:hAnsi="Bookman Old Style" w:cs="Times-Roman"/>
          <w:shadow/>
          <w:szCs w:val="24"/>
        </w:rPr>
        <w:t>five</w:t>
      </w:r>
      <w:r w:rsidRPr="00993734">
        <w:rPr>
          <w:rFonts w:ascii="Bookman Old Style" w:hAnsi="Bookman Old Style" w:cs="Times-Roman"/>
          <w:shadow/>
          <w:szCs w:val="24"/>
        </w:rPr>
        <w:t xml:space="preserve"> thousand dollars </w:t>
      </w:r>
      <w:r w:rsidR="004E16CC" w:rsidRPr="00993734">
        <w:rPr>
          <w:rFonts w:ascii="Bookman Old Style" w:hAnsi="Bookman Old Style" w:cs="Times-Roman"/>
          <w:shadow/>
          <w:szCs w:val="24"/>
        </w:rPr>
        <w:t>or</w:t>
      </w:r>
      <w:r w:rsidRPr="00993734">
        <w:rPr>
          <w:rFonts w:ascii="Bookman Old Style" w:hAnsi="Bookman Old Style" w:cs="Times-Roman"/>
          <w:shadow/>
          <w:szCs w:val="24"/>
        </w:rPr>
        <w:t xml:space="preserve"> imprisonment for one year, or </w:t>
      </w:r>
      <w:r w:rsidR="004E16CC" w:rsidRPr="00993734">
        <w:rPr>
          <w:rFonts w:ascii="Bookman Old Style" w:hAnsi="Bookman Old Style" w:cs="Times-Roman"/>
          <w:shadow/>
          <w:szCs w:val="24"/>
        </w:rPr>
        <w:t xml:space="preserve">to both, and </w:t>
      </w:r>
      <w:r w:rsidRPr="00993734">
        <w:rPr>
          <w:rFonts w:ascii="Bookman Old Style" w:hAnsi="Bookman Old Style" w:cs="Times-Roman"/>
          <w:shadow/>
          <w:szCs w:val="24"/>
        </w:rPr>
        <w:t>on</w:t>
      </w:r>
      <w:r w:rsidR="00413E79" w:rsidRPr="00993734">
        <w:rPr>
          <w:rFonts w:ascii="Bookman Old Style" w:hAnsi="Bookman Old Style" w:cs="Times-Roman"/>
          <w:shadow/>
          <w:szCs w:val="24"/>
        </w:rPr>
        <w:t xml:space="preserve"> </w:t>
      </w:r>
      <w:r w:rsidRPr="00993734">
        <w:rPr>
          <w:rFonts w:ascii="Bookman Old Style" w:hAnsi="Bookman Old Style" w:cs="Times-Roman"/>
          <w:shadow/>
          <w:szCs w:val="24"/>
        </w:rPr>
        <w:t>conviction on indictment, to a fine of t</w:t>
      </w:r>
      <w:r w:rsidR="00C03089" w:rsidRPr="00993734">
        <w:rPr>
          <w:rFonts w:ascii="Bookman Old Style" w:hAnsi="Bookman Old Style" w:cs="Times-Roman"/>
          <w:shadow/>
          <w:szCs w:val="24"/>
        </w:rPr>
        <w:t>en t</w:t>
      </w:r>
      <w:r w:rsidRPr="00993734">
        <w:rPr>
          <w:rFonts w:ascii="Bookman Old Style" w:hAnsi="Bookman Old Style" w:cs="Times-Roman"/>
          <w:shadow/>
          <w:szCs w:val="24"/>
        </w:rPr>
        <w:t>housand dollars</w:t>
      </w:r>
      <w:r w:rsidR="00413E79" w:rsidRPr="00993734">
        <w:rPr>
          <w:rFonts w:ascii="Bookman Old Style" w:hAnsi="Bookman Old Style" w:cs="Times-Roman"/>
          <w:shadow/>
          <w:szCs w:val="24"/>
        </w:rPr>
        <w:t xml:space="preserve"> </w:t>
      </w:r>
      <w:r w:rsidR="004E16CC" w:rsidRPr="00993734">
        <w:rPr>
          <w:rFonts w:ascii="Bookman Old Style" w:hAnsi="Bookman Old Style" w:cs="Times-Roman"/>
          <w:shadow/>
          <w:szCs w:val="24"/>
        </w:rPr>
        <w:t>or</w:t>
      </w:r>
      <w:r w:rsidRPr="00993734">
        <w:rPr>
          <w:rFonts w:ascii="Bookman Old Style" w:hAnsi="Bookman Old Style" w:cs="Times-Roman"/>
          <w:shadow/>
          <w:szCs w:val="24"/>
        </w:rPr>
        <w:t xml:space="preserve"> imprisonment for </w:t>
      </w:r>
      <w:r w:rsidR="009B5223" w:rsidRPr="00993734">
        <w:rPr>
          <w:rFonts w:ascii="Bookman Old Style" w:hAnsi="Bookman Old Style" w:cs="Times-Roman"/>
          <w:shadow/>
          <w:szCs w:val="24"/>
        </w:rPr>
        <w:t>two</w:t>
      </w:r>
      <w:r w:rsidRPr="00993734">
        <w:rPr>
          <w:rFonts w:ascii="Bookman Old Style" w:hAnsi="Bookman Old Style" w:cs="Times-Roman"/>
          <w:shadow/>
          <w:szCs w:val="24"/>
        </w:rPr>
        <w:t xml:space="preserve"> years</w:t>
      </w:r>
      <w:r w:rsidR="004E16CC" w:rsidRPr="00993734">
        <w:rPr>
          <w:rFonts w:ascii="Bookman Old Style" w:hAnsi="Bookman Old Style" w:cs="Times-Roman"/>
          <w:shadow/>
          <w:szCs w:val="24"/>
        </w:rPr>
        <w:t>, or to both</w:t>
      </w:r>
      <w:r w:rsidRPr="00993734">
        <w:rPr>
          <w:rFonts w:ascii="Bookman Old Style" w:hAnsi="Bookman Old Style" w:cs="Times-Roman"/>
          <w:shadow/>
          <w:szCs w:val="24"/>
        </w:rPr>
        <w:t>.</w:t>
      </w:r>
    </w:p>
    <w:p w:rsidR="00C944F1" w:rsidRPr="00993734" w:rsidRDefault="00C944F1" w:rsidP="006B0C29">
      <w:pPr>
        <w:widowControl/>
        <w:autoSpaceDE w:val="0"/>
        <w:autoSpaceDN w:val="0"/>
        <w:adjustRightInd w:val="0"/>
        <w:jc w:val="both"/>
        <w:rPr>
          <w:rFonts w:ascii="Bookman Old Style" w:hAnsi="Bookman Old Style" w:cs="Times-Roman"/>
          <w:shadow/>
          <w:szCs w:val="24"/>
        </w:rPr>
      </w:pPr>
    </w:p>
    <w:p w:rsidR="00413E79" w:rsidRPr="00993734" w:rsidRDefault="00413E7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00A74B49" w:rsidRPr="00993734">
        <w:rPr>
          <w:rFonts w:ascii="Bookman Old Style" w:hAnsi="Bookman Old Style" w:cs="Times-Roman"/>
          <w:shadow/>
          <w:szCs w:val="24"/>
        </w:rPr>
        <w:tab/>
      </w:r>
      <w:r w:rsidRPr="00993734">
        <w:rPr>
          <w:rFonts w:ascii="Bookman Old Style" w:hAnsi="Bookman Old Style" w:cs="Times-Roman"/>
          <w:shadow/>
          <w:szCs w:val="24"/>
        </w:rPr>
        <w:t xml:space="preserve">A bankrupt who, without reasonable cause fails to comply with an order of the Court made under section </w:t>
      </w:r>
      <w:r w:rsidR="000D7F2D" w:rsidRPr="00993734">
        <w:rPr>
          <w:rFonts w:ascii="Bookman Old Style" w:hAnsi="Bookman Old Style" w:cs="Times-Roman"/>
          <w:shadow/>
          <w:szCs w:val="24"/>
        </w:rPr>
        <w:t>94</w:t>
      </w:r>
      <w:r w:rsidRPr="00993734">
        <w:rPr>
          <w:rFonts w:ascii="Bookman Old Style" w:hAnsi="Bookman Old Style" w:cs="Times-Roman"/>
          <w:shadow/>
          <w:szCs w:val="24"/>
        </w:rPr>
        <w:t xml:space="preserve"> or to do any of the things required of the bankrupt under section 1</w:t>
      </w:r>
      <w:r w:rsidR="000D7F2D" w:rsidRPr="00993734">
        <w:rPr>
          <w:rFonts w:ascii="Bookman Old Style" w:hAnsi="Bookman Old Style" w:cs="Times-Roman"/>
          <w:shadow/>
          <w:szCs w:val="24"/>
        </w:rPr>
        <w:t>85</w:t>
      </w:r>
      <w:r w:rsidRPr="00993734">
        <w:rPr>
          <w:rFonts w:ascii="Bookman Old Style" w:hAnsi="Bookman Old Style" w:cs="Times-Roman"/>
          <w:shadow/>
          <w:szCs w:val="24"/>
        </w:rPr>
        <w:t xml:space="preserve"> commits an offence and is liable—</w:t>
      </w:r>
    </w:p>
    <w:p w:rsidR="00413E79" w:rsidRPr="00993734" w:rsidRDefault="00413E79" w:rsidP="006B0C29">
      <w:pPr>
        <w:widowControl/>
        <w:autoSpaceDE w:val="0"/>
        <w:autoSpaceDN w:val="0"/>
        <w:adjustRightInd w:val="0"/>
        <w:jc w:val="both"/>
        <w:rPr>
          <w:rFonts w:ascii="Bookman Old Style" w:hAnsi="Bookman Old Style" w:cs="Times-Italic"/>
          <w:iCs/>
          <w:shadow/>
          <w:szCs w:val="24"/>
        </w:rPr>
      </w:pPr>
    </w:p>
    <w:p w:rsidR="00413E79" w:rsidRPr="00993734" w:rsidRDefault="00413E79"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00A74B49" w:rsidRPr="00993734">
        <w:rPr>
          <w:rFonts w:ascii="Bookman Old Style" w:hAnsi="Bookman Old Style" w:cs="Times-Italic"/>
          <w:iCs/>
          <w:shadow/>
          <w:szCs w:val="24"/>
        </w:rPr>
        <w:tab/>
      </w:r>
      <w:r w:rsidRPr="00993734">
        <w:rPr>
          <w:rFonts w:ascii="Bookman Old Style" w:hAnsi="Bookman Old Style" w:cs="Times-Roman"/>
          <w:shadow/>
          <w:szCs w:val="24"/>
        </w:rPr>
        <w:t xml:space="preserve">on summary conviction, to a fine of </w:t>
      </w:r>
      <w:r w:rsidR="00C03089" w:rsidRPr="00993734">
        <w:rPr>
          <w:rFonts w:ascii="Bookman Old Style" w:hAnsi="Bookman Old Style" w:cs="Times-Roman"/>
          <w:shadow/>
          <w:szCs w:val="24"/>
        </w:rPr>
        <w:t>five</w:t>
      </w:r>
      <w:r w:rsidRPr="00993734">
        <w:rPr>
          <w:rFonts w:ascii="Bookman Old Style" w:hAnsi="Bookman Old Style" w:cs="Times-Roman"/>
          <w:shadow/>
          <w:szCs w:val="24"/>
        </w:rPr>
        <w:t xml:space="preserve"> thousand dollars </w:t>
      </w:r>
      <w:r w:rsidR="004E16CC" w:rsidRPr="00993734">
        <w:rPr>
          <w:rFonts w:ascii="Bookman Old Style" w:hAnsi="Bookman Old Style" w:cs="Times-Roman"/>
          <w:shadow/>
          <w:szCs w:val="24"/>
        </w:rPr>
        <w:t>or</w:t>
      </w:r>
      <w:r w:rsidRPr="00993734">
        <w:rPr>
          <w:rFonts w:ascii="Bookman Old Style" w:hAnsi="Bookman Old Style" w:cs="Times-Roman"/>
          <w:shadow/>
          <w:szCs w:val="24"/>
        </w:rPr>
        <w:t xml:space="preserve"> imprisonment for one year</w:t>
      </w:r>
      <w:r w:rsidR="007B40AD" w:rsidRPr="00993734">
        <w:rPr>
          <w:rFonts w:ascii="Bookman Old Style" w:hAnsi="Bookman Old Style" w:cs="Times-Roman"/>
          <w:shadow/>
          <w:szCs w:val="24"/>
        </w:rPr>
        <w:t>, or to both</w:t>
      </w:r>
      <w:r w:rsidRPr="00993734">
        <w:rPr>
          <w:rFonts w:ascii="Bookman Old Style" w:hAnsi="Bookman Old Style" w:cs="Times-Roman"/>
          <w:shadow/>
          <w:szCs w:val="24"/>
        </w:rPr>
        <w:t xml:space="preserve">; </w:t>
      </w:r>
      <w:r w:rsidR="007B40AD" w:rsidRPr="00993734">
        <w:rPr>
          <w:rFonts w:ascii="Bookman Old Style" w:hAnsi="Bookman Old Style" w:cs="Times-Roman"/>
          <w:shadow/>
          <w:szCs w:val="24"/>
        </w:rPr>
        <w:t>and</w:t>
      </w:r>
    </w:p>
    <w:p w:rsidR="00413E79" w:rsidRPr="00993734" w:rsidRDefault="00413E79" w:rsidP="006B0C29">
      <w:pPr>
        <w:widowControl/>
        <w:autoSpaceDE w:val="0"/>
        <w:autoSpaceDN w:val="0"/>
        <w:adjustRightInd w:val="0"/>
        <w:ind w:left="720"/>
        <w:jc w:val="both"/>
        <w:rPr>
          <w:rFonts w:ascii="Bookman Old Style" w:hAnsi="Bookman Old Style" w:cs="Times-Italic"/>
          <w:iCs/>
          <w:shadow/>
          <w:szCs w:val="24"/>
        </w:rPr>
      </w:pPr>
    </w:p>
    <w:p w:rsidR="00413E79" w:rsidRPr="00993734" w:rsidRDefault="00413E79"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00A74B49" w:rsidRPr="00993734">
        <w:rPr>
          <w:rFonts w:ascii="Bookman Old Style" w:hAnsi="Bookman Old Style" w:cs="Times-Italic"/>
          <w:iCs/>
          <w:shadow/>
          <w:szCs w:val="24"/>
        </w:rPr>
        <w:tab/>
      </w:r>
      <w:r w:rsidRPr="00993734">
        <w:rPr>
          <w:rFonts w:ascii="Bookman Old Style" w:hAnsi="Bookman Old Style" w:cs="Times-Roman"/>
          <w:shadow/>
          <w:szCs w:val="24"/>
        </w:rPr>
        <w:t>on conviction on indictment, to a fine of t</w:t>
      </w:r>
      <w:r w:rsidR="00C03089" w:rsidRPr="00993734">
        <w:rPr>
          <w:rFonts w:ascii="Bookman Old Style" w:hAnsi="Bookman Old Style" w:cs="Times-Roman"/>
          <w:shadow/>
          <w:szCs w:val="24"/>
        </w:rPr>
        <w:t>en</w:t>
      </w:r>
      <w:r w:rsidRPr="00993734">
        <w:rPr>
          <w:rFonts w:ascii="Bookman Old Style" w:hAnsi="Bookman Old Style" w:cs="Times-Roman"/>
          <w:shadow/>
          <w:szCs w:val="24"/>
        </w:rPr>
        <w:t xml:space="preserve"> thousand dollars </w:t>
      </w:r>
      <w:r w:rsidR="007B40AD" w:rsidRPr="00993734">
        <w:rPr>
          <w:rFonts w:ascii="Bookman Old Style" w:hAnsi="Bookman Old Style" w:cs="Times-Roman"/>
          <w:shadow/>
          <w:szCs w:val="24"/>
        </w:rPr>
        <w:t xml:space="preserve">or </w:t>
      </w:r>
      <w:r w:rsidRPr="00993734">
        <w:rPr>
          <w:rFonts w:ascii="Bookman Old Style" w:hAnsi="Bookman Old Style" w:cs="Times-Roman"/>
          <w:shadow/>
          <w:szCs w:val="24"/>
        </w:rPr>
        <w:t>imprisonment for a term of three years</w:t>
      </w:r>
      <w:r w:rsidR="007B40AD" w:rsidRPr="00993734">
        <w:rPr>
          <w:rFonts w:ascii="Bookman Old Style" w:hAnsi="Bookman Old Style" w:cs="Times-Roman"/>
          <w:shadow/>
          <w:szCs w:val="24"/>
        </w:rPr>
        <w:t>, or to both</w:t>
      </w:r>
      <w:r w:rsidRPr="00993734">
        <w:rPr>
          <w:rFonts w:ascii="Bookman Old Style" w:hAnsi="Bookman Old Style" w:cs="Times-Roman"/>
          <w:shadow/>
          <w:szCs w:val="24"/>
        </w:rPr>
        <w:t>.</w:t>
      </w:r>
    </w:p>
    <w:p w:rsidR="00413E79" w:rsidRPr="00993734" w:rsidRDefault="00413E79" w:rsidP="006B0C29">
      <w:pPr>
        <w:widowControl/>
        <w:autoSpaceDE w:val="0"/>
        <w:autoSpaceDN w:val="0"/>
        <w:adjustRightInd w:val="0"/>
        <w:jc w:val="both"/>
        <w:rPr>
          <w:rFonts w:ascii="Bookman Old Style" w:hAnsi="Bookman Old Style" w:cs="Times-Roman"/>
          <w:shadow/>
          <w:szCs w:val="24"/>
        </w:rPr>
      </w:pPr>
    </w:p>
    <w:p w:rsidR="00413E79" w:rsidRPr="00993734" w:rsidRDefault="00142B8D"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 xml:space="preserve">Failure to disclose fact of being undischarged </w:t>
      </w:r>
      <w:r w:rsidR="00413E79" w:rsidRPr="00993734">
        <w:rPr>
          <w:rFonts w:ascii="Bookman Old Style" w:hAnsi="Bookman Old Style" w:cs="Times-Roman"/>
          <w:b/>
          <w:shadow/>
          <w:szCs w:val="24"/>
        </w:rPr>
        <w:t>bankrupt</w:t>
      </w:r>
    </w:p>
    <w:p w:rsidR="00413E79" w:rsidRPr="00993734" w:rsidRDefault="00C533A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w:t>
      </w:r>
      <w:r w:rsidR="00620DD5" w:rsidRPr="00993734">
        <w:rPr>
          <w:rFonts w:ascii="Bookman Old Style" w:hAnsi="Bookman Old Style" w:cs="Times-Bold"/>
          <w:bCs/>
          <w:shadow/>
          <w:szCs w:val="24"/>
        </w:rPr>
        <w:t>48</w:t>
      </w:r>
      <w:r w:rsidR="00413E79" w:rsidRPr="00993734">
        <w:rPr>
          <w:rFonts w:ascii="Bookman Old Style" w:hAnsi="Bookman Old Style" w:cs="Times-Bold"/>
          <w:bCs/>
          <w:shadow/>
          <w:szCs w:val="24"/>
        </w:rPr>
        <w:t xml:space="preserve">. </w:t>
      </w:r>
      <w:r w:rsidR="00A74B49" w:rsidRPr="00993734">
        <w:rPr>
          <w:rFonts w:ascii="Bookman Old Style" w:hAnsi="Bookman Old Style" w:cs="Times-Bold"/>
          <w:bCs/>
          <w:shadow/>
          <w:szCs w:val="24"/>
        </w:rPr>
        <w:tab/>
      </w:r>
      <w:r w:rsidR="00413E79" w:rsidRPr="00993734">
        <w:rPr>
          <w:rFonts w:ascii="Bookman Old Style" w:hAnsi="Bookman Old Style" w:cs="Times-Roman"/>
          <w:shadow/>
          <w:szCs w:val="24"/>
        </w:rPr>
        <w:t>An undischarged bankrupt who—</w:t>
      </w:r>
    </w:p>
    <w:p w:rsidR="00413E79" w:rsidRPr="00993734" w:rsidRDefault="00413E79" w:rsidP="006B0C29">
      <w:pPr>
        <w:widowControl/>
        <w:autoSpaceDE w:val="0"/>
        <w:autoSpaceDN w:val="0"/>
        <w:adjustRightInd w:val="0"/>
        <w:jc w:val="both"/>
        <w:rPr>
          <w:rFonts w:ascii="Bookman Old Style" w:hAnsi="Bookman Old Style" w:cs="Times-Italic"/>
          <w:iCs/>
          <w:shadow/>
          <w:szCs w:val="24"/>
        </w:rPr>
      </w:pPr>
    </w:p>
    <w:p w:rsidR="00413E79" w:rsidRPr="00993734" w:rsidRDefault="00413E79"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00A74B49" w:rsidRPr="00993734">
        <w:rPr>
          <w:rFonts w:ascii="Bookman Old Style" w:hAnsi="Bookman Old Style" w:cs="Times-Italic"/>
          <w:iCs/>
          <w:shadow/>
          <w:szCs w:val="24"/>
        </w:rPr>
        <w:tab/>
      </w:r>
      <w:r w:rsidRPr="00993734">
        <w:rPr>
          <w:rFonts w:ascii="Bookman Old Style" w:hAnsi="Bookman Old Style" w:cs="Times-Roman"/>
          <w:shadow/>
          <w:szCs w:val="24"/>
        </w:rPr>
        <w:t xml:space="preserve">engages in any trade or business without disclosing to all persons with whom he enters into any business transaction valued at </w:t>
      </w:r>
      <w:r w:rsidR="00C03089" w:rsidRPr="00993734">
        <w:rPr>
          <w:rFonts w:ascii="Bookman Old Style" w:hAnsi="Bookman Old Style" w:cs="Times-Roman"/>
          <w:shadow/>
          <w:szCs w:val="24"/>
        </w:rPr>
        <w:t>one h</w:t>
      </w:r>
      <w:r w:rsidRPr="00993734">
        <w:rPr>
          <w:rFonts w:ascii="Bookman Old Style" w:hAnsi="Bookman Old Style" w:cs="Times-Roman"/>
          <w:shadow/>
          <w:szCs w:val="24"/>
        </w:rPr>
        <w:t xml:space="preserve">undred dollars </w:t>
      </w:r>
      <w:r w:rsidR="00845070" w:rsidRPr="00993734">
        <w:rPr>
          <w:rFonts w:ascii="Bookman Old Style" w:hAnsi="Bookman Old Style" w:cs="Times-Roman"/>
          <w:shadow/>
          <w:szCs w:val="24"/>
        </w:rPr>
        <w:t xml:space="preserve">or more </w:t>
      </w:r>
      <w:r w:rsidRPr="00993734">
        <w:rPr>
          <w:rFonts w:ascii="Bookman Old Style" w:hAnsi="Bookman Old Style" w:cs="Times-Roman"/>
          <w:shadow/>
          <w:szCs w:val="24"/>
        </w:rPr>
        <w:t>that he is an</w:t>
      </w:r>
      <w:r w:rsidR="007F2DE4" w:rsidRPr="00993734">
        <w:rPr>
          <w:rFonts w:ascii="Bookman Old Style" w:hAnsi="Bookman Old Style" w:cs="Times-Roman"/>
          <w:shadow/>
          <w:szCs w:val="24"/>
        </w:rPr>
        <w:t xml:space="preserve"> </w:t>
      </w:r>
      <w:r w:rsidRPr="00993734">
        <w:rPr>
          <w:rFonts w:ascii="Bookman Old Style" w:hAnsi="Bookman Old Style" w:cs="Times-Roman"/>
          <w:shadow/>
          <w:szCs w:val="24"/>
        </w:rPr>
        <w:t>undischarged bankrupt; or</w:t>
      </w:r>
    </w:p>
    <w:p w:rsidR="00413E79" w:rsidRPr="00993734" w:rsidRDefault="00413E79" w:rsidP="006B0C29">
      <w:pPr>
        <w:widowControl/>
        <w:autoSpaceDE w:val="0"/>
        <w:autoSpaceDN w:val="0"/>
        <w:adjustRightInd w:val="0"/>
        <w:ind w:left="720"/>
        <w:jc w:val="both"/>
        <w:rPr>
          <w:rFonts w:ascii="Bookman Old Style" w:hAnsi="Bookman Old Style" w:cs="Times-Italic"/>
          <w:iCs/>
          <w:shadow/>
          <w:szCs w:val="24"/>
        </w:rPr>
      </w:pPr>
    </w:p>
    <w:p w:rsidR="00413E79" w:rsidRPr="00993734" w:rsidRDefault="00413E79"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00A74B49" w:rsidRPr="00993734">
        <w:rPr>
          <w:rFonts w:ascii="Bookman Old Style" w:hAnsi="Bookman Old Style" w:cs="Times-Italic"/>
          <w:iCs/>
          <w:shadow/>
          <w:szCs w:val="24"/>
        </w:rPr>
        <w:tab/>
      </w:r>
      <w:r w:rsidRPr="00993734">
        <w:rPr>
          <w:rFonts w:ascii="Bookman Old Style" w:hAnsi="Bookman Old Style" w:cs="Times-Roman"/>
          <w:shadow/>
          <w:szCs w:val="24"/>
        </w:rPr>
        <w:t xml:space="preserve">obtains credit to a total of </w:t>
      </w:r>
      <w:r w:rsidR="00C03089" w:rsidRPr="00993734">
        <w:rPr>
          <w:rFonts w:ascii="Bookman Old Style" w:hAnsi="Bookman Old Style" w:cs="Times-Roman"/>
          <w:shadow/>
          <w:szCs w:val="24"/>
        </w:rPr>
        <w:t>two hundred</w:t>
      </w:r>
      <w:r w:rsidRPr="00993734">
        <w:rPr>
          <w:rFonts w:ascii="Bookman Old Style" w:hAnsi="Bookman Old Style" w:cs="Times-Roman"/>
          <w:shadow/>
          <w:szCs w:val="24"/>
        </w:rPr>
        <w:t xml:space="preserve"> dollars</w:t>
      </w:r>
      <w:r w:rsidR="007F2DE4" w:rsidRPr="00993734">
        <w:rPr>
          <w:rFonts w:ascii="Bookman Old Style" w:hAnsi="Bookman Old Style" w:cs="Times-Roman"/>
          <w:shadow/>
          <w:szCs w:val="24"/>
        </w:rPr>
        <w:t xml:space="preserve"> </w:t>
      </w:r>
      <w:r w:rsidRPr="00993734">
        <w:rPr>
          <w:rFonts w:ascii="Bookman Old Style" w:hAnsi="Bookman Old Style" w:cs="Times-Roman"/>
          <w:shadow/>
          <w:szCs w:val="24"/>
        </w:rPr>
        <w:t>or more from any person or persons without</w:t>
      </w:r>
      <w:r w:rsidR="007F2DE4" w:rsidRPr="00993734">
        <w:rPr>
          <w:rFonts w:ascii="Bookman Old Style" w:hAnsi="Bookman Old Style" w:cs="Times-Roman"/>
          <w:shadow/>
          <w:szCs w:val="24"/>
        </w:rPr>
        <w:t xml:space="preserve"> </w:t>
      </w:r>
      <w:r w:rsidRPr="00993734">
        <w:rPr>
          <w:rFonts w:ascii="Bookman Old Style" w:hAnsi="Bookman Old Style" w:cs="Times-Roman"/>
          <w:shadow/>
          <w:szCs w:val="24"/>
        </w:rPr>
        <w:t>informing such persons that he is an</w:t>
      </w:r>
      <w:r w:rsidR="00A74B49" w:rsidRPr="00993734">
        <w:rPr>
          <w:rFonts w:ascii="Bookman Old Style" w:hAnsi="Bookman Old Style" w:cs="Times-Roman"/>
          <w:shadow/>
          <w:szCs w:val="24"/>
        </w:rPr>
        <w:t xml:space="preserve"> </w:t>
      </w:r>
      <w:r w:rsidRPr="00993734">
        <w:rPr>
          <w:rFonts w:ascii="Bookman Old Style" w:hAnsi="Bookman Old Style" w:cs="Times-Roman"/>
          <w:shadow/>
          <w:szCs w:val="24"/>
        </w:rPr>
        <w:t>undischarged bankrupt,</w:t>
      </w:r>
    </w:p>
    <w:p w:rsidR="007B40AD" w:rsidRPr="00993734" w:rsidRDefault="007B40AD" w:rsidP="006B0C29">
      <w:pPr>
        <w:widowControl/>
        <w:autoSpaceDE w:val="0"/>
        <w:autoSpaceDN w:val="0"/>
        <w:adjustRightInd w:val="0"/>
        <w:ind w:left="1440" w:hanging="720"/>
        <w:jc w:val="both"/>
        <w:rPr>
          <w:rFonts w:ascii="Bookman Old Style" w:hAnsi="Bookman Old Style" w:cs="Times-Roman"/>
          <w:shadow/>
          <w:szCs w:val="24"/>
        </w:rPr>
      </w:pPr>
    </w:p>
    <w:p w:rsidR="00413E79" w:rsidRPr="00993734" w:rsidRDefault="007B40AD"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shadow/>
          <w:szCs w:val="24"/>
        </w:rPr>
        <w:t>commits an offence and is liable on summary conviction, to a fine of five thousand dollars or imprisonment for one year, or to both.</w:t>
      </w:r>
    </w:p>
    <w:p w:rsidR="00A74B49" w:rsidRPr="00993734" w:rsidRDefault="00A74B49" w:rsidP="006B0C29">
      <w:pPr>
        <w:widowControl/>
        <w:autoSpaceDE w:val="0"/>
        <w:autoSpaceDN w:val="0"/>
        <w:adjustRightInd w:val="0"/>
        <w:jc w:val="both"/>
        <w:rPr>
          <w:rFonts w:ascii="Bookman Old Style" w:hAnsi="Bookman Old Style" w:cs="Times-Bold"/>
          <w:b/>
          <w:bCs/>
          <w:shadow/>
          <w:szCs w:val="24"/>
        </w:rPr>
      </w:pPr>
    </w:p>
    <w:p w:rsidR="00413E79" w:rsidRPr="00993734" w:rsidRDefault="003B60F8"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 xml:space="preserve">Failure by bankrupt to keep </w:t>
      </w:r>
      <w:r w:rsidR="00413E79" w:rsidRPr="00993734">
        <w:rPr>
          <w:rFonts w:ascii="Bookman Old Style" w:hAnsi="Bookman Old Style" w:cs="Times-Roman"/>
          <w:b/>
          <w:shadow/>
          <w:szCs w:val="24"/>
        </w:rPr>
        <w:t>proper books</w:t>
      </w:r>
      <w:r w:rsidRPr="00993734">
        <w:rPr>
          <w:rFonts w:ascii="Bookman Old Style" w:hAnsi="Bookman Old Style" w:cs="Times-Roman"/>
          <w:b/>
          <w:shadow/>
          <w:szCs w:val="24"/>
        </w:rPr>
        <w:t xml:space="preserve"> of account</w:t>
      </w:r>
    </w:p>
    <w:p w:rsidR="00413E79" w:rsidRPr="00993734" w:rsidRDefault="00C533A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w:t>
      </w:r>
      <w:r w:rsidR="00620DD5" w:rsidRPr="00993734">
        <w:rPr>
          <w:rFonts w:ascii="Bookman Old Style" w:hAnsi="Bookman Old Style" w:cs="Times-Bold"/>
          <w:bCs/>
          <w:shadow/>
          <w:szCs w:val="24"/>
        </w:rPr>
        <w:t>49</w:t>
      </w:r>
      <w:r w:rsidR="00413E79" w:rsidRPr="00993734">
        <w:rPr>
          <w:rFonts w:ascii="Bookman Old Style" w:hAnsi="Bookman Old Style" w:cs="Times-Bold"/>
          <w:bCs/>
          <w:shadow/>
          <w:szCs w:val="24"/>
        </w:rPr>
        <w:t xml:space="preserve">. </w:t>
      </w:r>
      <w:r w:rsidR="00A74B49" w:rsidRPr="00993734">
        <w:rPr>
          <w:rFonts w:ascii="Bookman Old Style" w:hAnsi="Bookman Old Style" w:cs="Times-Bold"/>
          <w:bCs/>
          <w:shadow/>
          <w:szCs w:val="24"/>
        </w:rPr>
        <w:tab/>
      </w:r>
      <w:r w:rsidR="00413E79" w:rsidRPr="00993734">
        <w:rPr>
          <w:rFonts w:ascii="Bookman Old Style" w:hAnsi="Bookman Old Style" w:cs="Times-Roman"/>
          <w:shadow/>
          <w:szCs w:val="24"/>
        </w:rPr>
        <w:t xml:space="preserve">(1) </w:t>
      </w:r>
      <w:r w:rsidR="00A74B49" w:rsidRPr="00993734">
        <w:rPr>
          <w:rFonts w:ascii="Bookman Old Style" w:hAnsi="Bookman Old Style" w:cs="Times-Roman"/>
          <w:shadow/>
          <w:szCs w:val="24"/>
        </w:rPr>
        <w:tab/>
      </w:r>
      <w:r w:rsidR="003B60F8" w:rsidRPr="00993734">
        <w:rPr>
          <w:rFonts w:ascii="Bookman Old Style" w:hAnsi="Bookman Old Style" w:cs="Times-Roman"/>
          <w:shadow/>
          <w:szCs w:val="24"/>
        </w:rPr>
        <w:t xml:space="preserve">Any person becoming bankrupt or making a proposal who has </w:t>
      </w:r>
      <w:r w:rsidR="00413E79" w:rsidRPr="00993734">
        <w:rPr>
          <w:rFonts w:ascii="Bookman Old Style" w:hAnsi="Bookman Old Style" w:cs="Times-Roman"/>
          <w:shadow/>
          <w:szCs w:val="24"/>
        </w:rPr>
        <w:t>on any previous occasion</w:t>
      </w:r>
      <w:r w:rsidR="007F2DE4" w:rsidRPr="00993734">
        <w:rPr>
          <w:rFonts w:ascii="Bookman Old Style" w:hAnsi="Bookman Old Style" w:cs="Times-Roman"/>
          <w:shadow/>
          <w:szCs w:val="24"/>
        </w:rPr>
        <w:t xml:space="preserve"> </w:t>
      </w:r>
      <w:r w:rsidR="00413E79" w:rsidRPr="00993734">
        <w:rPr>
          <w:rFonts w:ascii="Bookman Old Style" w:hAnsi="Bookman Old Style" w:cs="Times-Roman"/>
          <w:shadow/>
          <w:szCs w:val="24"/>
        </w:rPr>
        <w:t xml:space="preserve">been bankrupt or made a proposal to </w:t>
      </w:r>
      <w:r w:rsidR="003B60F8" w:rsidRPr="00993734">
        <w:rPr>
          <w:rFonts w:ascii="Bookman Old Style" w:hAnsi="Bookman Old Style" w:cs="Times-Roman"/>
          <w:shadow/>
          <w:szCs w:val="24"/>
        </w:rPr>
        <w:t xml:space="preserve">the person’s </w:t>
      </w:r>
      <w:r w:rsidR="00413E79" w:rsidRPr="00993734">
        <w:rPr>
          <w:rFonts w:ascii="Bookman Old Style" w:hAnsi="Bookman Old Style" w:cs="Times-Roman"/>
          <w:shadow/>
          <w:szCs w:val="24"/>
        </w:rPr>
        <w:t>creditors commits an offence</w:t>
      </w:r>
      <w:r w:rsidR="007F2DE4" w:rsidRPr="00993734">
        <w:rPr>
          <w:rFonts w:ascii="Bookman Old Style" w:hAnsi="Bookman Old Style" w:cs="Times-Roman"/>
          <w:shadow/>
          <w:szCs w:val="24"/>
        </w:rPr>
        <w:t xml:space="preserve"> </w:t>
      </w:r>
      <w:r w:rsidR="00413E79" w:rsidRPr="00993734">
        <w:rPr>
          <w:rFonts w:ascii="Bookman Old Style" w:hAnsi="Bookman Old Style" w:cs="Times-Roman"/>
          <w:shadow/>
          <w:szCs w:val="24"/>
        </w:rPr>
        <w:t xml:space="preserve">and is liable on summary conviction to a fine of </w:t>
      </w:r>
      <w:r w:rsidR="00C03089" w:rsidRPr="00993734">
        <w:rPr>
          <w:rFonts w:ascii="Bookman Old Style" w:hAnsi="Bookman Old Style" w:cs="Times-Roman"/>
          <w:shadow/>
          <w:szCs w:val="24"/>
        </w:rPr>
        <w:t>five</w:t>
      </w:r>
      <w:r w:rsidR="00413E79" w:rsidRPr="00993734">
        <w:rPr>
          <w:rFonts w:ascii="Bookman Old Style" w:hAnsi="Bookman Old Style" w:cs="Times-Roman"/>
          <w:shadow/>
          <w:szCs w:val="24"/>
        </w:rPr>
        <w:t xml:space="preserve"> thousand</w:t>
      </w:r>
      <w:r w:rsidR="007B40AD" w:rsidRPr="00993734">
        <w:rPr>
          <w:rFonts w:ascii="Bookman Old Style" w:hAnsi="Bookman Old Style" w:cs="Times-Roman"/>
          <w:shadow/>
          <w:szCs w:val="24"/>
        </w:rPr>
        <w:t xml:space="preserve"> do</w:t>
      </w:r>
      <w:r w:rsidR="00413E79" w:rsidRPr="00993734">
        <w:rPr>
          <w:rFonts w:ascii="Bookman Old Style" w:hAnsi="Bookman Old Style" w:cs="Times-Roman"/>
          <w:shadow/>
          <w:szCs w:val="24"/>
        </w:rPr>
        <w:t xml:space="preserve">llars </w:t>
      </w:r>
      <w:r w:rsidR="007B40AD" w:rsidRPr="00993734">
        <w:rPr>
          <w:rFonts w:ascii="Bookman Old Style" w:hAnsi="Bookman Old Style" w:cs="Times-Roman"/>
          <w:shadow/>
          <w:szCs w:val="24"/>
        </w:rPr>
        <w:t xml:space="preserve">or </w:t>
      </w:r>
      <w:r w:rsidR="00413E79" w:rsidRPr="00993734">
        <w:rPr>
          <w:rFonts w:ascii="Bookman Old Style" w:hAnsi="Bookman Old Style" w:cs="Times-Roman"/>
          <w:shadow/>
          <w:szCs w:val="24"/>
        </w:rPr>
        <w:t xml:space="preserve">imprisonment for one year, </w:t>
      </w:r>
      <w:r w:rsidR="007B40AD" w:rsidRPr="00993734">
        <w:rPr>
          <w:rFonts w:ascii="Bookman Old Style" w:hAnsi="Bookman Old Style" w:cs="Times-Roman"/>
          <w:shadow/>
          <w:szCs w:val="24"/>
        </w:rPr>
        <w:t xml:space="preserve">or to both, </w:t>
      </w:r>
      <w:r w:rsidR="00413E79" w:rsidRPr="00993734">
        <w:rPr>
          <w:rFonts w:ascii="Bookman Old Style" w:hAnsi="Bookman Old Style" w:cs="Times-Roman"/>
          <w:shadow/>
          <w:szCs w:val="24"/>
        </w:rPr>
        <w:t>if—</w:t>
      </w:r>
    </w:p>
    <w:p w:rsidR="00413E79" w:rsidRPr="00993734" w:rsidRDefault="00413E79" w:rsidP="006B0C29">
      <w:pPr>
        <w:widowControl/>
        <w:autoSpaceDE w:val="0"/>
        <w:autoSpaceDN w:val="0"/>
        <w:adjustRightInd w:val="0"/>
        <w:jc w:val="both"/>
        <w:rPr>
          <w:rFonts w:ascii="Bookman Old Style" w:hAnsi="Bookman Old Style" w:cs="Times-Italic"/>
          <w:iCs/>
          <w:shadow/>
          <w:szCs w:val="24"/>
        </w:rPr>
      </w:pPr>
    </w:p>
    <w:p w:rsidR="00413E79" w:rsidRPr="00993734" w:rsidRDefault="00413E79"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00A74B49" w:rsidRPr="00993734">
        <w:rPr>
          <w:rFonts w:ascii="Bookman Old Style" w:hAnsi="Bookman Old Style" w:cs="Times-Italic"/>
          <w:iCs/>
          <w:shadow/>
          <w:szCs w:val="24"/>
        </w:rPr>
        <w:tab/>
      </w:r>
      <w:r w:rsidRPr="00993734">
        <w:rPr>
          <w:rFonts w:ascii="Bookman Old Style" w:hAnsi="Bookman Old Style" w:cs="Times-Roman"/>
          <w:shadow/>
          <w:szCs w:val="24"/>
        </w:rPr>
        <w:t>being engaged in any trade or business, at any</w:t>
      </w:r>
      <w:r w:rsidR="007F2DE4" w:rsidRPr="00993734">
        <w:rPr>
          <w:rFonts w:ascii="Bookman Old Style" w:hAnsi="Bookman Old Style" w:cs="Times-Roman"/>
          <w:shadow/>
          <w:szCs w:val="24"/>
        </w:rPr>
        <w:t xml:space="preserve"> </w:t>
      </w:r>
      <w:r w:rsidRPr="00993734">
        <w:rPr>
          <w:rFonts w:ascii="Bookman Old Style" w:hAnsi="Bookman Old Style" w:cs="Times-Roman"/>
          <w:shadow/>
          <w:szCs w:val="24"/>
        </w:rPr>
        <w:t>time within the period beginning on the day that</w:t>
      </w:r>
      <w:r w:rsidR="007F2DE4" w:rsidRPr="00993734">
        <w:rPr>
          <w:rFonts w:ascii="Bookman Old Style" w:hAnsi="Bookman Old Style" w:cs="Times-Roman"/>
          <w:shadow/>
          <w:szCs w:val="24"/>
        </w:rPr>
        <w:t xml:space="preserve"> </w:t>
      </w:r>
      <w:r w:rsidRPr="00993734">
        <w:rPr>
          <w:rFonts w:ascii="Bookman Old Style" w:hAnsi="Bookman Old Style" w:cs="Times-Roman"/>
          <w:shadow/>
          <w:szCs w:val="24"/>
        </w:rPr>
        <w:t>is two years before the date of the initial</w:t>
      </w:r>
      <w:r w:rsidR="007F2DE4" w:rsidRPr="00993734">
        <w:rPr>
          <w:rFonts w:ascii="Bookman Old Style" w:hAnsi="Bookman Old Style" w:cs="Times-Roman"/>
          <w:shadow/>
          <w:szCs w:val="24"/>
        </w:rPr>
        <w:t xml:space="preserve"> </w:t>
      </w:r>
      <w:r w:rsidRPr="00993734">
        <w:rPr>
          <w:rFonts w:ascii="Bookman Old Style" w:hAnsi="Bookman Old Style" w:cs="Times-Roman"/>
          <w:shadow/>
          <w:szCs w:val="24"/>
        </w:rPr>
        <w:t>bankruptcy event and ending on the date of the</w:t>
      </w:r>
      <w:r w:rsidR="007F2DE4" w:rsidRPr="00993734">
        <w:rPr>
          <w:rFonts w:ascii="Bookman Old Style" w:hAnsi="Bookman Old Style" w:cs="Times-Roman"/>
          <w:shadow/>
          <w:szCs w:val="24"/>
        </w:rPr>
        <w:t xml:space="preserve"> </w:t>
      </w:r>
      <w:r w:rsidRPr="00993734">
        <w:rPr>
          <w:rFonts w:ascii="Bookman Old Style" w:hAnsi="Bookman Old Style" w:cs="Times-Roman"/>
          <w:shadow/>
          <w:szCs w:val="24"/>
        </w:rPr>
        <w:t>bankruptcy, that person has not kept and</w:t>
      </w:r>
      <w:r w:rsidR="007F2DE4" w:rsidRPr="00993734">
        <w:rPr>
          <w:rFonts w:ascii="Bookman Old Style" w:hAnsi="Bookman Old Style" w:cs="Times-Roman"/>
          <w:shadow/>
          <w:szCs w:val="24"/>
        </w:rPr>
        <w:t xml:space="preserve"> </w:t>
      </w:r>
      <w:r w:rsidRPr="00993734">
        <w:rPr>
          <w:rFonts w:ascii="Bookman Old Style" w:hAnsi="Bookman Old Style" w:cs="Times-Roman"/>
          <w:shadow/>
          <w:szCs w:val="24"/>
        </w:rPr>
        <w:t>preserved proper books and records; or</w:t>
      </w:r>
    </w:p>
    <w:p w:rsidR="00413E79" w:rsidRPr="00993734" w:rsidRDefault="00413E79" w:rsidP="006B0C29">
      <w:pPr>
        <w:widowControl/>
        <w:autoSpaceDE w:val="0"/>
        <w:autoSpaceDN w:val="0"/>
        <w:adjustRightInd w:val="0"/>
        <w:ind w:left="720"/>
        <w:jc w:val="both"/>
        <w:rPr>
          <w:rFonts w:ascii="Bookman Old Style" w:hAnsi="Bookman Old Style" w:cs="Times-Italic"/>
          <w:iCs/>
          <w:shadow/>
          <w:szCs w:val="24"/>
        </w:rPr>
      </w:pPr>
    </w:p>
    <w:p w:rsidR="00413E79" w:rsidRPr="00993734" w:rsidRDefault="00413E79" w:rsidP="00584CCD">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00A74B49" w:rsidRPr="00993734">
        <w:rPr>
          <w:rFonts w:ascii="Bookman Old Style" w:hAnsi="Bookman Old Style" w:cs="Times-Italic"/>
          <w:iCs/>
          <w:shadow/>
          <w:szCs w:val="24"/>
        </w:rPr>
        <w:tab/>
      </w:r>
      <w:r w:rsidRPr="00993734">
        <w:rPr>
          <w:rFonts w:ascii="Bookman Old Style" w:hAnsi="Bookman Old Style" w:cs="Times-Roman"/>
          <w:shadow/>
          <w:szCs w:val="24"/>
        </w:rPr>
        <w:t xml:space="preserve">within the period </w:t>
      </w:r>
      <w:r w:rsidR="009B6826" w:rsidRPr="00993734">
        <w:rPr>
          <w:rFonts w:ascii="Bookman Old Style" w:hAnsi="Bookman Old Style" w:cs="Times-Roman"/>
          <w:shadow/>
          <w:szCs w:val="24"/>
        </w:rPr>
        <w:t>referred to</w:t>
      </w:r>
      <w:r w:rsidRPr="00993734">
        <w:rPr>
          <w:rFonts w:ascii="Bookman Old Style" w:hAnsi="Bookman Old Style" w:cs="Times-Roman"/>
          <w:shadow/>
          <w:szCs w:val="24"/>
        </w:rPr>
        <w:t xml:space="preserve"> in paragraph </w:t>
      </w:r>
      <w:r w:rsidRPr="00993734">
        <w:rPr>
          <w:rFonts w:ascii="Bookman Old Style" w:hAnsi="Bookman Old Style" w:cs="Times-Italic"/>
          <w:iCs/>
          <w:shadow/>
          <w:szCs w:val="24"/>
        </w:rPr>
        <w:t>(a)</w:t>
      </w:r>
      <w:r w:rsidRPr="00993734">
        <w:rPr>
          <w:rFonts w:ascii="Bookman Old Style" w:hAnsi="Bookman Old Style" w:cs="Times-Roman"/>
          <w:shadow/>
          <w:szCs w:val="24"/>
        </w:rPr>
        <w:t>,</w:t>
      </w:r>
      <w:r w:rsidR="007F2DE4" w:rsidRPr="00993734">
        <w:rPr>
          <w:rFonts w:ascii="Bookman Old Style" w:hAnsi="Bookman Old Style" w:cs="Times-Roman"/>
          <w:shadow/>
          <w:szCs w:val="24"/>
        </w:rPr>
        <w:t xml:space="preserve"> </w:t>
      </w:r>
      <w:r w:rsidRPr="00993734">
        <w:rPr>
          <w:rFonts w:ascii="Bookman Old Style" w:hAnsi="Bookman Old Style" w:cs="Times-Roman"/>
          <w:shadow/>
          <w:szCs w:val="24"/>
        </w:rPr>
        <w:t>that person conceals, destroys, mutilates,</w:t>
      </w:r>
      <w:r w:rsidR="007F2DE4" w:rsidRPr="00993734">
        <w:rPr>
          <w:rFonts w:ascii="Bookman Old Style" w:hAnsi="Bookman Old Style" w:cs="Times-Roman"/>
          <w:shadow/>
          <w:szCs w:val="24"/>
        </w:rPr>
        <w:t xml:space="preserve"> </w:t>
      </w:r>
      <w:r w:rsidRPr="00993734">
        <w:rPr>
          <w:rFonts w:ascii="Bookman Old Style" w:hAnsi="Bookman Old Style" w:cs="Times-Roman"/>
          <w:shadow/>
          <w:szCs w:val="24"/>
        </w:rPr>
        <w:t>falsifies or disposes of, or is privy to the</w:t>
      </w:r>
      <w:r w:rsidR="007F2DE4" w:rsidRPr="00993734">
        <w:rPr>
          <w:rFonts w:ascii="Bookman Old Style" w:hAnsi="Bookman Old Style" w:cs="Times-Roman"/>
          <w:shadow/>
          <w:szCs w:val="24"/>
        </w:rPr>
        <w:t xml:space="preserve"> </w:t>
      </w:r>
      <w:r w:rsidRPr="00993734">
        <w:rPr>
          <w:rFonts w:ascii="Bookman Old Style" w:hAnsi="Bookman Old Style" w:cs="Times-Roman"/>
          <w:shadow/>
          <w:szCs w:val="24"/>
        </w:rPr>
        <w:t>concealment, destruction, mutilation,</w:t>
      </w:r>
      <w:r w:rsidR="007F2DE4" w:rsidRPr="00993734">
        <w:rPr>
          <w:rFonts w:ascii="Bookman Old Style" w:hAnsi="Bookman Old Style" w:cs="Times-Roman"/>
          <w:shadow/>
          <w:szCs w:val="24"/>
        </w:rPr>
        <w:t xml:space="preserve"> </w:t>
      </w:r>
      <w:r w:rsidRPr="00993734">
        <w:rPr>
          <w:rFonts w:ascii="Bookman Old Style" w:hAnsi="Bookman Old Style" w:cs="Times-Roman"/>
          <w:shadow/>
          <w:szCs w:val="24"/>
        </w:rPr>
        <w:t>falsification or disposition of, any book or</w:t>
      </w:r>
      <w:r w:rsidR="007F2DE4" w:rsidRPr="00993734">
        <w:rPr>
          <w:rFonts w:ascii="Bookman Old Style" w:hAnsi="Bookman Old Style" w:cs="Times-Roman"/>
          <w:shadow/>
          <w:szCs w:val="24"/>
        </w:rPr>
        <w:t xml:space="preserve"> </w:t>
      </w:r>
      <w:r w:rsidRPr="00993734">
        <w:rPr>
          <w:rFonts w:ascii="Bookman Old Style" w:hAnsi="Bookman Old Style" w:cs="Times-Roman"/>
          <w:shadow/>
          <w:szCs w:val="24"/>
        </w:rPr>
        <w:t>record affecting or relating to the person’s</w:t>
      </w:r>
      <w:r w:rsidR="007F2DE4" w:rsidRPr="00993734">
        <w:rPr>
          <w:rFonts w:ascii="Bookman Old Style" w:hAnsi="Bookman Old Style" w:cs="Times-Roman"/>
          <w:shadow/>
          <w:szCs w:val="24"/>
        </w:rPr>
        <w:t xml:space="preserve"> </w:t>
      </w:r>
      <w:r w:rsidRPr="00993734">
        <w:rPr>
          <w:rFonts w:ascii="Bookman Old Style" w:hAnsi="Bookman Old Style" w:cs="Times-Roman"/>
          <w:shadow/>
          <w:szCs w:val="24"/>
        </w:rPr>
        <w:t>property or affairs, unless the person had no</w:t>
      </w:r>
      <w:r w:rsidR="007F2DE4" w:rsidRPr="00993734">
        <w:rPr>
          <w:rFonts w:ascii="Bookman Old Style" w:hAnsi="Bookman Old Style" w:cs="Times-Roman"/>
          <w:shadow/>
          <w:szCs w:val="24"/>
        </w:rPr>
        <w:t xml:space="preserve"> </w:t>
      </w:r>
      <w:r w:rsidRPr="00993734">
        <w:rPr>
          <w:rFonts w:ascii="Bookman Old Style" w:hAnsi="Bookman Old Style" w:cs="Times-Roman"/>
          <w:shadow/>
          <w:szCs w:val="24"/>
        </w:rPr>
        <w:t>intent to conceal the state of the person’s affairs.</w:t>
      </w:r>
    </w:p>
    <w:p w:rsidR="00477928" w:rsidRPr="00993734" w:rsidRDefault="00477928" w:rsidP="006B0C29">
      <w:pPr>
        <w:widowControl/>
        <w:autoSpaceDE w:val="0"/>
        <w:autoSpaceDN w:val="0"/>
        <w:adjustRightInd w:val="0"/>
        <w:jc w:val="both"/>
        <w:rPr>
          <w:rFonts w:ascii="Bookman Old Style" w:hAnsi="Bookman Old Style" w:cs="Times-Roman"/>
          <w:shadow/>
          <w:szCs w:val="24"/>
        </w:rPr>
      </w:pPr>
    </w:p>
    <w:p w:rsidR="00413E79" w:rsidRPr="00993734" w:rsidRDefault="00413E7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00A74B49" w:rsidRPr="00993734">
        <w:rPr>
          <w:rFonts w:ascii="Bookman Old Style" w:hAnsi="Bookman Old Style" w:cs="Times-Roman"/>
          <w:shadow/>
          <w:szCs w:val="24"/>
        </w:rPr>
        <w:tab/>
      </w:r>
      <w:r w:rsidRPr="00993734">
        <w:rPr>
          <w:rFonts w:ascii="Bookman Old Style" w:hAnsi="Bookman Old Style" w:cs="Times-Roman"/>
          <w:shadow/>
          <w:szCs w:val="24"/>
        </w:rPr>
        <w:t>For the purposes of this section, a debtor shall be</w:t>
      </w:r>
      <w:r w:rsidR="007F2DE4" w:rsidRPr="00993734">
        <w:rPr>
          <w:rFonts w:ascii="Bookman Old Style" w:hAnsi="Bookman Old Style" w:cs="Times-Roman"/>
          <w:shadow/>
          <w:szCs w:val="24"/>
        </w:rPr>
        <w:t xml:space="preserve"> </w:t>
      </w:r>
      <w:r w:rsidRPr="00993734">
        <w:rPr>
          <w:rFonts w:ascii="Bookman Old Style" w:hAnsi="Bookman Old Style" w:cs="Times-Roman"/>
          <w:shadow/>
          <w:szCs w:val="24"/>
        </w:rPr>
        <w:t>deemed not to have kept proper books of account if he has not</w:t>
      </w:r>
      <w:r w:rsidR="007F2DE4" w:rsidRPr="00993734">
        <w:rPr>
          <w:rFonts w:ascii="Bookman Old Style" w:hAnsi="Bookman Old Style" w:cs="Times-Roman"/>
          <w:shadow/>
          <w:szCs w:val="24"/>
        </w:rPr>
        <w:t xml:space="preserve"> </w:t>
      </w:r>
      <w:r w:rsidRPr="00993734">
        <w:rPr>
          <w:rFonts w:ascii="Bookman Old Style" w:hAnsi="Bookman Old Style" w:cs="Times-Roman"/>
          <w:shadow/>
          <w:szCs w:val="24"/>
        </w:rPr>
        <w:t>kept such books or accounts as are necessary to exhibit or</w:t>
      </w:r>
      <w:r w:rsidR="007F2DE4" w:rsidRPr="00993734">
        <w:rPr>
          <w:rFonts w:ascii="Bookman Old Style" w:hAnsi="Bookman Old Style" w:cs="Times-Roman"/>
          <w:shadow/>
          <w:szCs w:val="24"/>
        </w:rPr>
        <w:t xml:space="preserve"> </w:t>
      </w:r>
      <w:r w:rsidRPr="00993734">
        <w:rPr>
          <w:rFonts w:ascii="Bookman Old Style" w:hAnsi="Bookman Old Style" w:cs="Times-Roman"/>
          <w:shadow/>
          <w:szCs w:val="24"/>
        </w:rPr>
        <w:t>explain his transactions and financial position in his trade or</w:t>
      </w:r>
      <w:r w:rsidR="007F2DE4" w:rsidRPr="00993734">
        <w:rPr>
          <w:rFonts w:ascii="Bookman Old Style" w:hAnsi="Bookman Old Style" w:cs="Times-Roman"/>
          <w:shadow/>
          <w:szCs w:val="24"/>
        </w:rPr>
        <w:t xml:space="preserve"> </w:t>
      </w:r>
      <w:r w:rsidRPr="00993734">
        <w:rPr>
          <w:rFonts w:ascii="Bookman Old Style" w:hAnsi="Bookman Old Style" w:cs="Times-Roman"/>
          <w:shadow/>
          <w:szCs w:val="24"/>
        </w:rPr>
        <w:t>business, including a book or books containing entries from</w:t>
      </w:r>
      <w:r w:rsidR="007F2DE4" w:rsidRPr="00993734">
        <w:rPr>
          <w:rFonts w:ascii="Bookman Old Style" w:hAnsi="Bookman Old Style" w:cs="Times-Roman"/>
          <w:shadow/>
          <w:szCs w:val="24"/>
        </w:rPr>
        <w:t xml:space="preserve"> </w:t>
      </w:r>
      <w:r w:rsidRPr="00993734">
        <w:rPr>
          <w:rFonts w:ascii="Bookman Old Style" w:hAnsi="Bookman Old Style" w:cs="Times-Roman"/>
          <w:shadow/>
          <w:szCs w:val="24"/>
        </w:rPr>
        <w:t xml:space="preserve">day-to-day in sufficient detail of all cash received and cash paid, and, </w:t>
      </w:r>
      <w:r w:rsidR="0067131B" w:rsidRPr="00993734">
        <w:rPr>
          <w:rFonts w:ascii="Bookman Old Style" w:hAnsi="Bookman Old Style" w:cs="Times-Roman"/>
          <w:shadow/>
          <w:szCs w:val="24"/>
        </w:rPr>
        <w:t>if</w:t>
      </w:r>
      <w:r w:rsidRPr="00993734">
        <w:rPr>
          <w:rFonts w:ascii="Bookman Old Style" w:hAnsi="Bookman Old Style" w:cs="Times-Roman"/>
          <w:shadow/>
          <w:szCs w:val="24"/>
        </w:rPr>
        <w:t xml:space="preserve"> the trade or business has involved dealings in goods,</w:t>
      </w:r>
      <w:r w:rsidR="007F2DE4" w:rsidRPr="00993734">
        <w:rPr>
          <w:rFonts w:ascii="Bookman Old Style" w:hAnsi="Bookman Old Style" w:cs="Times-Roman"/>
          <w:shadow/>
          <w:szCs w:val="24"/>
        </w:rPr>
        <w:t xml:space="preserve"> </w:t>
      </w:r>
      <w:r w:rsidRPr="00993734">
        <w:rPr>
          <w:rFonts w:ascii="Bookman Old Style" w:hAnsi="Bookman Old Style" w:cs="Times-Roman"/>
          <w:shadow/>
          <w:szCs w:val="24"/>
        </w:rPr>
        <w:t>also accounts of all goods sold and purchased, and statements of</w:t>
      </w:r>
      <w:r w:rsidR="007F2DE4" w:rsidRPr="00993734">
        <w:rPr>
          <w:rFonts w:ascii="Bookman Old Style" w:hAnsi="Bookman Old Style" w:cs="Times-Roman"/>
          <w:shadow/>
          <w:szCs w:val="24"/>
        </w:rPr>
        <w:t xml:space="preserve"> </w:t>
      </w:r>
      <w:r w:rsidRPr="00993734">
        <w:rPr>
          <w:rFonts w:ascii="Bookman Old Style" w:hAnsi="Bookman Old Style" w:cs="Times-Roman"/>
          <w:shadow/>
          <w:szCs w:val="24"/>
        </w:rPr>
        <w:t>physical inventory counts.</w:t>
      </w:r>
    </w:p>
    <w:p w:rsidR="00413E79" w:rsidRPr="00993734" w:rsidRDefault="00413E79" w:rsidP="006B0C29">
      <w:pPr>
        <w:widowControl/>
        <w:autoSpaceDE w:val="0"/>
        <w:autoSpaceDN w:val="0"/>
        <w:adjustRightInd w:val="0"/>
        <w:jc w:val="both"/>
        <w:rPr>
          <w:rFonts w:ascii="Bookman Old Style" w:hAnsi="Bookman Old Style" w:cs="Times-Bold"/>
          <w:b/>
          <w:bCs/>
          <w:shadow/>
          <w:szCs w:val="24"/>
        </w:rPr>
      </w:pPr>
    </w:p>
    <w:p w:rsidR="00413E79" w:rsidRPr="00993734" w:rsidRDefault="00413E79"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False claims, unlawful fees and unlawful transactions</w:t>
      </w:r>
    </w:p>
    <w:p w:rsidR="00413E79" w:rsidRPr="00993734" w:rsidRDefault="00C533A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25</w:t>
      </w:r>
      <w:r w:rsidR="00620DD5" w:rsidRPr="00993734">
        <w:rPr>
          <w:rFonts w:ascii="Bookman Old Style" w:hAnsi="Bookman Old Style" w:cs="Times-Bold"/>
          <w:bCs/>
          <w:shadow/>
          <w:szCs w:val="24"/>
        </w:rPr>
        <w:t>0</w:t>
      </w:r>
      <w:r w:rsidR="00413E79" w:rsidRPr="00993734">
        <w:rPr>
          <w:rFonts w:ascii="Bookman Old Style" w:hAnsi="Bookman Old Style" w:cs="Times-Bold"/>
          <w:bCs/>
          <w:shadow/>
          <w:szCs w:val="24"/>
        </w:rPr>
        <w:t xml:space="preserve">. </w:t>
      </w:r>
      <w:r w:rsidR="00A74B49" w:rsidRPr="00993734">
        <w:rPr>
          <w:rFonts w:ascii="Bookman Old Style" w:hAnsi="Bookman Old Style" w:cs="Times-Bold"/>
          <w:bCs/>
          <w:shadow/>
          <w:szCs w:val="24"/>
        </w:rPr>
        <w:tab/>
      </w:r>
      <w:r w:rsidR="00413E79" w:rsidRPr="00993734">
        <w:rPr>
          <w:rFonts w:ascii="Bookman Old Style" w:hAnsi="Bookman Old Style" w:cs="Times-Roman"/>
          <w:shadow/>
          <w:szCs w:val="24"/>
        </w:rPr>
        <w:t xml:space="preserve">(1) </w:t>
      </w:r>
      <w:r w:rsidR="0067131B" w:rsidRPr="00993734">
        <w:rPr>
          <w:rFonts w:ascii="Bookman Old Style" w:hAnsi="Bookman Old Style" w:cs="Times-Roman"/>
          <w:shadow/>
          <w:szCs w:val="24"/>
        </w:rPr>
        <w:t>If</w:t>
      </w:r>
      <w:r w:rsidR="00413E79" w:rsidRPr="00993734">
        <w:rPr>
          <w:rFonts w:ascii="Bookman Old Style" w:hAnsi="Bookman Old Style" w:cs="Times-Roman"/>
          <w:shadow/>
          <w:szCs w:val="24"/>
        </w:rPr>
        <w:t xml:space="preserve"> a creditor, or a person claiming to be a</w:t>
      </w:r>
      <w:r w:rsidR="007F2DE4" w:rsidRPr="00993734">
        <w:rPr>
          <w:rFonts w:ascii="Bookman Old Style" w:hAnsi="Bookman Old Style" w:cs="Times-Roman"/>
          <w:shadow/>
          <w:szCs w:val="24"/>
        </w:rPr>
        <w:t xml:space="preserve"> </w:t>
      </w:r>
      <w:r w:rsidR="00413E79" w:rsidRPr="00993734">
        <w:rPr>
          <w:rFonts w:ascii="Bookman Old Style" w:hAnsi="Bookman Old Style" w:cs="Times-Roman"/>
          <w:shadow/>
          <w:szCs w:val="24"/>
        </w:rPr>
        <w:t>creditor in any proceedings under this Act, wilfully and with</w:t>
      </w:r>
      <w:r w:rsidR="007F2DE4" w:rsidRPr="00993734">
        <w:rPr>
          <w:rFonts w:ascii="Bookman Old Style" w:hAnsi="Bookman Old Style" w:cs="Times-Roman"/>
          <w:shadow/>
          <w:szCs w:val="24"/>
        </w:rPr>
        <w:t xml:space="preserve"> </w:t>
      </w:r>
      <w:r w:rsidR="00413E79" w:rsidRPr="00993734">
        <w:rPr>
          <w:rFonts w:ascii="Bookman Old Style" w:hAnsi="Bookman Old Style" w:cs="Times-Roman"/>
          <w:shadow/>
          <w:szCs w:val="24"/>
        </w:rPr>
        <w:t>intent to defraud makes any false claim or any proof, declaration</w:t>
      </w:r>
      <w:r w:rsidR="007F2DE4" w:rsidRPr="00993734">
        <w:rPr>
          <w:rFonts w:ascii="Bookman Old Style" w:hAnsi="Bookman Old Style" w:cs="Times-Roman"/>
          <w:shadow/>
          <w:szCs w:val="24"/>
        </w:rPr>
        <w:t xml:space="preserve"> </w:t>
      </w:r>
      <w:r w:rsidR="00413E79" w:rsidRPr="00993734">
        <w:rPr>
          <w:rFonts w:ascii="Bookman Old Style" w:hAnsi="Bookman Old Style" w:cs="Times-Roman"/>
          <w:shadow/>
          <w:szCs w:val="24"/>
        </w:rPr>
        <w:t>or statement of account that is untrue in any material particular,</w:t>
      </w:r>
      <w:r w:rsidR="007F2DE4" w:rsidRPr="00993734">
        <w:rPr>
          <w:rFonts w:ascii="Bookman Old Style" w:hAnsi="Bookman Old Style" w:cs="Times-Roman"/>
          <w:shadow/>
          <w:szCs w:val="24"/>
        </w:rPr>
        <w:t xml:space="preserve"> </w:t>
      </w:r>
      <w:r w:rsidR="00413E79" w:rsidRPr="00993734">
        <w:rPr>
          <w:rFonts w:ascii="Bookman Old Style" w:hAnsi="Bookman Old Style" w:cs="Times-Roman"/>
          <w:shadow/>
          <w:szCs w:val="24"/>
        </w:rPr>
        <w:t>the creditor or person commits an offence and is liable on</w:t>
      </w:r>
      <w:r w:rsidR="00A74B49" w:rsidRPr="00993734">
        <w:rPr>
          <w:rFonts w:ascii="Bookman Old Style" w:hAnsi="Bookman Old Style" w:cs="Times-Roman"/>
          <w:shadow/>
          <w:szCs w:val="24"/>
        </w:rPr>
        <w:t xml:space="preserve"> </w:t>
      </w:r>
      <w:r w:rsidR="00413E79" w:rsidRPr="00993734">
        <w:rPr>
          <w:rFonts w:ascii="Bookman Old Style" w:hAnsi="Bookman Old Style" w:cs="Times-Roman"/>
          <w:shadow/>
          <w:szCs w:val="24"/>
        </w:rPr>
        <w:t xml:space="preserve">summary conviction to a fine of </w:t>
      </w:r>
      <w:r w:rsidR="00C03089" w:rsidRPr="00993734">
        <w:rPr>
          <w:rFonts w:ascii="Bookman Old Style" w:hAnsi="Bookman Old Style" w:cs="Times-Roman"/>
          <w:shadow/>
          <w:szCs w:val="24"/>
        </w:rPr>
        <w:t xml:space="preserve">ten </w:t>
      </w:r>
      <w:r w:rsidR="00413E79" w:rsidRPr="00993734">
        <w:rPr>
          <w:rFonts w:ascii="Bookman Old Style" w:hAnsi="Bookman Old Style" w:cs="Times-Roman"/>
          <w:shadow/>
          <w:szCs w:val="24"/>
        </w:rPr>
        <w:t xml:space="preserve">thousand dollars </w:t>
      </w:r>
      <w:r w:rsidR="007B40AD" w:rsidRPr="00993734">
        <w:rPr>
          <w:rFonts w:ascii="Bookman Old Style" w:hAnsi="Bookman Old Style" w:cs="Times-Roman"/>
          <w:shadow/>
          <w:szCs w:val="24"/>
        </w:rPr>
        <w:t>or</w:t>
      </w:r>
      <w:r w:rsidR="007F2DE4" w:rsidRPr="00993734">
        <w:rPr>
          <w:rFonts w:ascii="Bookman Old Style" w:hAnsi="Bookman Old Style" w:cs="Times-Roman"/>
          <w:shadow/>
          <w:szCs w:val="24"/>
        </w:rPr>
        <w:t xml:space="preserve"> </w:t>
      </w:r>
      <w:r w:rsidR="00413E79" w:rsidRPr="00993734">
        <w:rPr>
          <w:rFonts w:ascii="Bookman Old Style" w:hAnsi="Bookman Old Style" w:cs="Times-Roman"/>
          <w:shadow/>
          <w:szCs w:val="24"/>
        </w:rPr>
        <w:t>imprisonment for two years</w:t>
      </w:r>
      <w:r w:rsidR="007B40AD" w:rsidRPr="00993734">
        <w:rPr>
          <w:rFonts w:ascii="Bookman Old Style" w:hAnsi="Bookman Old Style" w:cs="Times-Roman"/>
          <w:shadow/>
          <w:szCs w:val="24"/>
        </w:rPr>
        <w:t>, or to both</w:t>
      </w:r>
      <w:r w:rsidR="00413E79" w:rsidRPr="00993734">
        <w:rPr>
          <w:rFonts w:ascii="Bookman Old Style" w:hAnsi="Bookman Old Style" w:cs="Times-Roman"/>
          <w:shadow/>
          <w:szCs w:val="24"/>
        </w:rPr>
        <w:t>.</w:t>
      </w:r>
    </w:p>
    <w:p w:rsidR="00413E79" w:rsidRPr="00993734" w:rsidRDefault="00413E79" w:rsidP="006B0C29">
      <w:pPr>
        <w:widowControl/>
        <w:autoSpaceDE w:val="0"/>
        <w:autoSpaceDN w:val="0"/>
        <w:adjustRightInd w:val="0"/>
        <w:jc w:val="both"/>
        <w:rPr>
          <w:rFonts w:ascii="Bookman Old Style" w:hAnsi="Bookman Old Style" w:cs="Times-Roman"/>
          <w:shadow/>
          <w:szCs w:val="24"/>
        </w:rPr>
      </w:pPr>
    </w:p>
    <w:p w:rsidR="00413E79" w:rsidRPr="00993734" w:rsidRDefault="00413E7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00A74B49" w:rsidRPr="00993734">
        <w:rPr>
          <w:rFonts w:ascii="Bookman Old Style" w:hAnsi="Bookman Old Style" w:cs="Times-Roman"/>
          <w:shadow/>
          <w:szCs w:val="24"/>
        </w:rPr>
        <w:tab/>
      </w:r>
      <w:r w:rsidR="0067131B" w:rsidRPr="00993734">
        <w:rPr>
          <w:rFonts w:ascii="Bookman Old Style" w:hAnsi="Bookman Old Style" w:cs="Times-Roman"/>
          <w:shadow/>
          <w:szCs w:val="24"/>
        </w:rPr>
        <w:t>If</w:t>
      </w:r>
      <w:r w:rsidRPr="00993734">
        <w:rPr>
          <w:rFonts w:ascii="Bookman Old Style" w:hAnsi="Bookman Old Style" w:cs="Times-Roman"/>
          <w:shadow/>
          <w:szCs w:val="24"/>
        </w:rPr>
        <w:t xml:space="preserve"> an inspector accepts from the bankrupt or</w:t>
      </w:r>
      <w:r w:rsidR="007F2DE4" w:rsidRPr="00993734">
        <w:rPr>
          <w:rFonts w:ascii="Bookman Old Style" w:hAnsi="Bookman Old Style" w:cs="Times-Roman"/>
          <w:shadow/>
          <w:szCs w:val="24"/>
        </w:rPr>
        <w:t xml:space="preserve"> </w:t>
      </w:r>
      <w:r w:rsidRPr="00993734">
        <w:rPr>
          <w:rFonts w:ascii="Bookman Old Style" w:hAnsi="Bookman Old Style" w:cs="Times-Roman"/>
          <w:shadow/>
          <w:szCs w:val="24"/>
        </w:rPr>
        <w:t>from any person, firm or corporation acting on behalf of the</w:t>
      </w:r>
      <w:r w:rsidR="007F2DE4" w:rsidRPr="00993734">
        <w:rPr>
          <w:rFonts w:ascii="Bookman Old Style" w:hAnsi="Bookman Old Style" w:cs="Times-Roman"/>
          <w:shadow/>
          <w:szCs w:val="24"/>
        </w:rPr>
        <w:t xml:space="preserve"> </w:t>
      </w:r>
      <w:r w:rsidRPr="00993734">
        <w:rPr>
          <w:rFonts w:ascii="Bookman Old Style" w:hAnsi="Bookman Old Style" w:cs="Times-Roman"/>
          <w:shadow/>
          <w:szCs w:val="24"/>
        </w:rPr>
        <w:t>bankrupt or from the trustee any fee, commission or emolument</w:t>
      </w:r>
      <w:r w:rsidR="007F2DE4" w:rsidRPr="00993734">
        <w:rPr>
          <w:rFonts w:ascii="Bookman Old Style" w:hAnsi="Bookman Old Style" w:cs="Times-Roman"/>
          <w:shadow/>
          <w:szCs w:val="24"/>
        </w:rPr>
        <w:t xml:space="preserve"> </w:t>
      </w:r>
      <w:r w:rsidRPr="00993734">
        <w:rPr>
          <w:rFonts w:ascii="Bookman Old Style" w:hAnsi="Bookman Old Style" w:cs="Times-Roman"/>
          <w:shadow/>
          <w:szCs w:val="24"/>
        </w:rPr>
        <w:t>other than or in addition to the regular fees provided for by this</w:t>
      </w:r>
      <w:r w:rsidR="007F2DE4" w:rsidRPr="00993734">
        <w:rPr>
          <w:rFonts w:ascii="Bookman Old Style" w:hAnsi="Bookman Old Style" w:cs="Times-Roman"/>
          <w:shadow/>
          <w:szCs w:val="24"/>
        </w:rPr>
        <w:t xml:space="preserve"> </w:t>
      </w:r>
      <w:r w:rsidRPr="00993734">
        <w:rPr>
          <w:rFonts w:ascii="Bookman Old Style" w:hAnsi="Bookman Old Style" w:cs="Times-Roman"/>
          <w:shadow/>
          <w:szCs w:val="24"/>
        </w:rPr>
        <w:t>Act, the inspector commits an offence and is liable on summary</w:t>
      </w:r>
      <w:r w:rsidR="007F2DE4" w:rsidRPr="00993734">
        <w:rPr>
          <w:rFonts w:ascii="Bookman Old Style" w:hAnsi="Bookman Old Style" w:cs="Times-Roman"/>
          <w:shadow/>
          <w:szCs w:val="24"/>
        </w:rPr>
        <w:t xml:space="preserve"> </w:t>
      </w:r>
      <w:r w:rsidRPr="00993734">
        <w:rPr>
          <w:rFonts w:ascii="Bookman Old Style" w:hAnsi="Bookman Old Style" w:cs="Times-Roman"/>
          <w:shadow/>
          <w:szCs w:val="24"/>
        </w:rPr>
        <w:t xml:space="preserve">conviction to a fine of </w:t>
      </w:r>
      <w:r w:rsidR="00C03089" w:rsidRPr="00993734">
        <w:rPr>
          <w:rFonts w:ascii="Bookman Old Style" w:hAnsi="Bookman Old Style" w:cs="Times-Roman"/>
          <w:shadow/>
          <w:szCs w:val="24"/>
        </w:rPr>
        <w:t>five</w:t>
      </w:r>
      <w:r w:rsidRPr="00993734">
        <w:rPr>
          <w:rFonts w:ascii="Bookman Old Style" w:hAnsi="Bookman Old Style" w:cs="Times-Roman"/>
          <w:shadow/>
          <w:szCs w:val="24"/>
        </w:rPr>
        <w:t xml:space="preserve"> thousand dollars </w:t>
      </w:r>
      <w:r w:rsidR="007B40AD" w:rsidRPr="00993734">
        <w:rPr>
          <w:rFonts w:ascii="Bookman Old Style" w:hAnsi="Bookman Old Style" w:cs="Times-Roman"/>
          <w:shadow/>
          <w:szCs w:val="24"/>
        </w:rPr>
        <w:t>or</w:t>
      </w:r>
      <w:r w:rsidRPr="00993734">
        <w:rPr>
          <w:rFonts w:ascii="Bookman Old Style" w:hAnsi="Bookman Old Style" w:cs="Times-Roman"/>
          <w:shadow/>
          <w:szCs w:val="24"/>
        </w:rPr>
        <w:t xml:space="preserve"> imprisonment for</w:t>
      </w:r>
      <w:r w:rsidR="00A74B49" w:rsidRPr="00993734">
        <w:rPr>
          <w:rFonts w:ascii="Bookman Old Style" w:hAnsi="Bookman Old Style" w:cs="Times-Roman"/>
          <w:shadow/>
          <w:szCs w:val="24"/>
        </w:rPr>
        <w:t xml:space="preserve"> </w:t>
      </w:r>
      <w:r w:rsidR="009B5223" w:rsidRPr="00993734">
        <w:rPr>
          <w:rFonts w:ascii="Bookman Old Style" w:hAnsi="Bookman Old Style" w:cs="Times-Roman"/>
          <w:shadow/>
          <w:szCs w:val="24"/>
        </w:rPr>
        <w:t>one</w:t>
      </w:r>
      <w:r w:rsidRPr="00993734">
        <w:rPr>
          <w:rFonts w:ascii="Bookman Old Style" w:hAnsi="Bookman Old Style" w:cs="Times-Roman"/>
          <w:shadow/>
          <w:szCs w:val="24"/>
        </w:rPr>
        <w:t xml:space="preserve"> year</w:t>
      </w:r>
      <w:r w:rsidR="007B40AD" w:rsidRPr="00993734">
        <w:rPr>
          <w:rFonts w:ascii="Bookman Old Style" w:hAnsi="Bookman Old Style" w:cs="Times-Roman"/>
          <w:shadow/>
          <w:szCs w:val="24"/>
        </w:rPr>
        <w:t>, or to both</w:t>
      </w:r>
      <w:r w:rsidRPr="00993734">
        <w:rPr>
          <w:rFonts w:ascii="Bookman Old Style" w:hAnsi="Bookman Old Style" w:cs="Times-Roman"/>
          <w:shadow/>
          <w:szCs w:val="24"/>
        </w:rPr>
        <w:t>.</w:t>
      </w:r>
    </w:p>
    <w:p w:rsidR="00413E79" w:rsidRPr="00993734" w:rsidRDefault="00413E79" w:rsidP="006B0C29">
      <w:pPr>
        <w:widowControl/>
        <w:autoSpaceDE w:val="0"/>
        <w:autoSpaceDN w:val="0"/>
        <w:adjustRightInd w:val="0"/>
        <w:jc w:val="both"/>
        <w:rPr>
          <w:rFonts w:ascii="Bookman Old Style" w:hAnsi="Bookman Old Style" w:cs="Times-Roman"/>
          <w:shadow/>
          <w:szCs w:val="24"/>
        </w:rPr>
      </w:pPr>
    </w:p>
    <w:p w:rsidR="00413E79" w:rsidRPr="00993734" w:rsidRDefault="00413E7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(3) </w:t>
      </w:r>
      <w:r w:rsidR="00A74B49" w:rsidRPr="00993734">
        <w:rPr>
          <w:rFonts w:ascii="Bookman Old Style" w:hAnsi="Bookman Old Style" w:cs="Times-Roman"/>
          <w:shadow/>
          <w:szCs w:val="24"/>
        </w:rPr>
        <w:tab/>
      </w:r>
      <w:r w:rsidR="0067131B" w:rsidRPr="00993734">
        <w:rPr>
          <w:rFonts w:ascii="Bookman Old Style" w:hAnsi="Bookman Old Style" w:cs="Times-Roman"/>
          <w:shadow/>
          <w:szCs w:val="24"/>
        </w:rPr>
        <w:t>If</w:t>
      </w:r>
      <w:r w:rsidRPr="00993734">
        <w:rPr>
          <w:rFonts w:ascii="Bookman Old Style" w:hAnsi="Bookman Old Style" w:cs="Times-Roman"/>
          <w:shadow/>
          <w:szCs w:val="24"/>
        </w:rPr>
        <w:t xml:space="preserve"> the bankrupt enters into any transaction with</w:t>
      </w:r>
      <w:r w:rsidR="007F2DE4" w:rsidRPr="00993734">
        <w:rPr>
          <w:rFonts w:ascii="Bookman Old Style" w:hAnsi="Bookman Old Style" w:cs="Times-Roman"/>
          <w:shadow/>
          <w:szCs w:val="24"/>
        </w:rPr>
        <w:t xml:space="preserve"> </w:t>
      </w:r>
      <w:r w:rsidRPr="00993734">
        <w:rPr>
          <w:rFonts w:ascii="Bookman Old Style" w:hAnsi="Bookman Old Style" w:cs="Times-Roman"/>
          <w:shadow/>
          <w:szCs w:val="24"/>
        </w:rPr>
        <w:t>any person for the purpose of obtaining a benefit or advantage to</w:t>
      </w:r>
      <w:r w:rsidR="007F2DE4" w:rsidRPr="00993734">
        <w:rPr>
          <w:rFonts w:ascii="Bookman Old Style" w:hAnsi="Bookman Old Style" w:cs="Times-Roman"/>
          <w:shadow/>
          <w:szCs w:val="24"/>
        </w:rPr>
        <w:t xml:space="preserve"> </w:t>
      </w:r>
      <w:r w:rsidRPr="00993734">
        <w:rPr>
          <w:rFonts w:ascii="Bookman Old Style" w:hAnsi="Bookman Old Style" w:cs="Times-Roman"/>
          <w:shadow/>
          <w:szCs w:val="24"/>
        </w:rPr>
        <w:t>which either of them would not be entitled, the bankrupt</w:t>
      </w:r>
      <w:r w:rsidR="007F2DE4" w:rsidRPr="00993734">
        <w:rPr>
          <w:rFonts w:ascii="Bookman Old Style" w:hAnsi="Bookman Old Style" w:cs="Times-Roman"/>
          <w:shadow/>
          <w:szCs w:val="24"/>
        </w:rPr>
        <w:t xml:space="preserve"> </w:t>
      </w:r>
      <w:r w:rsidRPr="00993734">
        <w:rPr>
          <w:rFonts w:ascii="Bookman Old Style" w:hAnsi="Bookman Old Style" w:cs="Times-Roman"/>
          <w:shadow/>
          <w:szCs w:val="24"/>
        </w:rPr>
        <w:t>commits an offence and is liable on summary</w:t>
      </w:r>
      <w:r w:rsidR="007F2DE4" w:rsidRPr="00993734">
        <w:rPr>
          <w:rFonts w:ascii="Bookman Old Style" w:hAnsi="Bookman Old Style" w:cs="Times-Roman"/>
          <w:shadow/>
          <w:szCs w:val="24"/>
        </w:rPr>
        <w:t xml:space="preserve"> </w:t>
      </w:r>
      <w:r w:rsidRPr="00993734">
        <w:rPr>
          <w:rFonts w:ascii="Bookman Old Style" w:hAnsi="Bookman Old Style" w:cs="Times-Roman"/>
          <w:shadow/>
          <w:szCs w:val="24"/>
        </w:rPr>
        <w:t>conviction to a fine</w:t>
      </w:r>
      <w:r w:rsidR="007F2DE4" w:rsidRPr="00993734">
        <w:rPr>
          <w:rFonts w:ascii="Bookman Old Style" w:hAnsi="Bookman Old Style" w:cs="Times-Roman"/>
          <w:shadow/>
          <w:szCs w:val="24"/>
        </w:rPr>
        <w:t xml:space="preserve"> </w:t>
      </w:r>
      <w:r w:rsidRPr="00993734">
        <w:rPr>
          <w:rFonts w:ascii="Bookman Old Style" w:hAnsi="Bookman Old Style" w:cs="Times-Roman"/>
          <w:shadow/>
          <w:szCs w:val="24"/>
        </w:rPr>
        <w:t xml:space="preserve">of </w:t>
      </w:r>
      <w:r w:rsidR="00C03089" w:rsidRPr="00993734">
        <w:rPr>
          <w:rFonts w:ascii="Bookman Old Style" w:hAnsi="Bookman Old Style" w:cs="Times-Roman"/>
          <w:shadow/>
          <w:szCs w:val="24"/>
        </w:rPr>
        <w:t>five</w:t>
      </w:r>
      <w:r w:rsidRPr="00993734">
        <w:rPr>
          <w:rFonts w:ascii="Bookman Old Style" w:hAnsi="Bookman Old Style" w:cs="Times-Roman"/>
          <w:shadow/>
          <w:szCs w:val="24"/>
        </w:rPr>
        <w:t xml:space="preserve"> thousand dollars </w:t>
      </w:r>
      <w:r w:rsidR="007B40AD" w:rsidRPr="00993734">
        <w:rPr>
          <w:rFonts w:ascii="Bookman Old Style" w:hAnsi="Bookman Old Style" w:cs="Times-Roman"/>
          <w:shadow/>
          <w:szCs w:val="24"/>
        </w:rPr>
        <w:t>or</w:t>
      </w:r>
      <w:r w:rsidRPr="00993734">
        <w:rPr>
          <w:rFonts w:ascii="Bookman Old Style" w:hAnsi="Bookman Old Style" w:cs="Times-Roman"/>
          <w:shadow/>
          <w:szCs w:val="24"/>
        </w:rPr>
        <w:t xml:space="preserve"> imprisonment for a term of one year</w:t>
      </w:r>
      <w:r w:rsidR="007B40AD" w:rsidRPr="00993734">
        <w:rPr>
          <w:rFonts w:ascii="Bookman Old Style" w:hAnsi="Bookman Old Style" w:cs="Times-Roman"/>
          <w:shadow/>
          <w:szCs w:val="24"/>
        </w:rPr>
        <w:t>, or to both</w:t>
      </w:r>
      <w:r w:rsidRPr="00993734">
        <w:rPr>
          <w:rFonts w:ascii="Bookman Old Style" w:hAnsi="Bookman Old Style" w:cs="Times-Roman"/>
          <w:shadow/>
          <w:szCs w:val="24"/>
        </w:rPr>
        <w:t>.</w:t>
      </w:r>
    </w:p>
    <w:p w:rsidR="00C944F1" w:rsidRDefault="00C944F1" w:rsidP="006B0C29">
      <w:pPr>
        <w:widowControl/>
        <w:autoSpaceDE w:val="0"/>
        <w:autoSpaceDN w:val="0"/>
        <w:adjustRightInd w:val="0"/>
        <w:jc w:val="both"/>
        <w:rPr>
          <w:rFonts w:ascii="Bookman Old Style" w:hAnsi="Bookman Old Style" w:cs="Times-Roman"/>
          <w:shadow/>
          <w:szCs w:val="24"/>
        </w:rPr>
      </w:pPr>
    </w:p>
    <w:p w:rsidR="00584CCD" w:rsidRPr="00993734" w:rsidRDefault="00584CCD" w:rsidP="006B0C29">
      <w:pPr>
        <w:widowControl/>
        <w:autoSpaceDE w:val="0"/>
        <w:autoSpaceDN w:val="0"/>
        <w:adjustRightInd w:val="0"/>
        <w:jc w:val="both"/>
        <w:rPr>
          <w:rFonts w:ascii="Bookman Old Style" w:hAnsi="Bookman Old Style" w:cs="Times-Roman"/>
          <w:shadow/>
          <w:szCs w:val="24"/>
        </w:rPr>
      </w:pPr>
    </w:p>
    <w:p w:rsidR="007F2DE4" w:rsidRPr="00993734" w:rsidRDefault="006D49E9"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rPr>
        <w:t>Other o</w:t>
      </w:r>
      <w:r w:rsidR="007F2DE4" w:rsidRPr="00993734">
        <w:rPr>
          <w:rFonts w:ascii="Bookman Old Style" w:hAnsi="Bookman Old Style" w:cs="Times-Roman"/>
          <w:b/>
          <w:shadow/>
          <w:szCs w:val="24"/>
        </w:rPr>
        <w:t>ffences</w:t>
      </w:r>
    </w:p>
    <w:p w:rsidR="007F2DE4" w:rsidRPr="00993734" w:rsidRDefault="00C533A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25</w:t>
      </w:r>
      <w:r w:rsidR="00620DD5" w:rsidRPr="00993734">
        <w:rPr>
          <w:rFonts w:ascii="Bookman Old Style" w:hAnsi="Bookman Old Style" w:cs="Times-Bold"/>
          <w:bCs/>
          <w:shadow/>
          <w:szCs w:val="24"/>
        </w:rPr>
        <w:t>1</w:t>
      </w:r>
      <w:r w:rsidR="007F2DE4" w:rsidRPr="00993734">
        <w:rPr>
          <w:rFonts w:ascii="Bookman Old Style" w:hAnsi="Bookman Old Style" w:cs="Times-Bold"/>
          <w:bCs/>
          <w:shadow/>
          <w:szCs w:val="24"/>
        </w:rPr>
        <w:t xml:space="preserve">. </w:t>
      </w:r>
      <w:r w:rsidR="00A74B49" w:rsidRPr="00993734">
        <w:rPr>
          <w:rFonts w:ascii="Bookman Old Style" w:hAnsi="Bookman Old Style" w:cs="Times-Bold"/>
          <w:bCs/>
          <w:shadow/>
          <w:szCs w:val="24"/>
        </w:rPr>
        <w:tab/>
      </w:r>
      <w:r w:rsidR="007F2DE4" w:rsidRPr="00993734">
        <w:rPr>
          <w:rFonts w:ascii="Bookman Old Style" w:hAnsi="Bookman Old Style" w:cs="Times-Roman"/>
          <w:shadow/>
          <w:szCs w:val="24"/>
        </w:rPr>
        <w:t xml:space="preserve">(1) </w:t>
      </w:r>
      <w:r w:rsidR="00A74B49" w:rsidRPr="00993734">
        <w:rPr>
          <w:rFonts w:ascii="Bookman Old Style" w:hAnsi="Bookman Old Style" w:cs="Times-Roman"/>
          <w:shadow/>
          <w:szCs w:val="24"/>
        </w:rPr>
        <w:tab/>
      </w:r>
      <w:r w:rsidR="007F2DE4" w:rsidRPr="00993734">
        <w:rPr>
          <w:rFonts w:ascii="Bookman Old Style" w:hAnsi="Bookman Old Style" w:cs="Times-Roman"/>
          <w:shadow/>
          <w:szCs w:val="24"/>
        </w:rPr>
        <w:t>A person who—</w:t>
      </w:r>
    </w:p>
    <w:p w:rsidR="007F2DE4" w:rsidRPr="00993734" w:rsidRDefault="007F2DE4" w:rsidP="006B0C29">
      <w:pPr>
        <w:widowControl/>
        <w:autoSpaceDE w:val="0"/>
        <w:autoSpaceDN w:val="0"/>
        <w:adjustRightInd w:val="0"/>
        <w:jc w:val="both"/>
        <w:rPr>
          <w:rFonts w:ascii="Bookman Old Style" w:hAnsi="Bookman Old Style" w:cs="Times-Italic"/>
          <w:i/>
          <w:iCs/>
          <w:shadow/>
          <w:szCs w:val="24"/>
        </w:rPr>
      </w:pPr>
    </w:p>
    <w:p w:rsidR="007F2DE4" w:rsidRPr="00993734" w:rsidRDefault="007F2DE4"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00A74B49" w:rsidRPr="00993734">
        <w:rPr>
          <w:rFonts w:ascii="Bookman Old Style" w:hAnsi="Bookman Old Style" w:cs="Times-Italic"/>
          <w:iCs/>
          <w:shadow/>
          <w:szCs w:val="24"/>
        </w:rPr>
        <w:tab/>
      </w:r>
      <w:r w:rsidRPr="00993734">
        <w:rPr>
          <w:rFonts w:ascii="Bookman Old Style" w:hAnsi="Bookman Old Style" w:cs="Times-Roman"/>
          <w:shadow/>
          <w:szCs w:val="24"/>
        </w:rPr>
        <w:t>not being a licensed trustee, does any act as</w:t>
      </w:r>
      <w:r w:rsidR="00FE5461" w:rsidRPr="00993734">
        <w:rPr>
          <w:rFonts w:ascii="Bookman Old Style" w:hAnsi="Bookman Old Style" w:cs="Times-Roman"/>
          <w:shadow/>
          <w:szCs w:val="24"/>
        </w:rPr>
        <w:t xml:space="preserve"> a licensed trustee</w:t>
      </w:r>
      <w:r w:rsidRPr="00993734">
        <w:rPr>
          <w:rFonts w:ascii="Bookman Old Style" w:hAnsi="Bookman Old Style" w:cs="Times-Roman"/>
          <w:shadow/>
          <w:szCs w:val="24"/>
        </w:rPr>
        <w:t xml:space="preserve"> or represents himself to be a licensed trustee;</w:t>
      </w:r>
    </w:p>
    <w:p w:rsidR="007F2DE4" w:rsidRPr="00993734" w:rsidRDefault="007F2DE4" w:rsidP="006B0C29">
      <w:pPr>
        <w:widowControl/>
        <w:autoSpaceDE w:val="0"/>
        <w:autoSpaceDN w:val="0"/>
        <w:adjustRightInd w:val="0"/>
        <w:ind w:left="720"/>
        <w:jc w:val="both"/>
        <w:rPr>
          <w:rFonts w:ascii="Bookman Old Style" w:hAnsi="Bookman Old Style" w:cs="Times-Italic"/>
          <w:iCs/>
          <w:shadow/>
          <w:szCs w:val="24"/>
        </w:rPr>
      </w:pPr>
    </w:p>
    <w:p w:rsidR="007F2DE4" w:rsidRPr="00993734" w:rsidRDefault="007F2DE4"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00A74B49" w:rsidRPr="00993734">
        <w:rPr>
          <w:rFonts w:ascii="Bookman Old Style" w:hAnsi="Bookman Old Style" w:cs="Times-Italic"/>
          <w:iCs/>
          <w:shadow/>
          <w:szCs w:val="24"/>
        </w:rPr>
        <w:tab/>
      </w:r>
      <w:r w:rsidRPr="00993734">
        <w:rPr>
          <w:rFonts w:ascii="Bookman Old Style" w:hAnsi="Bookman Old Style" w:cs="Times-Roman"/>
          <w:shadow/>
          <w:szCs w:val="24"/>
        </w:rPr>
        <w:t xml:space="preserve">being a trustee, either before providing the </w:t>
      </w:r>
      <w:r w:rsidR="00AB284E" w:rsidRPr="00993734">
        <w:rPr>
          <w:rFonts w:ascii="Bookman Old Style" w:hAnsi="Bookman Old Style" w:cs="Times-Roman"/>
          <w:shadow/>
          <w:szCs w:val="24"/>
        </w:rPr>
        <w:t>security</w:t>
      </w:r>
      <w:r w:rsidRPr="00993734">
        <w:rPr>
          <w:rFonts w:ascii="Bookman Old Style" w:hAnsi="Bookman Old Style" w:cs="Times-Roman"/>
          <w:shadow/>
          <w:szCs w:val="24"/>
        </w:rPr>
        <w:t xml:space="preserve"> required by section 2</w:t>
      </w:r>
      <w:r w:rsidR="000D7F2D" w:rsidRPr="00993734">
        <w:rPr>
          <w:rFonts w:ascii="Bookman Old Style" w:hAnsi="Bookman Old Style" w:cs="Times-Roman"/>
          <w:shadow/>
          <w:szCs w:val="24"/>
        </w:rPr>
        <w:t>8</w:t>
      </w:r>
      <w:r w:rsidRPr="00993734">
        <w:rPr>
          <w:rFonts w:ascii="Bookman Old Style" w:hAnsi="Bookman Old Style" w:cs="Times-Roman"/>
          <w:shadow/>
          <w:szCs w:val="24"/>
        </w:rPr>
        <w:t xml:space="preserve">(1) or after providing the </w:t>
      </w:r>
      <w:r w:rsidR="00AB284E" w:rsidRPr="00993734">
        <w:rPr>
          <w:rFonts w:ascii="Bookman Old Style" w:hAnsi="Bookman Old Style" w:cs="Times-Roman"/>
          <w:shadow/>
          <w:szCs w:val="24"/>
        </w:rPr>
        <w:t>security</w:t>
      </w:r>
      <w:r w:rsidRPr="00993734">
        <w:rPr>
          <w:rFonts w:ascii="Bookman Old Style" w:hAnsi="Bookman Old Style" w:cs="Times-Roman"/>
          <w:shadow/>
          <w:szCs w:val="24"/>
        </w:rPr>
        <w:t xml:space="preserve"> but at any time while the </w:t>
      </w:r>
      <w:r w:rsidR="00AB284E" w:rsidRPr="00993734">
        <w:rPr>
          <w:rFonts w:ascii="Bookman Old Style" w:hAnsi="Bookman Old Style" w:cs="Times-Roman"/>
          <w:shadow/>
          <w:szCs w:val="24"/>
        </w:rPr>
        <w:t>security</w:t>
      </w:r>
      <w:r w:rsidRPr="00993734">
        <w:rPr>
          <w:rFonts w:ascii="Bookman Old Style" w:hAnsi="Bookman Old Style" w:cs="Times-Roman"/>
          <w:shadow/>
          <w:szCs w:val="24"/>
        </w:rPr>
        <w:t xml:space="preserve"> is not in force, acts as or exercises any of the powers of trustee;</w:t>
      </w:r>
    </w:p>
    <w:p w:rsidR="007F2DE4" w:rsidRPr="00993734" w:rsidRDefault="007F2DE4" w:rsidP="006B0C29">
      <w:pPr>
        <w:widowControl/>
        <w:autoSpaceDE w:val="0"/>
        <w:autoSpaceDN w:val="0"/>
        <w:adjustRightInd w:val="0"/>
        <w:ind w:left="720"/>
        <w:jc w:val="both"/>
        <w:rPr>
          <w:rFonts w:ascii="Bookman Old Style" w:hAnsi="Bookman Old Style" w:cs="Times-Italic"/>
          <w:iCs/>
          <w:shadow/>
          <w:szCs w:val="24"/>
        </w:rPr>
      </w:pPr>
    </w:p>
    <w:p w:rsidR="007F2DE4" w:rsidRPr="00993734" w:rsidRDefault="007F2DE4"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(c) </w:t>
      </w:r>
      <w:r w:rsidR="00A74B49" w:rsidRPr="00993734">
        <w:rPr>
          <w:rFonts w:ascii="Bookman Old Style" w:hAnsi="Bookman Old Style" w:cs="Times-Italic"/>
          <w:iCs/>
          <w:shadow/>
          <w:szCs w:val="24"/>
        </w:rPr>
        <w:tab/>
      </w:r>
      <w:r w:rsidRPr="00993734">
        <w:rPr>
          <w:rFonts w:ascii="Bookman Old Style" w:hAnsi="Bookman Old Style" w:cs="Times-Roman"/>
          <w:shadow/>
          <w:szCs w:val="24"/>
        </w:rPr>
        <w:t xml:space="preserve">having been appointed a trustee, with intent to defraud, fails to observe or to comply with any of the provisions of this Act, or fails duly to do, observe or perform an act or duty that he may be ordered to do, observe or perform by the Court </w:t>
      </w:r>
      <w:r w:rsidR="00D23685" w:rsidRPr="00993734">
        <w:rPr>
          <w:rFonts w:ascii="Bookman Old Style" w:hAnsi="Bookman Old Style" w:cs="Times-Roman"/>
          <w:shadow/>
          <w:szCs w:val="24"/>
        </w:rPr>
        <w:t>under</w:t>
      </w:r>
      <w:r w:rsidRPr="00993734">
        <w:rPr>
          <w:rFonts w:ascii="Bookman Old Style" w:hAnsi="Bookman Old Style" w:cs="Times-Roman"/>
          <w:shadow/>
          <w:szCs w:val="24"/>
        </w:rPr>
        <w:t xml:space="preserve"> this Act;</w:t>
      </w:r>
    </w:p>
    <w:p w:rsidR="007F2DE4" w:rsidRPr="00993734" w:rsidRDefault="007F2DE4" w:rsidP="006B0C29">
      <w:pPr>
        <w:widowControl/>
        <w:autoSpaceDE w:val="0"/>
        <w:autoSpaceDN w:val="0"/>
        <w:adjustRightInd w:val="0"/>
        <w:ind w:left="720"/>
        <w:jc w:val="both"/>
        <w:rPr>
          <w:rFonts w:ascii="Bookman Old Style" w:hAnsi="Bookman Old Style" w:cs="Times-Roman"/>
          <w:shadow/>
          <w:szCs w:val="24"/>
        </w:rPr>
      </w:pPr>
    </w:p>
    <w:p w:rsidR="00477928" w:rsidRPr="00993734" w:rsidRDefault="00477928" w:rsidP="006B0C29">
      <w:pPr>
        <w:widowControl/>
        <w:autoSpaceDE w:val="0"/>
        <w:autoSpaceDN w:val="0"/>
        <w:adjustRightInd w:val="0"/>
        <w:ind w:left="720"/>
        <w:jc w:val="both"/>
        <w:rPr>
          <w:rFonts w:ascii="Bookman Old Style" w:hAnsi="Bookman Old Style" w:cs="Times-Roman"/>
          <w:shadow/>
          <w:szCs w:val="24"/>
        </w:rPr>
      </w:pPr>
    </w:p>
    <w:p w:rsidR="007F2DE4" w:rsidRPr="00993734" w:rsidRDefault="007F2DE4"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(d) </w:t>
      </w:r>
      <w:r w:rsidR="00A74B49" w:rsidRPr="00993734">
        <w:rPr>
          <w:rFonts w:ascii="Bookman Old Style" w:hAnsi="Bookman Old Style" w:cs="Times-Italic"/>
          <w:iCs/>
          <w:shadow/>
          <w:szCs w:val="24"/>
        </w:rPr>
        <w:tab/>
      </w:r>
      <w:r w:rsidRPr="00993734">
        <w:rPr>
          <w:rFonts w:ascii="Bookman Old Style" w:hAnsi="Bookman Old Style" w:cs="Times-Roman"/>
          <w:shadow/>
          <w:szCs w:val="24"/>
        </w:rPr>
        <w:t xml:space="preserve">having been appointed a trustee, without reasonable exercise, fails to observe or to comply with any of the provisions of this Act, or fails duly to do, observe or perform any act or duty that he may be ordered to do, observe or perform by the Court </w:t>
      </w:r>
      <w:r w:rsidR="00D23685" w:rsidRPr="00993734">
        <w:rPr>
          <w:rFonts w:ascii="Bookman Old Style" w:hAnsi="Bookman Old Style" w:cs="Times-Roman"/>
          <w:shadow/>
          <w:szCs w:val="24"/>
        </w:rPr>
        <w:t>under</w:t>
      </w:r>
      <w:r w:rsidRPr="00993734">
        <w:rPr>
          <w:rFonts w:ascii="Bookman Old Style" w:hAnsi="Bookman Old Style" w:cs="Times-Roman"/>
          <w:shadow/>
          <w:szCs w:val="24"/>
        </w:rPr>
        <w:t xml:space="preserve"> this Act;</w:t>
      </w:r>
    </w:p>
    <w:p w:rsidR="007F2DE4" w:rsidRPr="00993734" w:rsidRDefault="007F2DE4" w:rsidP="006B0C29">
      <w:pPr>
        <w:widowControl/>
        <w:autoSpaceDE w:val="0"/>
        <w:autoSpaceDN w:val="0"/>
        <w:adjustRightInd w:val="0"/>
        <w:ind w:left="720"/>
        <w:jc w:val="both"/>
        <w:rPr>
          <w:rFonts w:ascii="Bookman Old Style" w:hAnsi="Bookman Old Style" w:cs="Times-Italic"/>
          <w:iCs/>
          <w:shadow/>
          <w:szCs w:val="24"/>
        </w:rPr>
      </w:pPr>
    </w:p>
    <w:p w:rsidR="007F2DE4" w:rsidRPr="00993734" w:rsidRDefault="007F2DE4"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(e) </w:t>
      </w:r>
      <w:r w:rsidR="00A74B49" w:rsidRPr="00993734">
        <w:rPr>
          <w:rFonts w:ascii="Bookman Old Style" w:hAnsi="Bookman Old Style" w:cs="Times-Italic"/>
          <w:iCs/>
          <w:shadow/>
          <w:szCs w:val="24"/>
        </w:rPr>
        <w:tab/>
      </w:r>
      <w:r w:rsidRPr="00993734">
        <w:rPr>
          <w:rFonts w:ascii="Bookman Old Style" w:hAnsi="Bookman Old Style" w:cs="Times-Roman"/>
          <w:shadow/>
          <w:szCs w:val="24"/>
        </w:rPr>
        <w:t>having been appointed a trustee to any estate and another trustee having been appointed in his place, does not deliver to the substituted</w:t>
      </w:r>
      <w:r w:rsidR="00A74B49" w:rsidRPr="00993734">
        <w:rPr>
          <w:rFonts w:ascii="Bookman Old Style" w:hAnsi="Bookman Old Style" w:cs="Times-Roman"/>
          <w:shadow/>
          <w:szCs w:val="24"/>
        </w:rPr>
        <w:t xml:space="preserve"> </w:t>
      </w:r>
      <w:r w:rsidRPr="00993734">
        <w:rPr>
          <w:rFonts w:ascii="Bookman Old Style" w:hAnsi="Bookman Old Style" w:cs="Times-Roman"/>
          <w:shadow/>
          <w:szCs w:val="24"/>
        </w:rPr>
        <w:t>trustee on demand all unadministered property of the estate, together with the books, records and documents of the estate and of his administration;</w:t>
      </w:r>
    </w:p>
    <w:p w:rsidR="007F2DE4" w:rsidRPr="00993734" w:rsidRDefault="007F2DE4" w:rsidP="006B0C29">
      <w:pPr>
        <w:widowControl/>
        <w:autoSpaceDE w:val="0"/>
        <w:autoSpaceDN w:val="0"/>
        <w:adjustRightInd w:val="0"/>
        <w:ind w:left="720"/>
        <w:jc w:val="both"/>
        <w:rPr>
          <w:rFonts w:ascii="Bookman Old Style" w:hAnsi="Bookman Old Style" w:cs="Times-Italic"/>
          <w:iCs/>
          <w:shadow/>
          <w:szCs w:val="24"/>
        </w:rPr>
      </w:pPr>
    </w:p>
    <w:p w:rsidR="007F2DE4" w:rsidRPr="00993734" w:rsidRDefault="007F2DE4"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(f) </w:t>
      </w:r>
      <w:r w:rsidR="00A74B49" w:rsidRPr="00993734">
        <w:rPr>
          <w:rFonts w:ascii="Bookman Old Style" w:hAnsi="Bookman Old Style" w:cs="Times-Italic"/>
          <w:iCs/>
          <w:shadow/>
          <w:szCs w:val="24"/>
        </w:rPr>
        <w:tab/>
      </w:r>
      <w:r w:rsidRPr="00993734">
        <w:rPr>
          <w:rFonts w:ascii="Bookman Old Style" w:hAnsi="Bookman Old Style" w:cs="Times-Roman"/>
          <w:shadow/>
          <w:szCs w:val="24"/>
        </w:rPr>
        <w:t xml:space="preserve">directly or indirectly solicits or canvasses any person to make an assignment or proposal under this Act, or to </w:t>
      </w:r>
      <w:r w:rsidR="00A74AE2">
        <w:rPr>
          <w:rFonts w:ascii="Bookman Old Style" w:hAnsi="Bookman Old Style" w:cs="Times-Roman"/>
          <w:shadow/>
          <w:szCs w:val="24"/>
        </w:rPr>
        <w:t xml:space="preserve">make an </w:t>
      </w:r>
      <w:r w:rsidR="00B41D55" w:rsidRPr="00993734">
        <w:rPr>
          <w:rFonts w:ascii="Bookman Old Style" w:hAnsi="Bookman Old Style" w:cs="Times-Roman"/>
          <w:shadow/>
          <w:szCs w:val="24"/>
        </w:rPr>
        <w:t>application</w:t>
      </w:r>
      <w:r w:rsidRPr="00993734">
        <w:rPr>
          <w:rFonts w:ascii="Bookman Old Style" w:hAnsi="Bookman Old Style" w:cs="Times-Roman"/>
          <w:shadow/>
          <w:szCs w:val="24"/>
        </w:rPr>
        <w:t xml:space="preserve"> for a </w:t>
      </w:r>
      <w:r w:rsidR="00430C06" w:rsidRPr="00993734">
        <w:rPr>
          <w:rFonts w:ascii="Bookman Old Style" w:hAnsi="Bookman Old Style" w:cs="Times-Roman"/>
          <w:shadow/>
          <w:szCs w:val="24"/>
        </w:rPr>
        <w:t>bankruptcy</w:t>
      </w:r>
      <w:r w:rsidRPr="00993734">
        <w:rPr>
          <w:rFonts w:ascii="Bookman Old Style" w:hAnsi="Bookman Old Style" w:cs="Times-Roman"/>
          <w:shadow/>
          <w:szCs w:val="24"/>
        </w:rPr>
        <w:t xml:space="preserve"> order;</w:t>
      </w:r>
    </w:p>
    <w:p w:rsidR="007F2DE4" w:rsidRPr="00993734" w:rsidRDefault="007F2DE4" w:rsidP="006B0C29">
      <w:pPr>
        <w:widowControl/>
        <w:autoSpaceDE w:val="0"/>
        <w:autoSpaceDN w:val="0"/>
        <w:adjustRightInd w:val="0"/>
        <w:ind w:left="720"/>
        <w:jc w:val="both"/>
        <w:rPr>
          <w:rFonts w:ascii="Bookman Old Style" w:hAnsi="Bookman Old Style" w:cs="Times-Italic"/>
          <w:iCs/>
          <w:shadow/>
          <w:szCs w:val="24"/>
        </w:rPr>
      </w:pPr>
    </w:p>
    <w:p w:rsidR="007F2DE4" w:rsidRPr="00993734" w:rsidRDefault="007F2DE4" w:rsidP="006B0C29">
      <w:pPr>
        <w:widowControl/>
        <w:autoSpaceDE w:val="0"/>
        <w:autoSpaceDN w:val="0"/>
        <w:adjustRightInd w:val="0"/>
        <w:ind w:left="1440" w:hanging="720"/>
        <w:jc w:val="both"/>
        <w:rPr>
          <w:rFonts w:ascii="Bookman Old Style" w:hAnsi="Bookman Old Style" w:cs="Times-Italic"/>
          <w:iCs/>
          <w:shadow/>
          <w:szCs w:val="24"/>
        </w:rPr>
      </w:pPr>
      <w:r w:rsidRPr="00993734">
        <w:rPr>
          <w:rFonts w:ascii="Bookman Old Style" w:hAnsi="Bookman Old Style" w:cs="Times-Italic"/>
          <w:iCs/>
          <w:shadow/>
          <w:szCs w:val="24"/>
        </w:rPr>
        <w:t xml:space="preserve">(g) </w:t>
      </w:r>
      <w:r w:rsidR="00A74B49" w:rsidRPr="00993734">
        <w:rPr>
          <w:rFonts w:ascii="Bookman Old Style" w:hAnsi="Bookman Old Style" w:cs="Times-Italic"/>
          <w:iCs/>
          <w:shadow/>
          <w:szCs w:val="24"/>
        </w:rPr>
        <w:tab/>
      </w:r>
      <w:r w:rsidRPr="00993734">
        <w:rPr>
          <w:rFonts w:ascii="Bookman Old Style" w:hAnsi="Bookman Old Style" w:cs="Times-Roman"/>
          <w:shadow/>
          <w:szCs w:val="24"/>
        </w:rPr>
        <w:t>being a trustee, directly or indirectly, solicits proxies to vote at a meeting of creditors; or</w:t>
      </w:r>
    </w:p>
    <w:p w:rsidR="007F2DE4" w:rsidRPr="00993734" w:rsidRDefault="007F2DE4" w:rsidP="006B0C29">
      <w:pPr>
        <w:widowControl/>
        <w:autoSpaceDE w:val="0"/>
        <w:autoSpaceDN w:val="0"/>
        <w:adjustRightInd w:val="0"/>
        <w:ind w:left="720"/>
        <w:jc w:val="both"/>
        <w:rPr>
          <w:rFonts w:ascii="Bookman Old Style" w:hAnsi="Bookman Old Style" w:cs="Times-Italic"/>
          <w:iCs/>
          <w:shadow/>
          <w:szCs w:val="24"/>
        </w:rPr>
      </w:pPr>
    </w:p>
    <w:p w:rsidR="007F2DE4" w:rsidRPr="00993734" w:rsidRDefault="007F2DE4"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Italic"/>
          <w:iCs/>
          <w:shadow/>
          <w:szCs w:val="24"/>
        </w:rPr>
        <w:t xml:space="preserve">(h) </w:t>
      </w:r>
      <w:r w:rsidR="00A74B49" w:rsidRPr="00993734">
        <w:rPr>
          <w:rFonts w:ascii="Bookman Old Style" w:hAnsi="Bookman Old Style" w:cs="Times-Italic"/>
          <w:iCs/>
          <w:shadow/>
          <w:szCs w:val="24"/>
        </w:rPr>
        <w:tab/>
      </w:r>
      <w:r w:rsidRPr="00993734">
        <w:rPr>
          <w:rFonts w:ascii="Bookman Old Style" w:hAnsi="Bookman Old Style" w:cs="Times-Roman"/>
          <w:shadow/>
          <w:szCs w:val="24"/>
        </w:rPr>
        <w:t>being a trustee—</w:t>
      </w:r>
    </w:p>
    <w:p w:rsidR="007F2DE4" w:rsidRPr="00993734" w:rsidRDefault="007F2DE4" w:rsidP="006B0C29">
      <w:pPr>
        <w:widowControl/>
        <w:autoSpaceDE w:val="0"/>
        <w:autoSpaceDN w:val="0"/>
        <w:adjustRightInd w:val="0"/>
        <w:ind w:left="720"/>
        <w:jc w:val="both"/>
        <w:rPr>
          <w:rFonts w:ascii="Bookman Old Style" w:hAnsi="Bookman Old Style" w:cs="Times-Roman"/>
          <w:shadow/>
          <w:szCs w:val="24"/>
        </w:rPr>
      </w:pPr>
    </w:p>
    <w:p w:rsidR="007F2DE4" w:rsidRPr="00993734" w:rsidRDefault="007F2DE4" w:rsidP="006B0C29">
      <w:pPr>
        <w:widowControl/>
        <w:autoSpaceDE w:val="0"/>
        <w:autoSpaceDN w:val="0"/>
        <w:adjustRightInd w:val="0"/>
        <w:ind w:left="2880" w:hanging="720"/>
        <w:jc w:val="both"/>
        <w:rPr>
          <w:rFonts w:ascii="Bookman Old Style" w:hAnsi="Bookman Old Style" w:cs="Times-Roman"/>
          <w:shadow/>
          <w:szCs w:val="24"/>
        </w:rPr>
      </w:pPr>
      <w:r w:rsidRPr="00993734">
        <w:rPr>
          <w:rFonts w:ascii="Bookman Old Style" w:hAnsi="Bookman Old Style" w:cs="Times-Roman"/>
          <w:shadow/>
          <w:szCs w:val="24"/>
        </w:rPr>
        <w:t xml:space="preserve">(i) </w:t>
      </w:r>
      <w:r w:rsidR="00A74B49" w:rsidRPr="00993734">
        <w:rPr>
          <w:rFonts w:ascii="Bookman Old Style" w:hAnsi="Bookman Old Style" w:cs="Times-Roman"/>
          <w:shadow/>
          <w:szCs w:val="24"/>
        </w:rPr>
        <w:tab/>
      </w:r>
      <w:r w:rsidRPr="00993734">
        <w:rPr>
          <w:rFonts w:ascii="Bookman Old Style" w:hAnsi="Bookman Old Style" w:cs="Times-Roman"/>
          <w:shadow/>
          <w:szCs w:val="24"/>
        </w:rPr>
        <w:t>makes any arrangement under any circumstances with the bankrupt, or an</w:t>
      </w:r>
      <w:r w:rsidR="00674669" w:rsidRPr="00993734">
        <w:rPr>
          <w:rFonts w:ascii="Bookman Old Style" w:hAnsi="Bookman Old Style" w:cs="Times-Roman"/>
          <w:shadow/>
          <w:szCs w:val="24"/>
        </w:rPr>
        <w:t>y legal counsel</w:t>
      </w:r>
      <w:r w:rsidRPr="00993734">
        <w:rPr>
          <w:rFonts w:ascii="Bookman Old Style" w:hAnsi="Bookman Old Style" w:cs="Times-Roman"/>
          <w:shadow/>
          <w:szCs w:val="24"/>
        </w:rPr>
        <w:t>, auctioneer or other person employed in connection with a bankruptcy, for any gift, remuneration or pecuniary or other consideration or benefit whatever beyond the remuneration payable out of the estate</w:t>
      </w:r>
      <w:r w:rsidR="006D577B" w:rsidRPr="00993734">
        <w:rPr>
          <w:rFonts w:ascii="Bookman Old Style" w:hAnsi="Bookman Old Style" w:cs="Times-Roman"/>
          <w:shadow/>
          <w:szCs w:val="24"/>
        </w:rPr>
        <w:t>,</w:t>
      </w:r>
      <w:r w:rsidRPr="00993734">
        <w:rPr>
          <w:rFonts w:ascii="Bookman Old Style" w:hAnsi="Bookman Old Style" w:cs="Times-Roman"/>
          <w:shadow/>
          <w:szCs w:val="24"/>
        </w:rPr>
        <w:t xml:space="preserve"> or</w:t>
      </w:r>
    </w:p>
    <w:p w:rsidR="007F2DE4" w:rsidRPr="00993734" w:rsidRDefault="007F2DE4" w:rsidP="006B0C29">
      <w:pPr>
        <w:widowControl/>
        <w:autoSpaceDE w:val="0"/>
        <w:autoSpaceDN w:val="0"/>
        <w:adjustRightInd w:val="0"/>
        <w:ind w:left="1440"/>
        <w:jc w:val="both"/>
        <w:rPr>
          <w:rFonts w:ascii="Bookman Old Style" w:hAnsi="Bookman Old Style" w:cs="Times-Roman"/>
          <w:shadow/>
          <w:szCs w:val="24"/>
        </w:rPr>
      </w:pPr>
    </w:p>
    <w:p w:rsidR="007F2DE4" w:rsidRPr="00993734" w:rsidRDefault="007F2DE4" w:rsidP="006B0C29">
      <w:pPr>
        <w:widowControl/>
        <w:autoSpaceDE w:val="0"/>
        <w:autoSpaceDN w:val="0"/>
        <w:adjustRightInd w:val="0"/>
        <w:ind w:left="2880" w:hanging="720"/>
        <w:jc w:val="both"/>
        <w:rPr>
          <w:rFonts w:ascii="Bookman Old Style" w:hAnsi="Bookman Old Style" w:cs="Times-Roman"/>
          <w:shadow/>
          <w:szCs w:val="24"/>
        </w:rPr>
      </w:pPr>
      <w:r w:rsidRPr="00993734">
        <w:rPr>
          <w:rFonts w:ascii="Bookman Old Style" w:hAnsi="Bookman Old Style" w:cs="Times-Roman"/>
          <w:shadow/>
          <w:szCs w:val="24"/>
        </w:rPr>
        <w:t xml:space="preserve">(ii) </w:t>
      </w:r>
      <w:r w:rsidR="00A74B49" w:rsidRPr="00993734">
        <w:rPr>
          <w:rFonts w:ascii="Bookman Old Style" w:hAnsi="Bookman Old Style" w:cs="Times-Roman"/>
          <w:shadow/>
          <w:szCs w:val="24"/>
        </w:rPr>
        <w:tab/>
      </w:r>
      <w:r w:rsidRPr="00993734">
        <w:rPr>
          <w:rFonts w:ascii="Bookman Old Style" w:hAnsi="Bookman Old Style" w:cs="Times-Roman"/>
          <w:shadow/>
          <w:szCs w:val="24"/>
        </w:rPr>
        <w:t>accepts any such consideration or benefit from any such person, or makes any arrangement for giving up, or gives up, any</w:t>
      </w:r>
      <w:r w:rsidR="00A74B49" w:rsidRPr="00993734">
        <w:rPr>
          <w:rFonts w:ascii="Bookman Old Style" w:hAnsi="Bookman Old Style" w:cs="Times-Roman"/>
          <w:shadow/>
          <w:szCs w:val="24"/>
        </w:rPr>
        <w:t xml:space="preserve"> </w:t>
      </w:r>
      <w:r w:rsidRPr="00993734">
        <w:rPr>
          <w:rFonts w:ascii="Bookman Old Style" w:hAnsi="Bookman Old Style" w:cs="Times-Roman"/>
          <w:shadow/>
          <w:szCs w:val="24"/>
        </w:rPr>
        <w:t xml:space="preserve">part of his remuneration, either as a receiver or trustee, to the bankrupt or any </w:t>
      </w:r>
      <w:r w:rsidR="00674669" w:rsidRPr="00993734">
        <w:rPr>
          <w:rFonts w:ascii="Bookman Old Style" w:hAnsi="Bookman Old Style" w:cs="Times-Roman"/>
          <w:shadow/>
          <w:szCs w:val="24"/>
        </w:rPr>
        <w:t>legal counsel</w:t>
      </w:r>
      <w:r w:rsidRPr="00993734">
        <w:rPr>
          <w:rFonts w:ascii="Bookman Old Style" w:hAnsi="Bookman Old Style" w:cs="Times-Roman"/>
          <w:shadow/>
          <w:szCs w:val="24"/>
        </w:rPr>
        <w:t>, auctioneer or other person employed in</w:t>
      </w:r>
      <w:r w:rsidR="00A74B49" w:rsidRPr="00993734">
        <w:rPr>
          <w:rFonts w:ascii="Bookman Old Style" w:hAnsi="Bookman Old Style" w:cs="Times-Roman"/>
          <w:shadow/>
          <w:szCs w:val="24"/>
        </w:rPr>
        <w:t xml:space="preserve"> </w:t>
      </w:r>
      <w:r w:rsidRPr="00993734">
        <w:rPr>
          <w:rFonts w:ascii="Bookman Old Style" w:hAnsi="Bookman Old Style" w:cs="Times-Roman"/>
          <w:shadow/>
          <w:szCs w:val="24"/>
        </w:rPr>
        <w:t>connection with the bankruptcy,</w:t>
      </w:r>
    </w:p>
    <w:p w:rsidR="007F2DE4" w:rsidRPr="00993734" w:rsidRDefault="007F2DE4" w:rsidP="006B0C29">
      <w:pPr>
        <w:widowControl/>
        <w:autoSpaceDE w:val="0"/>
        <w:autoSpaceDN w:val="0"/>
        <w:adjustRightInd w:val="0"/>
        <w:jc w:val="both"/>
        <w:rPr>
          <w:rFonts w:ascii="Bookman Old Style" w:hAnsi="Bookman Old Style" w:cs="Times-Roman"/>
          <w:shadow/>
          <w:szCs w:val="24"/>
        </w:rPr>
      </w:pPr>
    </w:p>
    <w:p w:rsidR="007F2DE4" w:rsidRPr="00993734" w:rsidRDefault="007F2DE4"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commits an offence and is liable on summary conviction to a fine of </w:t>
      </w:r>
      <w:r w:rsidR="00C03089" w:rsidRPr="00993734">
        <w:rPr>
          <w:rFonts w:ascii="Bookman Old Style" w:hAnsi="Bookman Old Style" w:cs="Times-Roman"/>
          <w:shadow/>
          <w:szCs w:val="24"/>
        </w:rPr>
        <w:t>fifty</w:t>
      </w:r>
      <w:r w:rsidRPr="00993734">
        <w:rPr>
          <w:rFonts w:ascii="Bookman Old Style" w:hAnsi="Bookman Old Style" w:cs="Times-Roman"/>
          <w:shadow/>
          <w:szCs w:val="24"/>
        </w:rPr>
        <w:t xml:space="preserve"> thousand dollars</w:t>
      </w:r>
      <w:r w:rsidR="007B40AD" w:rsidRPr="00993734">
        <w:rPr>
          <w:rFonts w:ascii="Bookman Old Style" w:hAnsi="Bookman Old Style" w:cs="Times-Roman"/>
          <w:shadow/>
          <w:szCs w:val="24"/>
        </w:rPr>
        <w:t xml:space="preserve"> or </w:t>
      </w:r>
      <w:r w:rsidRPr="00993734">
        <w:rPr>
          <w:rFonts w:ascii="Bookman Old Style" w:hAnsi="Bookman Old Style" w:cs="Times-Roman"/>
          <w:shadow/>
          <w:szCs w:val="24"/>
        </w:rPr>
        <w:t>imprisonment for a term of five years</w:t>
      </w:r>
      <w:r w:rsidR="007B40AD" w:rsidRPr="00993734">
        <w:rPr>
          <w:rFonts w:ascii="Bookman Old Style" w:hAnsi="Bookman Old Style" w:cs="Times-Roman"/>
          <w:shadow/>
          <w:szCs w:val="24"/>
        </w:rPr>
        <w:t>, or to both</w:t>
      </w:r>
      <w:r w:rsidRPr="00993734">
        <w:rPr>
          <w:rFonts w:ascii="Bookman Old Style" w:hAnsi="Bookman Old Style" w:cs="Times-Roman"/>
          <w:shadow/>
          <w:szCs w:val="24"/>
        </w:rPr>
        <w:t>.</w:t>
      </w:r>
    </w:p>
    <w:p w:rsidR="007F2DE4" w:rsidRPr="00993734" w:rsidRDefault="007F2DE4" w:rsidP="006B0C29">
      <w:pPr>
        <w:widowControl/>
        <w:autoSpaceDE w:val="0"/>
        <w:autoSpaceDN w:val="0"/>
        <w:adjustRightInd w:val="0"/>
        <w:jc w:val="both"/>
        <w:rPr>
          <w:rFonts w:ascii="Bookman Old Style" w:hAnsi="Bookman Old Style" w:cs="Times-Roman"/>
          <w:shadow/>
          <w:szCs w:val="24"/>
        </w:rPr>
      </w:pPr>
    </w:p>
    <w:p w:rsidR="0044505B" w:rsidRPr="00993734" w:rsidRDefault="0044505B"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00A74B49" w:rsidRPr="00993734">
        <w:rPr>
          <w:rFonts w:ascii="Bookman Old Style" w:hAnsi="Bookman Old Style" w:cs="Times-Roman"/>
          <w:shadow/>
          <w:szCs w:val="24"/>
        </w:rPr>
        <w:tab/>
      </w:r>
      <w:r w:rsidRPr="00993734">
        <w:rPr>
          <w:rFonts w:ascii="Bookman Old Style" w:hAnsi="Bookman Old Style" w:cs="Times-Roman"/>
          <w:shadow/>
          <w:szCs w:val="24"/>
        </w:rPr>
        <w:t xml:space="preserve">A person who fails to comply with or contravenes any provision of section 8 commits an offence and is liable on summary conviction to a fine of </w:t>
      </w:r>
      <w:r w:rsidR="00C03089" w:rsidRPr="00993734">
        <w:rPr>
          <w:rFonts w:ascii="Bookman Old Style" w:hAnsi="Bookman Old Style" w:cs="Times-Roman"/>
          <w:shadow/>
          <w:szCs w:val="24"/>
        </w:rPr>
        <w:t>five</w:t>
      </w:r>
      <w:r w:rsidRPr="00993734">
        <w:rPr>
          <w:rFonts w:ascii="Bookman Old Style" w:hAnsi="Bookman Old Style" w:cs="Times-Roman"/>
          <w:shadow/>
          <w:szCs w:val="24"/>
        </w:rPr>
        <w:t xml:space="preserve"> thousand dollars </w:t>
      </w:r>
      <w:r w:rsidR="007B40AD" w:rsidRPr="00993734">
        <w:rPr>
          <w:rFonts w:ascii="Bookman Old Style" w:hAnsi="Bookman Old Style" w:cs="Times-Roman"/>
          <w:shadow/>
          <w:szCs w:val="24"/>
        </w:rPr>
        <w:t>or</w:t>
      </w:r>
      <w:r w:rsidRPr="00993734">
        <w:rPr>
          <w:rFonts w:ascii="Bookman Old Style" w:hAnsi="Bookman Old Style" w:cs="Times-Roman"/>
          <w:shadow/>
          <w:szCs w:val="24"/>
        </w:rPr>
        <w:t xml:space="preserve"> imprisonment for one year</w:t>
      </w:r>
      <w:r w:rsidR="007B40AD" w:rsidRPr="00993734">
        <w:rPr>
          <w:rFonts w:ascii="Bookman Old Style" w:hAnsi="Bookman Old Style" w:cs="Times-Roman"/>
          <w:shadow/>
          <w:szCs w:val="24"/>
        </w:rPr>
        <w:t>, or to both</w:t>
      </w:r>
      <w:r w:rsidRPr="00993734">
        <w:rPr>
          <w:rFonts w:ascii="Bookman Old Style" w:hAnsi="Bookman Old Style" w:cs="Times-Roman"/>
          <w:shadow/>
          <w:szCs w:val="24"/>
        </w:rPr>
        <w:t>.</w:t>
      </w:r>
    </w:p>
    <w:p w:rsidR="0044505B" w:rsidRPr="00993734" w:rsidRDefault="0044505B" w:rsidP="006B0C29">
      <w:pPr>
        <w:widowControl/>
        <w:autoSpaceDE w:val="0"/>
        <w:autoSpaceDN w:val="0"/>
        <w:adjustRightInd w:val="0"/>
        <w:jc w:val="both"/>
        <w:rPr>
          <w:rFonts w:ascii="Bookman Old Style" w:hAnsi="Bookman Old Style" w:cs="Times-Roman"/>
          <w:shadow/>
          <w:szCs w:val="24"/>
        </w:rPr>
      </w:pPr>
    </w:p>
    <w:p w:rsidR="0044505B" w:rsidRPr="00993734" w:rsidRDefault="0044505B"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(3) </w:t>
      </w:r>
      <w:r w:rsidR="00A74B49" w:rsidRPr="00993734">
        <w:rPr>
          <w:rFonts w:ascii="Bookman Old Style" w:hAnsi="Bookman Old Style" w:cs="Times-Roman"/>
          <w:shadow/>
          <w:szCs w:val="24"/>
        </w:rPr>
        <w:tab/>
      </w:r>
      <w:r w:rsidR="00CD2FBD" w:rsidRPr="00993734">
        <w:rPr>
          <w:rFonts w:ascii="Bookman Old Style" w:hAnsi="Bookman Old Style" w:cs="Times-Roman"/>
          <w:shadow/>
          <w:szCs w:val="24"/>
        </w:rPr>
        <w:t>A</w:t>
      </w:r>
      <w:r w:rsidRPr="00993734">
        <w:rPr>
          <w:rFonts w:ascii="Bookman Old Style" w:hAnsi="Bookman Old Style" w:cs="Times-Roman"/>
          <w:shadow/>
          <w:szCs w:val="24"/>
        </w:rPr>
        <w:t xml:space="preserve"> person who contravenes or fails to comply with an order made under section 256—</w:t>
      </w:r>
    </w:p>
    <w:p w:rsidR="0044505B" w:rsidRPr="00993734" w:rsidRDefault="0044505B" w:rsidP="006B0C29">
      <w:pPr>
        <w:widowControl/>
        <w:autoSpaceDE w:val="0"/>
        <w:autoSpaceDN w:val="0"/>
        <w:adjustRightInd w:val="0"/>
        <w:jc w:val="both"/>
        <w:rPr>
          <w:rFonts w:ascii="Bookman Old Style" w:hAnsi="Bookman Old Style" w:cs="Times-Italic"/>
          <w:iCs/>
          <w:shadow/>
          <w:szCs w:val="24"/>
        </w:rPr>
      </w:pPr>
    </w:p>
    <w:p w:rsidR="0044505B" w:rsidRPr="00993734" w:rsidRDefault="0044505B"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00A74B49" w:rsidRPr="00993734">
        <w:rPr>
          <w:rFonts w:ascii="Bookman Old Style" w:hAnsi="Bookman Old Style" w:cs="Times-Italic"/>
          <w:iCs/>
          <w:shadow/>
          <w:szCs w:val="24"/>
        </w:rPr>
        <w:tab/>
      </w:r>
      <w:r w:rsidRPr="00993734">
        <w:rPr>
          <w:rFonts w:ascii="Bookman Old Style" w:hAnsi="Bookman Old Style" w:cs="Times-Roman"/>
          <w:shadow/>
          <w:szCs w:val="24"/>
        </w:rPr>
        <w:t xml:space="preserve">commits an offence and is liable on summary conviction to a fine of </w:t>
      </w:r>
      <w:r w:rsidR="00C03089" w:rsidRPr="00993734">
        <w:rPr>
          <w:rFonts w:ascii="Bookman Old Style" w:hAnsi="Bookman Old Style" w:cs="Times-Roman"/>
          <w:shadow/>
          <w:szCs w:val="24"/>
        </w:rPr>
        <w:t>five</w:t>
      </w:r>
      <w:r w:rsidRPr="00993734">
        <w:rPr>
          <w:rFonts w:ascii="Bookman Old Style" w:hAnsi="Bookman Old Style" w:cs="Times-Roman"/>
          <w:shadow/>
          <w:szCs w:val="24"/>
        </w:rPr>
        <w:t xml:space="preserve"> thousand dollars </w:t>
      </w:r>
      <w:r w:rsidR="007B40AD" w:rsidRPr="00993734">
        <w:rPr>
          <w:rFonts w:ascii="Bookman Old Style" w:hAnsi="Bookman Old Style" w:cs="Times-Roman"/>
          <w:shadow/>
          <w:szCs w:val="24"/>
        </w:rPr>
        <w:t>or</w:t>
      </w:r>
      <w:r w:rsidRPr="00993734">
        <w:rPr>
          <w:rFonts w:ascii="Bookman Old Style" w:hAnsi="Bookman Old Style" w:cs="Times-Roman"/>
          <w:shadow/>
          <w:szCs w:val="24"/>
        </w:rPr>
        <w:t xml:space="preserve"> imprisonment for a term of one year</w:t>
      </w:r>
      <w:r w:rsidR="007B40AD" w:rsidRPr="00993734">
        <w:rPr>
          <w:rFonts w:ascii="Bookman Old Style" w:hAnsi="Bookman Old Style" w:cs="Times-Roman"/>
          <w:shadow/>
          <w:szCs w:val="24"/>
        </w:rPr>
        <w:t>, or to both</w:t>
      </w:r>
      <w:r w:rsidRPr="00993734">
        <w:rPr>
          <w:rFonts w:ascii="Bookman Old Style" w:hAnsi="Bookman Old Style" w:cs="Times-Roman"/>
          <w:shadow/>
          <w:szCs w:val="24"/>
        </w:rPr>
        <w:t>; or</w:t>
      </w:r>
    </w:p>
    <w:p w:rsidR="0044505B" w:rsidRPr="00993734" w:rsidRDefault="0044505B" w:rsidP="006B0C29">
      <w:pPr>
        <w:widowControl/>
        <w:autoSpaceDE w:val="0"/>
        <w:autoSpaceDN w:val="0"/>
        <w:adjustRightInd w:val="0"/>
        <w:ind w:left="720"/>
        <w:jc w:val="both"/>
        <w:rPr>
          <w:rFonts w:ascii="Bookman Old Style" w:hAnsi="Bookman Old Style" w:cs="Times-Italic"/>
          <w:iCs/>
          <w:shadow/>
          <w:szCs w:val="24"/>
        </w:rPr>
      </w:pPr>
    </w:p>
    <w:p w:rsidR="0044505B" w:rsidRPr="00993734" w:rsidRDefault="0044505B"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00A74B49" w:rsidRPr="00993734">
        <w:rPr>
          <w:rFonts w:ascii="Bookman Old Style" w:hAnsi="Bookman Old Style" w:cs="Times-Italic"/>
          <w:iCs/>
          <w:shadow/>
          <w:szCs w:val="24"/>
        </w:rPr>
        <w:tab/>
      </w:r>
      <w:r w:rsidRPr="00993734">
        <w:rPr>
          <w:rFonts w:ascii="Bookman Old Style" w:hAnsi="Bookman Old Style" w:cs="Times-Roman"/>
          <w:shadow/>
          <w:szCs w:val="24"/>
        </w:rPr>
        <w:t xml:space="preserve">commits an indictable offence and is liable to a fine of </w:t>
      </w:r>
      <w:r w:rsidR="00C03089" w:rsidRPr="00993734">
        <w:rPr>
          <w:rFonts w:ascii="Bookman Old Style" w:hAnsi="Bookman Old Style" w:cs="Times-Roman"/>
          <w:shadow/>
          <w:szCs w:val="24"/>
        </w:rPr>
        <w:t>ten</w:t>
      </w:r>
      <w:r w:rsidRPr="00993734">
        <w:rPr>
          <w:rFonts w:ascii="Bookman Old Style" w:hAnsi="Bookman Old Style" w:cs="Times-Roman"/>
          <w:shadow/>
          <w:szCs w:val="24"/>
        </w:rPr>
        <w:t xml:space="preserve"> thousand dollars </w:t>
      </w:r>
      <w:r w:rsidR="007B40AD" w:rsidRPr="00993734">
        <w:rPr>
          <w:rFonts w:ascii="Bookman Old Style" w:hAnsi="Bookman Old Style" w:cs="Times-Roman"/>
          <w:shadow/>
          <w:szCs w:val="24"/>
        </w:rPr>
        <w:t>or</w:t>
      </w:r>
      <w:r w:rsidRPr="00993734">
        <w:rPr>
          <w:rFonts w:ascii="Bookman Old Style" w:hAnsi="Bookman Old Style" w:cs="Times-Roman"/>
          <w:shadow/>
          <w:szCs w:val="24"/>
        </w:rPr>
        <w:t xml:space="preserve"> imprisonment for t</w:t>
      </w:r>
      <w:r w:rsidR="009B5223" w:rsidRPr="00993734">
        <w:rPr>
          <w:rFonts w:ascii="Bookman Old Style" w:hAnsi="Bookman Old Style" w:cs="Times-Roman"/>
          <w:shadow/>
          <w:szCs w:val="24"/>
        </w:rPr>
        <w:t>wo</w:t>
      </w:r>
      <w:r w:rsidRPr="00993734">
        <w:rPr>
          <w:rFonts w:ascii="Bookman Old Style" w:hAnsi="Bookman Old Style" w:cs="Times-Roman"/>
          <w:shadow/>
          <w:szCs w:val="24"/>
        </w:rPr>
        <w:t xml:space="preserve"> years</w:t>
      </w:r>
      <w:r w:rsidR="007B40AD" w:rsidRPr="00993734">
        <w:rPr>
          <w:rFonts w:ascii="Bookman Old Style" w:hAnsi="Bookman Old Style" w:cs="Times-Roman"/>
          <w:shadow/>
          <w:szCs w:val="24"/>
        </w:rPr>
        <w:t>, or to both</w:t>
      </w:r>
      <w:r w:rsidRPr="00993734">
        <w:rPr>
          <w:rFonts w:ascii="Bookman Old Style" w:hAnsi="Bookman Old Style" w:cs="Times-Roman"/>
          <w:shadow/>
          <w:szCs w:val="24"/>
        </w:rPr>
        <w:t>.</w:t>
      </w:r>
    </w:p>
    <w:p w:rsidR="0044505B" w:rsidRPr="00993734" w:rsidRDefault="0044505B" w:rsidP="006B0C29">
      <w:pPr>
        <w:widowControl/>
        <w:autoSpaceDE w:val="0"/>
        <w:autoSpaceDN w:val="0"/>
        <w:adjustRightInd w:val="0"/>
        <w:jc w:val="both"/>
        <w:rPr>
          <w:rFonts w:ascii="Bookman Old Style" w:hAnsi="Bookman Old Style" w:cs="Times-Roman"/>
          <w:shadow/>
          <w:szCs w:val="24"/>
        </w:rPr>
      </w:pPr>
    </w:p>
    <w:p w:rsidR="0044505B" w:rsidRPr="00993734" w:rsidRDefault="0044505B"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(4) </w:t>
      </w:r>
      <w:r w:rsidR="00A74B49" w:rsidRPr="00993734">
        <w:rPr>
          <w:rFonts w:ascii="Bookman Old Style" w:hAnsi="Bookman Old Style" w:cs="Times-Roman"/>
          <w:shadow/>
          <w:szCs w:val="24"/>
        </w:rPr>
        <w:tab/>
      </w:r>
      <w:r w:rsidRPr="00993734">
        <w:rPr>
          <w:rFonts w:ascii="Bookman Old Style" w:hAnsi="Bookman Old Style" w:cs="Times-Roman"/>
          <w:shadow/>
          <w:szCs w:val="24"/>
        </w:rPr>
        <w:t>Nothing in subsection (1)</w:t>
      </w:r>
      <w:r w:rsidRPr="00993734">
        <w:rPr>
          <w:rFonts w:ascii="Bookman Old Style" w:hAnsi="Bookman Old Style" w:cs="Times-Italic"/>
          <w:iCs/>
          <w:shadow/>
          <w:szCs w:val="24"/>
        </w:rPr>
        <w:t xml:space="preserve">(h) </w:t>
      </w:r>
      <w:r w:rsidRPr="00993734">
        <w:rPr>
          <w:rFonts w:ascii="Bookman Old Style" w:hAnsi="Bookman Old Style" w:cs="Times-Roman"/>
          <w:shadow/>
          <w:szCs w:val="24"/>
        </w:rPr>
        <w:t xml:space="preserve">shall be construed to apply to a sharing of trustee’s fees among persons who together act as trustee of the estate of a bankrupt or as joint trustee </w:t>
      </w:r>
      <w:r w:rsidR="00AB284E" w:rsidRPr="00993734">
        <w:rPr>
          <w:rFonts w:ascii="Bookman Old Style" w:hAnsi="Bookman Old Style" w:cs="Times-Roman"/>
          <w:shadow/>
          <w:szCs w:val="24"/>
        </w:rPr>
        <w:t>in respect of</w:t>
      </w:r>
      <w:r w:rsidRPr="00993734">
        <w:rPr>
          <w:rFonts w:ascii="Bookman Old Style" w:hAnsi="Bookman Old Style" w:cs="Times-Roman"/>
          <w:shadow/>
          <w:szCs w:val="24"/>
        </w:rPr>
        <w:t xml:space="preserve"> a proposal.</w:t>
      </w:r>
    </w:p>
    <w:p w:rsidR="0044505B" w:rsidRPr="00993734" w:rsidRDefault="0044505B" w:rsidP="006B0C29">
      <w:pPr>
        <w:widowControl/>
        <w:autoSpaceDE w:val="0"/>
        <w:autoSpaceDN w:val="0"/>
        <w:adjustRightInd w:val="0"/>
        <w:jc w:val="both"/>
        <w:rPr>
          <w:rFonts w:ascii="Bookman Old Style" w:hAnsi="Bookman Old Style" w:cs="Times-Roman"/>
          <w:shadow/>
          <w:szCs w:val="24"/>
        </w:rPr>
      </w:pPr>
    </w:p>
    <w:p w:rsidR="0044505B" w:rsidRPr="00993734" w:rsidRDefault="0044505B"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(5) </w:t>
      </w:r>
      <w:r w:rsidR="00A74B49" w:rsidRPr="00993734">
        <w:rPr>
          <w:rFonts w:ascii="Bookman Old Style" w:hAnsi="Bookman Old Style" w:cs="Times-Roman"/>
          <w:shadow/>
          <w:szCs w:val="24"/>
        </w:rPr>
        <w:tab/>
      </w:r>
      <w:r w:rsidRPr="00993734">
        <w:rPr>
          <w:rFonts w:ascii="Bookman Old Style" w:hAnsi="Bookman Old Style" w:cs="Times-Roman"/>
          <w:shadow/>
          <w:szCs w:val="24"/>
        </w:rPr>
        <w:t xml:space="preserve">Subject to this Act, </w:t>
      </w:r>
      <w:r w:rsidR="00CD2FBD" w:rsidRPr="00993734">
        <w:rPr>
          <w:rFonts w:ascii="Bookman Old Style" w:hAnsi="Bookman Old Style" w:cs="Times-Roman"/>
          <w:shadow/>
          <w:szCs w:val="24"/>
        </w:rPr>
        <w:t>a</w:t>
      </w:r>
      <w:r w:rsidRPr="00993734">
        <w:rPr>
          <w:rFonts w:ascii="Bookman Old Style" w:hAnsi="Bookman Old Style" w:cs="Times-Roman"/>
          <w:shadow/>
          <w:szCs w:val="24"/>
        </w:rPr>
        <w:t xml:space="preserve"> person who contravenes or fails to comply with a</w:t>
      </w:r>
      <w:r w:rsidR="00AB284E" w:rsidRPr="00993734">
        <w:rPr>
          <w:rFonts w:ascii="Bookman Old Style" w:hAnsi="Bookman Old Style" w:cs="Times-Roman"/>
          <w:shadow/>
          <w:szCs w:val="24"/>
        </w:rPr>
        <w:t>ny</w:t>
      </w:r>
      <w:r w:rsidRPr="00993734">
        <w:rPr>
          <w:rFonts w:ascii="Bookman Old Style" w:hAnsi="Bookman Old Style" w:cs="Times-Roman"/>
          <w:shadow/>
          <w:szCs w:val="24"/>
        </w:rPr>
        <w:t xml:space="preserve"> provision of this Act or the</w:t>
      </w:r>
      <w:r w:rsidR="003E0CF9" w:rsidRPr="00993734">
        <w:rPr>
          <w:rFonts w:ascii="Bookman Old Style" w:hAnsi="Bookman Old Style" w:cs="Times-Roman"/>
          <w:shadow/>
          <w:szCs w:val="24"/>
        </w:rPr>
        <w:t xml:space="preserve"> regulations</w:t>
      </w:r>
      <w:r w:rsidR="00951F7F" w:rsidRPr="00993734">
        <w:rPr>
          <w:rFonts w:ascii="Bookman Old Style" w:hAnsi="Bookman Old Style" w:cs="Times-Roman"/>
          <w:shadow/>
          <w:szCs w:val="24"/>
        </w:rPr>
        <w:t>, other than those provisions specified in this Part,</w:t>
      </w:r>
      <w:r w:rsidRPr="00993734">
        <w:rPr>
          <w:rFonts w:ascii="Bookman Old Style" w:hAnsi="Bookman Old Style" w:cs="Times-Roman"/>
          <w:shadow/>
          <w:szCs w:val="24"/>
        </w:rPr>
        <w:t xml:space="preserve"> commits an offence and is liable on summary conviction to a fine of </w:t>
      </w:r>
      <w:r w:rsidR="00C03089" w:rsidRPr="00993734">
        <w:rPr>
          <w:rFonts w:ascii="Bookman Old Style" w:hAnsi="Bookman Old Style" w:cs="Times-Roman"/>
          <w:shadow/>
          <w:szCs w:val="24"/>
        </w:rPr>
        <w:t>five</w:t>
      </w:r>
      <w:r w:rsidRPr="00993734">
        <w:rPr>
          <w:rFonts w:ascii="Bookman Old Style" w:hAnsi="Bookman Old Style" w:cs="Times-Roman"/>
          <w:shadow/>
          <w:szCs w:val="24"/>
        </w:rPr>
        <w:t xml:space="preserve"> thousand dollars </w:t>
      </w:r>
      <w:r w:rsidR="007B40AD" w:rsidRPr="00993734">
        <w:rPr>
          <w:rFonts w:ascii="Bookman Old Style" w:hAnsi="Bookman Old Style" w:cs="Times-Roman"/>
          <w:shadow/>
          <w:szCs w:val="24"/>
        </w:rPr>
        <w:t>or</w:t>
      </w:r>
      <w:r w:rsidRPr="00993734">
        <w:rPr>
          <w:rFonts w:ascii="Bookman Old Style" w:hAnsi="Bookman Old Style" w:cs="Times-Roman"/>
          <w:shadow/>
          <w:szCs w:val="24"/>
        </w:rPr>
        <w:t xml:space="preserve"> imprisonment for one year</w:t>
      </w:r>
      <w:r w:rsidR="007B40AD" w:rsidRPr="00993734">
        <w:rPr>
          <w:rFonts w:ascii="Bookman Old Style" w:hAnsi="Bookman Old Style" w:cs="Times-Roman"/>
          <w:shadow/>
          <w:szCs w:val="24"/>
        </w:rPr>
        <w:t>, or to both</w:t>
      </w:r>
      <w:r w:rsidRPr="00993734">
        <w:rPr>
          <w:rFonts w:ascii="Bookman Old Style" w:hAnsi="Bookman Old Style" w:cs="Times-Roman"/>
          <w:shadow/>
          <w:szCs w:val="24"/>
        </w:rPr>
        <w:t>.</w:t>
      </w:r>
    </w:p>
    <w:p w:rsidR="00951F7F" w:rsidRPr="00993734" w:rsidRDefault="00951F7F" w:rsidP="006B0C29">
      <w:pPr>
        <w:widowControl/>
        <w:autoSpaceDE w:val="0"/>
        <w:autoSpaceDN w:val="0"/>
        <w:adjustRightInd w:val="0"/>
        <w:jc w:val="both"/>
        <w:rPr>
          <w:rFonts w:ascii="Bookman Old Style" w:hAnsi="Bookman Old Style" w:cs="Times-Roman"/>
          <w:shadow/>
          <w:szCs w:val="24"/>
        </w:rPr>
      </w:pPr>
    </w:p>
    <w:p w:rsidR="0044505B" w:rsidRPr="00993734" w:rsidRDefault="0044505B"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Removal of property</w:t>
      </w:r>
    </w:p>
    <w:p w:rsidR="007F2DE4" w:rsidRPr="00993734" w:rsidRDefault="00C533A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25</w:t>
      </w:r>
      <w:r w:rsidR="00620DD5" w:rsidRPr="00993734">
        <w:rPr>
          <w:rFonts w:ascii="Bookman Old Style" w:hAnsi="Bookman Old Style" w:cs="Times-Bold"/>
          <w:bCs/>
          <w:shadow/>
          <w:szCs w:val="24"/>
        </w:rPr>
        <w:t>2</w:t>
      </w:r>
      <w:r w:rsidR="0044505B" w:rsidRPr="00993734">
        <w:rPr>
          <w:rFonts w:ascii="Bookman Old Style" w:hAnsi="Bookman Old Style" w:cs="Times-Bold"/>
          <w:bCs/>
          <w:shadow/>
          <w:szCs w:val="24"/>
        </w:rPr>
        <w:t xml:space="preserve">. </w:t>
      </w:r>
      <w:r w:rsidR="00A74B49" w:rsidRPr="00993734">
        <w:rPr>
          <w:rFonts w:ascii="Bookman Old Style" w:hAnsi="Bookman Old Style" w:cs="Times-Bold"/>
          <w:bCs/>
          <w:shadow/>
          <w:szCs w:val="24"/>
        </w:rPr>
        <w:tab/>
      </w:r>
      <w:r w:rsidR="0044505B" w:rsidRPr="00993734">
        <w:rPr>
          <w:rFonts w:ascii="Bookman Old Style" w:hAnsi="Bookman Old Style" w:cs="Times-Roman"/>
          <w:shadow/>
          <w:szCs w:val="24"/>
        </w:rPr>
        <w:t>A person, except the trustee, who—</w:t>
      </w:r>
    </w:p>
    <w:p w:rsidR="007F2DE4" w:rsidRPr="00993734" w:rsidRDefault="007F2DE4" w:rsidP="006B0C29">
      <w:pPr>
        <w:widowControl/>
        <w:autoSpaceDE w:val="0"/>
        <w:autoSpaceDN w:val="0"/>
        <w:adjustRightInd w:val="0"/>
        <w:jc w:val="both"/>
        <w:rPr>
          <w:rFonts w:ascii="Bookman Old Style" w:hAnsi="Bookman Old Style" w:cs="Times-Roman"/>
          <w:shadow/>
          <w:szCs w:val="24"/>
        </w:rPr>
      </w:pPr>
    </w:p>
    <w:p w:rsidR="0044505B" w:rsidRPr="00993734" w:rsidRDefault="0044505B"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00A74B49" w:rsidRPr="00993734">
        <w:rPr>
          <w:rFonts w:ascii="Bookman Old Style" w:hAnsi="Bookman Old Style" w:cs="Times-Italic"/>
          <w:iCs/>
          <w:shadow/>
          <w:szCs w:val="24"/>
        </w:rPr>
        <w:tab/>
      </w:r>
      <w:r w:rsidRPr="00993734">
        <w:rPr>
          <w:rFonts w:ascii="Bookman Old Style" w:hAnsi="Bookman Old Style" w:cs="Times-Roman"/>
          <w:shadow/>
          <w:szCs w:val="24"/>
        </w:rPr>
        <w:t xml:space="preserve">within thirty days after delivery to the trustee of the proof of claim </w:t>
      </w:r>
      <w:r w:rsidR="009B6826" w:rsidRPr="00993734">
        <w:rPr>
          <w:rFonts w:ascii="Bookman Old Style" w:hAnsi="Bookman Old Style" w:cs="Times-Roman"/>
          <w:shadow/>
          <w:szCs w:val="24"/>
        </w:rPr>
        <w:t>referred to</w:t>
      </w:r>
      <w:r w:rsidRPr="00993734">
        <w:rPr>
          <w:rFonts w:ascii="Bookman Old Style" w:hAnsi="Bookman Old Style" w:cs="Times-Roman"/>
          <w:shadow/>
          <w:szCs w:val="24"/>
        </w:rPr>
        <w:t xml:space="preserve"> in section </w:t>
      </w:r>
      <w:r w:rsidR="00893E67" w:rsidRPr="00993734">
        <w:rPr>
          <w:rFonts w:ascii="Bookman Old Style" w:hAnsi="Bookman Old Style" w:cs="Times-Roman"/>
          <w:shadow/>
          <w:szCs w:val="24"/>
        </w:rPr>
        <w:t>110</w:t>
      </w:r>
      <w:r w:rsidRPr="00993734">
        <w:rPr>
          <w:rFonts w:ascii="Bookman Old Style" w:hAnsi="Bookman Old Style" w:cs="Times-Roman"/>
          <w:shadow/>
          <w:szCs w:val="24"/>
        </w:rPr>
        <w:t>; or</w:t>
      </w:r>
    </w:p>
    <w:p w:rsidR="0044505B" w:rsidRPr="00993734" w:rsidRDefault="0044505B" w:rsidP="006B0C29">
      <w:pPr>
        <w:widowControl/>
        <w:autoSpaceDE w:val="0"/>
        <w:autoSpaceDN w:val="0"/>
        <w:adjustRightInd w:val="0"/>
        <w:ind w:left="720"/>
        <w:jc w:val="both"/>
        <w:rPr>
          <w:rFonts w:ascii="Bookman Old Style" w:hAnsi="Bookman Old Style" w:cs="Times-Italic"/>
          <w:iCs/>
          <w:shadow/>
          <w:szCs w:val="24"/>
        </w:rPr>
      </w:pPr>
    </w:p>
    <w:p w:rsidR="0044505B" w:rsidRPr="00993734" w:rsidRDefault="0044505B"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00A74B49" w:rsidRPr="00993734">
        <w:rPr>
          <w:rFonts w:ascii="Bookman Old Style" w:hAnsi="Bookman Old Style" w:cs="Times-Italic"/>
          <w:iCs/>
          <w:shadow/>
          <w:szCs w:val="24"/>
        </w:rPr>
        <w:tab/>
      </w:r>
      <w:r w:rsidR="0067131B" w:rsidRPr="00993734">
        <w:rPr>
          <w:rFonts w:ascii="Bookman Old Style" w:hAnsi="Bookman Old Style" w:cs="Times-Roman"/>
          <w:shadow/>
          <w:szCs w:val="24"/>
        </w:rPr>
        <w:t>if</w:t>
      </w:r>
      <w:r w:rsidRPr="00993734">
        <w:rPr>
          <w:rFonts w:ascii="Bookman Old Style" w:hAnsi="Bookman Old Style" w:cs="Times-Roman"/>
          <w:shadow/>
          <w:szCs w:val="24"/>
        </w:rPr>
        <w:t xml:space="preserve"> no proof has been delivered,</w:t>
      </w:r>
    </w:p>
    <w:p w:rsidR="0044505B" w:rsidRPr="00993734" w:rsidRDefault="0044505B" w:rsidP="006B0C29">
      <w:pPr>
        <w:widowControl/>
        <w:autoSpaceDE w:val="0"/>
        <w:autoSpaceDN w:val="0"/>
        <w:adjustRightInd w:val="0"/>
        <w:jc w:val="both"/>
        <w:rPr>
          <w:rFonts w:ascii="Bookman Old Style" w:hAnsi="Bookman Old Style" w:cs="Times-Roman"/>
          <w:shadow/>
          <w:szCs w:val="24"/>
        </w:rPr>
      </w:pPr>
    </w:p>
    <w:p w:rsidR="0044505B" w:rsidRPr="00993734" w:rsidRDefault="0044505B"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removes or attempts to remove the property or part </w:t>
      </w:r>
      <w:r w:rsidR="00674669" w:rsidRPr="00993734">
        <w:rPr>
          <w:rFonts w:ascii="Bookman Old Style" w:hAnsi="Bookman Old Style" w:cs="Times-Roman"/>
          <w:shadow/>
          <w:szCs w:val="24"/>
        </w:rPr>
        <w:t xml:space="preserve">of the property referred to </w:t>
      </w:r>
      <w:r w:rsidRPr="00993734">
        <w:rPr>
          <w:rFonts w:ascii="Bookman Old Style" w:hAnsi="Bookman Old Style" w:cs="Times-Roman"/>
          <w:shadow/>
          <w:szCs w:val="24"/>
        </w:rPr>
        <w:t xml:space="preserve"> in </w:t>
      </w:r>
      <w:r w:rsidR="00674669" w:rsidRPr="00993734">
        <w:rPr>
          <w:rFonts w:ascii="Bookman Old Style" w:hAnsi="Bookman Old Style" w:cs="Times-Roman"/>
          <w:shadow/>
          <w:szCs w:val="24"/>
        </w:rPr>
        <w:t>that se</w:t>
      </w:r>
      <w:r w:rsidRPr="00993734">
        <w:rPr>
          <w:rFonts w:ascii="Bookman Old Style" w:hAnsi="Bookman Old Style" w:cs="Times-Roman"/>
          <w:shadow/>
          <w:szCs w:val="24"/>
        </w:rPr>
        <w:t xml:space="preserve">ction out of the charge or possession of the bankrupt, the trustee or other custodian of the property, except with the written permission of the trustee, commits an offence and is liable on summary conviction to a fine of </w:t>
      </w:r>
      <w:r w:rsidR="00C03089" w:rsidRPr="00993734">
        <w:rPr>
          <w:rFonts w:ascii="Bookman Old Style" w:hAnsi="Bookman Old Style" w:cs="Times-Roman"/>
          <w:shadow/>
          <w:szCs w:val="24"/>
        </w:rPr>
        <w:t>ten t</w:t>
      </w:r>
      <w:r w:rsidRPr="00993734">
        <w:rPr>
          <w:rFonts w:ascii="Bookman Old Style" w:hAnsi="Bookman Old Style" w:cs="Times-Roman"/>
          <w:shadow/>
          <w:szCs w:val="24"/>
        </w:rPr>
        <w:t xml:space="preserve">housand dollars </w:t>
      </w:r>
      <w:r w:rsidR="007B40AD" w:rsidRPr="00993734">
        <w:rPr>
          <w:rFonts w:ascii="Bookman Old Style" w:hAnsi="Bookman Old Style" w:cs="Times-Roman"/>
          <w:shadow/>
          <w:szCs w:val="24"/>
        </w:rPr>
        <w:t>or</w:t>
      </w:r>
      <w:r w:rsidRPr="00993734">
        <w:rPr>
          <w:rFonts w:ascii="Bookman Old Style" w:hAnsi="Bookman Old Style" w:cs="Times-Roman"/>
          <w:shadow/>
          <w:szCs w:val="24"/>
        </w:rPr>
        <w:t xml:space="preserve"> imprisonment for a term of two years</w:t>
      </w:r>
      <w:r w:rsidR="007B40AD" w:rsidRPr="00993734">
        <w:rPr>
          <w:rFonts w:ascii="Bookman Old Style" w:hAnsi="Bookman Old Style" w:cs="Times-Roman"/>
          <w:shadow/>
          <w:szCs w:val="24"/>
        </w:rPr>
        <w:t>, or to both</w:t>
      </w:r>
      <w:r w:rsidRPr="00993734">
        <w:rPr>
          <w:rFonts w:ascii="Bookman Old Style" w:hAnsi="Bookman Old Style" w:cs="Times-Roman"/>
          <w:shadow/>
          <w:szCs w:val="24"/>
        </w:rPr>
        <w:t>.</w:t>
      </w:r>
    </w:p>
    <w:p w:rsidR="0044505B" w:rsidRDefault="0044505B" w:rsidP="006B0C29">
      <w:pPr>
        <w:widowControl/>
        <w:autoSpaceDE w:val="0"/>
        <w:autoSpaceDN w:val="0"/>
        <w:adjustRightInd w:val="0"/>
        <w:jc w:val="both"/>
        <w:rPr>
          <w:rFonts w:ascii="Bookman Old Style" w:hAnsi="Bookman Old Style" w:cs="Times-Bold"/>
          <w:b/>
          <w:bCs/>
          <w:shadow/>
          <w:szCs w:val="24"/>
        </w:rPr>
      </w:pPr>
    </w:p>
    <w:p w:rsidR="00584CCD" w:rsidRPr="00993734" w:rsidRDefault="00584CCD" w:rsidP="006B0C29">
      <w:pPr>
        <w:widowControl/>
        <w:autoSpaceDE w:val="0"/>
        <w:autoSpaceDN w:val="0"/>
        <w:adjustRightInd w:val="0"/>
        <w:jc w:val="both"/>
        <w:rPr>
          <w:rFonts w:ascii="Bookman Old Style" w:hAnsi="Bookman Old Style" w:cs="Times-Bold"/>
          <w:b/>
          <w:bCs/>
          <w:shadow/>
          <w:szCs w:val="24"/>
        </w:rPr>
      </w:pPr>
    </w:p>
    <w:p w:rsidR="0044505B" w:rsidRPr="00993734" w:rsidRDefault="0044505B"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Invalid trustee licence</w:t>
      </w:r>
    </w:p>
    <w:p w:rsidR="0044505B" w:rsidRPr="00993734" w:rsidRDefault="00C533A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25</w:t>
      </w:r>
      <w:r w:rsidR="00620DD5" w:rsidRPr="00993734">
        <w:rPr>
          <w:rFonts w:ascii="Bookman Old Style" w:hAnsi="Bookman Old Style" w:cs="Times-Bold"/>
          <w:bCs/>
          <w:shadow/>
          <w:szCs w:val="24"/>
        </w:rPr>
        <w:t>3</w:t>
      </w:r>
      <w:r w:rsidR="0044505B" w:rsidRPr="00993734">
        <w:rPr>
          <w:rFonts w:ascii="Bookman Old Style" w:hAnsi="Bookman Old Style" w:cs="Times-Bold"/>
          <w:bCs/>
          <w:shadow/>
          <w:szCs w:val="24"/>
        </w:rPr>
        <w:t xml:space="preserve">. </w:t>
      </w:r>
      <w:r w:rsidR="00A74B49" w:rsidRPr="00993734">
        <w:rPr>
          <w:rFonts w:ascii="Bookman Old Style" w:hAnsi="Bookman Old Style" w:cs="Times-Bold"/>
          <w:bCs/>
          <w:shadow/>
          <w:szCs w:val="24"/>
        </w:rPr>
        <w:tab/>
      </w:r>
      <w:r w:rsidR="0044505B" w:rsidRPr="00993734">
        <w:rPr>
          <w:rFonts w:ascii="Bookman Old Style" w:hAnsi="Bookman Old Style" w:cs="Times-Roman"/>
          <w:shadow/>
          <w:szCs w:val="24"/>
        </w:rPr>
        <w:t xml:space="preserve">Any trustee who exercises any of the powers or perform any of the duties of a trustee while the trustee’s licence has ceased to be valid for failure to pay licence fees, after the trustee’s licence has been suspended or cancelled under section </w:t>
      </w:r>
      <w:r w:rsidR="00893E67" w:rsidRPr="00993734">
        <w:rPr>
          <w:rFonts w:ascii="Bookman Old Style" w:hAnsi="Bookman Old Style" w:cs="Times-Roman"/>
          <w:shadow/>
          <w:szCs w:val="24"/>
        </w:rPr>
        <w:t>13(1)</w:t>
      </w:r>
      <w:r w:rsidR="0044505B" w:rsidRPr="00993734">
        <w:rPr>
          <w:rFonts w:ascii="Bookman Old Style" w:hAnsi="Bookman Old Style" w:cs="Times-Roman"/>
          <w:shadow/>
          <w:szCs w:val="24"/>
        </w:rPr>
        <w:t xml:space="preserve"> or after having been informed </w:t>
      </w:r>
      <w:r w:rsidR="00D23685" w:rsidRPr="00993734">
        <w:rPr>
          <w:rFonts w:ascii="Bookman Old Style" w:hAnsi="Bookman Old Style" w:cs="Times-Roman"/>
          <w:shadow/>
          <w:szCs w:val="24"/>
        </w:rPr>
        <w:t>under</w:t>
      </w:r>
      <w:r w:rsidR="0044505B" w:rsidRPr="00993734">
        <w:rPr>
          <w:rFonts w:ascii="Bookman Old Style" w:hAnsi="Bookman Old Style" w:cs="Times-Roman"/>
          <w:shadow/>
          <w:szCs w:val="24"/>
        </w:rPr>
        <w:t xml:space="preserve"> section </w:t>
      </w:r>
      <w:r w:rsidR="00893E67" w:rsidRPr="00993734">
        <w:rPr>
          <w:rFonts w:ascii="Bookman Old Style" w:hAnsi="Bookman Old Style" w:cs="Times-Roman"/>
          <w:shadow/>
          <w:szCs w:val="24"/>
        </w:rPr>
        <w:t>20(</w:t>
      </w:r>
      <w:r w:rsidR="0044505B" w:rsidRPr="00993734">
        <w:rPr>
          <w:rFonts w:ascii="Bookman Old Style" w:hAnsi="Bookman Old Style" w:cs="Times-Roman"/>
          <w:shadow/>
          <w:szCs w:val="24"/>
        </w:rPr>
        <w:t>5) of the</w:t>
      </w:r>
      <w:r w:rsidR="00477928" w:rsidRPr="00993734">
        <w:rPr>
          <w:rFonts w:ascii="Bookman Old Style" w:hAnsi="Bookman Old Style" w:cs="Times-Roman"/>
          <w:shadow/>
          <w:szCs w:val="24"/>
        </w:rPr>
        <w:t xml:space="preserve"> </w:t>
      </w:r>
      <w:r w:rsidR="0044505B" w:rsidRPr="00993734">
        <w:rPr>
          <w:rFonts w:ascii="Bookman Old Style" w:hAnsi="Bookman Old Style" w:cs="Times-Roman"/>
          <w:shadow/>
          <w:szCs w:val="24"/>
        </w:rPr>
        <w:t xml:space="preserve">suspension or cancellation of the trustee’s licence commits an offence and is liable on summary conviction to a fine of </w:t>
      </w:r>
      <w:r w:rsidR="00C03089" w:rsidRPr="00993734">
        <w:rPr>
          <w:rFonts w:ascii="Bookman Old Style" w:hAnsi="Bookman Old Style" w:cs="Times-Roman"/>
          <w:shadow/>
          <w:szCs w:val="24"/>
        </w:rPr>
        <w:t>ten t</w:t>
      </w:r>
      <w:r w:rsidR="0044505B" w:rsidRPr="00993734">
        <w:rPr>
          <w:rFonts w:ascii="Bookman Old Style" w:hAnsi="Bookman Old Style" w:cs="Times-Roman"/>
          <w:shadow/>
          <w:szCs w:val="24"/>
        </w:rPr>
        <w:t xml:space="preserve">housand dollars </w:t>
      </w:r>
      <w:r w:rsidR="007B40AD" w:rsidRPr="00993734">
        <w:rPr>
          <w:rFonts w:ascii="Bookman Old Style" w:hAnsi="Bookman Old Style" w:cs="Times-Roman"/>
          <w:shadow/>
          <w:szCs w:val="24"/>
        </w:rPr>
        <w:t>or</w:t>
      </w:r>
      <w:r w:rsidR="0044505B" w:rsidRPr="00993734">
        <w:rPr>
          <w:rFonts w:ascii="Bookman Old Style" w:hAnsi="Bookman Old Style" w:cs="Times-Roman"/>
          <w:shadow/>
          <w:szCs w:val="24"/>
        </w:rPr>
        <w:t xml:space="preserve"> imprisonment for a term of two years</w:t>
      </w:r>
      <w:r w:rsidR="007B40AD" w:rsidRPr="00993734">
        <w:rPr>
          <w:rFonts w:ascii="Bookman Old Style" w:hAnsi="Bookman Old Style" w:cs="Times-Roman"/>
          <w:shadow/>
          <w:szCs w:val="24"/>
        </w:rPr>
        <w:t>, or to both</w:t>
      </w:r>
      <w:r w:rsidR="0044505B" w:rsidRPr="00993734">
        <w:rPr>
          <w:rFonts w:ascii="Bookman Old Style" w:hAnsi="Bookman Old Style" w:cs="Times-Roman"/>
          <w:shadow/>
          <w:szCs w:val="24"/>
        </w:rPr>
        <w:t>.</w:t>
      </w:r>
    </w:p>
    <w:p w:rsidR="0044505B" w:rsidRPr="00993734" w:rsidRDefault="0044505B" w:rsidP="006B0C29">
      <w:pPr>
        <w:widowControl/>
        <w:autoSpaceDE w:val="0"/>
        <w:autoSpaceDN w:val="0"/>
        <w:adjustRightInd w:val="0"/>
        <w:jc w:val="both"/>
        <w:rPr>
          <w:rFonts w:ascii="Bookman Old Style" w:hAnsi="Bookman Old Style" w:cs="Times-Bold"/>
          <w:b/>
          <w:bCs/>
          <w:shadow/>
          <w:szCs w:val="24"/>
        </w:rPr>
      </w:pPr>
    </w:p>
    <w:p w:rsidR="0044505B" w:rsidRPr="00993734" w:rsidRDefault="0044505B"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Trustee acting outside authority</w:t>
      </w:r>
    </w:p>
    <w:p w:rsidR="0044505B" w:rsidRPr="00993734" w:rsidRDefault="00C533A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25</w:t>
      </w:r>
      <w:r w:rsidR="00620DD5" w:rsidRPr="00993734">
        <w:rPr>
          <w:rFonts w:ascii="Bookman Old Style" w:hAnsi="Bookman Old Style" w:cs="Times-Bold"/>
          <w:bCs/>
          <w:shadow/>
          <w:szCs w:val="24"/>
        </w:rPr>
        <w:t>4</w:t>
      </w:r>
      <w:r w:rsidR="0044505B" w:rsidRPr="00993734">
        <w:rPr>
          <w:rFonts w:ascii="Bookman Old Style" w:hAnsi="Bookman Old Style" w:cs="Times-Bold"/>
          <w:bCs/>
          <w:shadow/>
          <w:szCs w:val="24"/>
        </w:rPr>
        <w:t xml:space="preserve">. </w:t>
      </w:r>
      <w:r w:rsidR="000B1EE9" w:rsidRPr="00993734">
        <w:rPr>
          <w:rFonts w:ascii="Bookman Old Style" w:hAnsi="Bookman Old Style" w:cs="Times-Bold"/>
          <w:bCs/>
          <w:shadow/>
          <w:szCs w:val="24"/>
        </w:rPr>
        <w:tab/>
      </w:r>
      <w:r w:rsidR="0067131B" w:rsidRPr="00993734">
        <w:rPr>
          <w:rFonts w:ascii="Bookman Old Style" w:hAnsi="Bookman Old Style" w:cs="Times-Roman"/>
          <w:shadow/>
          <w:szCs w:val="24"/>
        </w:rPr>
        <w:t>If</w:t>
      </w:r>
      <w:r w:rsidR="0044505B" w:rsidRPr="00993734">
        <w:rPr>
          <w:rFonts w:ascii="Bookman Old Style" w:hAnsi="Bookman Old Style" w:cs="Times-Roman"/>
          <w:shadow/>
          <w:szCs w:val="24"/>
        </w:rPr>
        <w:t xml:space="preserve"> the Supervisor has placed conditions or limitations on the licence of a trustee and the trustee exercises any of the powers of a trustee other than the powers that the trustee is authorised to exercise, the trustee commits an offence and is liable on summary conviction to a fine </w:t>
      </w:r>
      <w:r w:rsidR="00886D6B" w:rsidRPr="00993734">
        <w:rPr>
          <w:rFonts w:ascii="Bookman Old Style" w:hAnsi="Bookman Old Style" w:cs="Times-Roman"/>
          <w:shadow/>
          <w:szCs w:val="24"/>
        </w:rPr>
        <w:t>of</w:t>
      </w:r>
      <w:r w:rsidR="0044505B" w:rsidRPr="00993734">
        <w:rPr>
          <w:rFonts w:ascii="Bookman Old Style" w:hAnsi="Bookman Old Style" w:cs="Times-Roman"/>
          <w:shadow/>
          <w:szCs w:val="24"/>
        </w:rPr>
        <w:t xml:space="preserve"> t</w:t>
      </w:r>
      <w:r w:rsidR="00C03089" w:rsidRPr="00993734">
        <w:rPr>
          <w:rFonts w:ascii="Bookman Old Style" w:hAnsi="Bookman Old Style" w:cs="Times-Roman"/>
          <w:shadow/>
          <w:szCs w:val="24"/>
        </w:rPr>
        <w:t>en</w:t>
      </w:r>
      <w:r w:rsidR="0044505B" w:rsidRPr="00993734">
        <w:rPr>
          <w:rFonts w:ascii="Bookman Old Style" w:hAnsi="Bookman Old Style" w:cs="Times-Roman"/>
          <w:shadow/>
          <w:szCs w:val="24"/>
        </w:rPr>
        <w:t xml:space="preserve"> thousand dollars </w:t>
      </w:r>
      <w:r w:rsidR="007B40AD" w:rsidRPr="00993734">
        <w:rPr>
          <w:rFonts w:ascii="Bookman Old Style" w:hAnsi="Bookman Old Style" w:cs="Times-Roman"/>
          <w:shadow/>
          <w:szCs w:val="24"/>
        </w:rPr>
        <w:t>or</w:t>
      </w:r>
      <w:r w:rsidR="0044505B" w:rsidRPr="00993734">
        <w:rPr>
          <w:rFonts w:ascii="Bookman Old Style" w:hAnsi="Bookman Old Style" w:cs="Times-Roman"/>
          <w:shadow/>
          <w:szCs w:val="24"/>
        </w:rPr>
        <w:t xml:space="preserve"> imprisonment for two years</w:t>
      </w:r>
      <w:r w:rsidR="007B40AD" w:rsidRPr="00993734">
        <w:rPr>
          <w:rFonts w:ascii="Bookman Old Style" w:hAnsi="Bookman Old Style" w:cs="Times-Roman"/>
          <w:shadow/>
          <w:szCs w:val="24"/>
        </w:rPr>
        <w:t>, or to both</w:t>
      </w:r>
      <w:r w:rsidR="0044505B" w:rsidRPr="00993734">
        <w:rPr>
          <w:rFonts w:ascii="Bookman Old Style" w:hAnsi="Bookman Old Style" w:cs="Times-Roman"/>
          <w:shadow/>
          <w:szCs w:val="24"/>
        </w:rPr>
        <w:t>.</w:t>
      </w:r>
    </w:p>
    <w:p w:rsidR="0044505B" w:rsidRPr="00993734" w:rsidRDefault="0044505B" w:rsidP="006B0C29">
      <w:pPr>
        <w:widowControl/>
        <w:autoSpaceDE w:val="0"/>
        <w:autoSpaceDN w:val="0"/>
        <w:adjustRightInd w:val="0"/>
        <w:jc w:val="both"/>
        <w:rPr>
          <w:rFonts w:ascii="Bookman Old Style" w:hAnsi="Bookman Old Style" w:cs="Times-Bold"/>
          <w:b/>
          <w:bCs/>
          <w:shadow/>
          <w:szCs w:val="24"/>
        </w:rPr>
      </w:pPr>
    </w:p>
    <w:p w:rsidR="0044505B" w:rsidRPr="00993734" w:rsidRDefault="0044505B"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Offences committed by corporation</w:t>
      </w:r>
    </w:p>
    <w:p w:rsidR="0044505B" w:rsidRPr="00993734" w:rsidRDefault="00C533A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25</w:t>
      </w:r>
      <w:r w:rsidR="00620DD5" w:rsidRPr="00993734">
        <w:rPr>
          <w:rFonts w:ascii="Bookman Old Style" w:hAnsi="Bookman Old Style" w:cs="Times-Bold"/>
          <w:bCs/>
          <w:shadow/>
          <w:szCs w:val="24"/>
        </w:rPr>
        <w:t>5</w:t>
      </w:r>
      <w:r w:rsidR="0044505B" w:rsidRPr="00993734">
        <w:rPr>
          <w:rFonts w:ascii="Bookman Old Style" w:hAnsi="Bookman Old Style" w:cs="Times-Bold"/>
          <w:bCs/>
          <w:shadow/>
          <w:szCs w:val="24"/>
        </w:rPr>
        <w:t xml:space="preserve">. </w:t>
      </w:r>
      <w:r w:rsidR="0067131B" w:rsidRPr="00993734">
        <w:rPr>
          <w:rFonts w:ascii="Bookman Old Style" w:hAnsi="Bookman Old Style" w:cs="Times-Roman"/>
          <w:shadow/>
          <w:szCs w:val="24"/>
        </w:rPr>
        <w:t>If</w:t>
      </w:r>
      <w:r w:rsidR="0044505B" w:rsidRPr="00993734">
        <w:rPr>
          <w:rFonts w:ascii="Bookman Old Style" w:hAnsi="Bookman Old Style" w:cs="Times-Roman"/>
          <w:shadow/>
          <w:szCs w:val="24"/>
        </w:rPr>
        <w:t xml:space="preserve"> a corporation commits an offence under this Act, any officer, director or agent of the corporation, or any person who has or has had, directly or indirectly, control of the corporation, who directed, authorised, assented to, acquiesced in or participated in the commission of the offence commits an</w:t>
      </w:r>
      <w:r w:rsidR="000B1EE9" w:rsidRPr="00993734">
        <w:rPr>
          <w:rFonts w:ascii="Bookman Old Style" w:hAnsi="Bookman Old Style" w:cs="Times-Roman"/>
          <w:shadow/>
          <w:szCs w:val="24"/>
        </w:rPr>
        <w:t xml:space="preserve"> </w:t>
      </w:r>
      <w:r w:rsidR="0044505B" w:rsidRPr="00993734">
        <w:rPr>
          <w:rFonts w:ascii="Bookman Old Style" w:hAnsi="Bookman Old Style" w:cs="Times-Roman"/>
          <w:shadow/>
          <w:szCs w:val="24"/>
        </w:rPr>
        <w:t>offence and is liable on conviction to the punishment provided</w:t>
      </w:r>
      <w:r w:rsidR="00AA41D2" w:rsidRPr="00993734">
        <w:rPr>
          <w:rFonts w:ascii="Bookman Old Style" w:hAnsi="Bookman Old Style" w:cs="Times-Roman"/>
          <w:shadow/>
          <w:szCs w:val="24"/>
        </w:rPr>
        <w:t xml:space="preserve"> </w:t>
      </w:r>
      <w:r w:rsidR="0044505B" w:rsidRPr="00993734">
        <w:rPr>
          <w:rFonts w:ascii="Bookman Old Style" w:hAnsi="Bookman Old Style" w:cs="Times-Roman"/>
          <w:shadow/>
          <w:szCs w:val="24"/>
        </w:rPr>
        <w:t>for the offence, whether or not the corporation has been</w:t>
      </w:r>
      <w:r w:rsidR="00AA41D2" w:rsidRPr="00993734">
        <w:rPr>
          <w:rFonts w:ascii="Bookman Old Style" w:hAnsi="Bookman Old Style" w:cs="Times-Roman"/>
          <w:shadow/>
          <w:szCs w:val="24"/>
        </w:rPr>
        <w:t xml:space="preserve"> </w:t>
      </w:r>
      <w:r w:rsidR="0044505B" w:rsidRPr="00993734">
        <w:rPr>
          <w:rFonts w:ascii="Bookman Old Style" w:hAnsi="Bookman Old Style" w:cs="Times-Roman"/>
          <w:shadow/>
          <w:szCs w:val="24"/>
        </w:rPr>
        <w:t>prosecuted or convicted.</w:t>
      </w:r>
    </w:p>
    <w:p w:rsidR="0044505B" w:rsidRPr="00993734" w:rsidRDefault="0044505B" w:rsidP="006B0C29">
      <w:pPr>
        <w:widowControl/>
        <w:autoSpaceDE w:val="0"/>
        <w:autoSpaceDN w:val="0"/>
        <w:adjustRightInd w:val="0"/>
        <w:jc w:val="both"/>
        <w:rPr>
          <w:rFonts w:ascii="Bookman Old Style" w:hAnsi="Bookman Old Style" w:cs="Times-Bold"/>
          <w:b/>
          <w:bCs/>
          <w:shadow/>
          <w:szCs w:val="24"/>
        </w:rPr>
      </w:pPr>
    </w:p>
    <w:p w:rsidR="0044505B" w:rsidRPr="00993734" w:rsidRDefault="0044505B"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Court may make order for community service</w:t>
      </w:r>
    </w:p>
    <w:p w:rsidR="0044505B" w:rsidRPr="00993734" w:rsidRDefault="00C533A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25</w:t>
      </w:r>
      <w:r w:rsidR="00620DD5" w:rsidRPr="00993734">
        <w:rPr>
          <w:rFonts w:ascii="Bookman Old Style" w:hAnsi="Bookman Old Style" w:cs="Times-Bold"/>
          <w:bCs/>
          <w:shadow/>
          <w:szCs w:val="24"/>
        </w:rPr>
        <w:t>6</w:t>
      </w:r>
      <w:r w:rsidR="0044505B" w:rsidRPr="00993734">
        <w:rPr>
          <w:rFonts w:ascii="Bookman Old Style" w:hAnsi="Bookman Old Style" w:cs="Times-Bold"/>
          <w:bCs/>
          <w:shadow/>
          <w:szCs w:val="24"/>
        </w:rPr>
        <w:t xml:space="preserve">. </w:t>
      </w:r>
      <w:r w:rsidR="000B1EE9" w:rsidRPr="00993734">
        <w:rPr>
          <w:rFonts w:ascii="Bookman Old Style" w:hAnsi="Bookman Old Style" w:cs="Times-Bold"/>
          <w:bCs/>
          <w:shadow/>
          <w:szCs w:val="24"/>
        </w:rPr>
        <w:tab/>
      </w:r>
      <w:r w:rsidR="0067131B" w:rsidRPr="00993734">
        <w:rPr>
          <w:rFonts w:ascii="Bookman Old Style" w:hAnsi="Bookman Old Style" w:cs="Times-Roman"/>
          <w:shadow/>
          <w:szCs w:val="24"/>
        </w:rPr>
        <w:t>If</w:t>
      </w:r>
      <w:r w:rsidR="0044505B" w:rsidRPr="00993734">
        <w:rPr>
          <w:rFonts w:ascii="Bookman Old Style" w:hAnsi="Bookman Old Style" w:cs="Times-Roman"/>
          <w:shadow/>
          <w:szCs w:val="24"/>
        </w:rPr>
        <w:t xml:space="preserve"> a person has been convicted of an offence under</w:t>
      </w:r>
      <w:r w:rsidR="00AA41D2" w:rsidRPr="00993734">
        <w:rPr>
          <w:rFonts w:ascii="Bookman Old Style" w:hAnsi="Bookman Old Style" w:cs="Times-Roman"/>
          <w:shadow/>
          <w:szCs w:val="24"/>
        </w:rPr>
        <w:t xml:space="preserve"> </w:t>
      </w:r>
      <w:r w:rsidR="0044505B" w:rsidRPr="00993734">
        <w:rPr>
          <w:rFonts w:ascii="Bookman Old Style" w:hAnsi="Bookman Old Style" w:cs="Times-Roman"/>
          <w:shadow/>
          <w:szCs w:val="24"/>
        </w:rPr>
        <w:t>this Act, the Court may, having regard to the nature of the</w:t>
      </w:r>
      <w:r w:rsidR="00AA41D2" w:rsidRPr="00993734">
        <w:rPr>
          <w:rFonts w:ascii="Bookman Old Style" w:hAnsi="Bookman Old Style" w:cs="Times-Roman"/>
          <w:shadow/>
          <w:szCs w:val="24"/>
        </w:rPr>
        <w:t xml:space="preserve"> </w:t>
      </w:r>
      <w:r w:rsidR="0044505B" w:rsidRPr="00993734">
        <w:rPr>
          <w:rFonts w:ascii="Bookman Old Style" w:hAnsi="Bookman Old Style" w:cs="Times-Roman"/>
          <w:shadow/>
          <w:szCs w:val="24"/>
        </w:rPr>
        <w:t>offence and the circumstances surrounding its commission,</w:t>
      </w:r>
      <w:r w:rsidR="00AA41D2" w:rsidRPr="00993734">
        <w:rPr>
          <w:rFonts w:ascii="Bookman Old Style" w:hAnsi="Bookman Old Style" w:cs="Times-Roman"/>
          <w:shadow/>
          <w:szCs w:val="24"/>
        </w:rPr>
        <w:t xml:space="preserve"> </w:t>
      </w:r>
      <w:r w:rsidR="0044505B" w:rsidRPr="00993734">
        <w:rPr>
          <w:rFonts w:ascii="Bookman Old Style" w:hAnsi="Bookman Old Style" w:cs="Times-Roman"/>
          <w:shadow/>
          <w:szCs w:val="24"/>
        </w:rPr>
        <w:t>and in addition to any other punishment that may be imposed</w:t>
      </w:r>
      <w:r w:rsidR="00AA41D2" w:rsidRPr="00993734">
        <w:rPr>
          <w:rFonts w:ascii="Bookman Old Style" w:hAnsi="Bookman Old Style" w:cs="Times-Roman"/>
          <w:shadow/>
          <w:szCs w:val="24"/>
        </w:rPr>
        <w:t xml:space="preserve"> </w:t>
      </w:r>
      <w:r w:rsidR="0044505B" w:rsidRPr="00993734">
        <w:rPr>
          <w:rFonts w:ascii="Bookman Old Style" w:hAnsi="Bookman Old Style" w:cs="Times-Roman"/>
          <w:shadow/>
          <w:szCs w:val="24"/>
        </w:rPr>
        <w:t>under this Act, make an order directing the person to</w:t>
      </w:r>
      <w:r w:rsidR="00AA41D2" w:rsidRPr="00993734">
        <w:rPr>
          <w:rFonts w:ascii="Bookman Old Style" w:hAnsi="Bookman Old Style" w:cs="Times-Roman"/>
          <w:shadow/>
          <w:szCs w:val="24"/>
        </w:rPr>
        <w:t xml:space="preserve"> </w:t>
      </w:r>
      <w:r w:rsidR="0044505B" w:rsidRPr="00993734">
        <w:rPr>
          <w:rFonts w:ascii="Bookman Old Style" w:hAnsi="Bookman Old Style" w:cs="Times-Roman"/>
          <w:shadow/>
          <w:szCs w:val="24"/>
        </w:rPr>
        <w:t>perform community service, subject to such reasonable</w:t>
      </w:r>
      <w:r w:rsidR="00AA41D2" w:rsidRPr="00993734">
        <w:rPr>
          <w:rFonts w:ascii="Bookman Old Style" w:hAnsi="Bookman Old Style" w:cs="Times-Roman"/>
          <w:shadow/>
          <w:szCs w:val="24"/>
        </w:rPr>
        <w:t xml:space="preserve"> </w:t>
      </w:r>
      <w:r w:rsidR="0044505B" w:rsidRPr="00993734">
        <w:rPr>
          <w:rFonts w:ascii="Bookman Old Style" w:hAnsi="Bookman Old Style" w:cs="Times-Roman"/>
          <w:shadow/>
          <w:szCs w:val="24"/>
        </w:rPr>
        <w:t xml:space="preserve">conditions as may be specified in the order. </w:t>
      </w:r>
    </w:p>
    <w:p w:rsidR="00AA41D2" w:rsidRPr="00993734" w:rsidRDefault="00AA41D2" w:rsidP="006B0C29">
      <w:pPr>
        <w:widowControl/>
        <w:autoSpaceDE w:val="0"/>
        <w:autoSpaceDN w:val="0"/>
        <w:adjustRightInd w:val="0"/>
        <w:jc w:val="both"/>
        <w:rPr>
          <w:rFonts w:ascii="Bookman Old Style" w:hAnsi="Bookman Old Style" w:cs="Times-Roman"/>
          <w:shadow/>
          <w:szCs w:val="24"/>
        </w:rPr>
      </w:pPr>
    </w:p>
    <w:p w:rsidR="00AA41D2" w:rsidRPr="00993734" w:rsidRDefault="00AA41D2"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rPr>
        <w:t>Variation of order made under section 256</w:t>
      </w:r>
    </w:p>
    <w:p w:rsidR="00AA41D2" w:rsidRPr="00993734" w:rsidRDefault="00C533A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25</w:t>
      </w:r>
      <w:r w:rsidR="00620DD5" w:rsidRPr="00993734">
        <w:rPr>
          <w:rFonts w:ascii="Bookman Old Style" w:hAnsi="Bookman Old Style" w:cs="Times-Bold"/>
          <w:bCs/>
          <w:shadow/>
          <w:szCs w:val="24"/>
        </w:rPr>
        <w:t>7</w:t>
      </w:r>
      <w:r w:rsidR="00AA41D2" w:rsidRPr="00993734">
        <w:rPr>
          <w:rFonts w:ascii="Bookman Old Style" w:hAnsi="Bookman Old Style" w:cs="Times-Bold"/>
          <w:bCs/>
          <w:shadow/>
          <w:szCs w:val="24"/>
        </w:rPr>
        <w:t xml:space="preserve">. </w:t>
      </w:r>
      <w:r w:rsidR="000B1EE9" w:rsidRPr="00993734">
        <w:rPr>
          <w:rFonts w:ascii="Bookman Old Style" w:hAnsi="Bookman Old Style" w:cs="Times-Bold"/>
          <w:bCs/>
          <w:shadow/>
          <w:szCs w:val="24"/>
        </w:rPr>
        <w:tab/>
      </w:r>
      <w:r w:rsidR="00AA41D2" w:rsidRPr="00993734">
        <w:rPr>
          <w:rFonts w:ascii="Bookman Old Style" w:hAnsi="Bookman Old Style" w:cs="Times-Roman"/>
          <w:shadow/>
          <w:szCs w:val="24"/>
        </w:rPr>
        <w:t xml:space="preserve">(1) </w:t>
      </w:r>
      <w:r w:rsidR="000B1EE9" w:rsidRPr="00993734">
        <w:rPr>
          <w:rFonts w:ascii="Bookman Old Style" w:hAnsi="Bookman Old Style" w:cs="Times-Roman"/>
          <w:shadow/>
          <w:szCs w:val="24"/>
        </w:rPr>
        <w:tab/>
      </w:r>
      <w:r w:rsidR="00AA41D2" w:rsidRPr="00993734">
        <w:rPr>
          <w:rFonts w:ascii="Bookman Old Style" w:hAnsi="Bookman Old Style" w:cs="Times-Roman"/>
          <w:shadow/>
          <w:szCs w:val="24"/>
        </w:rPr>
        <w:t xml:space="preserve">Subject to subsection (2), </w:t>
      </w:r>
      <w:r w:rsidR="0067131B" w:rsidRPr="00993734">
        <w:rPr>
          <w:rFonts w:ascii="Bookman Old Style" w:hAnsi="Bookman Old Style" w:cs="Times-Roman"/>
          <w:shadow/>
          <w:szCs w:val="24"/>
        </w:rPr>
        <w:t>if</w:t>
      </w:r>
      <w:r w:rsidR="00AA41D2" w:rsidRPr="00993734">
        <w:rPr>
          <w:rFonts w:ascii="Bookman Old Style" w:hAnsi="Bookman Old Style" w:cs="Times-Roman"/>
          <w:shadow/>
          <w:szCs w:val="24"/>
        </w:rPr>
        <w:t xml:space="preserve"> a Court has made an order under section 256 in respect of a person, the Court may, on application by the person or the Director of Public Prosecutions</w:t>
      </w:r>
      <w:r w:rsidR="006C4EEB" w:rsidRPr="00993734">
        <w:rPr>
          <w:rFonts w:ascii="Bookman Old Style" w:hAnsi="Bookman Old Style" w:cs="Times-Roman"/>
          <w:shadow/>
          <w:szCs w:val="24"/>
        </w:rPr>
        <w:t xml:space="preserve"> </w:t>
      </w:r>
      <w:r w:rsidR="00AA41D2" w:rsidRPr="00993734">
        <w:rPr>
          <w:rFonts w:ascii="Bookman Old Style" w:hAnsi="Bookman Old Style" w:cs="Times-Roman"/>
          <w:shadow/>
          <w:szCs w:val="24"/>
        </w:rPr>
        <w:t>require the person to appear before it and, after hearing the person or the Director of Public Prosecutions, the Court may vary the order in one or any combination of the following ways that is applicable and that, in the opinion of the Court, is desirable because of a change in the circumstances of the person since the order was made—</w:t>
      </w:r>
    </w:p>
    <w:p w:rsidR="00AA41D2" w:rsidRPr="00993734" w:rsidRDefault="00AA41D2" w:rsidP="006B0C29">
      <w:pPr>
        <w:widowControl/>
        <w:autoSpaceDE w:val="0"/>
        <w:autoSpaceDN w:val="0"/>
        <w:adjustRightInd w:val="0"/>
        <w:jc w:val="both"/>
        <w:rPr>
          <w:rFonts w:ascii="Bookman Old Style" w:hAnsi="Bookman Old Style" w:cs="Times-Italic"/>
          <w:iCs/>
          <w:shadow/>
          <w:szCs w:val="24"/>
        </w:rPr>
      </w:pPr>
    </w:p>
    <w:p w:rsidR="00AA41D2" w:rsidRPr="00993734" w:rsidRDefault="00AA41D2"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000B1EE9" w:rsidRPr="00993734">
        <w:rPr>
          <w:rFonts w:ascii="Bookman Old Style" w:hAnsi="Bookman Old Style" w:cs="Times-Italic"/>
          <w:iCs/>
          <w:shadow/>
          <w:szCs w:val="24"/>
        </w:rPr>
        <w:tab/>
      </w:r>
      <w:r w:rsidRPr="00993734">
        <w:rPr>
          <w:rFonts w:ascii="Bookman Old Style" w:hAnsi="Bookman Old Style" w:cs="Times-Roman"/>
          <w:shadow/>
          <w:szCs w:val="24"/>
        </w:rPr>
        <w:t>by making changes in the order or conditions specified therein or extending the period for which the order is to remain in force for such</w:t>
      </w:r>
      <w:r w:rsidR="000B1EE9" w:rsidRPr="00993734">
        <w:rPr>
          <w:rFonts w:ascii="Bookman Old Style" w:hAnsi="Bookman Old Style" w:cs="Times-Roman"/>
          <w:shadow/>
          <w:szCs w:val="24"/>
        </w:rPr>
        <w:t xml:space="preserve"> </w:t>
      </w:r>
      <w:r w:rsidRPr="00993734">
        <w:rPr>
          <w:rFonts w:ascii="Bookman Old Style" w:hAnsi="Bookman Old Style" w:cs="Times-Roman"/>
          <w:shadow/>
          <w:szCs w:val="24"/>
        </w:rPr>
        <w:t>period, not exceeding one year, as the Court considers desirable; or</w:t>
      </w:r>
    </w:p>
    <w:p w:rsidR="00AA41D2" w:rsidRPr="00993734" w:rsidRDefault="00AA41D2" w:rsidP="006B0C29">
      <w:pPr>
        <w:widowControl/>
        <w:autoSpaceDE w:val="0"/>
        <w:autoSpaceDN w:val="0"/>
        <w:adjustRightInd w:val="0"/>
        <w:jc w:val="both"/>
        <w:rPr>
          <w:rFonts w:ascii="Bookman Old Style" w:hAnsi="Bookman Old Style" w:cs="Times-Italic"/>
          <w:iCs/>
          <w:shadow/>
          <w:szCs w:val="24"/>
        </w:rPr>
      </w:pPr>
    </w:p>
    <w:p w:rsidR="00AA41D2" w:rsidRPr="00993734" w:rsidRDefault="00AA41D2"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000B1EE9" w:rsidRPr="00993734">
        <w:rPr>
          <w:rFonts w:ascii="Bookman Old Style" w:hAnsi="Bookman Old Style" w:cs="Times-Italic"/>
          <w:iCs/>
          <w:shadow/>
          <w:szCs w:val="24"/>
        </w:rPr>
        <w:tab/>
      </w:r>
      <w:r w:rsidRPr="00993734">
        <w:rPr>
          <w:rFonts w:ascii="Bookman Old Style" w:hAnsi="Bookman Old Style" w:cs="Times-Roman"/>
          <w:shadow/>
          <w:szCs w:val="24"/>
        </w:rPr>
        <w:t xml:space="preserve">by reducing the period for which the order is to remain in force or relieving the person, either absolutely or partially or for such period as the Court considers desirable, </w:t>
      </w:r>
      <w:r w:rsidR="006C4EEB" w:rsidRPr="00993734">
        <w:rPr>
          <w:rFonts w:ascii="Bookman Old Style" w:hAnsi="Bookman Old Style" w:cs="Times-Roman"/>
          <w:shadow/>
          <w:szCs w:val="24"/>
        </w:rPr>
        <w:t>from</w:t>
      </w:r>
      <w:r w:rsidRPr="00993734">
        <w:rPr>
          <w:rFonts w:ascii="Bookman Old Style" w:hAnsi="Bookman Old Style" w:cs="Times-Roman"/>
          <w:shadow/>
          <w:szCs w:val="24"/>
        </w:rPr>
        <w:t xml:space="preserve"> compliance with any condition that is specified in the order.</w:t>
      </w:r>
    </w:p>
    <w:p w:rsidR="00AA41D2" w:rsidRPr="00993734" w:rsidRDefault="00AA41D2" w:rsidP="006B0C29">
      <w:pPr>
        <w:widowControl/>
        <w:autoSpaceDE w:val="0"/>
        <w:autoSpaceDN w:val="0"/>
        <w:adjustRightInd w:val="0"/>
        <w:jc w:val="both"/>
        <w:rPr>
          <w:rFonts w:ascii="Bookman Old Style" w:hAnsi="Bookman Old Style" w:cs="Times-Roman"/>
          <w:shadow/>
          <w:szCs w:val="24"/>
        </w:rPr>
      </w:pPr>
    </w:p>
    <w:p w:rsidR="00AA41D2" w:rsidRPr="00993734" w:rsidRDefault="00AA41D2"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000B1EE9" w:rsidRPr="00993734">
        <w:rPr>
          <w:rFonts w:ascii="Bookman Old Style" w:hAnsi="Bookman Old Style" w:cs="Times-Roman"/>
          <w:shadow/>
          <w:szCs w:val="24"/>
        </w:rPr>
        <w:tab/>
      </w:r>
      <w:r w:rsidRPr="00993734">
        <w:rPr>
          <w:rFonts w:ascii="Bookman Old Style" w:hAnsi="Bookman Old Style" w:cs="Times-Roman"/>
          <w:shadow/>
          <w:szCs w:val="24"/>
        </w:rPr>
        <w:t>Before varying an order under subsection (1), the Court may direct that notice be given to such persons as the Court considers to</w:t>
      </w:r>
      <w:r w:rsidR="006C4EEB" w:rsidRPr="00993734">
        <w:rPr>
          <w:rFonts w:ascii="Bookman Old Style" w:hAnsi="Bookman Old Style" w:cs="Times-Roman"/>
          <w:shadow/>
          <w:szCs w:val="24"/>
        </w:rPr>
        <w:t xml:space="preserve"> </w:t>
      </w:r>
      <w:r w:rsidRPr="00993734">
        <w:rPr>
          <w:rFonts w:ascii="Bookman Old Style" w:hAnsi="Bookman Old Style" w:cs="Times-Roman"/>
          <w:shadow/>
          <w:szCs w:val="24"/>
        </w:rPr>
        <w:t>be interested</w:t>
      </w:r>
      <w:r w:rsidR="00235D3A" w:rsidRPr="00993734">
        <w:rPr>
          <w:rFonts w:ascii="Bookman Old Style" w:hAnsi="Bookman Old Style" w:cs="Times-Roman"/>
          <w:shadow/>
          <w:szCs w:val="24"/>
        </w:rPr>
        <w:t>, and may hear any such persons</w:t>
      </w:r>
    </w:p>
    <w:p w:rsidR="00AA41D2" w:rsidRPr="00993734" w:rsidRDefault="00AA41D2" w:rsidP="006B0C29">
      <w:pPr>
        <w:widowControl/>
        <w:autoSpaceDE w:val="0"/>
        <w:autoSpaceDN w:val="0"/>
        <w:adjustRightInd w:val="0"/>
        <w:jc w:val="both"/>
        <w:rPr>
          <w:rFonts w:ascii="Bookman Old Style" w:hAnsi="Bookman Old Style" w:cs="Times-Roman"/>
          <w:shadow/>
          <w:szCs w:val="24"/>
        </w:rPr>
      </w:pPr>
    </w:p>
    <w:p w:rsidR="00AA41D2" w:rsidRPr="00993734" w:rsidRDefault="00AA41D2"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(3) </w:t>
      </w:r>
      <w:r w:rsidR="000B1EE9" w:rsidRPr="00993734">
        <w:rPr>
          <w:rFonts w:ascii="Bookman Old Style" w:hAnsi="Bookman Old Style" w:cs="Times-Roman"/>
          <w:shadow/>
          <w:szCs w:val="24"/>
        </w:rPr>
        <w:tab/>
      </w:r>
      <w:r w:rsidR="0067131B" w:rsidRPr="00993734">
        <w:rPr>
          <w:rFonts w:ascii="Bookman Old Style" w:hAnsi="Bookman Old Style" w:cs="Times-Roman"/>
          <w:shadow/>
          <w:szCs w:val="24"/>
        </w:rPr>
        <w:t>If</w:t>
      </w:r>
      <w:r w:rsidRPr="00993734">
        <w:rPr>
          <w:rFonts w:ascii="Bookman Old Style" w:hAnsi="Bookman Old Style" w:cs="Times-Roman"/>
          <w:shadow/>
          <w:szCs w:val="24"/>
        </w:rPr>
        <w:t xml:space="preserve"> an application made under subsection (1) in respect of a person has been heard by the Court, no </w:t>
      </w:r>
      <w:r w:rsidR="00AB284E" w:rsidRPr="00993734">
        <w:rPr>
          <w:rFonts w:ascii="Bookman Old Style" w:hAnsi="Bookman Old Style" w:cs="Times-Roman"/>
          <w:shadow/>
          <w:szCs w:val="24"/>
        </w:rPr>
        <w:t xml:space="preserve">other </w:t>
      </w:r>
      <w:r w:rsidRPr="00993734">
        <w:rPr>
          <w:rFonts w:ascii="Bookman Old Style" w:hAnsi="Bookman Old Style" w:cs="Times-Roman"/>
          <w:shadow/>
          <w:szCs w:val="24"/>
        </w:rPr>
        <w:t>application may be made with respect to the person except with leave of the Court.</w:t>
      </w:r>
    </w:p>
    <w:p w:rsidR="00AA41D2" w:rsidRPr="00993734" w:rsidRDefault="00AA41D2" w:rsidP="006B0C29">
      <w:pPr>
        <w:widowControl/>
        <w:autoSpaceDE w:val="0"/>
        <w:autoSpaceDN w:val="0"/>
        <w:adjustRightInd w:val="0"/>
        <w:jc w:val="both"/>
        <w:rPr>
          <w:rFonts w:ascii="Bookman Old Style" w:hAnsi="Bookman Old Style" w:cs="Times-Roman"/>
          <w:shadow/>
          <w:szCs w:val="24"/>
        </w:rPr>
      </w:pPr>
    </w:p>
    <w:p w:rsidR="00AA41D2" w:rsidRPr="00993734" w:rsidRDefault="00F22568"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rPr>
        <w:t xml:space="preserve">Court may order compensation for loss or damage </w:t>
      </w:r>
    </w:p>
    <w:p w:rsidR="00AA41D2" w:rsidRPr="00993734" w:rsidRDefault="00C533A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w:t>
      </w:r>
      <w:r w:rsidR="00620DD5" w:rsidRPr="00993734">
        <w:rPr>
          <w:rFonts w:ascii="Bookman Old Style" w:hAnsi="Bookman Old Style" w:cs="Times-Bold"/>
          <w:bCs/>
          <w:shadow/>
          <w:szCs w:val="24"/>
        </w:rPr>
        <w:t>58</w:t>
      </w:r>
      <w:r w:rsidR="00AA41D2" w:rsidRPr="00993734">
        <w:rPr>
          <w:rFonts w:ascii="Bookman Old Style" w:hAnsi="Bookman Old Style" w:cs="Times-Bold"/>
          <w:bCs/>
          <w:shadow/>
          <w:szCs w:val="24"/>
        </w:rPr>
        <w:t xml:space="preserve">. </w:t>
      </w:r>
      <w:r w:rsidR="000B1EE9" w:rsidRPr="00993734">
        <w:rPr>
          <w:rFonts w:ascii="Bookman Old Style" w:hAnsi="Bookman Old Style" w:cs="Times-Bold"/>
          <w:bCs/>
          <w:shadow/>
          <w:szCs w:val="24"/>
        </w:rPr>
        <w:tab/>
      </w:r>
      <w:r w:rsidR="00AA41D2" w:rsidRPr="00993734">
        <w:rPr>
          <w:rFonts w:ascii="Bookman Old Style" w:hAnsi="Bookman Old Style" w:cs="Times-Roman"/>
          <w:shadow/>
          <w:szCs w:val="24"/>
        </w:rPr>
        <w:t xml:space="preserve">(1) </w:t>
      </w:r>
      <w:r w:rsidR="000B1EE9" w:rsidRPr="00993734">
        <w:rPr>
          <w:rFonts w:ascii="Bookman Old Style" w:hAnsi="Bookman Old Style" w:cs="Times-Roman"/>
          <w:shadow/>
          <w:szCs w:val="24"/>
        </w:rPr>
        <w:tab/>
      </w:r>
      <w:r w:rsidR="0067131B" w:rsidRPr="00993734">
        <w:rPr>
          <w:rFonts w:ascii="Bookman Old Style" w:hAnsi="Bookman Old Style" w:cs="Times-Roman"/>
          <w:shadow/>
          <w:szCs w:val="24"/>
        </w:rPr>
        <w:t>If</w:t>
      </w:r>
      <w:r w:rsidR="00AA41D2" w:rsidRPr="00993734">
        <w:rPr>
          <w:rFonts w:ascii="Bookman Old Style" w:hAnsi="Bookman Old Style" w:cs="Times-Roman"/>
          <w:shadow/>
          <w:szCs w:val="24"/>
        </w:rPr>
        <w:t xml:space="preserve"> a person has been convicted of an offence under this Act and any other person has suffered loss or damage because of the commission of the offence, the Court may, at the time sentence is imposed, order the person who has been convicted to pay to the person who has suffered loss or damage or to the trustee of the bankrupt an amount by way of satisfaction or compensation for loss or damage to property suffered by that person as a result of the commission of the offence.</w:t>
      </w:r>
    </w:p>
    <w:p w:rsidR="00AA41D2" w:rsidRPr="00993734" w:rsidRDefault="00AA41D2" w:rsidP="006B0C29">
      <w:pPr>
        <w:widowControl/>
        <w:autoSpaceDE w:val="0"/>
        <w:autoSpaceDN w:val="0"/>
        <w:adjustRightInd w:val="0"/>
        <w:jc w:val="both"/>
        <w:rPr>
          <w:rFonts w:ascii="Bookman Old Style" w:hAnsi="Bookman Old Style" w:cs="Times-Roman"/>
          <w:shadow/>
          <w:szCs w:val="24"/>
        </w:rPr>
      </w:pPr>
    </w:p>
    <w:p w:rsidR="00AA41D2" w:rsidRPr="00993734" w:rsidRDefault="00AA41D2"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000B1EE9" w:rsidRPr="00993734">
        <w:rPr>
          <w:rFonts w:ascii="Bookman Old Style" w:hAnsi="Bookman Old Style" w:cs="Times-Roman"/>
          <w:shadow/>
          <w:szCs w:val="24"/>
        </w:rPr>
        <w:tab/>
      </w:r>
      <w:r w:rsidR="0067131B" w:rsidRPr="00993734">
        <w:rPr>
          <w:rFonts w:ascii="Bookman Old Style" w:hAnsi="Bookman Old Style" w:cs="Times-Roman"/>
          <w:shadow/>
          <w:szCs w:val="24"/>
        </w:rPr>
        <w:t>If</w:t>
      </w:r>
      <w:r w:rsidRPr="00993734">
        <w:rPr>
          <w:rFonts w:ascii="Bookman Old Style" w:hAnsi="Bookman Old Style" w:cs="Times-Roman"/>
          <w:shadow/>
          <w:szCs w:val="24"/>
        </w:rPr>
        <w:t xml:space="preserve"> an amount that is ordered to be paid under subsection (1) is not paid </w:t>
      </w:r>
      <w:r w:rsidR="006C4EEB" w:rsidRPr="00993734">
        <w:rPr>
          <w:rFonts w:ascii="Bookman Old Style" w:hAnsi="Bookman Old Style" w:cs="Times-Roman"/>
          <w:shadow/>
          <w:szCs w:val="24"/>
        </w:rPr>
        <w:t>immediately</w:t>
      </w:r>
      <w:r w:rsidRPr="00993734">
        <w:rPr>
          <w:rFonts w:ascii="Bookman Old Style" w:hAnsi="Bookman Old Style" w:cs="Times-Roman"/>
          <w:shadow/>
          <w:szCs w:val="24"/>
        </w:rPr>
        <w:t>, the person in favour of whom the order has been made may file the order in Court and that order is enforceable against the person who has been</w:t>
      </w:r>
      <w:r w:rsidR="000B1EE9" w:rsidRPr="00993734">
        <w:rPr>
          <w:rFonts w:ascii="Bookman Old Style" w:hAnsi="Bookman Old Style" w:cs="Times-Roman"/>
          <w:shadow/>
          <w:szCs w:val="24"/>
        </w:rPr>
        <w:t xml:space="preserve"> </w:t>
      </w:r>
      <w:r w:rsidRPr="00993734">
        <w:rPr>
          <w:rFonts w:ascii="Bookman Old Style" w:hAnsi="Bookman Old Style" w:cs="Times-Roman"/>
          <w:shadow/>
          <w:szCs w:val="24"/>
        </w:rPr>
        <w:t>convicted in the same manner as if it were a judgment rendered against the person who has been convicted in that Court in civil proceedings.</w:t>
      </w:r>
    </w:p>
    <w:p w:rsidR="00AA41D2" w:rsidRPr="00993734" w:rsidRDefault="00AA41D2" w:rsidP="006B0C29">
      <w:pPr>
        <w:widowControl/>
        <w:autoSpaceDE w:val="0"/>
        <w:autoSpaceDN w:val="0"/>
        <w:adjustRightInd w:val="0"/>
        <w:jc w:val="both"/>
        <w:rPr>
          <w:rFonts w:ascii="Bookman Old Style" w:hAnsi="Bookman Old Style" w:cs="Times-Bold"/>
          <w:b/>
          <w:bCs/>
          <w:shadow/>
          <w:szCs w:val="24"/>
        </w:rPr>
      </w:pPr>
    </w:p>
    <w:p w:rsidR="00AA41D2" w:rsidRPr="00993734" w:rsidRDefault="00F22568"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Repor</w:t>
      </w:r>
      <w:r w:rsidR="00C037BA" w:rsidRPr="00993734">
        <w:rPr>
          <w:rFonts w:ascii="Bookman Old Style" w:hAnsi="Bookman Old Style" w:cs="Times-Roman"/>
          <w:b/>
          <w:shadow/>
          <w:szCs w:val="24"/>
        </w:rPr>
        <w:t>t</w:t>
      </w:r>
      <w:r w:rsidRPr="00993734">
        <w:rPr>
          <w:rFonts w:ascii="Bookman Old Style" w:hAnsi="Bookman Old Style" w:cs="Times-Roman"/>
          <w:b/>
          <w:shadow/>
          <w:szCs w:val="24"/>
        </w:rPr>
        <w:t xml:space="preserve">ing of </w:t>
      </w:r>
      <w:r w:rsidR="00813BB5" w:rsidRPr="00993734">
        <w:rPr>
          <w:rFonts w:ascii="Bookman Old Style" w:hAnsi="Bookman Old Style" w:cs="Times-Roman"/>
          <w:b/>
          <w:shadow/>
          <w:szCs w:val="24"/>
        </w:rPr>
        <w:t xml:space="preserve">suspected </w:t>
      </w:r>
      <w:r w:rsidRPr="00993734">
        <w:rPr>
          <w:rFonts w:ascii="Bookman Old Style" w:hAnsi="Bookman Old Style" w:cs="Times-Roman"/>
          <w:b/>
          <w:shadow/>
          <w:szCs w:val="24"/>
        </w:rPr>
        <w:t xml:space="preserve">offences to </w:t>
      </w:r>
      <w:r w:rsidR="00AA41D2" w:rsidRPr="00993734">
        <w:rPr>
          <w:rFonts w:ascii="Bookman Old Style" w:hAnsi="Bookman Old Style" w:cs="Times-Roman"/>
          <w:b/>
          <w:shadow/>
          <w:szCs w:val="24"/>
        </w:rPr>
        <w:t>Court</w:t>
      </w:r>
    </w:p>
    <w:p w:rsidR="00AA41D2" w:rsidRPr="00993734" w:rsidRDefault="00C533A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w:t>
      </w:r>
      <w:r w:rsidR="00620DD5" w:rsidRPr="00993734">
        <w:rPr>
          <w:rFonts w:ascii="Bookman Old Style" w:hAnsi="Bookman Old Style" w:cs="Times-Bold"/>
          <w:bCs/>
          <w:shadow/>
          <w:szCs w:val="24"/>
        </w:rPr>
        <w:t>59</w:t>
      </w:r>
      <w:r w:rsidR="00AA41D2" w:rsidRPr="00993734">
        <w:rPr>
          <w:rFonts w:ascii="Bookman Old Style" w:hAnsi="Bookman Old Style" w:cs="Times-Bold"/>
          <w:bCs/>
          <w:shadow/>
          <w:szCs w:val="24"/>
        </w:rPr>
        <w:t xml:space="preserve">. </w:t>
      </w:r>
      <w:r w:rsidR="000B1EE9" w:rsidRPr="00993734">
        <w:rPr>
          <w:rFonts w:ascii="Bookman Old Style" w:hAnsi="Bookman Old Style" w:cs="Times-Bold"/>
          <w:bCs/>
          <w:shadow/>
          <w:szCs w:val="24"/>
        </w:rPr>
        <w:tab/>
      </w:r>
      <w:r w:rsidR="00AA41D2" w:rsidRPr="00993734">
        <w:rPr>
          <w:rFonts w:ascii="Bookman Old Style" w:hAnsi="Bookman Old Style" w:cs="Times-Roman"/>
          <w:shadow/>
          <w:szCs w:val="24"/>
        </w:rPr>
        <w:t xml:space="preserve">(1) </w:t>
      </w:r>
      <w:r w:rsidR="000B1EE9" w:rsidRPr="00993734">
        <w:rPr>
          <w:rFonts w:ascii="Bookman Old Style" w:hAnsi="Bookman Old Style" w:cs="Times-Roman"/>
          <w:shadow/>
          <w:szCs w:val="24"/>
        </w:rPr>
        <w:tab/>
      </w:r>
      <w:r w:rsidR="00AA41D2" w:rsidRPr="00993734">
        <w:rPr>
          <w:rFonts w:ascii="Bookman Old Style" w:hAnsi="Bookman Old Style" w:cs="Times-Roman"/>
          <w:shadow/>
          <w:szCs w:val="24"/>
        </w:rPr>
        <w:t>Whenever a trustee has grounds to believe that—</w:t>
      </w:r>
    </w:p>
    <w:p w:rsidR="00AA41D2" w:rsidRPr="00993734" w:rsidRDefault="00AA41D2" w:rsidP="006B0C29">
      <w:pPr>
        <w:widowControl/>
        <w:autoSpaceDE w:val="0"/>
        <w:autoSpaceDN w:val="0"/>
        <w:adjustRightInd w:val="0"/>
        <w:jc w:val="both"/>
        <w:rPr>
          <w:rFonts w:ascii="Bookman Old Style" w:hAnsi="Bookman Old Style" w:cs="Times-Roman"/>
          <w:shadow/>
          <w:szCs w:val="24"/>
        </w:rPr>
      </w:pPr>
    </w:p>
    <w:p w:rsidR="00AA41D2" w:rsidRPr="00993734" w:rsidRDefault="00AA41D2"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000B1EE9" w:rsidRPr="00993734">
        <w:rPr>
          <w:rFonts w:ascii="Bookman Old Style" w:hAnsi="Bookman Old Style" w:cs="Times-Italic"/>
          <w:iCs/>
          <w:shadow/>
          <w:szCs w:val="24"/>
        </w:rPr>
        <w:tab/>
      </w:r>
      <w:r w:rsidRPr="00993734">
        <w:rPr>
          <w:rFonts w:ascii="Bookman Old Style" w:hAnsi="Bookman Old Style" w:cs="Times-Roman"/>
          <w:shadow/>
          <w:szCs w:val="24"/>
        </w:rPr>
        <w:t>an offence under this Act or under any other law</w:t>
      </w:r>
      <w:r w:rsidR="00A055E3" w:rsidRPr="00993734">
        <w:rPr>
          <w:rFonts w:ascii="Bookman Old Style" w:hAnsi="Bookman Old Style" w:cs="Times-Roman"/>
          <w:shadow/>
          <w:szCs w:val="24"/>
        </w:rPr>
        <w:t xml:space="preserve"> </w:t>
      </w:r>
      <w:r w:rsidRPr="00993734">
        <w:rPr>
          <w:rFonts w:ascii="Bookman Old Style" w:hAnsi="Bookman Old Style" w:cs="Times-Roman"/>
          <w:shadow/>
          <w:szCs w:val="24"/>
        </w:rPr>
        <w:t>has been committed with respect to any</w:t>
      </w:r>
      <w:r w:rsidR="00A055E3" w:rsidRPr="00993734">
        <w:rPr>
          <w:rFonts w:ascii="Bookman Old Style" w:hAnsi="Bookman Old Style" w:cs="Times-Roman"/>
          <w:shadow/>
          <w:szCs w:val="24"/>
        </w:rPr>
        <w:t xml:space="preserve"> </w:t>
      </w:r>
      <w:r w:rsidRPr="00993734">
        <w:rPr>
          <w:rFonts w:ascii="Bookman Old Style" w:hAnsi="Bookman Old Style" w:cs="Times-Roman"/>
          <w:shadow/>
          <w:szCs w:val="24"/>
        </w:rPr>
        <w:t>bankrupt estate in connection with which he has</w:t>
      </w:r>
      <w:r w:rsidR="00A055E3" w:rsidRPr="00993734">
        <w:rPr>
          <w:rFonts w:ascii="Bookman Old Style" w:hAnsi="Bookman Old Style" w:cs="Times-Roman"/>
          <w:shadow/>
          <w:szCs w:val="24"/>
        </w:rPr>
        <w:t xml:space="preserve"> </w:t>
      </w:r>
      <w:r w:rsidRPr="00993734">
        <w:rPr>
          <w:rFonts w:ascii="Bookman Old Style" w:hAnsi="Bookman Old Style" w:cs="Times-Roman"/>
          <w:shadow/>
          <w:szCs w:val="24"/>
        </w:rPr>
        <w:t>been acting under this Act; or</w:t>
      </w:r>
    </w:p>
    <w:p w:rsidR="00AA41D2" w:rsidRPr="00993734" w:rsidRDefault="00AA41D2" w:rsidP="006B0C29">
      <w:pPr>
        <w:widowControl/>
        <w:autoSpaceDE w:val="0"/>
        <w:autoSpaceDN w:val="0"/>
        <w:adjustRightInd w:val="0"/>
        <w:ind w:left="720"/>
        <w:jc w:val="both"/>
        <w:rPr>
          <w:rFonts w:ascii="Bookman Old Style" w:hAnsi="Bookman Old Style" w:cs="Times-Italic"/>
          <w:iCs/>
          <w:shadow/>
          <w:szCs w:val="24"/>
        </w:rPr>
      </w:pPr>
    </w:p>
    <w:p w:rsidR="00AA41D2" w:rsidRPr="00993734" w:rsidRDefault="00AA41D2"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000B1EE9" w:rsidRPr="00993734">
        <w:rPr>
          <w:rFonts w:ascii="Bookman Old Style" w:hAnsi="Bookman Old Style" w:cs="Times-Italic"/>
          <w:iCs/>
          <w:shadow/>
          <w:szCs w:val="24"/>
        </w:rPr>
        <w:tab/>
      </w:r>
      <w:r w:rsidRPr="00993734">
        <w:rPr>
          <w:rFonts w:ascii="Bookman Old Style" w:hAnsi="Bookman Old Style" w:cs="Times-Roman"/>
          <w:shadow/>
          <w:szCs w:val="24"/>
        </w:rPr>
        <w:t>that for any special reason an investigation</w:t>
      </w:r>
      <w:r w:rsidR="00A055E3" w:rsidRPr="00993734">
        <w:rPr>
          <w:rFonts w:ascii="Bookman Old Style" w:hAnsi="Bookman Old Style" w:cs="Times-Roman"/>
          <w:shadow/>
          <w:szCs w:val="24"/>
        </w:rPr>
        <w:t xml:space="preserve"> </w:t>
      </w:r>
      <w:r w:rsidRPr="00993734">
        <w:rPr>
          <w:rFonts w:ascii="Bookman Old Style" w:hAnsi="Bookman Old Style" w:cs="Times-Roman"/>
          <w:shadow/>
          <w:szCs w:val="24"/>
        </w:rPr>
        <w:t xml:space="preserve">should be had in connection with that estate, </w:t>
      </w:r>
    </w:p>
    <w:p w:rsidR="00A055E3" w:rsidRPr="00993734" w:rsidRDefault="00A055E3" w:rsidP="006B0C29">
      <w:pPr>
        <w:widowControl/>
        <w:autoSpaceDE w:val="0"/>
        <w:autoSpaceDN w:val="0"/>
        <w:adjustRightInd w:val="0"/>
        <w:jc w:val="both"/>
        <w:rPr>
          <w:rFonts w:ascii="Bookman Old Style" w:hAnsi="Bookman Old Style" w:cs="Times-Roman"/>
          <w:shadow/>
          <w:szCs w:val="24"/>
        </w:rPr>
      </w:pPr>
    </w:p>
    <w:p w:rsidR="00A055E3" w:rsidRPr="00993734" w:rsidRDefault="00A055E3"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it is the duty of the trustee to—</w:t>
      </w:r>
    </w:p>
    <w:p w:rsidR="00A055E3" w:rsidRPr="00993734" w:rsidRDefault="00A055E3" w:rsidP="006B0C29">
      <w:pPr>
        <w:widowControl/>
        <w:autoSpaceDE w:val="0"/>
        <w:autoSpaceDN w:val="0"/>
        <w:adjustRightInd w:val="0"/>
        <w:jc w:val="both"/>
        <w:rPr>
          <w:rFonts w:ascii="Bookman Old Style" w:hAnsi="Bookman Old Style" w:cs="Times-Roman"/>
          <w:shadow/>
          <w:szCs w:val="24"/>
        </w:rPr>
      </w:pPr>
    </w:p>
    <w:p w:rsidR="00A055E3" w:rsidRPr="00993734" w:rsidRDefault="00A055E3" w:rsidP="006B0C29">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Roman"/>
          <w:shadow/>
          <w:szCs w:val="24"/>
        </w:rPr>
        <w:t xml:space="preserve">(c) </w:t>
      </w:r>
      <w:r w:rsidR="000B1EE9" w:rsidRPr="00993734">
        <w:rPr>
          <w:rFonts w:ascii="Bookman Old Style" w:hAnsi="Bookman Old Style" w:cs="Times-Roman"/>
          <w:shadow/>
          <w:szCs w:val="24"/>
        </w:rPr>
        <w:tab/>
      </w:r>
      <w:r w:rsidRPr="00993734">
        <w:rPr>
          <w:rFonts w:ascii="Bookman Old Style" w:hAnsi="Bookman Old Style" w:cs="Times-Roman"/>
          <w:shadow/>
          <w:szCs w:val="24"/>
        </w:rPr>
        <w:t>report the matter to the Court, including in the report a statement of all the facts or circumstances of the case within his knowledge, the names of the witnesses who should in his opinion be examined, and a statement respecting the offence or offences believed to have been committed; and</w:t>
      </w:r>
    </w:p>
    <w:p w:rsidR="00A055E3" w:rsidRPr="00993734" w:rsidRDefault="00A055E3" w:rsidP="006B0C29">
      <w:pPr>
        <w:widowControl/>
        <w:autoSpaceDE w:val="0"/>
        <w:autoSpaceDN w:val="0"/>
        <w:adjustRightInd w:val="0"/>
        <w:ind w:left="720"/>
        <w:jc w:val="both"/>
        <w:rPr>
          <w:rFonts w:ascii="Bookman Old Style" w:hAnsi="Bookman Old Style" w:cs="Times-Roman"/>
          <w:shadow/>
          <w:szCs w:val="24"/>
        </w:rPr>
      </w:pPr>
    </w:p>
    <w:p w:rsidR="00A055E3" w:rsidRPr="00993734" w:rsidRDefault="00A055E3" w:rsidP="006B0C29">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Roman"/>
          <w:shadow/>
          <w:szCs w:val="24"/>
        </w:rPr>
        <w:t xml:space="preserve">(d) </w:t>
      </w:r>
      <w:r w:rsidR="000B1EE9" w:rsidRPr="00993734">
        <w:rPr>
          <w:rFonts w:ascii="Bookman Old Style" w:hAnsi="Bookman Old Style" w:cs="Times-Roman"/>
          <w:shadow/>
          <w:szCs w:val="24"/>
        </w:rPr>
        <w:tab/>
      </w:r>
      <w:r w:rsidRPr="00993734">
        <w:rPr>
          <w:rFonts w:ascii="Bookman Old Style" w:hAnsi="Bookman Old Style" w:cs="Times-Roman"/>
          <w:shadow/>
          <w:szCs w:val="24"/>
        </w:rPr>
        <w:t xml:space="preserve">forward a copy of the report </w:t>
      </w:r>
      <w:r w:rsidR="00D941F2" w:rsidRPr="00993734">
        <w:rPr>
          <w:rFonts w:ascii="Bookman Old Style" w:hAnsi="Bookman Old Style" w:cs="Times-Roman"/>
          <w:shadow/>
          <w:szCs w:val="24"/>
        </w:rPr>
        <w:t>immediately</w:t>
      </w:r>
      <w:r w:rsidRPr="00993734">
        <w:rPr>
          <w:rFonts w:ascii="Bookman Old Style" w:hAnsi="Bookman Old Style" w:cs="Times-Roman"/>
          <w:shadow/>
          <w:szCs w:val="24"/>
        </w:rPr>
        <w:t xml:space="preserve"> to the Supervisor.</w:t>
      </w:r>
    </w:p>
    <w:p w:rsidR="00A055E3" w:rsidRPr="00993734" w:rsidRDefault="00A055E3" w:rsidP="006B0C29">
      <w:pPr>
        <w:widowControl/>
        <w:autoSpaceDE w:val="0"/>
        <w:autoSpaceDN w:val="0"/>
        <w:adjustRightInd w:val="0"/>
        <w:ind w:left="720"/>
        <w:jc w:val="both"/>
        <w:rPr>
          <w:rFonts w:ascii="Bookman Old Style" w:hAnsi="Bookman Old Style" w:cs="Times-Roman"/>
          <w:shadow/>
          <w:szCs w:val="24"/>
        </w:rPr>
      </w:pPr>
    </w:p>
    <w:p w:rsidR="00A055E3" w:rsidRPr="00993734" w:rsidRDefault="00A055E3"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000B1EE9" w:rsidRPr="00993734">
        <w:rPr>
          <w:rFonts w:ascii="Bookman Old Style" w:hAnsi="Bookman Old Style" w:cs="Times-Roman"/>
          <w:shadow/>
          <w:szCs w:val="24"/>
        </w:rPr>
        <w:tab/>
      </w:r>
      <w:r w:rsidRPr="00993734">
        <w:rPr>
          <w:rFonts w:ascii="Bookman Old Style" w:hAnsi="Bookman Old Style" w:cs="Times-Roman"/>
          <w:shadow/>
          <w:szCs w:val="24"/>
        </w:rPr>
        <w:t>A creditor, inspector or other interested person who believes on reasonable grounds that a person has committed an offence under this Act or under any other law, in connection with a bankrupt, his property or his transactions, may file a report with the Court of the facts on which that belief is based, or he may</w:t>
      </w:r>
      <w:r w:rsidR="000B1EE9" w:rsidRPr="00993734">
        <w:rPr>
          <w:rFonts w:ascii="Bookman Old Style" w:hAnsi="Bookman Old Style" w:cs="Times-Roman"/>
          <w:shadow/>
          <w:szCs w:val="24"/>
        </w:rPr>
        <w:t xml:space="preserve"> </w:t>
      </w:r>
      <w:r w:rsidRPr="00993734">
        <w:rPr>
          <w:rFonts w:ascii="Bookman Old Style" w:hAnsi="Bookman Old Style" w:cs="Times-Roman"/>
          <w:shadow/>
          <w:szCs w:val="24"/>
        </w:rPr>
        <w:t>make such further representations supplementary to the report of the trustee as he may deem proper.</w:t>
      </w:r>
    </w:p>
    <w:p w:rsidR="00A055E3" w:rsidRPr="00993734" w:rsidRDefault="00A055E3" w:rsidP="006B0C29">
      <w:pPr>
        <w:widowControl/>
        <w:autoSpaceDE w:val="0"/>
        <w:autoSpaceDN w:val="0"/>
        <w:adjustRightInd w:val="0"/>
        <w:jc w:val="both"/>
        <w:rPr>
          <w:rFonts w:ascii="Bookman Old Style" w:hAnsi="Bookman Old Style" w:cs="Times-Roman"/>
          <w:shadow/>
          <w:szCs w:val="24"/>
        </w:rPr>
      </w:pPr>
    </w:p>
    <w:p w:rsidR="00A055E3" w:rsidRPr="00993734" w:rsidRDefault="00A055E3"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(3) </w:t>
      </w:r>
      <w:r w:rsidR="000B1EE9" w:rsidRPr="00993734">
        <w:rPr>
          <w:rFonts w:ascii="Bookman Old Style" w:hAnsi="Bookman Old Style" w:cs="Times-Roman"/>
          <w:shadow/>
          <w:szCs w:val="24"/>
        </w:rPr>
        <w:tab/>
      </w:r>
      <w:r w:rsidRPr="00993734">
        <w:rPr>
          <w:rFonts w:ascii="Bookman Old Style" w:hAnsi="Bookman Old Style" w:cs="Times-Roman"/>
          <w:shadow/>
          <w:szCs w:val="24"/>
        </w:rPr>
        <w:t>Whenever the Court is satisfied on the representation of the Supervisor or trustee or of any creditor, inspector or other interested person, that there is ground to believe that any person has committed an offence under this Act or under any other law in connection with the bankrupt, his property or transactions, the Court may authorise the trustee to initiate proceedings for the prosecution of that person for that offence.</w:t>
      </w:r>
    </w:p>
    <w:p w:rsidR="00A055E3" w:rsidRPr="00993734" w:rsidRDefault="00A055E3" w:rsidP="006B0C29">
      <w:pPr>
        <w:widowControl/>
        <w:autoSpaceDE w:val="0"/>
        <w:autoSpaceDN w:val="0"/>
        <w:adjustRightInd w:val="0"/>
        <w:jc w:val="both"/>
        <w:rPr>
          <w:rFonts w:ascii="Bookman Old Style" w:hAnsi="Bookman Old Style" w:cs="Times-Roman"/>
          <w:shadow/>
          <w:szCs w:val="24"/>
        </w:rPr>
      </w:pPr>
    </w:p>
    <w:p w:rsidR="00A055E3" w:rsidRPr="00993734" w:rsidRDefault="00A055E3"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(4) </w:t>
      </w:r>
      <w:r w:rsidR="000B1EE9" w:rsidRPr="00993734">
        <w:rPr>
          <w:rFonts w:ascii="Bookman Old Style" w:hAnsi="Bookman Old Style" w:cs="Times-Roman"/>
          <w:shadow/>
          <w:szCs w:val="24"/>
        </w:rPr>
        <w:tab/>
      </w:r>
      <w:r w:rsidR="0067131B" w:rsidRPr="00993734">
        <w:rPr>
          <w:rFonts w:ascii="Bookman Old Style" w:hAnsi="Bookman Old Style" w:cs="Times-Roman"/>
          <w:shadow/>
          <w:szCs w:val="24"/>
        </w:rPr>
        <w:t>If</w:t>
      </w:r>
      <w:r w:rsidRPr="00993734">
        <w:rPr>
          <w:rFonts w:ascii="Bookman Old Style" w:hAnsi="Bookman Old Style" w:cs="Times-Roman"/>
          <w:shadow/>
          <w:szCs w:val="24"/>
        </w:rPr>
        <w:t xml:space="preserve"> a trustee is authorised or directed by the creditors, the inspectors or the Court to initiate proceedings against any person believed to have committed an offence, the trustee shall initiate the proceedings and shall send or cause to be sent to the Director of Public Prosecutions, a duly certified copy</w:t>
      </w:r>
    </w:p>
    <w:p w:rsidR="00A055E3" w:rsidRPr="00993734" w:rsidRDefault="00A055E3"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of the resolution or order, together with a copy of all reports or statements of the facts on which the order or resolution was based.</w:t>
      </w:r>
    </w:p>
    <w:p w:rsidR="00A055E3" w:rsidRPr="00993734" w:rsidRDefault="00A055E3" w:rsidP="006B0C29">
      <w:pPr>
        <w:widowControl/>
        <w:autoSpaceDE w:val="0"/>
        <w:autoSpaceDN w:val="0"/>
        <w:adjustRightInd w:val="0"/>
        <w:jc w:val="both"/>
        <w:rPr>
          <w:rFonts w:ascii="Bookman Old Style" w:hAnsi="Bookman Old Style" w:cs="Times-Roman"/>
          <w:shadow/>
          <w:szCs w:val="24"/>
        </w:rPr>
      </w:pPr>
    </w:p>
    <w:p w:rsidR="00A055E3" w:rsidRPr="00993734" w:rsidRDefault="00813BB5"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rPr>
        <w:t xml:space="preserve">Reporting of suspected offences to Director of Public Prosecutions </w:t>
      </w:r>
    </w:p>
    <w:p w:rsidR="00A055E3" w:rsidRPr="00993734" w:rsidRDefault="00C533A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26</w:t>
      </w:r>
      <w:r w:rsidR="00620DD5" w:rsidRPr="00993734">
        <w:rPr>
          <w:rFonts w:ascii="Bookman Old Style" w:hAnsi="Bookman Old Style" w:cs="Times-Bold"/>
          <w:bCs/>
          <w:shadow/>
          <w:szCs w:val="24"/>
        </w:rPr>
        <w:t>0</w:t>
      </w:r>
      <w:r w:rsidR="00A055E3" w:rsidRPr="00993734">
        <w:rPr>
          <w:rFonts w:ascii="Bookman Old Style" w:hAnsi="Bookman Old Style" w:cs="Times-Bold"/>
          <w:bCs/>
          <w:shadow/>
          <w:szCs w:val="24"/>
        </w:rPr>
        <w:t xml:space="preserve">. </w:t>
      </w:r>
      <w:r w:rsidR="000B1EE9" w:rsidRPr="00993734">
        <w:rPr>
          <w:rFonts w:ascii="Bookman Old Style" w:hAnsi="Bookman Old Style" w:cs="Times-Bold"/>
          <w:bCs/>
          <w:shadow/>
          <w:szCs w:val="24"/>
        </w:rPr>
        <w:tab/>
      </w:r>
      <w:r w:rsidR="00A055E3" w:rsidRPr="00993734">
        <w:rPr>
          <w:rFonts w:ascii="Bookman Old Style" w:hAnsi="Bookman Old Style" w:cs="Times-Roman"/>
          <w:shadow/>
          <w:szCs w:val="24"/>
        </w:rPr>
        <w:t xml:space="preserve">(1) </w:t>
      </w:r>
      <w:r w:rsidR="000B1EE9" w:rsidRPr="00993734">
        <w:rPr>
          <w:rFonts w:ascii="Bookman Old Style" w:hAnsi="Bookman Old Style" w:cs="Times-Roman"/>
          <w:shadow/>
          <w:szCs w:val="24"/>
        </w:rPr>
        <w:tab/>
      </w:r>
      <w:r w:rsidR="0067131B" w:rsidRPr="00993734">
        <w:rPr>
          <w:rFonts w:ascii="Bookman Old Style" w:hAnsi="Bookman Old Style" w:cs="Times-Roman"/>
          <w:shadow/>
          <w:szCs w:val="24"/>
        </w:rPr>
        <w:t>If</w:t>
      </w:r>
      <w:r w:rsidR="00A055E3" w:rsidRPr="00993734">
        <w:rPr>
          <w:rFonts w:ascii="Bookman Old Style" w:hAnsi="Bookman Old Style" w:cs="Times-Roman"/>
          <w:shadow/>
          <w:szCs w:val="24"/>
        </w:rPr>
        <w:t xml:space="preserve"> the trustee believes on reasonable grounds</w:t>
      </w:r>
      <w:r w:rsidR="00AD6498" w:rsidRPr="00993734">
        <w:rPr>
          <w:rFonts w:ascii="Bookman Old Style" w:hAnsi="Bookman Old Style" w:cs="Times-Roman"/>
          <w:shadow/>
          <w:szCs w:val="24"/>
        </w:rPr>
        <w:t xml:space="preserve"> </w:t>
      </w:r>
      <w:r w:rsidR="00A055E3" w:rsidRPr="00993734">
        <w:rPr>
          <w:rFonts w:ascii="Bookman Old Style" w:hAnsi="Bookman Old Style" w:cs="Times-Roman"/>
          <w:shadow/>
          <w:szCs w:val="24"/>
        </w:rPr>
        <w:t>that an offence under this Act or any other law relating to the</w:t>
      </w:r>
      <w:r w:rsidR="00AD6498" w:rsidRPr="00993734">
        <w:rPr>
          <w:rFonts w:ascii="Bookman Old Style" w:hAnsi="Bookman Old Style" w:cs="Times-Roman"/>
          <w:shadow/>
          <w:szCs w:val="24"/>
        </w:rPr>
        <w:t xml:space="preserve"> </w:t>
      </w:r>
      <w:r w:rsidR="00A055E3" w:rsidRPr="00993734">
        <w:rPr>
          <w:rFonts w:ascii="Bookman Old Style" w:hAnsi="Bookman Old Style" w:cs="Times-Roman"/>
          <w:shadow/>
          <w:szCs w:val="24"/>
        </w:rPr>
        <w:t>property of the bankrupt was committed either before or after</w:t>
      </w:r>
      <w:r w:rsidR="00AD6498" w:rsidRPr="00993734">
        <w:rPr>
          <w:rFonts w:ascii="Bookman Old Style" w:hAnsi="Bookman Old Style" w:cs="Times-Roman"/>
          <w:shadow/>
          <w:szCs w:val="24"/>
        </w:rPr>
        <w:t xml:space="preserve"> </w:t>
      </w:r>
      <w:r w:rsidR="00A055E3" w:rsidRPr="00993734">
        <w:rPr>
          <w:rFonts w:ascii="Bookman Old Style" w:hAnsi="Bookman Old Style" w:cs="Times-Roman"/>
          <w:shadow/>
          <w:szCs w:val="24"/>
        </w:rPr>
        <w:t>the date of the initial bankruptcy event by the bankrupt or any</w:t>
      </w:r>
      <w:r w:rsidR="00AD6498" w:rsidRPr="00993734">
        <w:rPr>
          <w:rFonts w:ascii="Bookman Old Style" w:hAnsi="Bookman Old Style" w:cs="Times-Roman"/>
          <w:shadow/>
          <w:szCs w:val="24"/>
        </w:rPr>
        <w:t xml:space="preserve"> </w:t>
      </w:r>
      <w:r w:rsidR="00A055E3" w:rsidRPr="00993734">
        <w:rPr>
          <w:rFonts w:ascii="Bookman Old Style" w:hAnsi="Bookman Old Style" w:cs="Times-Roman"/>
          <w:shadow/>
          <w:szCs w:val="24"/>
        </w:rPr>
        <w:t>other person, the trustee shall make a report to the Director of</w:t>
      </w:r>
      <w:r w:rsidR="00AD6498" w:rsidRPr="00993734">
        <w:rPr>
          <w:rFonts w:ascii="Bookman Old Style" w:hAnsi="Bookman Old Style" w:cs="Times-Roman"/>
          <w:shadow/>
          <w:szCs w:val="24"/>
        </w:rPr>
        <w:t xml:space="preserve"> </w:t>
      </w:r>
      <w:r w:rsidR="00A055E3" w:rsidRPr="00993734">
        <w:rPr>
          <w:rFonts w:ascii="Bookman Old Style" w:hAnsi="Bookman Old Style" w:cs="Times-Roman"/>
          <w:shadow/>
          <w:szCs w:val="24"/>
        </w:rPr>
        <w:t>Public Prosecutions.</w:t>
      </w:r>
    </w:p>
    <w:p w:rsidR="00A055E3" w:rsidRPr="00993734" w:rsidRDefault="00A055E3" w:rsidP="006B0C29">
      <w:pPr>
        <w:widowControl/>
        <w:autoSpaceDE w:val="0"/>
        <w:autoSpaceDN w:val="0"/>
        <w:adjustRightInd w:val="0"/>
        <w:jc w:val="both"/>
        <w:rPr>
          <w:rFonts w:ascii="Bookman Old Style" w:hAnsi="Bookman Old Style" w:cs="Times-Roman"/>
          <w:shadow/>
          <w:szCs w:val="24"/>
        </w:rPr>
      </w:pPr>
    </w:p>
    <w:p w:rsidR="00A055E3" w:rsidRPr="00993734" w:rsidRDefault="00A055E3"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000B1EE9" w:rsidRPr="00993734">
        <w:rPr>
          <w:rFonts w:ascii="Bookman Old Style" w:hAnsi="Bookman Old Style" w:cs="Times-Roman"/>
          <w:shadow/>
          <w:szCs w:val="24"/>
        </w:rPr>
        <w:tab/>
      </w:r>
      <w:r w:rsidRPr="00993734">
        <w:rPr>
          <w:rFonts w:ascii="Bookman Old Style" w:hAnsi="Bookman Old Style" w:cs="Times-Roman"/>
          <w:shadow/>
          <w:szCs w:val="24"/>
        </w:rPr>
        <w:t>A copy of a report made under subsection (1) shall</w:t>
      </w:r>
      <w:r w:rsidR="00AD6498" w:rsidRPr="00993734">
        <w:rPr>
          <w:rFonts w:ascii="Bookman Old Style" w:hAnsi="Bookman Old Style" w:cs="Times-Roman"/>
          <w:shadow/>
          <w:szCs w:val="24"/>
        </w:rPr>
        <w:t xml:space="preserve"> </w:t>
      </w:r>
      <w:r w:rsidRPr="00993734">
        <w:rPr>
          <w:rFonts w:ascii="Bookman Old Style" w:hAnsi="Bookman Old Style" w:cs="Times-Roman"/>
          <w:shadow/>
          <w:szCs w:val="24"/>
        </w:rPr>
        <w:t>be sent by the trustee to the Supervisor.</w:t>
      </w:r>
    </w:p>
    <w:p w:rsidR="00A055E3" w:rsidRPr="00993734" w:rsidRDefault="00A055E3" w:rsidP="006B0C29">
      <w:pPr>
        <w:widowControl/>
        <w:autoSpaceDE w:val="0"/>
        <w:autoSpaceDN w:val="0"/>
        <w:adjustRightInd w:val="0"/>
        <w:jc w:val="both"/>
        <w:rPr>
          <w:rFonts w:ascii="Bookman Old Style" w:hAnsi="Bookman Old Style" w:cs="Times-Bold"/>
          <w:b/>
          <w:bCs/>
          <w:shadow/>
          <w:szCs w:val="24"/>
        </w:rPr>
      </w:pPr>
    </w:p>
    <w:p w:rsidR="00A055E3" w:rsidRPr="00993734" w:rsidRDefault="00A055E3"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Substance of offence sufficient</w:t>
      </w:r>
    </w:p>
    <w:p w:rsidR="00A055E3" w:rsidRPr="00993734" w:rsidRDefault="00C533A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26</w:t>
      </w:r>
      <w:r w:rsidR="00620DD5" w:rsidRPr="00993734">
        <w:rPr>
          <w:rFonts w:ascii="Bookman Old Style" w:hAnsi="Bookman Old Style" w:cs="Times-Bold"/>
          <w:bCs/>
          <w:shadow/>
          <w:szCs w:val="24"/>
        </w:rPr>
        <w:t>1</w:t>
      </w:r>
      <w:r w:rsidR="00A055E3" w:rsidRPr="00993734">
        <w:rPr>
          <w:rFonts w:ascii="Bookman Old Style" w:hAnsi="Bookman Old Style" w:cs="Times-Bold"/>
          <w:bCs/>
          <w:shadow/>
          <w:szCs w:val="24"/>
        </w:rPr>
        <w:t xml:space="preserve">. </w:t>
      </w:r>
      <w:r w:rsidR="000B1EE9" w:rsidRPr="00993734">
        <w:rPr>
          <w:rFonts w:ascii="Bookman Old Style" w:hAnsi="Bookman Old Style" w:cs="Times-Bold"/>
          <w:bCs/>
          <w:shadow/>
          <w:szCs w:val="24"/>
        </w:rPr>
        <w:tab/>
      </w:r>
      <w:r w:rsidR="00A055E3" w:rsidRPr="00993734">
        <w:rPr>
          <w:rFonts w:ascii="Bookman Old Style" w:hAnsi="Bookman Old Style" w:cs="Times-Roman"/>
          <w:shadow/>
          <w:szCs w:val="24"/>
        </w:rPr>
        <w:t>In an information, complaint or indictment for an</w:t>
      </w:r>
      <w:r w:rsidR="00AD6498" w:rsidRPr="00993734">
        <w:rPr>
          <w:rFonts w:ascii="Bookman Old Style" w:hAnsi="Bookman Old Style" w:cs="Times-Roman"/>
          <w:shadow/>
          <w:szCs w:val="24"/>
        </w:rPr>
        <w:t xml:space="preserve"> </w:t>
      </w:r>
      <w:r w:rsidR="00A055E3" w:rsidRPr="00993734">
        <w:rPr>
          <w:rFonts w:ascii="Bookman Old Style" w:hAnsi="Bookman Old Style" w:cs="Times-Roman"/>
          <w:shadow/>
          <w:szCs w:val="24"/>
        </w:rPr>
        <w:t>offence under this Act, it is sufficient to set out the substance of</w:t>
      </w:r>
      <w:r w:rsidR="00AD6498" w:rsidRPr="00993734">
        <w:rPr>
          <w:rFonts w:ascii="Bookman Old Style" w:hAnsi="Bookman Old Style" w:cs="Times-Roman"/>
          <w:shadow/>
          <w:szCs w:val="24"/>
        </w:rPr>
        <w:t xml:space="preserve"> </w:t>
      </w:r>
      <w:r w:rsidR="00A055E3" w:rsidRPr="00993734">
        <w:rPr>
          <w:rFonts w:ascii="Bookman Old Style" w:hAnsi="Bookman Old Style" w:cs="Times-Roman"/>
          <w:shadow/>
          <w:szCs w:val="24"/>
        </w:rPr>
        <w:t>the offence charged in the words of this Act, specifying the</w:t>
      </w:r>
      <w:r w:rsidR="00AD6498" w:rsidRPr="00993734">
        <w:rPr>
          <w:rFonts w:ascii="Bookman Old Style" w:hAnsi="Bookman Old Style" w:cs="Times-Roman"/>
          <w:shadow/>
          <w:szCs w:val="24"/>
        </w:rPr>
        <w:t xml:space="preserve"> </w:t>
      </w:r>
      <w:r w:rsidR="00A055E3" w:rsidRPr="00993734">
        <w:rPr>
          <w:rFonts w:ascii="Bookman Old Style" w:hAnsi="Bookman Old Style" w:cs="Times-Roman"/>
          <w:shadow/>
          <w:szCs w:val="24"/>
        </w:rPr>
        <w:t>offence or as near thereto as circumstances admit, without</w:t>
      </w:r>
      <w:r w:rsidR="00AD6498" w:rsidRPr="00993734">
        <w:rPr>
          <w:rFonts w:ascii="Bookman Old Style" w:hAnsi="Bookman Old Style" w:cs="Times-Roman"/>
          <w:shadow/>
          <w:szCs w:val="24"/>
        </w:rPr>
        <w:t xml:space="preserve"> </w:t>
      </w:r>
      <w:r w:rsidR="00A055E3" w:rsidRPr="00993734">
        <w:rPr>
          <w:rFonts w:ascii="Bookman Old Style" w:hAnsi="Bookman Old Style" w:cs="Times-Roman"/>
          <w:shadow/>
          <w:szCs w:val="24"/>
        </w:rPr>
        <w:t>alleging or setting out any debt, act of bankruptcy, trading,</w:t>
      </w:r>
      <w:r w:rsidR="00AD6498" w:rsidRPr="00993734">
        <w:rPr>
          <w:rFonts w:ascii="Bookman Old Style" w:hAnsi="Bookman Old Style" w:cs="Times-Roman"/>
          <w:shadow/>
          <w:szCs w:val="24"/>
        </w:rPr>
        <w:t xml:space="preserve"> </w:t>
      </w:r>
      <w:r w:rsidR="00A055E3" w:rsidRPr="00993734">
        <w:rPr>
          <w:rFonts w:ascii="Bookman Old Style" w:hAnsi="Bookman Old Style" w:cs="Times-Roman"/>
          <w:shadow/>
          <w:szCs w:val="24"/>
        </w:rPr>
        <w:t>adjudication or any proceedings, in, or order, warrant, or</w:t>
      </w:r>
      <w:r w:rsidR="00AD6498" w:rsidRPr="00993734">
        <w:rPr>
          <w:rFonts w:ascii="Bookman Old Style" w:hAnsi="Bookman Old Style" w:cs="Times-Roman"/>
          <w:shadow/>
          <w:szCs w:val="24"/>
        </w:rPr>
        <w:t xml:space="preserve"> </w:t>
      </w:r>
      <w:r w:rsidR="00A055E3" w:rsidRPr="00993734">
        <w:rPr>
          <w:rFonts w:ascii="Bookman Old Style" w:hAnsi="Bookman Old Style" w:cs="Times-Roman"/>
          <w:shadow/>
          <w:szCs w:val="24"/>
        </w:rPr>
        <w:t>document of, any Court acting under this Act.</w:t>
      </w:r>
    </w:p>
    <w:p w:rsidR="00A055E3" w:rsidRPr="00993734" w:rsidRDefault="00A055E3" w:rsidP="006B0C29">
      <w:pPr>
        <w:widowControl/>
        <w:autoSpaceDE w:val="0"/>
        <w:autoSpaceDN w:val="0"/>
        <w:adjustRightInd w:val="0"/>
        <w:jc w:val="both"/>
        <w:rPr>
          <w:rFonts w:ascii="Bookman Old Style" w:hAnsi="Bookman Old Style" w:cs="Times-Roman"/>
          <w:shadow/>
          <w:szCs w:val="24"/>
        </w:rPr>
      </w:pPr>
    </w:p>
    <w:p w:rsidR="00A055E3" w:rsidRPr="00993734" w:rsidRDefault="00A055E3" w:rsidP="006B0C29">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rPr>
        <w:t xml:space="preserve">Time for commencement of </w:t>
      </w:r>
      <w:r w:rsidR="00813BB5" w:rsidRPr="00993734">
        <w:rPr>
          <w:rFonts w:ascii="Bookman Old Style" w:hAnsi="Bookman Old Style" w:cs="Times-Roman"/>
          <w:b/>
          <w:shadow/>
          <w:szCs w:val="24"/>
        </w:rPr>
        <w:t>prosecution of offences</w:t>
      </w:r>
    </w:p>
    <w:p w:rsidR="00A055E3" w:rsidRPr="00993734" w:rsidRDefault="00C533A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26</w:t>
      </w:r>
      <w:r w:rsidR="00620DD5" w:rsidRPr="00993734">
        <w:rPr>
          <w:rFonts w:ascii="Bookman Old Style" w:hAnsi="Bookman Old Style" w:cs="Times-Bold"/>
          <w:bCs/>
          <w:shadow/>
          <w:szCs w:val="24"/>
        </w:rPr>
        <w:t>2</w:t>
      </w:r>
      <w:r w:rsidR="00A055E3" w:rsidRPr="00993734">
        <w:rPr>
          <w:rFonts w:ascii="Bookman Old Style" w:hAnsi="Bookman Old Style" w:cs="Times-Bold"/>
          <w:bCs/>
          <w:shadow/>
          <w:szCs w:val="24"/>
        </w:rPr>
        <w:t xml:space="preserve">. </w:t>
      </w:r>
      <w:r w:rsidR="000B1EE9" w:rsidRPr="00993734">
        <w:rPr>
          <w:rFonts w:ascii="Bookman Old Style" w:hAnsi="Bookman Old Style" w:cs="Times-Bold"/>
          <w:bCs/>
          <w:shadow/>
          <w:szCs w:val="24"/>
        </w:rPr>
        <w:tab/>
      </w:r>
      <w:r w:rsidR="00A055E3" w:rsidRPr="00993734">
        <w:rPr>
          <w:rFonts w:ascii="Bookman Old Style" w:hAnsi="Bookman Old Style" w:cs="Times-Roman"/>
          <w:shadow/>
          <w:szCs w:val="24"/>
        </w:rPr>
        <w:t>A prosecution by indictment under this Act shall be</w:t>
      </w:r>
      <w:r w:rsidR="00086D21" w:rsidRPr="00993734">
        <w:rPr>
          <w:rFonts w:ascii="Bookman Old Style" w:hAnsi="Bookman Old Style" w:cs="Times-Roman"/>
          <w:shadow/>
          <w:szCs w:val="24"/>
        </w:rPr>
        <w:t xml:space="preserve"> </w:t>
      </w:r>
      <w:r w:rsidR="00A055E3" w:rsidRPr="00993734">
        <w:rPr>
          <w:rFonts w:ascii="Bookman Old Style" w:hAnsi="Bookman Old Style" w:cs="Times-Roman"/>
          <w:shadow/>
          <w:szCs w:val="24"/>
        </w:rPr>
        <w:t xml:space="preserve">commenced within five years from the time of the </w:t>
      </w:r>
      <w:r w:rsidR="006C4EEB" w:rsidRPr="00993734">
        <w:rPr>
          <w:rFonts w:ascii="Bookman Old Style" w:hAnsi="Bookman Old Style" w:cs="Times-Roman"/>
          <w:shadow/>
          <w:szCs w:val="24"/>
        </w:rPr>
        <w:t xml:space="preserve">alleged </w:t>
      </w:r>
      <w:r w:rsidR="00A055E3" w:rsidRPr="00993734">
        <w:rPr>
          <w:rFonts w:ascii="Bookman Old Style" w:hAnsi="Bookman Old Style" w:cs="Times-Roman"/>
          <w:shadow/>
          <w:szCs w:val="24"/>
        </w:rPr>
        <w:t>commission</w:t>
      </w:r>
      <w:r w:rsidR="00AD6498" w:rsidRPr="00993734">
        <w:rPr>
          <w:rFonts w:ascii="Bookman Old Style" w:hAnsi="Bookman Old Style" w:cs="Times-Roman"/>
          <w:shadow/>
          <w:szCs w:val="24"/>
        </w:rPr>
        <w:t xml:space="preserve"> </w:t>
      </w:r>
      <w:r w:rsidR="00A055E3" w:rsidRPr="00993734">
        <w:rPr>
          <w:rFonts w:ascii="Bookman Old Style" w:hAnsi="Bookman Old Style" w:cs="Times-Roman"/>
          <w:shadow/>
          <w:szCs w:val="24"/>
        </w:rPr>
        <w:t>of the offence and, in the case of an offence punishable on</w:t>
      </w:r>
      <w:r w:rsidR="00AD6498" w:rsidRPr="00993734">
        <w:rPr>
          <w:rFonts w:ascii="Bookman Old Style" w:hAnsi="Bookman Old Style" w:cs="Times-Roman"/>
          <w:shadow/>
          <w:szCs w:val="24"/>
        </w:rPr>
        <w:t xml:space="preserve"> </w:t>
      </w:r>
      <w:r w:rsidR="00A055E3" w:rsidRPr="00993734">
        <w:rPr>
          <w:rFonts w:ascii="Bookman Old Style" w:hAnsi="Bookman Old Style" w:cs="Times-Roman"/>
          <w:shadow/>
          <w:szCs w:val="24"/>
        </w:rPr>
        <w:t>summary conviction, the complaint shall be made or the</w:t>
      </w:r>
      <w:r w:rsidR="000B1EE9" w:rsidRPr="00993734">
        <w:rPr>
          <w:rFonts w:ascii="Bookman Old Style" w:hAnsi="Bookman Old Style" w:cs="Times-Roman"/>
          <w:shadow/>
          <w:szCs w:val="24"/>
        </w:rPr>
        <w:t xml:space="preserve"> </w:t>
      </w:r>
      <w:r w:rsidR="00A055E3" w:rsidRPr="00993734">
        <w:rPr>
          <w:rFonts w:ascii="Bookman Old Style" w:hAnsi="Bookman Old Style" w:cs="Times-Roman"/>
          <w:shadow/>
          <w:szCs w:val="24"/>
        </w:rPr>
        <w:t xml:space="preserve">information laid within three years from the time </w:t>
      </w:r>
      <w:r w:rsidR="006C4EEB" w:rsidRPr="00993734">
        <w:rPr>
          <w:rFonts w:ascii="Bookman Old Style" w:hAnsi="Bookman Old Style" w:cs="Times-Roman"/>
          <w:shadow/>
          <w:szCs w:val="24"/>
        </w:rPr>
        <w:t>of the alleged commission of the offence.</w:t>
      </w:r>
    </w:p>
    <w:p w:rsidR="00AD6498" w:rsidRPr="00993734" w:rsidRDefault="00AD6498" w:rsidP="006B0C29">
      <w:pPr>
        <w:widowControl/>
        <w:autoSpaceDE w:val="0"/>
        <w:autoSpaceDN w:val="0"/>
        <w:adjustRightInd w:val="0"/>
        <w:jc w:val="both"/>
        <w:rPr>
          <w:rFonts w:ascii="Bookman Old Style" w:hAnsi="Bookman Old Style" w:cs="Times-Roman"/>
          <w:shadow/>
          <w:szCs w:val="24"/>
        </w:rPr>
      </w:pPr>
    </w:p>
    <w:p w:rsidR="009C47C2" w:rsidRPr="00993734" w:rsidRDefault="009C47C2" w:rsidP="006B0C29">
      <w:pPr>
        <w:widowControl/>
        <w:autoSpaceDE w:val="0"/>
        <w:autoSpaceDN w:val="0"/>
        <w:adjustRightInd w:val="0"/>
        <w:jc w:val="both"/>
        <w:rPr>
          <w:rFonts w:ascii="Bookman Old Style" w:hAnsi="Bookman Old Style" w:cs="Times-Roman"/>
          <w:shadow/>
          <w:szCs w:val="24"/>
        </w:rPr>
      </w:pPr>
    </w:p>
    <w:p w:rsidR="009C47C2" w:rsidRPr="00993734" w:rsidRDefault="009C47C2" w:rsidP="006B0C29">
      <w:pPr>
        <w:widowControl/>
        <w:autoSpaceDE w:val="0"/>
        <w:autoSpaceDN w:val="0"/>
        <w:adjustRightInd w:val="0"/>
        <w:jc w:val="both"/>
        <w:rPr>
          <w:rFonts w:ascii="Bookman Old Style" w:hAnsi="Bookman Old Style" w:cs="Times-Roman"/>
          <w:shadow/>
          <w:szCs w:val="24"/>
        </w:rPr>
      </w:pPr>
    </w:p>
    <w:p w:rsidR="00AD6498" w:rsidRPr="00993734" w:rsidRDefault="00AD6498" w:rsidP="009C47C2">
      <w:pPr>
        <w:widowControl/>
        <w:autoSpaceDE w:val="0"/>
        <w:autoSpaceDN w:val="0"/>
        <w:adjustRightInd w:val="0"/>
        <w:jc w:val="center"/>
        <w:rPr>
          <w:rFonts w:ascii="Bookman Old Style" w:hAnsi="Bookman Old Style" w:cs="Times-Bold"/>
          <w:b/>
          <w:bCs/>
          <w:shadow/>
          <w:szCs w:val="24"/>
        </w:rPr>
      </w:pPr>
      <w:r w:rsidRPr="00993734">
        <w:rPr>
          <w:rFonts w:ascii="Bookman Old Style" w:hAnsi="Bookman Old Style" w:cs="Times-Bold"/>
          <w:b/>
          <w:bCs/>
          <w:shadow/>
          <w:szCs w:val="24"/>
        </w:rPr>
        <w:t>PART XI</w:t>
      </w:r>
      <w:r w:rsidR="0052551A" w:rsidRPr="00993734">
        <w:rPr>
          <w:rFonts w:ascii="Bookman Old Style" w:hAnsi="Bookman Old Style" w:cs="Times-Bold"/>
          <w:b/>
          <w:bCs/>
          <w:shadow/>
          <w:szCs w:val="24"/>
        </w:rPr>
        <w:t>I</w:t>
      </w:r>
    </w:p>
    <w:p w:rsidR="00AD6498" w:rsidRPr="00993734" w:rsidRDefault="00724583" w:rsidP="009C47C2">
      <w:pPr>
        <w:widowControl/>
        <w:autoSpaceDE w:val="0"/>
        <w:autoSpaceDN w:val="0"/>
        <w:adjustRightInd w:val="0"/>
        <w:jc w:val="center"/>
        <w:rPr>
          <w:rFonts w:ascii="Bookman Old Style" w:hAnsi="Bookman Old Style" w:cs="Times-Bold"/>
          <w:b/>
          <w:bCs/>
          <w:shadow/>
          <w:szCs w:val="24"/>
        </w:rPr>
      </w:pPr>
      <w:r w:rsidRPr="00993734">
        <w:rPr>
          <w:rFonts w:ascii="Bookman Old Style" w:hAnsi="Bookman Old Style" w:cs="Times-Bold"/>
          <w:b/>
          <w:bCs/>
          <w:shadow/>
          <w:szCs w:val="24"/>
        </w:rPr>
        <w:t>MISCELLANEOUS</w:t>
      </w:r>
    </w:p>
    <w:p w:rsidR="00AD6498" w:rsidRPr="00993734" w:rsidRDefault="00AD6498" w:rsidP="006B0C29">
      <w:pPr>
        <w:widowControl/>
        <w:autoSpaceDE w:val="0"/>
        <w:autoSpaceDN w:val="0"/>
        <w:adjustRightInd w:val="0"/>
        <w:jc w:val="both"/>
        <w:rPr>
          <w:rFonts w:ascii="Bookman Old Style" w:hAnsi="Bookman Old Style" w:cs="Times-Bold"/>
          <w:b/>
          <w:bCs/>
          <w:shadow/>
          <w:szCs w:val="24"/>
        </w:rPr>
      </w:pPr>
    </w:p>
    <w:p w:rsidR="00AD6498" w:rsidRPr="00993734" w:rsidRDefault="00AD6498" w:rsidP="006B0C29">
      <w:pPr>
        <w:widowControl/>
        <w:autoSpaceDE w:val="0"/>
        <w:autoSpaceDN w:val="0"/>
        <w:adjustRightInd w:val="0"/>
        <w:jc w:val="both"/>
        <w:rPr>
          <w:rFonts w:ascii="Bookman Old Style" w:hAnsi="Bookman Old Style" w:cs="Times-Bold"/>
          <w:b/>
          <w:bCs/>
          <w:shadow/>
          <w:szCs w:val="24"/>
        </w:rPr>
      </w:pPr>
    </w:p>
    <w:p w:rsidR="00AD6498" w:rsidRPr="00993734" w:rsidRDefault="003B4ED8" w:rsidP="00584CCD">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Regulations</w:t>
      </w:r>
    </w:p>
    <w:p w:rsidR="00AD6498" w:rsidRPr="00993734" w:rsidRDefault="00C533A9" w:rsidP="00584CCD">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26</w:t>
      </w:r>
      <w:r w:rsidR="00620DD5" w:rsidRPr="00993734">
        <w:rPr>
          <w:rFonts w:ascii="Bookman Old Style" w:hAnsi="Bookman Old Style" w:cs="Times-Bold"/>
          <w:bCs/>
          <w:shadow/>
          <w:szCs w:val="24"/>
        </w:rPr>
        <w:t>3</w:t>
      </w:r>
      <w:r w:rsidR="00AD6498" w:rsidRPr="00993734">
        <w:rPr>
          <w:rFonts w:ascii="Bookman Old Style" w:hAnsi="Bookman Old Style" w:cs="Times-Bold"/>
          <w:bCs/>
          <w:shadow/>
          <w:szCs w:val="24"/>
        </w:rPr>
        <w:t xml:space="preserve">. </w:t>
      </w:r>
      <w:r w:rsidR="000B1EE9" w:rsidRPr="00993734">
        <w:rPr>
          <w:rFonts w:ascii="Bookman Old Style" w:hAnsi="Bookman Old Style" w:cs="Times-Bold"/>
          <w:bCs/>
          <w:shadow/>
          <w:szCs w:val="24"/>
        </w:rPr>
        <w:tab/>
      </w:r>
      <w:r w:rsidR="00AD6498" w:rsidRPr="00993734">
        <w:rPr>
          <w:rFonts w:ascii="Bookman Old Style" w:hAnsi="Bookman Old Style" w:cs="Times-Roman"/>
          <w:shadow/>
          <w:szCs w:val="24"/>
        </w:rPr>
        <w:t xml:space="preserve">(1) </w:t>
      </w:r>
      <w:r w:rsidR="000B1EE9" w:rsidRPr="00993734">
        <w:rPr>
          <w:rFonts w:ascii="Bookman Old Style" w:hAnsi="Bookman Old Style" w:cs="Times-Roman"/>
          <w:shadow/>
          <w:szCs w:val="24"/>
        </w:rPr>
        <w:tab/>
      </w:r>
      <w:r w:rsidR="00AD6498" w:rsidRPr="00993734">
        <w:rPr>
          <w:rFonts w:ascii="Bookman Old Style" w:hAnsi="Bookman Old Style" w:cs="Times-Roman"/>
          <w:shadow/>
          <w:szCs w:val="24"/>
        </w:rPr>
        <w:t xml:space="preserve">The Minister may make </w:t>
      </w:r>
      <w:r w:rsidR="001208B7" w:rsidRPr="00993734">
        <w:rPr>
          <w:rFonts w:ascii="Bookman Old Style" w:hAnsi="Bookman Old Style" w:cs="Times-Roman"/>
          <w:shadow/>
          <w:szCs w:val="24"/>
        </w:rPr>
        <w:t>r</w:t>
      </w:r>
      <w:r w:rsidR="00AD6498" w:rsidRPr="00993734">
        <w:rPr>
          <w:rFonts w:ascii="Bookman Old Style" w:hAnsi="Bookman Old Style" w:cs="Times-Roman"/>
          <w:shadow/>
          <w:szCs w:val="24"/>
        </w:rPr>
        <w:t>egulations—</w:t>
      </w:r>
    </w:p>
    <w:p w:rsidR="00AD6498" w:rsidRPr="00993734" w:rsidRDefault="00AD6498" w:rsidP="00584CCD">
      <w:pPr>
        <w:widowControl/>
        <w:autoSpaceDE w:val="0"/>
        <w:autoSpaceDN w:val="0"/>
        <w:adjustRightInd w:val="0"/>
        <w:jc w:val="both"/>
        <w:rPr>
          <w:rFonts w:ascii="Bookman Old Style" w:hAnsi="Bookman Old Style" w:cs="Times-Roman"/>
          <w:shadow/>
          <w:szCs w:val="24"/>
        </w:rPr>
      </w:pPr>
    </w:p>
    <w:p w:rsidR="003B4ED8" w:rsidRPr="00993734" w:rsidRDefault="003B4ED8" w:rsidP="00584CCD">
      <w:pPr>
        <w:widowControl/>
        <w:autoSpaceDE w:val="0"/>
        <w:autoSpaceDN w:val="0"/>
        <w:adjustRightInd w:val="0"/>
        <w:ind w:left="720"/>
        <w:jc w:val="both"/>
        <w:rPr>
          <w:rFonts w:ascii="Bookman Old Style" w:hAnsi="Bookman Old Style" w:cs="Times-Roman"/>
          <w:shadow/>
          <w:szCs w:val="24"/>
        </w:rPr>
      </w:pPr>
      <w:r w:rsidRPr="00993734">
        <w:rPr>
          <w:rFonts w:ascii="Bookman Old Style" w:hAnsi="Bookman Old Style" w:cs="Times-Italic"/>
          <w:iCs/>
          <w:shadow/>
          <w:szCs w:val="24"/>
        </w:rPr>
        <w:t xml:space="preserve">(a) </w:t>
      </w:r>
      <w:r w:rsidR="000B1EE9" w:rsidRPr="00993734">
        <w:rPr>
          <w:rFonts w:ascii="Bookman Old Style" w:hAnsi="Bookman Old Style" w:cs="Times-Italic"/>
          <w:iCs/>
          <w:shadow/>
          <w:szCs w:val="24"/>
        </w:rPr>
        <w:tab/>
      </w:r>
      <w:r w:rsidRPr="00993734">
        <w:rPr>
          <w:rFonts w:ascii="Bookman Old Style" w:hAnsi="Bookman Old Style" w:cs="Times-Roman"/>
          <w:shadow/>
          <w:szCs w:val="24"/>
        </w:rPr>
        <w:t>generally for giving effect to this Act; and</w:t>
      </w:r>
    </w:p>
    <w:p w:rsidR="003B4ED8" w:rsidRPr="00993734" w:rsidRDefault="003B4ED8" w:rsidP="00584CCD">
      <w:pPr>
        <w:widowControl/>
        <w:autoSpaceDE w:val="0"/>
        <w:autoSpaceDN w:val="0"/>
        <w:adjustRightInd w:val="0"/>
        <w:ind w:left="720"/>
        <w:jc w:val="both"/>
        <w:rPr>
          <w:rFonts w:ascii="Bookman Old Style" w:hAnsi="Bookman Old Style" w:cs="Times-Italic"/>
          <w:iCs/>
          <w:shadow/>
          <w:szCs w:val="24"/>
        </w:rPr>
      </w:pPr>
    </w:p>
    <w:p w:rsidR="00AD6498" w:rsidRPr="00993734" w:rsidRDefault="003B4ED8" w:rsidP="00584CCD">
      <w:pPr>
        <w:widowControl/>
        <w:autoSpaceDE w:val="0"/>
        <w:autoSpaceDN w:val="0"/>
        <w:adjustRightInd w:val="0"/>
        <w:ind w:left="1440" w:hanging="720"/>
        <w:jc w:val="both"/>
        <w:rPr>
          <w:rFonts w:ascii="Bookman Old Style" w:hAnsi="Bookman Old Style" w:cs="Times-Roman"/>
          <w:shadow/>
          <w:szCs w:val="24"/>
        </w:rPr>
      </w:pPr>
      <w:r w:rsidRPr="00993734">
        <w:rPr>
          <w:rFonts w:ascii="Bookman Old Style" w:hAnsi="Bookman Old Style" w:cs="Times-Italic"/>
          <w:iCs/>
          <w:shadow/>
          <w:szCs w:val="24"/>
        </w:rPr>
        <w:t xml:space="preserve">(b) </w:t>
      </w:r>
      <w:r w:rsidR="000B1EE9" w:rsidRPr="00993734">
        <w:rPr>
          <w:rFonts w:ascii="Bookman Old Style" w:hAnsi="Bookman Old Style" w:cs="Times-Italic"/>
          <w:iCs/>
          <w:shadow/>
          <w:szCs w:val="24"/>
        </w:rPr>
        <w:tab/>
      </w:r>
      <w:r w:rsidRPr="00993734">
        <w:rPr>
          <w:rFonts w:ascii="Bookman Old Style" w:hAnsi="Bookman Old Style" w:cs="Times-Roman"/>
          <w:shadow/>
          <w:szCs w:val="24"/>
        </w:rPr>
        <w:t>for prescribing anything that is authorised or required to be prescribed by th</w:t>
      </w:r>
      <w:r w:rsidR="00430C06" w:rsidRPr="00993734">
        <w:rPr>
          <w:rFonts w:ascii="Bookman Old Style" w:hAnsi="Bookman Old Style" w:cs="Times-Roman"/>
          <w:shadow/>
          <w:szCs w:val="24"/>
        </w:rPr>
        <w:t>is</w:t>
      </w:r>
      <w:r w:rsidRPr="00993734">
        <w:rPr>
          <w:rFonts w:ascii="Bookman Old Style" w:hAnsi="Bookman Old Style" w:cs="Times-Roman"/>
          <w:shadow/>
          <w:szCs w:val="24"/>
        </w:rPr>
        <w:t xml:space="preserve"> Act.</w:t>
      </w:r>
    </w:p>
    <w:p w:rsidR="003B4ED8" w:rsidRPr="00993734" w:rsidRDefault="003B4ED8" w:rsidP="00584CCD">
      <w:pPr>
        <w:widowControl/>
        <w:autoSpaceDE w:val="0"/>
        <w:autoSpaceDN w:val="0"/>
        <w:adjustRightInd w:val="0"/>
        <w:ind w:left="720"/>
        <w:jc w:val="both"/>
        <w:rPr>
          <w:rFonts w:ascii="Bookman Old Style" w:hAnsi="Bookman Old Style" w:cs="Times-Roman"/>
          <w:shadow/>
          <w:szCs w:val="24"/>
        </w:rPr>
      </w:pPr>
    </w:p>
    <w:p w:rsidR="003B4ED8" w:rsidRPr="00993734" w:rsidRDefault="003B4ED8" w:rsidP="00584CCD">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Roman"/>
          <w:shadow/>
          <w:szCs w:val="24"/>
        </w:rPr>
        <w:t xml:space="preserve">(2) </w:t>
      </w:r>
      <w:r w:rsidR="000B1EE9" w:rsidRPr="00993734">
        <w:rPr>
          <w:rFonts w:ascii="Bookman Old Style" w:hAnsi="Bookman Old Style" w:cs="Times-Roman"/>
          <w:shadow/>
          <w:szCs w:val="24"/>
        </w:rPr>
        <w:tab/>
      </w:r>
      <w:r w:rsidRPr="00993734">
        <w:rPr>
          <w:rFonts w:ascii="Bookman Old Style" w:hAnsi="Bookman Old Style" w:cs="Times-Roman"/>
          <w:shadow/>
          <w:szCs w:val="24"/>
        </w:rPr>
        <w:t>Regulations made under subsection (1) shall be</w:t>
      </w:r>
      <w:r w:rsidR="00086D21" w:rsidRPr="00993734">
        <w:rPr>
          <w:rFonts w:ascii="Bookman Old Style" w:hAnsi="Bookman Old Style" w:cs="Times-Roman"/>
          <w:shadow/>
          <w:szCs w:val="24"/>
        </w:rPr>
        <w:t xml:space="preserve"> </w:t>
      </w:r>
      <w:r w:rsidRPr="00993734">
        <w:rPr>
          <w:rFonts w:ascii="Bookman Old Style" w:hAnsi="Bookman Old Style" w:cs="Times-Roman"/>
          <w:shadow/>
          <w:szCs w:val="24"/>
        </w:rPr>
        <w:t>subject to negative resolution of Parliament.</w:t>
      </w:r>
    </w:p>
    <w:p w:rsidR="003B4ED8" w:rsidRPr="00993734" w:rsidRDefault="003B4ED8" w:rsidP="00584CCD">
      <w:pPr>
        <w:widowControl/>
        <w:autoSpaceDE w:val="0"/>
        <w:autoSpaceDN w:val="0"/>
        <w:adjustRightInd w:val="0"/>
        <w:jc w:val="both"/>
        <w:rPr>
          <w:rFonts w:ascii="Bookman Old Style" w:hAnsi="Bookman Old Style" w:cs="Times-Roman"/>
          <w:shadow/>
          <w:szCs w:val="24"/>
        </w:rPr>
      </w:pPr>
    </w:p>
    <w:p w:rsidR="00BD536F" w:rsidRPr="00993734" w:rsidRDefault="00BD536F" w:rsidP="00584CCD">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rPr>
        <w:t>Consequential amendment</w:t>
      </w:r>
    </w:p>
    <w:p w:rsidR="00BD536F" w:rsidRPr="00993734" w:rsidRDefault="002A59D7" w:rsidP="00584CCD">
      <w:pPr>
        <w:jc w:val="both"/>
        <w:rPr>
          <w:rFonts w:ascii="Bookman Old Style" w:hAnsi="Bookman Old Style"/>
          <w:shadow/>
          <w:szCs w:val="24"/>
        </w:rPr>
      </w:pPr>
      <w:r w:rsidRPr="00993734">
        <w:rPr>
          <w:rFonts w:ascii="Bookman Old Style" w:hAnsi="Bookman Old Style"/>
          <w:shadow/>
          <w:szCs w:val="24"/>
        </w:rPr>
        <w:t>26</w:t>
      </w:r>
      <w:r w:rsidR="00360F06" w:rsidRPr="00993734">
        <w:rPr>
          <w:rFonts w:ascii="Bookman Old Style" w:hAnsi="Bookman Old Style"/>
          <w:shadow/>
          <w:szCs w:val="24"/>
        </w:rPr>
        <w:t>4</w:t>
      </w:r>
      <w:r w:rsidRPr="00993734">
        <w:rPr>
          <w:rFonts w:ascii="Bookman Old Style" w:hAnsi="Bookman Old Style"/>
          <w:shadow/>
          <w:szCs w:val="24"/>
        </w:rPr>
        <w:t xml:space="preserve">.  </w:t>
      </w:r>
      <w:r w:rsidR="00BD536F" w:rsidRPr="00993734">
        <w:rPr>
          <w:rFonts w:ascii="Bookman Old Style" w:hAnsi="Bookman Old Style"/>
          <w:shadow/>
          <w:szCs w:val="24"/>
        </w:rPr>
        <w:t>Section 66 of the Tax Administration Act, 2016 is amended as follows</w:t>
      </w:r>
      <w:r w:rsidR="00BD536F" w:rsidRPr="00993734">
        <w:rPr>
          <w:rFonts w:ascii="Bookman Old Style" w:hAnsi="Bookman Old Style" w:cs="Times-Roman"/>
          <w:shadow/>
          <w:szCs w:val="24"/>
        </w:rPr>
        <w:t>—</w:t>
      </w:r>
    </w:p>
    <w:p w:rsidR="00BD536F" w:rsidRPr="00993734" w:rsidRDefault="00BD536F" w:rsidP="00584CCD">
      <w:pPr>
        <w:ind w:left="1440" w:hanging="720"/>
        <w:jc w:val="both"/>
        <w:rPr>
          <w:rFonts w:ascii="Bookman Old Style" w:hAnsi="Bookman Old Style"/>
          <w:shadow/>
          <w:szCs w:val="24"/>
        </w:rPr>
      </w:pPr>
    </w:p>
    <w:p w:rsidR="00BD536F" w:rsidRPr="00993734" w:rsidRDefault="00BD536F" w:rsidP="00584CCD">
      <w:pPr>
        <w:ind w:left="1440" w:hanging="720"/>
        <w:jc w:val="both"/>
        <w:rPr>
          <w:rFonts w:ascii="Bookman Old Style" w:hAnsi="Bookman Old Style"/>
          <w:shadow/>
          <w:szCs w:val="24"/>
        </w:rPr>
      </w:pPr>
      <w:r w:rsidRPr="00993734">
        <w:rPr>
          <w:rFonts w:ascii="Bookman Old Style" w:hAnsi="Bookman Old Style"/>
          <w:shadow/>
          <w:szCs w:val="24"/>
        </w:rPr>
        <w:t>(</w:t>
      </w:r>
      <w:r w:rsidR="002A59D7" w:rsidRPr="00993734">
        <w:rPr>
          <w:rFonts w:ascii="Bookman Old Style" w:hAnsi="Bookman Old Style"/>
          <w:shadow/>
          <w:szCs w:val="24"/>
        </w:rPr>
        <w:t>a</w:t>
      </w:r>
      <w:r w:rsidRPr="00993734">
        <w:rPr>
          <w:rFonts w:ascii="Bookman Old Style" w:hAnsi="Bookman Old Style"/>
          <w:shadow/>
          <w:szCs w:val="24"/>
        </w:rPr>
        <w:t xml:space="preserve">) </w:t>
      </w:r>
      <w:r w:rsidRPr="00993734">
        <w:rPr>
          <w:rFonts w:ascii="Bookman Old Style" w:hAnsi="Bookman Old Style"/>
          <w:shadow/>
          <w:szCs w:val="24"/>
        </w:rPr>
        <w:tab/>
        <w:t>in paragraph (a) by inserting next after the word “individual” the words “or a company”;</w:t>
      </w:r>
    </w:p>
    <w:p w:rsidR="00BD536F" w:rsidRPr="00993734" w:rsidRDefault="00BD536F" w:rsidP="00584CCD">
      <w:pPr>
        <w:ind w:left="1440" w:hanging="720"/>
        <w:jc w:val="both"/>
        <w:rPr>
          <w:rFonts w:ascii="Bookman Old Style" w:hAnsi="Bookman Old Style"/>
          <w:shadow/>
          <w:szCs w:val="24"/>
        </w:rPr>
      </w:pPr>
    </w:p>
    <w:p w:rsidR="002A59D7" w:rsidRPr="00993734" w:rsidRDefault="00BD536F" w:rsidP="00584CCD">
      <w:pPr>
        <w:ind w:left="1440" w:hanging="720"/>
        <w:jc w:val="both"/>
        <w:rPr>
          <w:rFonts w:ascii="Bookman Old Style" w:hAnsi="Bookman Old Style"/>
          <w:shadow/>
          <w:szCs w:val="24"/>
        </w:rPr>
      </w:pPr>
      <w:r w:rsidRPr="00993734">
        <w:rPr>
          <w:rFonts w:ascii="Bookman Old Style" w:hAnsi="Bookman Old Style"/>
          <w:shadow/>
          <w:szCs w:val="24"/>
        </w:rPr>
        <w:t>(</w:t>
      </w:r>
      <w:r w:rsidR="002A59D7" w:rsidRPr="00993734">
        <w:rPr>
          <w:rFonts w:ascii="Bookman Old Style" w:hAnsi="Bookman Old Style"/>
          <w:shadow/>
          <w:szCs w:val="24"/>
        </w:rPr>
        <w:t>b</w:t>
      </w:r>
      <w:r w:rsidRPr="00993734">
        <w:rPr>
          <w:rFonts w:ascii="Bookman Old Style" w:hAnsi="Bookman Old Style"/>
          <w:shadow/>
          <w:szCs w:val="24"/>
        </w:rPr>
        <w:t>)</w:t>
      </w:r>
      <w:r w:rsidRPr="00993734">
        <w:rPr>
          <w:rFonts w:ascii="Bookman Old Style" w:hAnsi="Bookman Old Style"/>
          <w:shadow/>
          <w:szCs w:val="24"/>
        </w:rPr>
        <w:tab/>
        <w:t>by deleting the words “shall apply</w:t>
      </w:r>
      <w:r w:rsidR="002A59D7" w:rsidRPr="00993734">
        <w:rPr>
          <w:rFonts w:ascii="Bookman Old Style" w:hAnsi="Bookman Old Style"/>
          <w:shadow/>
          <w:szCs w:val="24"/>
        </w:rPr>
        <w:t xml:space="preserve"> the assets of the bankrupt individual or the company</w:t>
      </w:r>
      <w:r w:rsidRPr="00993734">
        <w:rPr>
          <w:rFonts w:ascii="Bookman Old Style" w:hAnsi="Bookman Old Style"/>
          <w:shadow/>
          <w:szCs w:val="24"/>
        </w:rPr>
        <w:t>” and substitu</w:t>
      </w:r>
      <w:r w:rsidR="002A59D7" w:rsidRPr="00993734">
        <w:rPr>
          <w:rFonts w:ascii="Bookman Old Style" w:hAnsi="Bookman Old Style"/>
          <w:shadow/>
          <w:szCs w:val="24"/>
        </w:rPr>
        <w:t>t</w:t>
      </w:r>
      <w:r w:rsidRPr="00993734">
        <w:rPr>
          <w:rFonts w:ascii="Bookman Old Style" w:hAnsi="Bookman Old Style"/>
          <w:shadow/>
          <w:szCs w:val="24"/>
        </w:rPr>
        <w:t>i</w:t>
      </w:r>
      <w:r w:rsidR="002A59D7" w:rsidRPr="00993734">
        <w:rPr>
          <w:rFonts w:ascii="Bookman Old Style" w:hAnsi="Bookman Old Style"/>
          <w:shadow/>
          <w:szCs w:val="24"/>
        </w:rPr>
        <w:t>n</w:t>
      </w:r>
      <w:r w:rsidRPr="00993734">
        <w:rPr>
          <w:rFonts w:ascii="Bookman Old Style" w:hAnsi="Bookman Old Style"/>
          <w:shadow/>
          <w:szCs w:val="24"/>
        </w:rPr>
        <w:t>g the w</w:t>
      </w:r>
      <w:r w:rsidR="002A59D7" w:rsidRPr="00993734">
        <w:rPr>
          <w:rFonts w:ascii="Bookman Old Style" w:hAnsi="Bookman Old Style"/>
          <w:shadow/>
          <w:szCs w:val="24"/>
        </w:rPr>
        <w:t>o</w:t>
      </w:r>
      <w:r w:rsidRPr="00993734">
        <w:rPr>
          <w:rFonts w:ascii="Bookman Old Style" w:hAnsi="Bookman Old Style"/>
          <w:shadow/>
          <w:szCs w:val="24"/>
        </w:rPr>
        <w:t xml:space="preserve">rds “shall, subject to the </w:t>
      </w:r>
      <w:r w:rsidR="002A59D7" w:rsidRPr="00993734">
        <w:rPr>
          <w:rFonts w:ascii="Bookman Old Style" w:hAnsi="Bookman Old Style"/>
          <w:shadow/>
          <w:szCs w:val="24"/>
        </w:rPr>
        <w:t>provisions of any enactment dealing with bankruptcy or insolvency, apply the assets of the individual or company”</w:t>
      </w:r>
      <w:r w:rsidR="00B16CB4" w:rsidRPr="00993734">
        <w:rPr>
          <w:rFonts w:ascii="Bookman Old Style" w:hAnsi="Bookman Old Style"/>
          <w:shadow/>
          <w:szCs w:val="24"/>
        </w:rPr>
        <w:t>; and</w:t>
      </w:r>
    </w:p>
    <w:p w:rsidR="00911ECB" w:rsidRPr="00993734" w:rsidRDefault="00911ECB" w:rsidP="00584CCD">
      <w:pPr>
        <w:ind w:left="1440" w:hanging="720"/>
        <w:jc w:val="both"/>
        <w:rPr>
          <w:rFonts w:ascii="Bookman Old Style" w:hAnsi="Bookman Old Style"/>
          <w:shadow/>
          <w:szCs w:val="24"/>
        </w:rPr>
      </w:pPr>
    </w:p>
    <w:p w:rsidR="00B16CB4" w:rsidRPr="00993734" w:rsidRDefault="00911ECB" w:rsidP="00584CCD">
      <w:pPr>
        <w:ind w:left="1440" w:hanging="720"/>
        <w:jc w:val="both"/>
        <w:rPr>
          <w:rFonts w:ascii="Bookman Old Style" w:hAnsi="Bookman Old Style"/>
          <w:shadow/>
          <w:szCs w:val="24"/>
        </w:rPr>
      </w:pPr>
      <w:r w:rsidRPr="00993734">
        <w:rPr>
          <w:rFonts w:ascii="Bookman Old Style" w:hAnsi="Bookman Old Style"/>
          <w:shadow/>
          <w:szCs w:val="24"/>
        </w:rPr>
        <w:t>(c)</w:t>
      </w:r>
      <w:r w:rsidRPr="00993734">
        <w:rPr>
          <w:rFonts w:ascii="Bookman Old Style" w:hAnsi="Bookman Old Style"/>
          <w:shadow/>
          <w:szCs w:val="24"/>
        </w:rPr>
        <w:tab/>
        <w:t>by deleting the words “a privilege debt under the Protection of Wages Act Cap 260” and substituting the words “a prior debt under any enactment dealing with protection of wages”.</w:t>
      </w:r>
    </w:p>
    <w:p w:rsidR="00BD536F" w:rsidRPr="00993734" w:rsidRDefault="00BD536F" w:rsidP="00584CCD">
      <w:pPr>
        <w:widowControl/>
        <w:autoSpaceDE w:val="0"/>
        <w:autoSpaceDN w:val="0"/>
        <w:adjustRightInd w:val="0"/>
        <w:jc w:val="both"/>
        <w:rPr>
          <w:rFonts w:ascii="Bookman Old Style" w:hAnsi="Bookman Old Style" w:cs="Times-Roman"/>
          <w:b/>
          <w:shadow/>
          <w:szCs w:val="24"/>
        </w:rPr>
      </w:pPr>
    </w:p>
    <w:p w:rsidR="003B4ED8" w:rsidRPr="00993734" w:rsidRDefault="00FE354D" w:rsidP="00584CCD">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Repeal</w:t>
      </w:r>
    </w:p>
    <w:p w:rsidR="003B4ED8" w:rsidRPr="00993734" w:rsidRDefault="00C533A9" w:rsidP="00584CCD">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26</w:t>
      </w:r>
      <w:r w:rsidR="00620DD5" w:rsidRPr="00993734">
        <w:rPr>
          <w:rFonts w:ascii="Bookman Old Style" w:hAnsi="Bookman Old Style" w:cs="Times-Bold"/>
          <w:bCs/>
          <w:shadow/>
          <w:szCs w:val="24"/>
        </w:rPr>
        <w:t>5</w:t>
      </w:r>
      <w:r w:rsidR="003B4ED8" w:rsidRPr="00993734">
        <w:rPr>
          <w:rFonts w:ascii="Bookman Old Style" w:hAnsi="Bookman Old Style" w:cs="Times-Bold"/>
          <w:bCs/>
          <w:shadow/>
          <w:szCs w:val="24"/>
        </w:rPr>
        <w:t xml:space="preserve">. </w:t>
      </w:r>
      <w:r w:rsidR="000B1EE9" w:rsidRPr="00993734">
        <w:rPr>
          <w:rFonts w:ascii="Bookman Old Style" w:hAnsi="Bookman Old Style" w:cs="Times-Bold"/>
          <w:bCs/>
          <w:shadow/>
          <w:szCs w:val="24"/>
        </w:rPr>
        <w:tab/>
      </w:r>
      <w:r w:rsidR="003B4ED8" w:rsidRPr="00993734">
        <w:rPr>
          <w:rFonts w:ascii="Bookman Old Style" w:hAnsi="Bookman Old Style" w:cs="Times-Roman"/>
          <w:shadow/>
          <w:szCs w:val="24"/>
        </w:rPr>
        <w:t>The Bankruptcy Act</w:t>
      </w:r>
      <w:r w:rsidR="00A87861" w:rsidRPr="00993734">
        <w:rPr>
          <w:rFonts w:ascii="Bookman Old Style" w:hAnsi="Bookman Old Style" w:cs="Times-Roman"/>
          <w:shadow/>
          <w:szCs w:val="24"/>
        </w:rPr>
        <w:t xml:space="preserve"> Cap. 27</w:t>
      </w:r>
      <w:r w:rsidR="003B4ED8" w:rsidRPr="00993734">
        <w:rPr>
          <w:rFonts w:ascii="Bookman Old Style" w:hAnsi="Bookman Old Style" w:cs="Times-Roman"/>
          <w:shadow/>
          <w:szCs w:val="24"/>
        </w:rPr>
        <w:t xml:space="preserve"> is </w:t>
      </w:r>
      <w:r w:rsidR="00AB3BD9" w:rsidRPr="00993734">
        <w:rPr>
          <w:rFonts w:ascii="Bookman Old Style" w:hAnsi="Bookman Old Style" w:cs="Times-Roman"/>
          <w:shadow/>
          <w:szCs w:val="24"/>
        </w:rPr>
        <w:t xml:space="preserve">hereby </w:t>
      </w:r>
      <w:r w:rsidR="003B4ED8" w:rsidRPr="00993734">
        <w:rPr>
          <w:rFonts w:ascii="Bookman Old Style" w:hAnsi="Bookman Old Style" w:cs="Times-Roman"/>
          <w:shadow/>
          <w:szCs w:val="24"/>
        </w:rPr>
        <w:t>repealed.</w:t>
      </w:r>
    </w:p>
    <w:p w:rsidR="003B4ED8" w:rsidRPr="00993734" w:rsidRDefault="003B4ED8" w:rsidP="00584CCD">
      <w:pPr>
        <w:widowControl/>
        <w:autoSpaceDE w:val="0"/>
        <w:autoSpaceDN w:val="0"/>
        <w:adjustRightInd w:val="0"/>
        <w:jc w:val="both"/>
        <w:rPr>
          <w:rFonts w:ascii="Bookman Old Style" w:hAnsi="Bookman Old Style" w:cs="Times-Bold"/>
          <w:b/>
          <w:bCs/>
          <w:shadow/>
          <w:szCs w:val="24"/>
        </w:rPr>
      </w:pPr>
    </w:p>
    <w:p w:rsidR="00E43863" w:rsidRPr="00993734" w:rsidRDefault="00E43863" w:rsidP="00584CCD">
      <w:pPr>
        <w:widowControl/>
        <w:autoSpaceDE w:val="0"/>
        <w:autoSpaceDN w:val="0"/>
        <w:adjustRightInd w:val="0"/>
        <w:jc w:val="both"/>
        <w:rPr>
          <w:rFonts w:ascii="Bookman Old Style" w:hAnsi="Bookman Old Style" w:cs="Times-Roman"/>
          <w:b/>
          <w:shadow/>
          <w:szCs w:val="24"/>
        </w:rPr>
      </w:pPr>
      <w:r w:rsidRPr="00993734">
        <w:rPr>
          <w:rFonts w:ascii="Bookman Old Style" w:hAnsi="Bookman Old Style" w:cs="Times-Roman"/>
          <w:b/>
          <w:shadow/>
          <w:szCs w:val="24"/>
        </w:rPr>
        <w:t>Transitional</w:t>
      </w:r>
    </w:p>
    <w:p w:rsidR="00E43863" w:rsidRPr="00993734" w:rsidRDefault="00E43863" w:rsidP="00584CCD">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Bold"/>
          <w:bCs/>
          <w:shadow/>
          <w:szCs w:val="24"/>
        </w:rPr>
        <w:t>26</w:t>
      </w:r>
      <w:r w:rsidR="00360F06" w:rsidRPr="00993734">
        <w:rPr>
          <w:rFonts w:ascii="Bookman Old Style" w:hAnsi="Bookman Old Style" w:cs="Times-Bold"/>
          <w:bCs/>
          <w:shadow/>
          <w:szCs w:val="24"/>
        </w:rPr>
        <w:t>6</w:t>
      </w:r>
      <w:r w:rsidRPr="00993734">
        <w:rPr>
          <w:rFonts w:ascii="Bookman Old Style" w:hAnsi="Bookman Old Style" w:cs="Times-Bold"/>
          <w:bCs/>
          <w:shadow/>
          <w:szCs w:val="24"/>
        </w:rPr>
        <w:t xml:space="preserve">. </w:t>
      </w:r>
      <w:r w:rsidRPr="00993734">
        <w:rPr>
          <w:rFonts w:ascii="Bookman Old Style" w:hAnsi="Bookman Old Style" w:cs="Times-Bold"/>
          <w:bCs/>
          <w:shadow/>
          <w:szCs w:val="24"/>
        </w:rPr>
        <w:tab/>
      </w:r>
      <w:r w:rsidRPr="00993734">
        <w:rPr>
          <w:rFonts w:ascii="Bookman Old Style" w:hAnsi="Bookman Old Style" w:cs="Times-Roman"/>
          <w:shadow/>
          <w:szCs w:val="24"/>
        </w:rPr>
        <w:t xml:space="preserve">With effect from the date of the commencement of </w:t>
      </w:r>
      <w:r w:rsidR="00AB4AC1" w:rsidRPr="00993734">
        <w:rPr>
          <w:rFonts w:ascii="Bookman Old Style" w:hAnsi="Bookman Old Style" w:cs="Times-Roman"/>
          <w:shadow/>
          <w:szCs w:val="24"/>
        </w:rPr>
        <w:t>any P</w:t>
      </w:r>
      <w:r w:rsidRPr="00993734">
        <w:rPr>
          <w:rFonts w:ascii="Bookman Old Style" w:hAnsi="Bookman Old Style" w:cs="Times-Roman"/>
          <w:shadow/>
          <w:szCs w:val="24"/>
        </w:rPr>
        <w:t xml:space="preserve">art of this Act, any bankruptcy or insolvency proceedings which have been commenced before the commencement of </w:t>
      </w:r>
      <w:r w:rsidR="00AB4AC1" w:rsidRPr="00993734">
        <w:rPr>
          <w:rFonts w:ascii="Bookman Old Style" w:hAnsi="Bookman Old Style" w:cs="Times-Roman"/>
          <w:shadow/>
          <w:szCs w:val="24"/>
        </w:rPr>
        <w:t xml:space="preserve">that </w:t>
      </w:r>
      <w:r w:rsidRPr="00993734">
        <w:rPr>
          <w:rFonts w:ascii="Bookman Old Style" w:hAnsi="Bookman Old Style" w:cs="Times-Roman"/>
          <w:shadow/>
          <w:szCs w:val="24"/>
        </w:rPr>
        <w:t>Part, shall be continued under the law in force immediately before the commencement of th</w:t>
      </w:r>
      <w:r w:rsidR="00AB4AC1" w:rsidRPr="00993734">
        <w:rPr>
          <w:rFonts w:ascii="Bookman Old Style" w:hAnsi="Bookman Old Style" w:cs="Times-Roman"/>
          <w:shadow/>
          <w:szCs w:val="24"/>
        </w:rPr>
        <w:t>at</w:t>
      </w:r>
      <w:r w:rsidRPr="00993734">
        <w:rPr>
          <w:rFonts w:ascii="Bookman Old Style" w:hAnsi="Bookman Old Style" w:cs="Times-Roman"/>
          <w:shadow/>
          <w:szCs w:val="24"/>
        </w:rPr>
        <w:t xml:space="preserve"> Part.</w:t>
      </w:r>
    </w:p>
    <w:p w:rsidR="00E43863" w:rsidRDefault="00E43863" w:rsidP="006B0C29">
      <w:pPr>
        <w:widowControl/>
        <w:autoSpaceDE w:val="0"/>
        <w:autoSpaceDN w:val="0"/>
        <w:adjustRightInd w:val="0"/>
        <w:jc w:val="both"/>
        <w:rPr>
          <w:rFonts w:ascii="Bookman Old Style" w:hAnsi="Bookman Old Style" w:cs="Times-Bold"/>
          <w:b/>
          <w:bCs/>
          <w:shadow/>
          <w:szCs w:val="24"/>
        </w:rPr>
      </w:pPr>
    </w:p>
    <w:p w:rsidR="00584CCD" w:rsidRPr="00993734" w:rsidRDefault="00584CCD" w:rsidP="006B0C29">
      <w:pPr>
        <w:widowControl/>
        <w:autoSpaceDE w:val="0"/>
        <w:autoSpaceDN w:val="0"/>
        <w:adjustRightInd w:val="0"/>
        <w:jc w:val="both"/>
        <w:rPr>
          <w:rFonts w:ascii="Bookman Old Style" w:hAnsi="Bookman Old Style" w:cs="Times-Bold"/>
          <w:b/>
          <w:bCs/>
          <w:shadow/>
          <w:szCs w:val="24"/>
        </w:rPr>
      </w:pPr>
    </w:p>
    <w:p w:rsidR="003B4ED8" w:rsidRPr="00993734" w:rsidRDefault="00FE354D" w:rsidP="006B0C29">
      <w:pPr>
        <w:widowControl/>
        <w:autoSpaceDE w:val="0"/>
        <w:autoSpaceDN w:val="0"/>
        <w:adjustRightInd w:val="0"/>
        <w:jc w:val="both"/>
        <w:rPr>
          <w:rFonts w:ascii="Bookman Old Style" w:hAnsi="Bookman Old Style" w:cs="Times-Bold"/>
          <w:b/>
          <w:bCs/>
          <w:shadow/>
          <w:szCs w:val="24"/>
        </w:rPr>
      </w:pPr>
      <w:r w:rsidRPr="00993734">
        <w:rPr>
          <w:rFonts w:ascii="Bookman Old Style" w:hAnsi="Bookman Old Style" w:cs="Times-Roman"/>
          <w:b/>
          <w:shadow/>
          <w:szCs w:val="24"/>
        </w:rPr>
        <w:t xml:space="preserve">Act binds the </w:t>
      </w:r>
      <w:r w:rsidR="000A47A0" w:rsidRPr="00993734">
        <w:rPr>
          <w:rFonts w:ascii="Bookman Old Style" w:hAnsi="Bookman Old Style" w:cs="Times-Roman"/>
          <w:b/>
          <w:shadow/>
          <w:szCs w:val="24"/>
        </w:rPr>
        <w:t>Crown</w:t>
      </w:r>
    </w:p>
    <w:p w:rsidR="003B4ED8" w:rsidRPr="00993734" w:rsidRDefault="00C533A9" w:rsidP="006B0C29">
      <w:pPr>
        <w:widowControl/>
        <w:autoSpaceDE w:val="0"/>
        <w:autoSpaceDN w:val="0"/>
        <w:adjustRightInd w:val="0"/>
        <w:jc w:val="both"/>
        <w:rPr>
          <w:rFonts w:ascii="Bookman Old Style" w:hAnsi="Bookman Old Style" w:cs="Times-Roman"/>
          <w:shadow/>
          <w:szCs w:val="24"/>
        </w:rPr>
      </w:pPr>
      <w:r w:rsidRPr="00993734">
        <w:rPr>
          <w:rFonts w:ascii="Bookman Old Style" w:hAnsi="Bookman Old Style" w:cs="Times-Bold"/>
          <w:bCs/>
          <w:shadow/>
          <w:szCs w:val="24"/>
        </w:rPr>
        <w:t>26</w:t>
      </w:r>
      <w:r w:rsidR="00360F06" w:rsidRPr="00993734">
        <w:rPr>
          <w:rFonts w:ascii="Bookman Old Style" w:hAnsi="Bookman Old Style" w:cs="Times-Bold"/>
          <w:bCs/>
          <w:shadow/>
          <w:szCs w:val="24"/>
        </w:rPr>
        <w:t>7</w:t>
      </w:r>
      <w:r w:rsidR="003B4ED8" w:rsidRPr="00993734">
        <w:rPr>
          <w:rFonts w:ascii="Bookman Old Style" w:hAnsi="Bookman Old Style" w:cs="Times-Bold"/>
          <w:bCs/>
          <w:shadow/>
          <w:szCs w:val="24"/>
        </w:rPr>
        <w:t xml:space="preserve">. </w:t>
      </w:r>
      <w:r w:rsidR="000B1EE9" w:rsidRPr="00993734">
        <w:rPr>
          <w:rFonts w:ascii="Bookman Old Style" w:hAnsi="Bookman Old Style" w:cs="Times-Bold"/>
          <w:bCs/>
          <w:shadow/>
          <w:szCs w:val="24"/>
        </w:rPr>
        <w:tab/>
      </w:r>
      <w:r w:rsidR="003B4ED8" w:rsidRPr="00993734">
        <w:rPr>
          <w:rFonts w:ascii="Bookman Old Style" w:hAnsi="Bookman Old Style" w:cs="Times-Roman"/>
          <w:shadow/>
          <w:szCs w:val="24"/>
        </w:rPr>
        <w:t xml:space="preserve">This Act </w:t>
      </w:r>
      <w:r w:rsidR="00277FD8" w:rsidRPr="00993734">
        <w:rPr>
          <w:rFonts w:ascii="Bookman Old Style" w:hAnsi="Bookman Old Style" w:cs="Times-Roman"/>
          <w:shadow/>
          <w:szCs w:val="24"/>
        </w:rPr>
        <w:t xml:space="preserve">is </w:t>
      </w:r>
      <w:r w:rsidR="003B4ED8" w:rsidRPr="00993734">
        <w:rPr>
          <w:rFonts w:ascii="Bookman Old Style" w:hAnsi="Bookman Old Style" w:cs="Times-Roman"/>
          <w:shadow/>
          <w:szCs w:val="24"/>
        </w:rPr>
        <w:t>bind</w:t>
      </w:r>
      <w:r w:rsidR="00277FD8" w:rsidRPr="00993734">
        <w:rPr>
          <w:rFonts w:ascii="Bookman Old Style" w:hAnsi="Bookman Old Style" w:cs="Times-Roman"/>
          <w:shadow/>
          <w:szCs w:val="24"/>
        </w:rPr>
        <w:t>ing on</w:t>
      </w:r>
      <w:r w:rsidR="003B4ED8" w:rsidRPr="00993734">
        <w:rPr>
          <w:rFonts w:ascii="Bookman Old Style" w:hAnsi="Bookman Old Style" w:cs="Times-Roman"/>
          <w:shadow/>
          <w:szCs w:val="24"/>
        </w:rPr>
        <w:t xml:space="preserve"> the </w:t>
      </w:r>
      <w:r w:rsidR="000A47A0" w:rsidRPr="00993734">
        <w:rPr>
          <w:rFonts w:ascii="Bookman Old Style" w:hAnsi="Bookman Old Style" w:cs="Times-Roman"/>
          <w:shadow/>
          <w:szCs w:val="24"/>
        </w:rPr>
        <w:t>Crown</w:t>
      </w:r>
      <w:r w:rsidR="003B4ED8" w:rsidRPr="00993734">
        <w:rPr>
          <w:rFonts w:ascii="Bookman Old Style" w:hAnsi="Bookman Old Style" w:cs="Times-Roman"/>
          <w:shadow/>
          <w:szCs w:val="24"/>
        </w:rPr>
        <w:t>.</w:t>
      </w:r>
    </w:p>
    <w:p w:rsidR="00B13C32" w:rsidRPr="00993734" w:rsidRDefault="00B13C32" w:rsidP="006B0C29">
      <w:pPr>
        <w:widowControl/>
        <w:autoSpaceDE w:val="0"/>
        <w:autoSpaceDN w:val="0"/>
        <w:adjustRightInd w:val="0"/>
        <w:ind w:left="720"/>
        <w:jc w:val="both"/>
        <w:rPr>
          <w:rFonts w:ascii="Bookman Old Style" w:hAnsi="Bookman Old Style" w:cs="Times-Roman"/>
          <w:shadow/>
          <w:szCs w:val="24"/>
        </w:rPr>
      </w:pPr>
    </w:p>
    <w:p w:rsidR="00B13C32" w:rsidRPr="00993734" w:rsidRDefault="00B13C32" w:rsidP="006B0C29">
      <w:pPr>
        <w:jc w:val="both"/>
        <w:rPr>
          <w:rFonts w:ascii="Bookman Old Style" w:hAnsi="Bookman Old Style" w:cs="Times-Roman"/>
          <w:shadow/>
          <w:szCs w:val="24"/>
        </w:rPr>
      </w:pPr>
    </w:p>
    <w:p w:rsidR="00B13C32" w:rsidRPr="00993734" w:rsidRDefault="00B13C32" w:rsidP="006B0C29">
      <w:pPr>
        <w:jc w:val="both"/>
        <w:rPr>
          <w:rFonts w:ascii="Bookman Old Style" w:hAnsi="Bookman Old Style" w:cs="Times-Roman"/>
          <w:shadow/>
          <w:szCs w:val="24"/>
        </w:rPr>
      </w:pPr>
    </w:p>
    <w:p w:rsidR="00B13C32" w:rsidRPr="00993734" w:rsidRDefault="00B13C32" w:rsidP="006B0C29">
      <w:pPr>
        <w:jc w:val="both"/>
        <w:rPr>
          <w:rFonts w:ascii="Bookman Old Style" w:hAnsi="Bookman Old Style" w:cs="Times-Roman"/>
          <w:shadow/>
          <w:szCs w:val="24"/>
        </w:rPr>
      </w:pPr>
    </w:p>
    <w:p w:rsidR="00B13C32" w:rsidRPr="00993734" w:rsidRDefault="00B13C32" w:rsidP="009C47C2">
      <w:pPr>
        <w:jc w:val="right"/>
        <w:rPr>
          <w:rFonts w:ascii="Bookman Old Style" w:hAnsi="Bookman Old Style" w:cs="Arial"/>
          <w:shadow/>
          <w:szCs w:val="24"/>
        </w:rPr>
      </w:pPr>
      <w:r w:rsidRPr="00993734">
        <w:rPr>
          <w:rFonts w:ascii="Bookman Old Style" w:hAnsi="Bookman Old Style" w:cs="Times-Roman"/>
          <w:shadow/>
          <w:szCs w:val="24"/>
        </w:rPr>
        <w:tab/>
      </w:r>
      <w:r w:rsidRPr="00993734">
        <w:rPr>
          <w:rFonts w:ascii="Bookman Old Style" w:hAnsi="Bookman Old Style" w:cs="Arial"/>
          <w:shadow/>
          <w:szCs w:val="24"/>
        </w:rPr>
        <w:t>Passed by the House of Representatives this         day of               , 2016.</w:t>
      </w:r>
    </w:p>
    <w:p w:rsidR="00B13C32" w:rsidRPr="00993734" w:rsidRDefault="00B13C32" w:rsidP="009C47C2">
      <w:pPr>
        <w:jc w:val="right"/>
        <w:rPr>
          <w:rFonts w:ascii="Bookman Old Style" w:hAnsi="Bookman Old Style" w:cs="Arial"/>
          <w:shadow/>
          <w:szCs w:val="24"/>
        </w:rPr>
      </w:pPr>
    </w:p>
    <w:p w:rsidR="00B13C32" w:rsidRPr="00993734" w:rsidRDefault="00B13C32" w:rsidP="009C47C2">
      <w:pPr>
        <w:jc w:val="right"/>
        <w:rPr>
          <w:rFonts w:ascii="Bookman Old Style" w:hAnsi="Bookman Old Style" w:cs="Arial"/>
          <w:shadow/>
          <w:szCs w:val="24"/>
        </w:rPr>
      </w:pPr>
    </w:p>
    <w:p w:rsidR="00B13C32" w:rsidRPr="00993734" w:rsidRDefault="00B13C32" w:rsidP="009C47C2">
      <w:pPr>
        <w:jc w:val="right"/>
        <w:rPr>
          <w:rFonts w:ascii="Bookman Old Style" w:hAnsi="Bookman Old Style" w:cs="Arial"/>
          <w:shadow/>
          <w:szCs w:val="24"/>
        </w:rPr>
      </w:pPr>
    </w:p>
    <w:p w:rsidR="00B13C32" w:rsidRPr="00993734" w:rsidRDefault="00B13C32" w:rsidP="009C47C2">
      <w:pPr>
        <w:jc w:val="right"/>
        <w:rPr>
          <w:rFonts w:ascii="Bookman Old Style" w:hAnsi="Bookman Old Style" w:cs="Arial"/>
          <w:shadow/>
          <w:szCs w:val="24"/>
        </w:rPr>
      </w:pPr>
    </w:p>
    <w:p w:rsidR="00B13C32" w:rsidRPr="00993734" w:rsidRDefault="00B13C32" w:rsidP="009C47C2">
      <w:pPr>
        <w:jc w:val="right"/>
        <w:rPr>
          <w:rFonts w:ascii="Bookman Old Style" w:hAnsi="Bookman Old Style" w:cs="Arial"/>
          <w:shadow/>
          <w:szCs w:val="24"/>
        </w:rPr>
      </w:pPr>
      <w:r w:rsidRPr="00993734">
        <w:rPr>
          <w:rFonts w:ascii="Bookman Old Style" w:hAnsi="Bookman Old Style" w:cs="Arial"/>
          <w:shadow/>
          <w:szCs w:val="24"/>
        </w:rPr>
        <w:tab/>
      </w:r>
      <w:r w:rsidRPr="00993734">
        <w:rPr>
          <w:rFonts w:ascii="Bookman Old Style" w:hAnsi="Bookman Old Style" w:cs="Arial"/>
          <w:shadow/>
          <w:szCs w:val="24"/>
        </w:rPr>
        <w:tab/>
      </w:r>
      <w:r w:rsidRPr="00993734">
        <w:rPr>
          <w:rFonts w:ascii="Bookman Old Style" w:hAnsi="Bookman Old Style" w:cs="Arial"/>
          <w:shadow/>
          <w:szCs w:val="24"/>
        </w:rPr>
        <w:tab/>
      </w:r>
      <w:r w:rsidRPr="00993734">
        <w:rPr>
          <w:rFonts w:ascii="Bookman Old Style" w:hAnsi="Bookman Old Style" w:cs="Arial"/>
          <w:shadow/>
          <w:szCs w:val="24"/>
        </w:rPr>
        <w:tab/>
      </w:r>
      <w:r w:rsidRPr="00993734">
        <w:rPr>
          <w:rFonts w:ascii="Bookman Old Style" w:hAnsi="Bookman Old Style" w:cs="Arial"/>
          <w:shadow/>
          <w:szCs w:val="24"/>
        </w:rPr>
        <w:tab/>
        <w:t>…………….………………………………….</w:t>
      </w:r>
    </w:p>
    <w:p w:rsidR="00B13C32" w:rsidRPr="00993734" w:rsidRDefault="00B13C32" w:rsidP="009C47C2">
      <w:pPr>
        <w:jc w:val="right"/>
        <w:rPr>
          <w:rFonts w:ascii="Bookman Old Style" w:hAnsi="Bookman Old Style" w:cs="Arial"/>
          <w:b/>
          <w:shadow/>
          <w:szCs w:val="24"/>
        </w:rPr>
      </w:pPr>
      <w:r w:rsidRPr="00993734">
        <w:rPr>
          <w:rFonts w:ascii="Bookman Old Style" w:hAnsi="Bookman Old Style" w:cs="Arial"/>
          <w:shadow/>
          <w:szCs w:val="24"/>
        </w:rPr>
        <w:tab/>
      </w:r>
      <w:r w:rsidRPr="00993734">
        <w:rPr>
          <w:rFonts w:ascii="Bookman Old Style" w:hAnsi="Bookman Old Style" w:cs="Arial"/>
          <w:shadow/>
          <w:szCs w:val="24"/>
        </w:rPr>
        <w:tab/>
      </w:r>
      <w:r w:rsidRPr="00993734">
        <w:rPr>
          <w:rFonts w:ascii="Bookman Old Style" w:hAnsi="Bookman Old Style" w:cs="Arial"/>
          <w:shadow/>
          <w:szCs w:val="24"/>
        </w:rPr>
        <w:tab/>
      </w:r>
      <w:r w:rsidRPr="00993734">
        <w:rPr>
          <w:rFonts w:ascii="Bookman Old Style" w:hAnsi="Bookman Old Style" w:cs="Arial"/>
          <w:shadow/>
          <w:szCs w:val="24"/>
        </w:rPr>
        <w:tab/>
      </w:r>
      <w:r w:rsidRPr="00993734">
        <w:rPr>
          <w:rFonts w:ascii="Bookman Old Style" w:hAnsi="Bookman Old Style" w:cs="Arial"/>
          <w:shadow/>
          <w:szCs w:val="24"/>
        </w:rPr>
        <w:tab/>
      </w:r>
      <w:r w:rsidRPr="00993734">
        <w:rPr>
          <w:rFonts w:ascii="Bookman Old Style" w:hAnsi="Bookman Old Style" w:cs="Arial"/>
          <w:b/>
          <w:shadow/>
          <w:szCs w:val="24"/>
        </w:rPr>
        <w:t>Clerk to the House of Representatives.</w:t>
      </w:r>
    </w:p>
    <w:p w:rsidR="00B13C32" w:rsidRPr="00993734" w:rsidRDefault="00B13C32" w:rsidP="009C47C2">
      <w:pPr>
        <w:jc w:val="right"/>
        <w:rPr>
          <w:rFonts w:ascii="Bookman Old Style" w:hAnsi="Bookman Old Style" w:cs="Arial"/>
          <w:shadow/>
          <w:szCs w:val="24"/>
        </w:rPr>
      </w:pPr>
    </w:p>
    <w:p w:rsidR="00B13C32" w:rsidRPr="00993734" w:rsidRDefault="00B13C32" w:rsidP="009C47C2">
      <w:pPr>
        <w:jc w:val="right"/>
        <w:rPr>
          <w:rFonts w:ascii="Bookman Old Style" w:hAnsi="Bookman Old Style" w:cs="Arial"/>
          <w:shadow/>
          <w:szCs w:val="24"/>
        </w:rPr>
      </w:pPr>
    </w:p>
    <w:p w:rsidR="00B13C32" w:rsidRPr="00993734" w:rsidRDefault="00B13C32" w:rsidP="009C47C2">
      <w:pPr>
        <w:jc w:val="right"/>
        <w:rPr>
          <w:rFonts w:ascii="Bookman Old Style" w:hAnsi="Bookman Old Style" w:cs="Arial"/>
          <w:shadow/>
          <w:szCs w:val="24"/>
        </w:rPr>
      </w:pPr>
    </w:p>
    <w:p w:rsidR="00B13C32" w:rsidRPr="00993734" w:rsidRDefault="00B13C32" w:rsidP="009C47C2">
      <w:pPr>
        <w:jc w:val="right"/>
        <w:rPr>
          <w:rFonts w:ascii="Bookman Old Style" w:hAnsi="Bookman Old Style" w:cs="Arial"/>
          <w:shadow/>
          <w:szCs w:val="24"/>
        </w:rPr>
      </w:pPr>
    </w:p>
    <w:p w:rsidR="00B13C32" w:rsidRPr="00993734" w:rsidRDefault="00B13C32" w:rsidP="009C47C2">
      <w:pPr>
        <w:jc w:val="right"/>
        <w:rPr>
          <w:rFonts w:ascii="Bookman Old Style" w:hAnsi="Bookman Old Style" w:cs="Arial"/>
          <w:shadow/>
          <w:szCs w:val="24"/>
        </w:rPr>
      </w:pPr>
    </w:p>
    <w:p w:rsidR="00B13C32" w:rsidRPr="00993734" w:rsidRDefault="00B13C32" w:rsidP="009C47C2">
      <w:pPr>
        <w:jc w:val="right"/>
        <w:rPr>
          <w:rFonts w:ascii="Bookman Old Style" w:hAnsi="Bookman Old Style" w:cs="Arial"/>
          <w:shadow/>
          <w:szCs w:val="24"/>
        </w:rPr>
      </w:pPr>
      <w:r w:rsidRPr="00993734">
        <w:rPr>
          <w:rFonts w:ascii="Bookman Old Style" w:hAnsi="Bookman Old Style" w:cs="Arial"/>
          <w:shadow/>
          <w:szCs w:val="24"/>
        </w:rPr>
        <w:t>Passed by the Senate this            day of                                 , 2016.</w:t>
      </w:r>
    </w:p>
    <w:p w:rsidR="00B13C32" w:rsidRPr="00993734" w:rsidRDefault="00B13C32" w:rsidP="009C47C2">
      <w:pPr>
        <w:jc w:val="right"/>
        <w:rPr>
          <w:rFonts w:ascii="Bookman Old Style" w:hAnsi="Bookman Old Style" w:cs="Arial"/>
          <w:shadow/>
          <w:szCs w:val="24"/>
        </w:rPr>
      </w:pPr>
      <w:r w:rsidRPr="00993734">
        <w:rPr>
          <w:rFonts w:ascii="Bookman Old Style" w:hAnsi="Bookman Old Style" w:cs="Arial"/>
          <w:shadow/>
          <w:szCs w:val="24"/>
        </w:rPr>
        <w:tab/>
      </w:r>
      <w:r w:rsidRPr="00993734">
        <w:rPr>
          <w:rFonts w:ascii="Bookman Old Style" w:hAnsi="Bookman Old Style" w:cs="Arial"/>
          <w:shadow/>
          <w:szCs w:val="24"/>
        </w:rPr>
        <w:tab/>
      </w:r>
      <w:r w:rsidRPr="00993734">
        <w:rPr>
          <w:rFonts w:ascii="Bookman Old Style" w:hAnsi="Bookman Old Style" w:cs="Arial"/>
          <w:shadow/>
          <w:szCs w:val="24"/>
        </w:rPr>
        <w:tab/>
      </w:r>
      <w:r w:rsidRPr="00993734">
        <w:rPr>
          <w:rFonts w:ascii="Bookman Old Style" w:hAnsi="Bookman Old Style" w:cs="Arial"/>
          <w:shadow/>
          <w:szCs w:val="24"/>
        </w:rPr>
        <w:tab/>
      </w:r>
      <w:r w:rsidRPr="00993734">
        <w:rPr>
          <w:rFonts w:ascii="Bookman Old Style" w:hAnsi="Bookman Old Style" w:cs="Arial"/>
          <w:shadow/>
          <w:szCs w:val="24"/>
        </w:rPr>
        <w:tab/>
      </w:r>
      <w:r w:rsidRPr="00993734">
        <w:rPr>
          <w:rFonts w:ascii="Bookman Old Style" w:hAnsi="Bookman Old Style" w:cs="Arial"/>
          <w:shadow/>
          <w:szCs w:val="24"/>
        </w:rPr>
        <w:tab/>
      </w:r>
      <w:r w:rsidRPr="00993734">
        <w:rPr>
          <w:rFonts w:ascii="Bookman Old Style" w:hAnsi="Bookman Old Style" w:cs="Arial"/>
          <w:shadow/>
          <w:szCs w:val="24"/>
        </w:rPr>
        <w:tab/>
      </w:r>
      <w:r w:rsidRPr="00993734">
        <w:rPr>
          <w:rFonts w:ascii="Bookman Old Style" w:hAnsi="Bookman Old Style" w:cs="Arial"/>
          <w:shadow/>
          <w:szCs w:val="24"/>
        </w:rPr>
        <w:tab/>
      </w:r>
      <w:r w:rsidRPr="00993734">
        <w:rPr>
          <w:rFonts w:ascii="Bookman Old Style" w:hAnsi="Bookman Old Style" w:cs="Arial"/>
          <w:shadow/>
          <w:szCs w:val="24"/>
        </w:rPr>
        <w:tab/>
      </w:r>
      <w:r w:rsidRPr="00993734">
        <w:rPr>
          <w:rFonts w:ascii="Bookman Old Style" w:hAnsi="Bookman Old Style" w:cs="Arial"/>
          <w:shadow/>
          <w:szCs w:val="24"/>
        </w:rPr>
        <w:tab/>
      </w:r>
      <w:r w:rsidRPr="00993734">
        <w:rPr>
          <w:rFonts w:ascii="Bookman Old Style" w:hAnsi="Bookman Old Style" w:cs="Arial"/>
          <w:shadow/>
          <w:szCs w:val="24"/>
        </w:rPr>
        <w:tab/>
      </w:r>
      <w:r w:rsidRPr="00993734">
        <w:rPr>
          <w:rFonts w:ascii="Bookman Old Style" w:hAnsi="Bookman Old Style" w:cs="Arial"/>
          <w:shadow/>
          <w:szCs w:val="24"/>
        </w:rPr>
        <w:tab/>
      </w:r>
    </w:p>
    <w:p w:rsidR="00B13C32" w:rsidRPr="00993734" w:rsidRDefault="00B13C32" w:rsidP="009C47C2">
      <w:pPr>
        <w:jc w:val="right"/>
        <w:rPr>
          <w:rFonts w:ascii="Bookman Old Style" w:hAnsi="Bookman Old Style" w:cs="Arial"/>
          <w:shadow/>
          <w:szCs w:val="24"/>
        </w:rPr>
      </w:pPr>
    </w:p>
    <w:p w:rsidR="00B13C32" w:rsidRPr="00993734" w:rsidRDefault="00B13C32" w:rsidP="009C47C2">
      <w:pPr>
        <w:jc w:val="right"/>
        <w:rPr>
          <w:rFonts w:ascii="Bookman Old Style" w:hAnsi="Bookman Old Style" w:cs="Arial"/>
          <w:shadow/>
          <w:szCs w:val="24"/>
        </w:rPr>
      </w:pPr>
    </w:p>
    <w:p w:rsidR="00B13C32" w:rsidRPr="00993734" w:rsidRDefault="00B13C32" w:rsidP="009C47C2">
      <w:pPr>
        <w:jc w:val="right"/>
        <w:rPr>
          <w:rFonts w:ascii="Bookman Old Style" w:hAnsi="Bookman Old Style" w:cs="Arial"/>
          <w:shadow/>
          <w:szCs w:val="24"/>
        </w:rPr>
      </w:pPr>
    </w:p>
    <w:p w:rsidR="00B13C32" w:rsidRPr="00993734" w:rsidRDefault="00B13C32" w:rsidP="009C47C2">
      <w:pPr>
        <w:jc w:val="right"/>
        <w:rPr>
          <w:rFonts w:ascii="Bookman Old Style" w:hAnsi="Bookman Old Style" w:cs="Arial"/>
          <w:shadow/>
          <w:szCs w:val="24"/>
        </w:rPr>
      </w:pPr>
      <w:r w:rsidRPr="00993734">
        <w:rPr>
          <w:rFonts w:ascii="Bookman Old Style" w:hAnsi="Bookman Old Style" w:cs="Arial"/>
          <w:shadow/>
          <w:szCs w:val="24"/>
        </w:rPr>
        <w:tab/>
      </w:r>
      <w:r w:rsidRPr="00993734">
        <w:rPr>
          <w:rFonts w:ascii="Bookman Old Style" w:hAnsi="Bookman Old Style" w:cs="Arial"/>
          <w:shadow/>
          <w:szCs w:val="24"/>
        </w:rPr>
        <w:tab/>
      </w:r>
      <w:r w:rsidRPr="00993734">
        <w:rPr>
          <w:rFonts w:ascii="Bookman Old Style" w:hAnsi="Bookman Old Style" w:cs="Arial"/>
          <w:shadow/>
          <w:szCs w:val="24"/>
        </w:rPr>
        <w:tab/>
      </w:r>
      <w:r w:rsidRPr="00993734">
        <w:rPr>
          <w:rFonts w:ascii="Bookman Old Style" w:hAnsi="Bookman Old Style" w:cs="Arial"/>
          <w:shadow/>
          <w:szCs w:val="24"/>
        </w:rPr>
        <w:tab/>
      </w:r>
      <w:r w:rsidRPr="00993734">
        <w:rPr>
          <w:rFonts w:ascii="Bookman Old Style" w:hAnsi="Bookman Old Style" w:cs="Arial"/>
          <w:shadow/>
          <w:szCs w:val="24"/>
        </w:rPr>
        <w:tab/>
      </w:r>
      <w:r w:rsidR="00584CCD">
        <w:rPr>
          <w:rFonts w:ascii="Bookman Old Style" w:hAnsi="Bookman Old Style" w:cs="Arial"/>
          <w:shadow/>
          <w:szCs w:val="24"/>
        </w:rPr>
        <w:t>…..</w:t>
      </w:r>
      <w:r w:rsidRPr="00993734">
        <w:rPr>
          <w:rFonts w:ascii="Bookman Old Style" w:hAnsi="Bookman Old Style" w:cs="Arial"/>
          <w:shadow/>
          <w:szCs w:val="24"/>
        </w:rPr>
        <w:t>…………………………………..</w:t>
      </w:r>
    </w:p>
    <w:p w:rsidR="00B13C32" w:rsidRPr="00584CCD" w:rsidRDefault="00B13C32" w:rsidP="00584CCD">
      <w:pPr>
        <w:jc w:val="right"/>
        <w:rPr>
          <w:rFonts w:ascii="Bookman Old Style" w:hAnsi="Bookman Old Style" w:cs="Arial"/>
          <w:shadow/>
          <w:szCs w:val="24"/>
        </w:rPr>
      </w:pPr>
      <w:r w:rsidRPr="00584CCD">
        <w:rPr>
          <w:rFonts w:ascii="Bookman Old Style" w:hAnsi="Bookman Old Style" w:cs="Arial"/>
          <w:b/>
          <w:shadow/>
          <w:szCs w:val="24"/>
        </w:rPr>
        <w:t>Clerk to the Senate.</w:t>
      </w:r>
    </w:p>
    <w:sectPr w:rsidR="00B13C32" w:rsidRPr="00584CCD" w:rsidSect="000F608F">
      <w:footerReference w:type="default" r:id="rId14"/>
      <w:pgSz w:w="12240" w:h="15840"/>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28E" w:rsidRDefault="0020128E" w:rsidP="00451C1E">
      <w:r>
        <w:separator/>
      </w:r>
    </w:p>
  </w:endnote>
  <w:endnote w:type="continuationSeparator" w:id="0">
    <w:p w:rsidR="0020128E" w:rsidRDefault="0020128E" w:rsidP="00451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1370"/>
      <w:docPartObj>
        <w:docPartGallery w:val="Page Numbers (Bottom of Page)"/>
        <w:docPartUnique/>
      </w:docPartObj>
    </w:sdtPr>
    <w:sdtContent>
      <w:p w:rsidR="00A743D5" w:rsidRDefault="004D6D98">
        <w:pPr>
          <w:pStyle w:val="Footer"/>
          <w:jc w:val="right"/>
        </w:pPr>
        <w:fldSimple w:instr=" PAGE   \* MERGEFORMAT ">
          <w:r w:rsidR="003459E5">
            <w:rPr>
              <w:noProof/>
            </w:rPr>
            <w:t>147</w:t>
          </w:r>
        </w:fldSimple>
      </w:p>
    </w:sdtContent>
  </w:sdt>
  <w:p w:rsidR="00A743D5" w:rsidRDefault="00A743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28E" w:rsidRDefault="0020128E" w:rsidP="00451C1E">
      <w:r>
        <w:separator/>
      </w:r>
    </w:p>
  </w:footnote>
  <w:footnote w:type="continuationSeparator" w:id="0">
    <w:p w:rsidR="0020128E" w:rsidRDefault="0020128E" w:rsidP="00451C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ED6"/>
    <w:multiLevelType w:val="hybridMultilevel"/>
    <w:tmpl w:val="CFAEC5C2"/>
    <w:lvl w:ilvl="0" w:tplc="CDC0C42E">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038829AC"/>
    <w:multiLevelType w:val="multilevel"/>
    <w:tmpl w:val="D842E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F1984"/>
    <w:multiLevelType w:val="hybridMultilevel"/>
    <w:tmpl w:val="F56E2CB4"/>
    <w:lvl w:ilvl="0" w:tplc="08669656">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3BE1580"/>
    <w:multiLevelType w:val="hybridMultilevel"/>
    <w:tmpl w:val="B2EA2DCC"/>
    <w:lvl w:ilvl="0" w:tplc="C8609C2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320A34"/>
    <w:multiLevelType w:val="hybridMultilevel"/>
    <w:tmpl w:val="9A6A3AA0"/>
    <w:lvl w:ilvl="0" w:tplc="6124FB12">
      <w:start w:val="1"/>
      <w:numFmt w:val="lowerLetter"/>
      <w:lvlText w:val="(%1)"/>
      <w:lvlJc w:val="left"/>
      <w:pPr>
        <w:ind w:left="1170" w:hanging="405"/>
      </w:pPr>
      <w:rPr>
        <w:rFonts w:hint="default"/>
      </w:rPr>
    </w:lvl>
    <w:lvl w:ilvl="1" w:tplc="10090019" w:tentative="1">
      <w:start w:val="1"/>
      <w:numFmt w:val="lowerLetter"/>
      <w:lvlText w:val="%2."/>
      <w:lvlJc w:val="left"/>
      <w:pPr>
        <w:ind w:left="1845" w:hanging="360"/>
      </w:pPr>
    </w:lvl>
    <w:lvl w:ilvl="2" w:tplc="1009001B" w:tentative="1">
      <w:start w:val="1"/>
      <w:numFmt w:val="lowerRoman"/>
      <w:lvlText w:val="%3."/>
      <w:lvlJc w:val="right"/>
      <w:pPr>
        <w:ind w:left="2565" w:hanging="180"/>
      </w:pPr>
    </w:lvl>
    <w:lvl w:ilvl="3" w:tplc="1009000F" w:tentative="1">
      <w:start w:val="1"/>
      <w:numFmt w:val="decimal"/>
      <w:lvlText w:val="%4."/>
      <w:lvlJc w:val="left"/>
      <w:pPr>
        <w:ind w:left="3285" w:hanging="360"/>
      </w:pPr>
    </w:lvl>
    <w:lvl w:ilvl="4" w:tplc="10090019" w:tentative="1">
      <w:start w:val="1"/>
      <w:numFmt w:val="lowerLetter"/>
      <w:lvlText w:val="%5."/>
      <w:lvlJc w:val="left"/>
      <w:pPr>
        <w:ind w:left="4005" w:hanging="360"/>
      </w:pPr>
    </w:lvl>
    <w:lvl w:ilvl="5" w:tplc="1009001B" w:tentative="1">
      <w:start w:val="1"/>
      <w:numFmt w:val="lowerRoman"/>
      <w:lvlText w:val="%6."/>
      <w:lvlJc w:val="right"/>
      <w:pPr>
        <w:ind w:left="4725" w:hanging="180"/>
      </w:pPr>
    </w:lvl>
    <w:lvl w:ilvl="6" w:tplc="1009000F" w:tentative="1">
      <w:start w:val="1"/>
      <w:numFmt w:val="decimal"/>
      <w:lvlText w:val="%7."/>
      <w:lvlJc w:val="left"/>
      <w:pPr>
        <w:ind w:left="5445" w:hanging="360"/>
      </w:pPr>
    </w:lvl>
    <w:lvl w:ilvl="7" w:tplc="10090019" w:tentative="1">
      <w:start w:val="1"/>
      <w:numFmt w:val="lowerLetter"/>
      <w:lvlText w:val="%8."/>
      <w:lvlJc w:val="left"/>
      <w:pPr>
        <w:ind w:left="6165" w:hanging="360"/>
      </w:pPr>
    </w:lvl>
    <w:lvl w:ilvl="8" w:tplc="1009001B" w:tentative="1">
      <w:start w:val="1"/>
      <w:numFmt w:val="lowerRoman"/>
      <w:lvlText w:val="%9."/>
      <w:lvlJc w:val="right"/>
      <w:pPr>
        <w:ind w:left="6885" w:hanging="180"/>
      </w:pPr>
    </w:lvl>
  </w:abstractNum>
  <w:abstractNum w:abstractNumId="5">
    <w:nsid w:val="2D98648A"/>
    <w:multiLevelType w:val="hybridMultilevel"/>
    <w:tmpl w:val="AD7E6486"/>
    <w:lvl w:ilvl="0" w:tplc="04090001">
      <w:start w:val="1"/>
      <w:numFmt w:val="bullet"/>
      <w:lvlText w:val=""/>
      <w:lvlJc w:val="left"/>
      <w:pPr>
        <w:ind w:left="7590" w:hanging="360"/>
      </w:pPr>
      <w:rPr>
        <w:rFonts w:ascii="Symbol" w:hAnsi="Symbol" w:hint="default"/>
      </w:rPr>
    </w:lvl>
    <w:lvl w:ilvl="1" w:tplc="04090003" w:tentative="1">
      <w:start w:val="1"/>
      <w:numFmt w:val="bullet"/>
      <w:lvlText w:val="o"/>
      <w:lvlJc w:val="left"/>
      <w:pPr>
        <w:ind w:left="8310" w:hanging="360"/>
      </w:pPr>
      <w:rPr>
        <w:rFonts w:ascii="Courier New" w:hAnsi="Courier New" w:cs="Courier New" w:hint="default"/>
      </w:rPr>
    </w:lvl>
    <w:lvl w:ilvl="2" w:tplc="04090005" w:tentative="1">
      <w:start w:val="1"/>
      <w:numFmt w:val="bullet"/>
      <w:lvlText w:val=""/>
      <w:lvlJc w:val="left"/>
      <w:pPr>
        <w:ind w:left="9030" w:hanging="360"/>
      </w:pPr>
      <w:rPr>
        <w:rFonts w:ascii="Wingdings" w:hAnsi="Wingdings" w:hint="default"/>
      </w:rPr>
    </w:lvl>
    <w:lvl w:ilvl="3" w:tplc="04090001" w:tentative="1">
      <w:start w:val="1"/>
      <w:numFmt w:val="bullet"/>
      <w:lvlText w:val=""/>
      <w:lvlJc w:val="left"/>
      <w:pPr>
        <w:ind w:left="9750" w:hanging="360"/>
      </w:pPr>
      <w:rPr>
        <w:rFonts w:ascii="Symbol" w:hAnsi="Symbol" w:hint="default"/>
      </w:rPr>
    </w:lvl>
    <w:lvl w:ilvl="4" w:tplc="04090003" w:tentative="1">
      <w:start w:val="1"/>
      <w:numFmt w:val="bullet"/>
      <w:lvlText w:val="o"/>
      <w:lvlJc w:val="left"/>
      <w:pPr>
        <w:ind w:left="10470" w:hanging="360"/>
      </w:pPr>
      <w:rPr>
        <w:rFonts w:ascii="Courier New" w:hAnsi="Courier New" w:cs="Courier New" w:hint="default"/>
      </w:rPr>
    </w:lvl>
    <w:lvl w:ilvl="5" w:tplc="04090005" w:tentative="1">
      <w:start w:val="1"/>
      <w:numFmt w:val="bullet"/>
      <w:lvlText w:val=""/>
      <w:lvlJc w:val="left"/>
      <w:pPr>
        <w:ind w:left="11190" w:hanging="360"/>
      </w:pPr>
      <w:rPr>
        <w:rFonts w:ascii="Wingdings" w:hAnsi="Wingdings" w:hint="default"/>
      </w:rPr>
    </w:lvl>
    <w:lvl w:ilvl="6" w:tplc="04090001" w:tentative="1">
      <w:start w:val="1"/>
      <w:numFmt w:val="bullet"/>
      <w:lvlText w:val=""/>
      <w:lvlJc w:val="left"/>
      <w:pPr>
        <w:ind w:left="11910" w:hanging="360"/>
      </w:pPr>
      <w:rPr>
        <w:rFonts w:ascii="Symbol" w:hAnsi="Symbol" w:hint="default"/>
      </w:rPr>
    </w:lvl>
    <w:lvl w:ilvl="7" w:tplc="04090003" w:tentative="1">
      <w:start w:val="1"/>
      <w:numFmt w:val="bullet"/>
      <w:lvlText w:val="o"/>
      <w:lvlJc w:val="left"/>
      <w:pPr>
        <w:ind w:left="12630" w:hanging="360"/>
      </w:pPr>
      <w:rPr>
        <w:rFonts w:ascii="Courier New" w:hAnsi="Courier New" w:cs="Courier New" w:hint="default"/>
      </w:rPr>
    </w:lvl>
    <w:lvl w:ilvl="8" w:tplc="04090005" w:tentative="1">
      <w:start w:val="1"/>
      <w:numFmt w:val="bullet"/>
      <w:lvlText w:val=""/>
      <w:lvlJc w:val="left"/>
      <w:pPr>
        <w:ind w:left="13350" w:hanging="360"/>
      </w:pPr>
      <w:rPr>
        <w:rFonts w:ascii="Wingdings" w:hAnsi="Wingdings" w:hint="default"/>
      </w:rPr>
    </w:lvl>
  </w:abstractNum>
  <w:abstractNum w:abstractNumId="6">
    <w:nsid w:val="30207D18"/>
    <w:multiLevelType w:val="hybridMultilevel"/>
    <w:tmpl w:val="D2F8F956"/>
    <w:lvl w:ilvl="0" w:tplc="A138486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40500F55"/>
    <w:multiLevelType w:val="hybridMultilevel"/>
    <w:tmpl w:val="DD92D894"/>
    <w:lvl w:ilvl="0" w:tplc="CB82F300">
      <w:start w:val="9"/>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8">
    <w:nsid w:val="46AD1F4F"/>
    <w:multiLevelType w:val="hybridMultilevel"/>
    <w:tmpl w:val="29FC07C0"/>
    <w:lvl w:ilvl="0" w:tplc="FA36A5D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nsid w:val="46ED41C1"/>
    <w:multiLevelType w:val="hybridMultilevel"/>
    <w:tmpl w:val="A5E843F8"/>
    <w:lvl w:ilvl="0" w:tplc="D27A1024">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4348FB"/>
    <w:multiLevelType w:val="hybridMultilevel"/>
    <w:tmpl w:val="F8F0D0B4"/>
    <w:lvl w:ilvl="0" w:tplc="80A0EC8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0940B07"/>
    <w:multiLevelType w:val="hybridMultilevel"/>
    <w:tmpl w:val="1D90A1CE"/>
    <w:lvl w:ilvl="0" w:tplc="02FA9B8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B201E88"/>
    <w:multiLevelType w:val="hybridMultilevel"/>
    <w:tmpl w:val="A896000E"/>
    <w:lvl w:ilvl="0" w:tplc="29089C74">
      <w:start w:val="1"/>
      <w:numFmt w:val="lowerLetter"/>
      <w:lvlText w:val="(%1)"/>
      <w:lvlJc w:val="left"/>
      <w:pPr>
        <w:ind w:left="1080" w:hanging="360"/>
      </w:pPr>
      <w:rPr>
        <w:rFonts w:cs="Times-Italic"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624E1759"/>
    <w:multiLevelType w:val="hybridMultilevel"/>
    <w:tmpl w:val="EE34E078"/>
    <w:lvl w:ilvl="0" w:tplc="565EED9A">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62872100"/>
    <w:multiLevelType w:val="hybridMultilevel"/>
    <w:tmpl w:val="87B80AEE"/>
    <w:lvl w:ilvl="0" w:tplc="3984CED6">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EE7D54"/>
    <w:multiLevelType w:val="hybridMultilevel"/>
    <w:tmpl w:val="80188B72"/>
    <w:lvl w:ilvl="0" w:tplc="4EE40A1E">
      <w:start w:val="1"/>
      <w:numFmt w:val="lowerLetter"/>
      <w:lvlText w:val="(%1)"/>
      <w:lvlJc w:val="left"/>
      <w:pPr>
        <w:ind w:left="1770" w:hanging="390"/>
      </w:pPr>
      <w:rPr>
        <w:rFonts w:hint="default"/>
      </w:rPr>
    </w:lvl>
    <w:lvl w:ilvl="1" w:tplc="10090019" w:tentative="1">
      <w:start w:val="1"/>
      <w:numFmt w:val="lowerLetter"/>
      <w:lvlText w:val="%2."/>
      <w:lvlJc w:val="left"/>
      <w:pPr>
        <w:ind w:left="2460" w:hanging="360"/>
      </w:pPr>
    </w:lvl>
    <w:lvl w:ilvl="2" w:tplc="1009001B" w:tentative="1">
      <w:start w:val="1"/>
      <w:numFmt w:val="lowerRoman"/>
      <w:lvlText w:val="%3."/>
      <w:lvlJc w:val="right"/>
      <w:pPr>
        <w:ind w:left="3180" w:hanging="180"/>
      </w:pPr>
    </w:lvl>
    <w:lvl w:ilvl="3" w:tplc="1009000F" w:tentative="1">
      <w:start w:val="1"/>
      <w:numFmt w:val="decimal"/>
      <w:lvlText w:val="%4."/>
      <w:lvlJc w:val="left"/>
      <w:pPr>
        <w:ind w:left="3900" w:hanging="360"/>
      </w:pPr>
    </w:lvl>
    <w:lvl w:ilvl="4" w:tplc="10090019" w:tentative="1">
      <w:start w:val="1"/>
      <w:numFmt w:val="lowerLetter"/>
      <w:lvlText w:val="%5."/>
      <w:lvlJc w:val="left"/>
      <w:pPr>
        <w:ind w:left="4620" w:hanging="360"/>
      </w:pPr>
    </w:lvl>
    <w:lvl w:ilvl="5" w:tplc="1009001B" w:tentative="1">
      <w:start w:val="1"/>
      <w:numFmt w:val="lowerRoman"/>
      <w:lvlText w:val="%6."/>
      <w:lvlJc w:val="right"/>
      <w:pPr>
        <w:ind w:left="5340" w:hanging="180"/>
      </w:pPr>
    </w:lvl>
    <w:lvl w:ilvl="6" w:tplc="1009000F" w:tentative="1">
      <w:start w:val="1"/>
      <w:numFmt w:val="decimal"/>
      <w:lvlText w:val="%7."/>
      <w:lvlJc w:val="left"/>
      <w:pPr>
        <w:ind w:left="6060" w:hanging="360"/>
      </w:pPr>
    </w:lvl>
    <w:lvl w:ilvl="7" w:tplc="10090019" w:tentative="1">
      <w:start w:val="1"/>
      <w:numFmt w:val="lowerLetter"/>
      <w:lvlText w:val="%8."/>
      <w:lvlJc w:val="left"/>
      <w:pPr>
        <w:ind w:left="6780" w:hanging="360"/>
      </w:pPr>
    </w:lvl>
    <w:lvl w:ilvl="8" w:tplc="1009001B" w:tentative="1">
      <w:start w:val="1"/>
      <w:numFmt w:val="lowerRoman"/>
      <w:lvlText w:val="%9."/>
      <w:lvlJc w:val="right"/>
      <w:pPr>
        <w:ind w:left="7500" w:hanging="180"/>
      </w:pPr>
    </w:lvl>
  </w:abstractNum>
  <w:abstractNum w:abstractNumId="16">
    <w:nsid w:val="7D2C5001"/>
    <w:multiLevelType w:val="hybridMultilevel"/>
    <w:tmpl w:val="F45ACDAC"/>
    <w:lvl w:ilvl="0" w:tplc="1DAEF21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DCB1781"/>
    <w:multiLevelType w:val="hybridMultilevel"/>
    <w:tmpl w:val="A972FF28"/>
    <w:lvl w:ilvl="0" w:tplc="DACC5A9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FD9043C"/>
    <w:multiLevelType w:val="hybridMultilevel"/>
    <w:tmpl w:val="6F8A74CC"/>
    <w:lvl w:ilvl="0" w:tplc="09101A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5"/>
  </w:num>
  <w:num w:numId="3">
    <w:abstractNumId w:val="4"/>
  </w:num>
  <w:num w:numId="4">
    <w:abstractNumId w:val="14"/>
  </w:num>
  <w:num w:numId="5">
    <w:abstractNumId w:val="9"/>
  </w:num>
  <w:num w:numId="6">
    <w:abstractNumId w:val="8"/>
  </w:num>
  <w:num w:numId="7">
    <w:abstractNumId w:val="12"/>
  </w:num>
  <w:num w:numId="8">
    <w:abstractNumId w:val="2"/>
  </w:num>
  <w:num w:numId="9">
    <w:abstractNumId w:val="13"/>
  </w:num>
  <w:num w:numId="10">
    <w:abstractNumId w:val="16"/>
  </w:num>
  <w:num w:numId="11">
    <w:abstractNumId w:val="17"/>
  </w:num>
  <w:num w:numId="12">
    <w:abstractNumId w:val="0"/>
  </w:num>
  <w:num w:numId="13">
    <w:abstractNumId w:val="7"/>
  </w:num>
  <w:num w:numId="14">
    <w:abstractNumId w:val="3"/>
  </w:num>
  <w:num w:numId="15">
    <w:abstractNumId w:val="1"/>
  </w:num>
  <w:num w:numId="16">
    <w:abstractNumId w:val="18"/>
  </w:num>
  <w:num w:numId="17">
    <w:abstractNumId w:val="11"/>
  </w:num>
  <w:num w:numId="18">
    <w:abstractNumId w:val="10"/>
  </w:num>
  <w:num w:numId="19">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hdrShapeDefaults>
    <o:shapedefaults v:ext="edit" spidmax="25601"/>
  </w:hdrShapeDefaults>
  <w:footnotePr>
    <w:footnote w:id="-1"/>
    <w:footnote w:id="0"/>
  </w:footnotePr>
  <w:endnotePr>
    <w:endnote w:id="-1"/>
    <w:endnote w:id="0"/>
  </w:endnotePr>
  <w:compat/>
  <w:rsids>
    <w:rsidRoot w:val="005331BB"/>
    <w:rsid w:val="00002F86"/>
    <w:rsid w:val="00006437"/>
    <w:rsid w:val="00007528"/>
    <w:rsid w:val="00011202"/>
    <w:rsid w:val="00011982"/>
    <w:rsid w:val="000150CF"/>
    <w:rsid w:val="00016122"/>
    <w:rsid w:val="0001727C"/>
    <w:rsid w:val="0002441E"/>
    <w:rsid w:val="000245F5"/>
    <w:rsid w:val="00026DDA"/>
    <w:rsid w:val="00030261"/>
    <w:rsid w:val="00034F10"/>
    <w:rsid w:val="000363D5"/>
    <w:rsid w:val="00037062"/>
    <w:rsid w:val="000408F9"/>
    <w:rsid w:val="00040D69"/>
    <w:rsid w:val="00041530"/>
    <w:rsid w:val="000438EF"/>
    <w:rsid w:val="00052307"/>
    <w:rsid w:val="00052FC7"/>
    <w:rsid w:val="00053235"/>
    <w:rsid w:val="00055018"/>
    <w:rsid w:val="000618A0"/>
    <w:rsid w:val="000643C8"/>
    <w:rsid w:val="00065A5C"/>
    <w:rsid w:val="00077035"/>
    <w:rsid w:val="000800DC"/>
    <w:rsid w:val="0008020C"/>
    <w:rsid w:val="00083657"/>
    <w:rsid w:val="000848C6"/>
    <w:rsid w:val="00086D21"/>
    <w:rsid w:val="0009017F"/>
    <w:rsid w:val="000937CD"/>
    <w:rsid w:val="000A0938"/>
    <w:rsid w:val="000A47A0"/>
    <w:rsid w:val="000A6CDB"/>
    <w:rsid w:val="000B095E"/>
    <w:rsid w:val="000B1EE9"/>
    <w:rsid w:val="000B2BF4"/>
    <w:rsid w:val="000B5648"/>
    <w:rsid w:val="000B694D"/>
    <w:rsid w:val="000B7098"/>
    <w:rsid w:val="000C0257"/>
    <w:rsid w:val="000C0491"/>
    <w:rsid w:val="000C079B"/>
    <w:rsid w:val="000C2244"/>
    <w:rsid w:val="000C4BC2"/>
    <w:rsid w:val="000D1514"/>
    <w:rsid w:val="000D2C8D"/>
    <w:rsid w:val="000D7983"/>
    <w:rsid w:val="000D7F2D"/>
    <w:rsid w:val="000E084B"/>
    <w:rsid w:val="000E1576"/>
    <w:rsid w:val="000E3A7C"/>
    <w:rsid w:val="000F1A72"/>
    <w:rsid w:val="000F1D8D"/>
    <w:rsid w:val="000F2263"/>
    <w:rsid w:val="000F433A"/>
    <w:rsid w:val="000F4A8E"/>
    <w:rsid w:val="000F608F"/>
    <w:rsid w:val="000F7ABA"/>
    <w:rsid w:val="00101F66"/>
    <w:rsid w:val="0010556E"/>
    <w:rsid w:val="001055C5"/>
    <w:rsid w:val="00105DB0"/>
    <w:rsid w:val="001067CE"/>
    <w:rsid w:val="00106A49"/>
    <w:rsid w:val="00107863"/>
    <w:rsid w:val="00107AFD"/>
    <w:rsid w:val="001108FB"/>
    <w:rsid w:val="00112D4E"/>
    <w:rsid w:val="001174F9"/>
    <w:rsid w:val="001208B7"/>
    <w:rsid w:val="0012090E"/>
    <w:rsid w:val="00122A1C"/>
    <w:rsid w:val="001239A7"/>
    <w:rsid w:val="00125A7A"/>
    <w:rsid w:val="001268C5"/>
    <w:rsid w:val="00126DC6"/>
    <w:rsid w:val="00132E85"/>
    <w:rsid w:val="00136A34"/>
    <w:rsid w:val="00141853"/>
    <w:rsid w:val="001424DF"/>
    <w:rsid w:val="00142B8D"/>
    <w:rsid w:val="00143498"/>
    <w:rsid w:val="001438C9"/>
    <w:rsid w:val="00147D08"/>
    <w:rsid w:val="00150099"/>
    <w:rsid w:val="001537BE"/>
    <w:rsid w:val="00154C6A"/>
    <w:rsid w:val="00155151"/>
    <w:rsid w:val="0015592B"/>
    <w:rsid w:val="00156514"/>
    <w:rsid w:val="00160AF5"/>
    <w:rsid w:val="00163C06"/>
    <w:rsid w:val="00164170"/>
    <w:rsid w:val="00165852"/>
    <w:rsid w:val="001718CF"/>
    <w:rsid w:val="00171A05"/>
    <w:rsid w:val="00171C7D"/>
    <w:rsid w:val="00172096"/>
    <w:rsid w:val="0017294B"/>
    <w:rsid w:val="00172E95"/>
    <w:rsid w:val="00173E6E"/>
    <w:rsid w:val="0017484E"/>
    <w:rsid w:val="00176512"/>
    <w:rsid w:val="00183144"/>
    <w:rsid w:val="00186B50"/>
    <w:rsid w:val="00190275"/>
    <w:rsid w:val="00190524"/>
    <w:rsid w:val="00191CE2"/>
    <w:rsid w:val="00193F58"/>
    <w:rsid w:val="001951FC"/>
    <w:rsid w:val="001954ED"/>
    <w:rsid w:val="001960B4"/>
    <w:rsid w:val="001A0918"/>
    <w:rsid w:val="001A1FF8"/>
    <w:rsid w:val="001A2E1B"/>
    <w:rsid w:val="001A3099"/>
    <w:rsid w:val="001A44B1"/>
    <w:rsid w:val="001A6BA8"/>
    <w:rsid w:val="001B087B"/>
    <w:rsid w:val="001B494C"/>
    <w:rsid w:val="001B54D5"/>
    <w:rsid w:val="001C2FA1"/>
    <w:rsid w:val="001C31B5"/>
    <w:rsid w:val="001C4845"/>
    <w:rsid w:val="001C59CD"/>
    <w:rsid w:val="001C623B"/>
    <w:rsid w:val="001C6A0B"/>
    <w:rsid w:val="001C6E91"/>
    <w:rsid w:val="001D178E"/>
    <w:rsid w:val="001D23FE"/>
    <w:rsid w:val="001D3EE4"/>
    <w:rsid w:val="001D49D1"/>
    <w:rsid w:val="001D4F05"/>
    <w:rsid w:val="001E0FE4"/>
    <w:rsid w:val="001E129D"/>
    <w:rsid w:val="001E3EDB"/>
    <w:rsid w:val="001E5914"/>
    <w:rsid w:val="001E6DBF"/>
    <w:rsid w:val="001F3138"/>
    <w:rsid w:val="001F610D"/>
    <w:rsid w:val="001F65C1"/>
    <w:rsid w:val="001F7593"/>
    <w:rsid w:val="0020128E"/>
    <w:rsid w:val="00203CC5"/>
    <w:rsid w:val="00203DBE"/>
    <w:rsid w:val="002049A9"/>
    <w:rsid w:val="00206E89"/>
    <w:rsid w:val="00216CDF"/>
    <w:rsid w:val="00217572"/>
    <w:rsid w:val="00220A7F"/>
    <w:rsid w:val="00221197"/>
    <w:rsid w:val="00221D67"/>
    <w:rsid w:val="00224733"/>
    <w:rsid w:val="0022480B"/>
    <w:rsid w:val="00225310"/>
    <w:rsid w:val="0023128F"/>
    <w:rsid w:val="00231EFE"/>
    <w:rsid w:val="0023338C"/>
    <w:rsid w:val="0023395D"/>
    <w:rsid w:val="00235D3A"/>
    <w:rsid w:val="002441AA"/>
    <w:rsid w:val="00244DD2"/>
    <w:rsid w:val="002458FB"/>
    <w:rsid w:val="00245B6D"/>
    <w:rsid w:val="00253E62"/>
    <w:rsid w:val="00253EDF"/>
    <w:rsid w:val="002612EE"/>
    <w:rsid w:val="00263ECF"/>
    <w:rsid w:val="00264D49"/>
    <w:rsid w:val="002657F0"/>
    <w:rsid w:val="00266512"/>
    <w:rsid w:val="002746CC"/>
    <w:rsid w:val="00275C49"/>
    <w:rsid w:val="002778E1"/>
    <w:rsid w:val="00277FD8"/>
    <w:rsid w:val="0028095C"/>
    <w:rsid w:val="0028355B"/>
    <w:rsid w:val="00283892"/>
    <w:rsid w:val="00290E4C"/>
    <w:rsid w:val="0029322B"/>
    <w:rsid w:val="00294285"/>
    <w:rsid w:val="0029449B"/>
    <w:rsid w:val="00294B0F"/>
    <w:rsid w:val="00294E0C"/>
    <w:rsid w:val="002A0F39"/>
    <w:rsid w:val="002A3145"/>
    <w:rsid w:val="002A46AD"/>
    <w:rsid w:val="002A59D7"/>
    <w:rsid w:val="002A5C44"/>
    <w:rsid w:val="002B6B7C"/>
    <w:rsid w:val="002C25D2"/>
    <w:rsid w:val="002C2D6B"/>
    <w:rsid w:val="002C41DC"/>
    <w:rsid w:val="002D1061"/>
    <w:rsid w:val="002D255B"/>
    <w:rsid w:val="002D444C"/>
    <w:rsid w:val="002E2B4C"/>
    <w:rsid w:val="002E2CBF"/>
    <w:rsid w:val="002E6C20"/>
    <w:rsid w:val="002F218B"/>
    <w:rsid w:val="002F4D56"/>
    <w:rsid w:val="002F54CE"/>
    <w:rsid w:val="00300532"/>
    <w:rsid w:val="0030498C"/>
    <w:rsid w:val="00305BC2"/>
    <w:rsid w:val="00312227"/>
    <w:rsid w:val="003204C1"/>
    <w:rsid w:val="003212F0"/>
    <w:rsid w:val="00322F77"/>
    <w:rsid w:val="00323824"/>
    <w:rsid w:val="0032598C"/>
    <w:rsid w:val="00327268"/>
    <w:rsid w:val="00327D4B"/>
    <w:rsid w:val="00332FAB"/>
    <w:rsid w:val="00336171"/>
    <w:rsid w:val="00343931"/>
    <w:rsid w:val="003459E5"/>
    <w:rsid w:val="00345C05"/>
    <w:rsid w:val="00351565"/>
    <w:rsid w:val="00351E49"/>
    <w:rsid w:val="00352996"/>
    <w:rsid w:val="00353404"/>
    <w:rsid w:val="00354050"/>
    <w:rsid w:val="00354F4A"/>
    <w:rsid w:val="00355038"/>
    <w:rsid w:val="00356929"/>
    <w:rsid w:val="00357B4F"/>
    <w:rsid w:val="00360F06"/>
    <w:rsid w:val="003631F4"/>
    <w:rsid w:val="0036592F"/>
    <w:rsid w:val="0036613B"/>
    <w:rsid w:val="00375A96"/>
    <w:rsid w:val="00377ED4"/>
    <w:rsid w:val="003813C8"/>
    <w:rsid w:val="0038762C"/>
    <w:rsid w:val="00391C70"/>
    <w:rsid w:val="0039320B"/>
    <w:rsid w:val="0039608C"/>
    <w:rsid w:val="00396438"/>
    <w:rsid w:val="003A15B8"/>
    <w:rsid w:val="003A4956"/>
    <w:rsid w:val="003A58E4"/>
    <w:rsid w:val="003A6AFE"/>
    <w:rsid w:val="003A7421"/>
    <w:rsid w:val="003B3BA3"/>
    <w:rsid w:val="003B472D"/>
    <w:rsid w:val="003B4733"/>
    <w:rsid w:val="003B4ED8"/>
    <w:rsid w:val="003B600F"/>
    <w:rsid w:val="003B60F8"/>
    <w:rsid w:val="003B62EB"/>
    <w:rsid w:val="003C6FD3"/>
    <w:rsid w:val="003C7B78"/>
    <w:rsid w:val="003D13BD"/>
    <w:rsid w:val="003D5476"/>
    <w:rsid w:val="003D662E"/>
    <w:rsid w:val="003E0CF9"/>
    <w:rsid w:val="003E267D"/>
    <w:rsid w:val="003E27F0"/>
    <w:rsid w:val="003E460A"/>
    <w:rsid w:val="003E7982"/>
    <w:rsid w:val="003F4307"/>
    <w:rsid w:val="003F68D2"/>
    <w:rsid w:val="003F7ADB"/>
    <w:rsid w:val="003F7CFE"/>
    <w:rsid w:val="00400C4C"/>
    <w:rsid w:val="004010DE"/>
    <w:rsid w:val="00404B7F"/>
    <w:rsid w:val="004132F3"/>
    <w:rsid w:val="00413E79"/>
    <w:rsid w:val="00414B26"/>
    <w:rsid w:val="00420C97"/>
    <w:rsid w:val="00420D2C"/>
    <w:rsid w:val="00421064"/>
    <w:rsid w:val="00422664"/>
    <w:rsid w:val="0042368F"/>
    <w:rsid w:val="0042519C"/>
    <w:rsid w:val="004265BF"/>
    <w:rsid w:val="004278A4"/>
    <w:rsid w:val="00430C06"/>
    <w:rsid w:val="004342F6"/>
    <w:rsid w:val="0043446E"/>
    <w:rsid w:val="00434CC0"/>
    <w:rsid w:val="00434DC6"/>
    <w:rsid w:val="00434FB3"/>
    <w:rsid w:val="00440D3F"/>
    <w:rsid w:val="00443111"/>
    <w:rsid w:val="0044505B"/>
    <w:rsid w:val="00447673"/>
    <w:rsid w:val="00450578"/>
    <w:rsid w:val="00451C1E"/>
    <w:rsid w:val="004526B7"/>
    <w:rsid w:val="00452905"/>
    <w:rsid w:val="00452B27"/>
    <w:rsid w:val="00454C1F"/>
    <w:rsid w:val="00454FA5"/>
    <w:rsid w:val="00454FF9"/>
    <w:rsid w:val="0045697A"/>
    <w:rsid w:val="00456CA9"/>
    <w:rsid w:val="004604FB"/>
    <w:rsid w:val="00471419"/>
    <w:rsid w:val="00474D36"/>
    <w:rsid w:val="0047616B"/>
    <w:rsid w:val="004774B9"/>
    <w:rsid w:val="00477928"/>
    <w:rsid w:val="00484C6E"/>
    <w:rsid w:val="00485AF7"/>
    <w:rsid w:val="0049432E"/>
    <w:rsid w:val="00497125"/>
    <w:rsid w:val="00497362"/>
    <w:rsid w:val="004A6D29"/>
    <w:rsid w:val="004B4854"/>
    <w:rsid w:val="004C2435"/>
    <w:rsid w:val="004C2D50"/>
    <w:rsid w:val="004C642A"/>
    <w:rsid w:val="004D35F4"/>
    <w:rsid w:val="004D57AA"/>
    <w:rsid w:val="004D6BC0"/>
    <w:rsid w:val="004D6D98"/>
    <w:rsid w:val="004D7FB6"/>
    <w:rsid w:val="004E16CC"/>
    <w:rsid w:val="004E1EC4"/>
    <w:rsid w:val="004E2917"/>
    <w:rsid w:val="004E37C5"/>
    <w:rsid w:val="004F02EA"/>
    <w:rsid w:val="004F4D6D"/>
    <w:rsid w:val="004F4D8D"/>
    <w:rsid w:val="004F754C"/>
    <w:rsid w:val="004F7F21"/>
    <w:rsid w:val="0050113C"/>
    <w:rsid w:val="00502325"/>
    <w:rsid w:val="0050473B"/>
    <w:rsid w:val="00511453"/>
    <w:rsid w:val="00512FDE"/>
    <w:rsid w:val="00525254"/>
    <w:rsid w:val="0052551A"/>
    <w:rsid w:val="0053224A"/>
    <w:rsid w:val="005329B5"/>
    <w:rsid w:val="005331BB"/>
    <w:rsid w:val="00536F7C"/>
    <w:rsid w:val="005432D8"/>
    <w:rsid w:val="00547477"/>
    <w:rsid w:val="0055072D"/>
    <w:rsid w:val="00555529"/>
    <w:rsid w:val="0056427E"/>
    <w:rsid w:val="005672D2"/>
    <w:rsid w:val="00570DD1"/>
    <w:rsid w:val="00571B9F"/>
    <w:rsid w:val="00574B8F"/>
    <w:rsid w:val="00584CCD"/>
    <w:rsid w:val="00585A86"/>
    <w:rsid w:val="00585E0E"/>
    <w:rsid w:val="00587336"/>
    <w:rsid w:val="00597516"/>
    <w:rsid w:val="005A012A"/>
    <w:rsid w:val="005A01AF"/>
    <w:rsid w:val="005A271E"/>
    <w:rsid w:val="005A58D0"/>
    <w:rsid w:val="005A6893"/>
    <w:rsid w:val="005B048A"/>
    <w:rsid w:val="005B15B5"/>
    <w:rsid w:val="005B1CEA"/>
    <w:rsid w:val="005B3026"/>
    <w:rsid w:val="005B3A60"/>
    <w:rsid w:val="005B4796"/>
    <w:rsid w:val="005C01EA"/>
    <w:rsid w:val="005C1906"/>
    <w:rsid w:val="005C3B5E"/>
    <w:rsid w:val="005C7C0D"/>
    <w:rsid w:val="005D1C9E"/>
    <w:rsid w:val="005D451D"/>
    <w:rsid w:val="005D5858"/>
    <w:rsid w:val="005D7002"/>
    <w:rsid w:val="005E062D"/>
    <w:rsid w:val="005E568A"/>
    <w:rsid w:val="005E6C20"/>
    <w:rsid w:val="005E6EEA"/>
    <w:rsid w:val="005E7E64"/>
    <w:rsid w:val="005F67EA"/>
    <w:rsid w:val="006007EE"/>
    <w:rsid w:val="006044CD"/>
    <w:rsid w:val="0060631B"/>
    <w:rsid w:val="0060676C"/>
    <w:rsid w:val="00610CFB"/>
    <w:rsid w:val="00610DF0"/>
    <w:rsid w:val="0061106D"/>
    <w:rsid w:val="00611BD6"/>
    <w:rsid w:val="00620DD5"/>
    <w:rsid w:val="00622040"/>
    <w:rsid w:val="006222F7"/>
    <w:rsid w:val="00624307"/>
    <w:rsid w:val="00624361"/>
    <w:rsid w:val="006252EE"/>
    <w:rsid w:val="00625564"/>
    <w:rsid w:val="00633250"/>
    <w:rsid w:val="00636B70"/>
    <w:rsid w:val="00636E2E"/>
    <w:rsid w:val="0064222E"/>
    <w:rsid w:val="00643BAD"/>
    <w:rsid w:val="00647287"/>
    <w:rsid w:val="00650809"/>
    <w:rsid w:val="00654CEA"/>
    <w:rsid w:val="00654D5B"/>
    <w:rsid w:val="00660611"/>
    <w:rsid w:val="00661B9A"/>
    <w:rsid w:val="006631D8"/>
    <w:rsid w:val="00666B57"/>
    <w:rsid w:val="0066768A"/>
    <w:rsid w:val="0067131B"/>
    <w:rsid w:val="00672B2C"/>
    <w:rsid w:val="006744F5"/>
    <w:rsid w:val="00674669"/>
    <w:rsid w:val="006748FD"/>
    <w:rsid w:val="006750D9"/>
    <w:rsid w:val="0068198D"/>
    <w:rsid w:val="00685E21"/>
    <w:rsid w:val="006874F9"/>
    <w:rsid w:val="00687AC3"/>
    <w:rsid w:val="006943F3"/>
    <w:rsid w:val="006948A9"/>
    <w:rsid w:val="00695145"/>
    <w:rsid w:val="006A2096"/>
    <w:rsid w:val="006A459C"/>
    <w:rsid w:val="006B0C29"/>
    <w:rsid w:val="006B27C4"/>
    <w:rsid w:val="006B4C89"/>
    <w:rsid w:val="006B5198"/>
    <w:rsid w:val="006B5492"/>
    <w:rsid w:val="006C0B98"/>
    <w:rsid w:val="006C4EEB"/>
    <w:rsid w:val="006C5BBB"/>
    <w:rsid w:val="006C5F8E"/>
    <w:rsid w:val="006C7968"/>
    <w:rsid w:val="006C7DF9"/>
    <w:rsid w:val="006D49E9"/>
    <w:rsid w:val="006D4CA9"/>
    <w:rsid w:val="006D516F"/>
    <w:rsid w:val="006D577B"/>
    <w:rsid w:val="006E256F"/>
    <w:rsid w:val="006E30A6"/>
    <w:rsid w:val="006E31C4"/>
    <w:rsid w:val="006E4E7D"/>
    <w:rsid w:val="006F04AA"/>
    <w:rsid w:val="006F17A3"/>
    <w:rsid w:val="006F4DA4"/>
    <w:rsid w:val="006F5E4B"/>
    <w:rsid w:val="006F6241"/>
    <w:rsid w:val="0070482B"/>
    <w:rsid w:val="00704A01"/>
    <w:rsid w:val="00706745"/>
    <w:rsid w:val="00712E6C"/>
    <w:rsid w:val="00713E89"/>
    <w:rsid w:val="00714949"/>
    <w:rsid w:val="007178DA"/>
    <w:rsid w:val="007212D6"/>
    <w:rsid w:val="00722A93"/>
    <w:rsid w:val="0072455E"/>
    <w:rsid w:val="00724583"/>
    <w:rsid w:val="00725A37"/>
    <w:rsid w:val="007325F2"/>
    <w:rsid w:val="00732828"/>
    <w:rsid w:val="0074059F"/>
    <w:rsid w:val="0074138F"/>
    <w:rsid w:val="0074526F"/>
    <w:rsid w:val="007477C6"/>
    <w:rsid w:val="00753A08"/>
    <w:rsid w:val="0075585F"/>
    <w:rsid w:val="00757971"/>
    <w:rsid w:val="00770C4D"/>
    <w:rsid w:val="00772B37"/>
    <w:rsid w:val="00772CEC"/>
    <w:rsid w:val="007732DB"/>
    <w:rsid w:val="00786F08"/>
    <w:rsid w:val="00787037"/>
    <w:rsid w:val="00787E6D"/>
    <w:rsid w:val="00791BDF"/>
    <w:rsid w:val="007928FA"/>
    <w:rsid w:val="00792E76"/>
    <w:rsid w:val="007A2B1F"/>
    <w:rsid w:val="007A6D33"/>
    <w:rsid w:val="007A777B"/>
    <w:rsid w:val="007A7890"/>
    <w:rsid w:val="007A7891"/>
    <w:rsid w:val="007B40AD"/>
    <w:rsid w:val="007C5FE6"/>
    <w:rsid w:val="007C6865"/>
    <w:rsid w:val="007C7725"/>
    <w:rsid w:val="007D1435"/>
    <w:rsid w:val="007D1645"/>
    <w:rsid w:val="007D2708"/>
    <w:rsid w:val="007D270D"/>
    <w:rsid w:val="007D2A87"/>
    <w:rsid w:val="007D68F4"/>
    <w:rsid w:val="007E04FF"/>
    <w:rsid w:val="007E101A"/>
    <w:rsid w:val="007E17BB"/>
    <w:rsid w:val="007E2229"/>
    <w:rsid w:val="007E4D66"/>
    <w:rsid w:val="007E5ADE"/>
    <w:rsid w:val="007F2DE4"/>
    <w:rsid w:val="007F6B6B"/>
    <w:rsid w:val="007F6DB4"/>
    <w:rsid w:val="0080017A"/>
    <w:rsid w:val="00802FAF"/>
    <w:rsid w:val="00804FAE"/>
    <w:rsid w:val="008073AC"/>
    <w:rsid w:val="00810D7C"/>
    <w:rsid w:val="00812AA9"/>
    <w:rsid w:val="00813BB5"/>
    <w:rsid w:val="00817106"/>
    <w:rsid w:val="00821007"/>
    <w:rsid w:val="0082535F"/>
    <w:rsid w:val="00831C58"/>
    <w:rsid w:val="00833F69"/>
    <w:rsid w:val="0084056F"/>
    <w:rsid w:val="008428D0"/>
    <w:rsid w:val="0084354F"/>
    <w:rsid w:val="00845070"/>
    <w:rsid w:val="00845888"/>
    <w:rsid w:val="0084594A"/>
    <w:rsid w:val="00846CF8"/>
    <w:rsid w:val="00846DB9"/>
    <w:rsid w:val="0084740C"/>
    <w:rsid w:val="00847A01"/>
    <w:rsid w:val="00860492"/>
    <w:rsid w:val="00861263"/>
    <w:rsid w:val="008618FF"/>
    <w:rsid w:val="008669DB"/>
    <w:rsid w:val="008673EA"/>
    <w:rsid w:val="0086773A"/>
    <w:rsid w:val="0087643D"/>
    <w:rsid w:val="00877452"/>
    <w:rsid w:val="008836F9"/>
    <w:rsid w:val="00886D6B"/>
    <w:rsid w:val="008878DA"/>
    <w:rsid w:val="00892657"/>
    <w:rsid w:val="00892DAC"/>
    <w:rsid w:val="0089378D"/>
    <w:rsid w:val="00893997"/>
    <w:rsid w:val="00893DC9"/>
    <w:rsid w:val="00893E67"/>
    <w:rsid w:val="00897BBB"/>
    <w:rsid w:val="008A31F2"/>
    <w:rsid w:val="008A3E08"/>
    <w:rsid w:val="008A4507"/>
    <w:rsid w:val="008A746C"/>
    <w:rsid w:val="008B0051"/>
    <w:rsid w:val="008B4426"/>
    <w:rsid w:val="008C06B3"/>
    <w:rsid w:val="008C14F0"/>
    <w:rsid w:val="008C27DC"/>
    <w:rsid w:val="008C2C3F"/>
    <w:rsid w:val="008D5A14"/>
    <w:rsid w:val="008E057D"/>
    <w:rsid w:val="008E0AE1"/>
    <w:rsid w:val="008E21F9"/>
    <w:rsid w:val="008E4B70"/>
    <w:rsid w:val="008F32F2"/>
    <w:rsid w:val="008F4059"/>
    <w:rsid w:val="008F69B8"/>
    <w:rsid w:val="008F6C9C"/>
    <w:rsid w:val="00900189"/>
    <w:rsid w:val="00901970"/>
    <w:rsid w:val="009029B0"/>
    <w:rsid w:val="009050AA"/>
    <w:rsid w:val="00911E27"/>
    <w:rsid w:val="00911ECB"/>
    <w:rsid w:val="00915EC0"/>
    <w:rsid w:val="00925800"/>
    <w:rsid w:val="00933712"/>
    <w:rsid w:val="009363BE"/>
    <w:rsid w:val="00940950"/>
    <w:rsid w:val="00943DBE"/>
    <w:rsid w:val="0095040F"/>
    <w:rsid w:val="00951F7F"/>
    <w:rsid w:val="009522D8"/>
    <w:rsid w:val="00953EF3"/>
    <w:rsid w:val="0095453D"/>
    <w:rsid w:val="00955B36"/>
    <w:rsid w:val="00960B10"/>
    <w:rsid w:val="00961796"/>
    <w:rsid w:val="00961D86"/>
    <w:rsid w:val="0096293B"/>
    <w:rsid w:val="009635DD"/>
    <w:rsid w:val="00970059"/>
    <w:rsid w:val="0097057E"/>
    <w:rsid w:val="00970DFF"/>
    <w:rsid w:val="009725FA"/>
    <w:rsid w:val="009728AB"/>
    <w:rsid w:val="0097695A"/>
    <w:rsid w:val="00977547"/>
    <w:rsid w:val="00981A17"/>
    <w:rsid w:val="0098307D"/>
    <w:rsid w:val="009847FB"/>
    <w:rsid w:val="00985289"/>
    <w:rsid w:val="00991767"/>
    <w:rsid w:val="00993734"/>
    <w:rsid w:val="00993EFD"/>
    <w:rsid w:val="0099434F"/>
    <w:rsid w:val="009A08E7"/>
    <w:rsid w:val="009A2ED4"/>
    <w:rsid w:val="009A58FB"/>
    <w:rsid w:val="009A5EDD"/>
    <w:rsid w:val="009A696B"/>
    <w:rsid w:val="009B024E"/>
    <w:rsid w:val="009B2212"/>
    <w:rsid w:val="009B409F"/>
    <w:rsid w:val="009B420E"/>
    <w:rsid w:val="009B5223"/>
    <w:rsid w:val="009B6826"/>
    <w:rsid w:val="009C0483"/>
    <w:rsid w:val="009C0EEC"/>
    <w:rsid w:val="009C14CF"/>
    <w:rsid w:val="009C47C2"/>
    <w:rsid w:val="009C7301"/>
    <w:rsid w:val="009D1EF7"/>
    <w:rsid w:val="009E1C91"/>
    <w:rsid w:val="009E36C3"/>
    <w:rsid w:val="009F0831"/>
    <w:rsid w:val="009F5793"/>
    <w:rsid w:val="009F780D"/>
    <w:rsid w:val="00A055E3"/>
    <w:rsid w:val="00A06CC9"/>
    <w:rsid w:val="00A0709D"/>
    <w:rsid w:val="00A10E24"/>
    <w:rsid w:val="00A131C9"/>
    <w:rsid w:val="00A14FB2"/>
    <w:rsid w:val="00A158E0"/>
    <w:rsid w:val="00A15E43"/>
    <w:rsid w:val="00A206CB"/>
    <w:rsid w:val="00A23E4A"/>
    <w:rsid w:val="00A302BB"/>
    <w:rsid w:val="00A42FB8"/>
    <w:rsid w:val="00A44491"/>
    <w:rsid w:val="00A50948"/>
    <w:rsid w:val="00A50CAA"/>
    <w:rsid w:val="00A523A6"/>
    <w:rsid w:val="00A52EED"/>
    <w:rsid w:val="00A53ADC"/>
    <w:rsid w:val="00A6109C"/>
    <w:rsid w:val="00A637C3"/>
    <w:rsid w:val="00A712A7"/>
    <w:rsid w:val="00A743D5"/>
    <w:rsid w:val="00A74AE2"/>
    <w:rsid w:val="00A74B49"/>
    <w:rsid w:val="00A759DD"/>
    <w:rsid w:val="00A870D3"/>
    <w:rsid w:val="00A876CD"/>
    <w:rsid w:val="00A87861"/>
    <w:rsid w:val="00A910EF"/>
    <w:rsid w:val="00A9272E"/>
    <w:rsid w:val="00A92757"/>
    <w:rsid w:val="00A94EED"/>
    <w:rsid w:val="00A97C21"/>
    <w:rsid w:val="00AA3439"/>
    <w:rsid w:val="00AA41D2"/>
    <w:rsid w:val="00AB0832"/>
    <w:rsid w:val="00AB19D7"/>
    <w:rsid w:val="00AB284E"/>
    <w:rsid w:val="00AB39F1"/>
    <w:rsid w:val="00AB3BD9"/>
    <w:rsid w:val="00AB4AC1"/>
    <w:rsid w:val="00AB51E5"/>
    <w:rsid w:val="00AC08E1"/>
    <w:rsid w:val="00AC1041"/>
    <w:rsid w:val="00AC1463"/>
    <w:rsid w:val="00AC17AD"/>
    <w:rsid w:val="00AC1901"/>
    <w:rsid w:val="00AC3D88"/>
    <w:rsid w:val="00AC4277"/>
    <w:rsid w:val="00AC7AB0"/>
    <w:rsid w:val="00AD1139"/>
    <w:rsid w:val="00AD211B"/>
    <w:rsid w:val="00AD6498"/>
    <w:rsid w:val="00AE6374"/>
    <w:rsid w:val="00AF1ADC"/>
    <w:rsid w:val="00AF3811"/>
    <w:rsid w:val="00AF755C"/>
    <w:rsid w:val="00B023C8"/>
    <w:rsid w:val="00B0293C"/>
    <w:rsid w:val="00B076B0"/>
    <w:rsid w:val="00B1365E"/>
    <w:rsid w:val="00B13C32"/>
    <w:rsid w:val="00B14F9E"/>
    <w:rsid w:val="00B1679F"/>
    <w:rsid w:val="00B16B16"/>
    <w:rsid w:val="00B16CB4"/>
    <w:rsid w:val="00B216B3"/>
    <w:rsid w:val="00B21F09"/>
    <w:rsid w:val="00B25E53"/>
    <w:rsid w:val="00B32042"/>
    <w:rsid w:val="00B36931"/>
    <w:rsid w:val="00B41D55"/>
    <w:rsid w:val="00B43A75"/>
    <w:rsid w:val="00B451C2"/>
    <w:rsid w:val="00B46849"/>
    <w:rsid w:val="00B469C6"/>
    <w:rsid w:val="00B476A3"/>
    <w:rsid w:val="00B47A6F"/>
    <w:rsid w:val="00B572B0"/>
    <w:rsid w:val="00B5747D"/>
    <w:rsid w:val="00B57658"/>
    <w:rsid w:val="00B623BF"/>
    <w:rsid w:val="00B63456"/>
    <w:rsid w:val="00B635B4"/>
    <w:rsid w:val="00B63BC9"/>
    <w:rsid w:val="00B65549"/>
    <w:rsid w:val="00B66EB3"/>
    <w:rsid w:val="00B67360"/>
    <w:rsid w:val="00B751B9"/>
    <w:rsid w:val="00B76D3D"/>
    <w:rsid w:val="00B77AC1"/>
    <w:rsid w:val="00B876CB"/>
    <w:rsid w:val="00B90B5B"/>
    <w:rsid w:val="00B91BF5"/>
    <w:rsid w:val="00BA019A"/>
    <w:rsid w:val="00BA274D"/>
    <w:rsid w:val="00BA358D"/>
    <w:rsid w:val="00BA485B"/>
    <w:rsid w:val="00BB21D9"/>
    <w:rsid w:val="00BB438E"/>
    <w:rsid w:val="00BC211C"/>
    <w:rsid w:val="00BC4AEE"/>
    <w:rsid w:val="00BC6B0C"/>
    <w:rsid w:val="00BC6BE0"/>
    <w:rsid w:val="00BC7A83"/>
    <w:rsid w:val="00BD1913"/>
    <w:rsid w:val="00BD536F"/>
    <w:rsid w:val="00BE4BA6"/>
    <w:rsid w:val="00BE782D"/>
    <w:rsid w:val="00BE7978"/>
    <w:rsid w:val="00BF56FC"/>
    <w:rsid w:val="00BF65F9"/>
    <w:rsid w:val="00BF6961"/>
    <w:rsid w:val="00C00BE0"/>
    <w:rsid w:val="00C02B98"/>
    <w:rsid w:val="00C03089"/>
    <w:rsid w:val="00C037BA"/>
    <w:rsid w:val="00C04044"/>
    <w:rsid w:val="00C053B1"/>
    <w:rsid w:val="00C05B32"/>
    <w:rsid w:val="00C10592"/>
    <w:rsid w:val="00C130FA"/>
    <w:rsid w:val="00C14D5E"/>
    <w:rsid w:val="00C1520E"/>
    <w:rsid w:val="00C21F7F"/>
    <w:rsid w:val="00C30F96"/>
    <w:rsid w:val="00C31DC3"/>
    <w:rsid w:val="00C33674"/>
    <w:rsid w:val="00C337A8"/>
    <w:rsid w:val="00C3736C"/>
    <w:rsid w:val="00C41660"/>
    <w:rsid w:val="00C501DD"/>
    <w:rsid w:val="00C50337"/>
    <w:rsid w:val="00C52D3E"/>
    <w:rsid w:val="00C533A9"/>
    <w:rsid w:val="00C55A78"/>
    <w:rsid w:val="00C5754E"/>
    <w:rsid w:val="00C60256"/>
    <w:rsid w:val="00C63B10"/>
    <w:rsid w:val="00C65AA2"/>
    <w:rsid w:val="00C670DD"/>
    <w:rsid w:val="00C67F49"/>
    <w:rsid w:val="00C73DF9"/>
    <w:rsid w:val="00C74DC0"/>
    <w:rsid w:val="00C75D0B"/>
    <w:rsid w:val="00C75FE0"/>
    <w:rsid w:val="00C760F1"/>
    <w:rsid w:val="00C76305"/>
    <w:rsid w:val="00C77843"/>
    <w:rsid w:val="00C826DF"/>
    <w:rsid w:val="00C82EBA"/>
    <w:rsid w:val="00C8525F"/>
    <w:rsid w:val="00C86789"/>
    <w:rsid w:val="00C869DA"/>
    <w:rsid w:val="00C91D23"/>
    <w:rsid w:val="00C93567"/>
    <w:rsid w:val="00C944F1"/>
    <w:rsid w:val="00C94EFF"/>
    <w:rsid w:val="00C95024"/>
    <w:rsid w:val="00C96215"/>
    <w:rsid w:val="00C9778E"/>
    <w:rsid w:val="00CA128F"/>
    <w:rsid w:val="00CA2197"/>
    <w:rsid w:val="00CA3978"/>
    <w:rsid w:val="00CA449C"/>
    <w:rsid w:val="00CA59C7"/>
    <w:rsid w:val="00CA5A83"/>
    <w:rsid w:val="00CA69C3"/>
    <w:rsid w:val="00CA702E"/>
    <w:rsid w:val="00CA792C"/>
    <w:rsid w:val="00CB1744"/>
    <w:rsid w:val="00CB1AA9"/>
    <w:rsid w:val="00CB23C0"/>
    <w:rsid w:val="00CB4D5F"/>
    <w:rsid w:val="00CB5482"/>
    <w:rsid w:val="00CB5A55"/>
    <w:rsid w:val="00CB6283"/>
    <w:rsid w:val="00CC0EE4"/>
    <w:rsid w:val="00CC13AE"/>
    <w:rsid w:val="00CC5E4E"/>
    <w:rsid w:val="00CC6079"/>
    <w:rsid w:val="00CD0D65"/>
    <w:rsid w:val="00CD2FBD"/>
    <w:rsid w:val="00CD3F4D"/>
    <w:rsid w:val="00CD5576"/>
    <w:rsid w:val="00CD5AD6"/>
    <w:rsid w:val="00CE243E"/>
    <w:rsid w:val="00CE6E55"/>
    <w:rsid w:val="00CF059C"/>
    <w:rsid w:val="00CF50FD"/>
    <w:rsid w:val="00CF693F"/>
    <w:rsid w:val="00D011A7"/>
    <w:rsid w:val="00D04168"/>
    <w:rsid w:val="00D07D1C"/>
    <w:rsid w:val="00D11239"/>
    <w:rsid w:val="00D11E40"/>
    <w:rsid w:val="00D14636"/>
    <w:rsid w:val="00D151B7"/>
    <w:rsid w:val="00D15D08"/>
    <w:rsid w:val="00D20392"/>
    <w:rsid w:val="00D21058"/>
    <w:rsid w:val="00D2264D"/>
    <w:rsid w:val="00D23685"/>
    <w:rsid w:val="00D247A2"/>
    <w:rsid w:val="00D26784"/>
    <w:rsid w:val="00D275FB"/>
    <w:rsid w:val="00D3040E"/>
    <w:rsid w:val="00D31FB0"/>
    <w:rsid w:val="00D3399A"/>
    <w:rsid w:val="00D342FD"/>
    <w:rsid w:val="00D343F3"/>
    <w:rsid w:val="00D346F3"/>
    <w:rsid w:val="00D34961"/>
    <w:rsid w:val="00D378A3"/>
    <w:rsid w:val="00D41088"/>
    <w:rsid w:val="00D42C24"/>
    <w:rsid w:val="00D451AD"/>
    <w:rsid w:val="00D460E7"/>
    <w:rsid w:val="00D53A14"/>
    <w:rsid w:val="00D53BAB"/>
    <w:rsid w:val="00D5461B"/>
    <w:rsid w:val="00D55E39"/>
    <w:rsid w:val="00D65326"/>
    <w:rsid w:val="00D66A3C"/>
    <w:rsid w:val="00D6761F"/>
    <w:rsid w:val="00D7119A"/>
    <w:rsid w:val="00D767A0"/>
    <w:rsid w:val="00D76FBE"/>
    <w:rsid w:val="00D839CD"/>
    <w:rsid w:val="00D9071F"/>
    <w:rsid w:val="00D9112E"/>
    <w:rsid w:val="00D941F2"/>
    <w:rsid w:val="00D94528"/>
    <w:rsid w:val="00DA2165"/>
    <w:rsid w:val="00DA22EF"/>
    <w:rsid w:val="00DA3DF6"/>
    <w:rsid w:val="00DA5D8F"/>
    <w:rsid w:val="00DB2C54"/>
    <w:rsid w:val="00DB5630"/>
    <w:rsid w:val="00DB5CEF"/>
    <w:rsid w:val="00DC0DCF"/>
    <w:rsid w:val="00DC61DD"/>
    <w:rsid w:val="00DD1843"/>
    <w:rsid w:val="00DD3E4C"/>
    <w:rsid w:val="00DD481D"/>
    <w:rsid w:val="00DE0FCB"/>
    <w:rsid w:val="00DE3A6B"/>
    <w:rsid w:val="00DE552E"/>
    <w:rsid w:val="00DF57F8"/>
    <w:rsid w:val="00DF5A30"/>
    <w:rsid w:val="00DF5E76"/>
    <w:rsid w:val="00DF6996"/>
    <w:rsid w:val="00DF79B8"/>
    <w:rsid w:val="00E00429"/>
    <w:rsid w:val="00E03B00"/>
    <w:rsid w:val="00E062F2"/>
    <w:rsid w:val="00E121F6"/>
    <w:rsid w:val="00E139EF"/>
    <w:rsid w:val="00E13C80"/>
    <w:rsid w:val="00E15EF3"/>
    <w:rsid w:val="00E173B1"/>
    <w:rsid w:val="00E21F21"/>
    <w:rsid w:val="00E255B7"/>
    <w:rsid w:val="00E3204F"/>
    <w:rsid w:val="00E3379B"/>
    <w:rsid w:val="00E422F8"/>
    <w:rsid w:val="00E42675"/>
    <w:rsid w:val="00E43863"/>
    <w:rsid w:val="00E43A69"/>
    <w:rsid w:val="00E442B1"/>
    <w:rsid w:val="00E44F6D"/>
    <w:rsid w:val="00E45E51"/>
    <w:rsid w:val="00E460CE"/>
    <w:rsid w:val="00E46C17"/>
    <w:rsid w:val="00E5357E"/>
    <w:rsid w:val="00E53A2B"/>
    <w:rsid w:val="00E546BC"/>
    <w:rsid w:val="00E55BF6"/>
    <w:rsid w:val="00E57009"/>
    <w:rsid w:val="00E6080B"/>
    <w:rsid w:val="00E6131A"/>
    <w:rsid w:val="00E61690"/>
    <w:rsid w:val="00E61739"/>
    <w:rsid w:val="00E61D1B"/>
    <w:rsid w:val="00E63C20"/>
    <w:rsid w:val="00E63F3D"/>
    <w:rsid w:val="00E740D6"/>
    <w:rsid w:val="00E8234D"/>
    <w:rsid w:val="00E827EA"/>
    <w:rsid w:val="00E85525"/>
    <w:rsid w:val="00E90187"/>
    <w:rsid w:val="00E90597"/>
    <w:rsid w:val="00E90675"/>
    <w:rsid w:val="00E92170"/>
    <w:rsid w:val="00E921C4"/>
    <w:rsid w:val="00E92C9E"/>
    <w:rsid w:val="00E9579C"/>
    <w:rsid w:val="00EA0091"/>
    <w:rsid w:val="00EA0B01"/>
    <w:rsid w:val="00EA7362"/>
    <w:rsid w:val="00EB4334"/>
    <w:rsid w:val="00EB4AA5"/>
    <w:rsid w:val="00EB4CB8"/>
    <w:rsid w:val="00EB4EBE"/>
    <w:rsid w:val="00EB70FE"/>
    <w:rsid w:val="00EC0668"/>
    <w:rsid w:val="00EC1117"/>
    <w:rsid w:val="00EC21C1"/>
    <w:rsid w:val="00EC3C4A"/>
    <w:rsid w:val="00EC3E70"/>
    <w:rsid w:val="00EC5A6B"/>
    <w:rsid w:val="00EC5A89"/>
    <w:rsid w:val="00EC7EA6"/>
    <w:rsid w:val="00ED0040"/>
    <w:rsid w:val="00ED1E03"/>
    <w:rsid w:val="00ED2068"/>
    <w:rsid w:val="00EE52EC"/>
    <w:rsid w:val="00EE557A"/>
    <w:rsid w:val="00EE5D39"/>
    <w:rsid w:val="00EE601F"/>
    <w:rsid w:val="00EF40FD"/>
    <w:rsid w:val="00EF6DB2"/>
    <w:rsid w:val="00EF763B"/>
    <w:rsid w:val="00F01E5F"/>
    <w:rsid w:val="00F05407"/>
    <w:rsid w:val="00F0788D"/>
    <w:rsid w:val="00F11615"/>
    <w:rsid w:val="00F13278"/>
    <w:rsid w:val="00F13EAC"/>
    <w:rsid w:val="00F15941"/>
    <w:rsid w:val="00F15CC0"/>
    <w:rsid w:val="00F22568"/>
    <w:rsid w:val="00F22CEC"/>
    <w:rsid w:val="00F23D4F"/>
    <w:rsid w:val="00F2463E"/>
    <w:rsid w:val="00F248A9"/>
    <w:rsid w:val="00F25920"/>
    <w:rsid w:val="00F25EBC"/>
    <w:rsid w:val="00F34670"/>
    <w:rsid w:val="00F36456"/>
    <w:rsid w:val="00F414CC"/>
    <w:rsid w:val="00F42176"/>
    <w:rsid w:val="00F440C8"/>
    <w:rsid w:val="00F46615"/>
    <w:rsid w:val="00F4750D"/>
    <w:rsid w:val="00F5215B"/>
    <w:rsid w:val="00F5375A"/>
    <w:rsid w:val="00F540F3"/>
    <w:rsid w:val="00F54FFD"/>
    <w:rsid w:val="00F5502E"/>
    <w:rsid w:val="00F55A48"/>
    <w:rsid w:val="00F61E05"/>
    <w:rsid w:val="00F6321D"/>
    <w:rsid w:val="00F641BD"/>
    <w:rsid w:val="00F6618D"/>
    <w:rsid w:val="00F66D77"/>
    <w:rsid w:val="00F7163E"/>
    <w:rsid w:val="00F749BD"/>
    <w:rsid w:val="00F75AB6"/>
    <w:rsid w:val="00F76908"/>
    <w:rsid w:val="00F838E0"/>
    <w:rsid w:val="00F95046"/>
    <w:rsid w:val="00F96909"/>
    <w:rsid w:val="00F97478"/>
    <w:rsid w:val="00FA1533"/>
    <w:rsid w:val="00FA1E22"/>
    <w:rsid w:val="00FB2507"/>
    <w:rsid w:val="00FB27EB"/>
    <w:rsid w:val="00FB5B7E"/>
    <w:rsid w:val="00FB6964"/>
    <w:rsid w:val="00FB7332"/>
    <w:rsid w:val="00FC0C2C"/>
    <w:rsid w:val="00FC1084"/>
    <w:rsid w:val="00FC3E1D"/>
    <w:rsid w:val="00FC463A"/>
    <w:rsid w:val="00FC500B"/>
    <w:rsid w:val="00FC6A81"/>
    <w:rsid w:val="00FC7240"/>
    <w:rsid w:val="00FC7AE5"/>
    <w:rsid w:val="00FD0574"/>
    <w:rsid w:val="00FD1326"/>
    <w:rsid w:val="00FD2681"/>
    <w:rsid w:val="00FD2D43"/>
    <w:rsid w:val="00FD343D"/>
    <w:rsid w:val="00FD3B55"/>
    <w:rsid w:val="00FE354D"/>
    <w:rsid w:val="00FE4BDC"/>
    <w:rsid w:val="00FE5461"/>
    <w:rsid w:val="00FE67F9"/>
    <w:rsid w:val="00FE77F9"/>
    <w:rsid w:val="00FE7817"/>
    <w:rsid w:val="00FF1994"/>
    <w:rsid w:val="00FF29C7"/>
    <w:rsid w:val="00FF6437"/>
    <w:rsid w:val="00FF662C"/>
    <w:rsid w:val="00FF6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6131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131A"/>
    <w:pPr>
      <w:spacing w:before="40"/>
      <w:ind w:left="120" w:firstLine="200"/>
    </w:pPr>
    <w:rPr>
      <w:rFonts w:ascii="Book Antiqua" w:eastAsia="Book Antiqua" w:hAnsi="Book Antiqua"/>
      <w:sz w:val="20"/>
      <w:szCs w:val="20"/>
    </w:rPr>
  </w:style>
  <w:style w:type="character" w:customStyle="1" w:styleId="BodyTextChar">
    <w:name w:val="Body Text Char"/>
    <w:basedOn w:val="DefaultParagraphFont"/>
    <w:link w:val="BodyText"/>
    <w:uiPriority w:val="1"/>
    <w:rsid w:val="00E6131A"/>
    <w:rPr>
      <w:rFonts w:ascii="Book Antiqua" w:eastAsia="Book Antiqua" w:hAnsi="Book Antiqua"/>
      <w:sz w:val="20"/>
      <w:szCs w:val="20"/>
      <w:lang w:val="en-US"/>
    </w:rPr>
  </w:style>
  <w:style w:type="paragraph" w:styleId="ListParagraph">
    <w:name w:val="List Paragraph"/>
    <w:basedOn w:val="Normal"/>
    <w:uiPriority w:val="34"/>
    <w:qFormat/>
    <w:rsid w:val="005331BB"/>
    <w:pPr>
      <w:ind w:left="720"/>
      <w:contextualSpacing/>
    </w:pPr>
  </w:style>
  <w:style w:type="paragraph" w:styleId="Header">
    <w:name w:val="header"/>
    <w:basedOn w:val="Normal"/>
    <w:link w:val="HeaderChar"/>
    <w:uiPriority w:val="99"/>
    <w:unhideWhenUsed/>
    <w:rsid w:val="00451C1E"/>
    <w:pPr>
      <w:tabs>
        <w:tab w:val="center" w:pos="4680"/>
        <w:tab w:val="right" w:pos="9360"/>
      </w:tabs>
    </w:pPr>
  </w:style>
  <w:style w:type="character" w:customStyle="1" w:styleId="HeaderChar">
    <w:name w:val="Header Char"/>
    <w:basedOn w:val="DefaultParagraphFont"/>
    <w:link w:val="Header"/>
    <w:uiPriority w:val="99"/>
    <w:rsid w:val="00451C1E"/>
  </w:style>
  <w:style w:type="paragraph" w:styleId="Footer">
    <w:name w:val="footer"/>
    <w:basedOn w:val="Normal"/>
    <w:link w:val="FooterChar"/>
    <w:uiPriority w:val="99"/>
    <w:unhideWhenUsed/>
    <w:rsid w:val="00451C1E"/>
    <w:pPr>
      <w:tabs>
        <w:tab w:val="center" w:pos="4680"/>
        <w:tab w:val="right" w:pos="9360"/>
      </w:tabs>
    </w:pPr>
  </w:style>
  <w:style w:type="character" w:customStyle="1" w:styleId="FooterChar">
    <w:name w:val="Footer Char"/>
    <w:basedOn w:val="DefaultParagraphFont"/>
    <w:link w:val="Footer"/>
    <w:uiPriority w:val="99"/>
    <w:rsid w:val="00451C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6131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131A"/>
    <w:pPr>
      <w:spacing w:before="40"/>
      <w:ind w:left="120" w:firstLine="200"/>
    </w:pPr>
    <w:rPr>
      <w:rFonts w:ascii="Book Antiqua" w:eastAsia="Book Antiqua" w:hAnsi="Book Antiqua"/>
      <w:sz w:val="20"/>
      <w:szCs w:val="20"/>
    </w:rPr>
  </w:style>
  <w:style w:type="character" w:customStyle="1" w:styleId="BodyTextChar">
    <w:name w:val="Body Text Char"/>
    <w:basedOn w:val="DefaultParagraphFont"/>
    <w:link w:val="BodyText"/>
    <w:uiPriority w:val="1"/>
    <w:rsid w:val="00E6131A"/>
    <w:rPr>
      <w:rFonts w:ascii="Book Antiqua" w:eastAsia="Book Antiqua" w:hAnsi="Book Antiqua"/>
      <w:sz w:val="20"/>
      <w:szCs w:val="20"/>
      <w:lang w:val="en-US"/>
    </w:rPr>
  </w:style>
  <w:style w:type="paragraph" w:styleId="ListParagraph">
    <w:name w:val="List Paragraph"/>
    <w:basedOn w:val="Normal"/>
    <w:uiPriority w:val="34"/>
    <w:qFormat/>
    <w:rsid w:val="005331BB"/>
    <w:pPr>
      <w:ind w:left="720"/>
      <w:contextualSpacing/>
    </w:pPr>
  </w:style>
  <w:style w:type="paragraph" w:styleId="Header">
    <w:name w:val="header"/>
    <w:basedOn w:val="Normal"/>
    <w:link w:val="HeaderChar"/>
    <w:uiPriority w:val="99"/>
    <w:unhideWhenUsed/>
    <w:rsid w:val="00451C1E"/>
    <w:pPr>
      <w:tabs>
        <w:tab w:val="center" w:pos="4680"/>
        <w:tab w:val="right" w:pos="9360"/>
      </w:tabs>
    </w:pPr>
  </w:style>
  <w:style w:type="character" w:customStyle="1" w:styleId="HeaderChar">
    <w:name w:val="Header Char"/>
    <w:basedOn w:val="DefaultParagraphFont"/>
    <w:link w:val="Header"/>
    <w:uiPriority w:val="99"/>
    <w:rsid w:val="00451C1E"/>
  </w:style>
  <w:style w:type="paragraph" w:styleId="Footer">
    <w:name w:val="footer"/>
    <w:basedOn w:val="Normal"/>
    <w:link w:val="FooterChar"/>
    <w:uiPriority w:val="99"/>
    <w:unhideWhenUsed/>
    <w:rsid w:val="00451C1E"/>
    <w:pPr>
      <w:tabs>
        <w:tab w:val="center" w:pos="4680"/>
        <w:tab w:val="right" w:pos="9360"/>
      </w:tabs>
    </w:pPr>
  </w:style>
  <w:style w:type="character" w:customStyle="1" w:styleId="FooterChar">
    <w:name w:val="Footer Char"/>
    <w:basedOn w:val="DefaultParagraphFont"/>
    <w:link w:val="Footer"/>
    <w:uiPriority w:val="99"/>
    <w:rsid w:val="00451C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en/ca/laws/stat/rsc-1985-c-b-3/latest/rsc-1985-c-b-3.html" TargetMode="External"/><Relationship Id="rId13" Type="http://schemas.openxmlformats.org/officeDocument/2006/relationships/hyperlink" Target="https://www.canlii.org/en/ca/laws/stat/rsc-1985-c-b-3/latest/rsc-1985-c-b-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lii.org/en/ca/laws/stat/rsc-1985-c-b-3/latest/rsc-1985-c-b-3.htm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ca/laws/stat/rsc-1985-c-b-3/latest/rsc-1985-c-b-3.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nlii.org/en/ca/laws/stat/rsc-1985-c-b-3/latest/rsc-1985-c-b-3.html" TargetMode="External"/><Relationship Id="rId4" Type="http://schemas.openxmlformats.org/officeDocument/2006/relationships/settings" Target="settings.xml"/><Relationship Id="rId9" Type="http://schemas.openxmlformats.org/officeDocument/2006/relationships/hyperlink" Target="https://www.canlii.org/en/ca/laws/stat/rsc-1985-c-b-3/latest/rsc-1985-c-b-3.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11AA7-8115-4687-90A1-3EB02B82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148</Pages>
  <Words>47018</Words>
  <Characters>268005</Characters>
  <Application>Microsoft Office Word</Application>
  <DocSecurity>4</DocSecurity>
  <Lines>2233</Lines>
  <Paragraphs>628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jpalmer</cp:lastModifiedBy>
  <cp:revision>2</cp:revision>
  <dcterms:created xsi:type="dcterms:W3CDTF">2016-02-17T12:53:00Z</dcterms:created>
  <dcterms:modified xsi:type="dcterms:W3CDTF">2016-02-17T12:53:00Z</dcterms:modified>
</cp:coreProperties>
</file>