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44" w:rsidRPr="0076732A" w:rsidRDefault="00970B6D" w:rsidP="007A3E9F">
      <w:pPr>
        <w:jc w:val="center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PROCEEDS OF CRIME</w:t>
      </w:r>
      <w:r w:rsidR="007D2844" w:rsidRPr="0076732A">
        <w:rPr>
          <w:rFonts w:ascii="Bookman Old Style" w:hAnsi="Bookman Old Style"/>
          <w:b/>
          <w:sz w:val="24"/>
        </w:rPr>
        <w:t xml:space="preserve"> (AMENDMENT) BILL, 2018</w:t>
      </w:r>
    </w:p>
    <w:p w:rsidR="007D2844" w:rsidRPr="0076732A" w:rsidRDefault="007D2844" w:rsidP="007A3E9F">
      <w:pPr>
        <w:pStyle w:val="Style"/>
        <w:jc w:val="center"/>
        <w:rPr>
          <w:rFonts w:ascii="Bookman Old Style" w:hAnsi="Bookman Old Style"/>
          <w:b/>
        </w:rPr>
      </w:pPr>
    </w:p>
    <w:p w:rsidR="007D2844" w:rsidRPr="0076732A" w:rsidRDefault="007D2844" w:rsidP="007A3E9F">
      <w:pPr>
        <w:pStyle w:val="Style"/>
        <w:jc w:val="center"/>
        <w:rPr>
          <w:rFonts w:ascii="Bookman Old Style" w:hAnsi="Bookman Old Style"/>
          <w:b/>
        </w:rPr>
      </w:pPr>
    </w:p>
    <w:p w:rsidR="007D2844" w:rsidRPr="0076732A" w:rsidRDefault="007D2844" w:rsidP="007A3E9F">
      <w:pPr>
        <w:pStyle w:val="Style"/>
        <w:jc w:val="center"/>
        <w:rPr>
          <w:rFonts w:ascii="Bookman Old Style" w:hAnsi="Bookman Old Style"/>
          <w:b/>
        </w:rPr>
      </w:pPr>
      <w:r w:rsidRPr="0076732A">
        <w:rPr>
          <w:rFonts w:ascii="Bookman Old Style" w:hAnsi="Bookman Old Style"/>
          <w:b/>
        </w:rPr>
        <w:t>EXPLANATORY NOTES</w:t>
      </w:r>
    </w:p>
    <w:p w:rsidR="007D2844" w:rsidRPr="0076732A" w:rsidRDefault="007D2844" w:rsidP="007A3E9F">
      <w:pPr>
        <w:pStyle w:val="Style"/>
        <w:jc w:val="center"/>
        <w:rPr>
          <w:rFonts w:ascii="Bookman Old Style" w:hAnsi="Bookman Old Style"/>
          <w:b/>
        </w:rPr>
      </w:pPr>
    </w:p>
    <w:p w:rsidR="007D2844" w:rsidRPr="0076732A" w:rsidRDefault="007D2844" w:rsidP="007A3E9F">
      <w:pPr>
        <w:pStyle w:val="Style"/>
        <w:jc w:val="both"/>
        <w:rPr>
          <w:rFonts w:ascii="Bookman Old Style" w:hAnsi="Bookman Old Style"/>
        </w:rPr>
      </w:pPr>
    </w:p>
    <w:p w:rsidR="007D2844" w:rsidRPr="0076732A" w:rsidRDefault="007D2844" w:rsidP="007A3E9F">
      <w:pPr>
        <w:pStyle w:val="Style"/>
        <w:jc w:val="both"/>
        <w:rPr>
          <w:rFonts w:ascii="Bookman Old Style" w:hAnsi="Bookman Old Style"/>
        </w:rPr>
      </w:pPr>
      <w:r w:rsidRPr="0076732A">
        <w:rPr>
          <w:rFonts w:ascii="Bookman Old Style" w:hAnsi="Bookman Old Style"/>
        </w:rPr>
        <w:t xml:space="preserve">This Bill seeks to amend the </w:t>
      </w:r>
      <w:r w:rsidR="00E6582C" w:rsidRPr="0076732A">
        <w:rPr>
          <w:rFonts w:ascii="Bookman Old Style" w:hAnsi="Bookman Old Style"/>
        </w:rPr>
        <w:t>Proceeds of Crime Act No. 6</w:t>
      </w:r>
      <w:r w:rsidRPr="0076732A">
        <w:rPr>
          <w:rFonts w:ascii="Bookman Old Style" w:hAnsi="Bookman Old Style"/>
        </w:rPr>
        <w:t xml:space="preserve"> of 2012.</w:t>
      </w:r>
    </w:p>
    <w:p w:rsidR="007D2844" w:rsidRPr="0076732A" w:rsidRDefault="007D2844" w:rsidP="007A3E9F">
      <w:pPr>
        <w:pStyle w:val="Style"/>
        <w:jc w:val="both"/>
        <w:rPr>
          <w:rFonts w:ascii="Bookman Old Style" w:hAnsi="Bookman Old Style"/>
        </w:rPr>
      </w:pPr>
    </w:p>
    <w:p w:rsidR="00CD3655" w:rsidRPr="0076732A" w:rsidRDefault="00CD3655" w:rsidP="007A3E9F">
      <w:pPr>
        <w:pStyle w:val="Default"/>
        <w:jc w:val="right"/>
        <w:rPr>
          <w:rFonts w:ascii="Bookman Old Style" w:hAnsi="Bookman Old Style"/>
          <w:b/>
          <w:color w:val="auto"/>
          <w:lang w:val="en-GB"/>
        </w:rPr>
      </w:pPr>
    </w:p>
    <w:p w:rsidR="00CD3655" w:rsidRPr="0076732A" w:rsidRDefault="00CD3655" w:rsidP="007A3E9F">
      <w:pPr>
        <w:pStyle w:val="Default"/>
        <w:jc w:val="right"/>
        <w:rPr>
          <w:rFonts w:ascii="Bookman Old Style" w:hAnsi="Bookman Old Style"/>
          <w:b/>
          <w:color w:val="auto"/>
          <w:lang w:val="en-GB"/>
        </w:rPr>
      </w:pPr>
    </w:p>
    <w:p w:rsidR="00C12D1C" w:rsidRPr="0076732A" w:rsidRDefault="00C12D1C" w:rsidP="007A3E9F">
      <w:pPr>
        <w:pStyle w:val="Default"/>
        <w:jc w:val="right"/>
        <w:rPr>
          <w:rFonts w:ascii="Bookman Old Style" w:hAnsi="Bookman Old Style"/>
          <w:b/>
          <w:color w:val="auto"/>
          <w:lang w:val="en-GB"/>
        </w:rPr>
      </w:pPr>
    </w:p>
    <w:p w:rsidR="00C12D1C" w:rsidRPr="0076732A" w:rsidRDefault="00C12D1C" w:rsidP="007A3E9F">
      <w:pPr>
        <w:pStyle w:val="Default"/>
        <w:jc w:val="right"/>
        <w:rPr>
          <w:rFonts w:ascii="Bookman Old Style" w:hAnsi="Bookman Old Style"/>
          <w:b/>
          <w:color w:val="auto"/>
          <w:lang w:val="en-GB"/>
        </w:rPr>
      </w:pPr>
    </w:p>
    <w:p w:rsidR="00C12D1C" w:rsidRPr="0076732A" w:rsidRDefault="00C12D1C" w:rsidP="007A3E9F">
      <w:pPr>
        <w:pStyle w:val="Default"/>
        <w:jc w:val="right"/>
        <w:rPr>
          <w:rFonts w:ascii="Bookman Old Style" w:hAnsi="Bookman Old Style"/>
          <w:b/>
          <w:color w:val="auto"/>
          <w:lang w:val="en-GB"/>
        </w:rPr>
      </w:pPr>
    </w:p>
    <w:p w:rsidR="00CD3655" w:rsidRPr="0076732A" w:rsidRDefault="00CD3655" w:rsidP="007A3E9F">
      <w:pPr>
        <w:pStyle w:val="Default"/>
        <w:jc w:val="right"/>
        <w:rPr>
          <w:rFonts w:ascii="Bookman Old Style" w:hAnsi="Bookman Old Style"/>
          <w:b/>
          <w:color w:val="auto"/>
          <w:lang w:val="en-GB"/>
        </w:rPr>
      </w:pPr>
    </w:p>
    <w:p w:rsidR="0004040C" w:rsidRPr="0076732A" w:rsidRDefault="0004040C" w:rsidP="007A3E9F">
      <w:pPr>
        <w:pStyle w:val="Default"/>
        <w:jc w:val="right"/>
        <w:rPr>
          <w:rFonts w:ascii="Bookman Old Style" w:hAnsi="Bookman Old Style"/>
        </w:rPr>
      </w:pPr>
      <w:r w:rsidRPr="0076732A">
        <w:rPr>
          <w:rFonts w:ascii="Bookman Old Style" w:hAnsi="Bookman Old Style"/>
        </w:rPr>
        <w:t>………………………………………………..</w:t>
      </w:r>
    </w:p>
    <w:p w:rsidR="00C12D1C" w:rsidRPr="0076732A" w:rsidRDefault="00C12D1C" w:rsidP="007A3E9F">
      <w:pPr>
        <w:pStyle w:val="Default"/>
        <w:jc w:val="right"/>
        <w:rPr>
          <w:rFonts w:ascii="Bookman Old Style" w:hAnsi="Bookman Old Style"/>
          <w:b/>
          <w:color w:val="auto"/>
          <w:lang w:val="en-GB"/>
        </w:rPr>
      </w:pPr>
      <w:r w:rsidRPr="0076732A">
        <w:rPr>
          <w:rFonts w:ascii="Bookman Old Style" w:hAnsi="Bookman Old Style"/>
        </w:rPr>
        <w:t>Sir Lawrence A. Joseph, PhD</w:t>
      </w:r>
    </w:p>
    <w:p w:rsidR="007D2844" w:rsidRPr="0076732A" w:rsidRDefault="007D2844" w:rsidP="007A3E9F">
      <w:pPr>
        <w:pStyle w:val="Default"/>
        <w:jc w:val="right"/>
        <w:rPr>
          <w:rFonts w:ascii="Bookman Old Style" w:hAnsi="Bookman Old Style"/>
          <w:b/>
          <w:color w:val="auto"/>
          <w:lang w:val="en-GB"/>
        </w:rPr>
      </w:pPr>
      <w:r w:rsidRPr="0076732A">
        <w:rPr>
          <w:rFonts w:ascii="Bookman Old Style" w:hAnsi="Bookman Old Style"/>
          <w:b/>
          <w:color w:val="auto"/>
          <w:lang w:val="en-GB"/>
        </w:rPr>
        <w:t>ATTORNEY-GENERAL</w:t>
      </w: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</w:p>
    <w:p w:rsidR="005553AA" w:rsidRPr="0076732A" w:rsidRDefault="005553AA" w:rsidP="007A3E9F">
      <w:pPr>
        <w:jc w:val="center"/>
        <w:rPr>
          <w:rFonts w:ascii="Bookman Old Style" w:hAnsi="Bookman Old Style"/>
          <w:b/>
          <w:sz w:val="24"/>
        </w:rPr>
      </w:pPr>
    </w:p>
    <w:p w:rsidR="00217628" w:rsidRDefault="00217628" w:rsidP="007A3E9F">
      <w:pPr>
        <w:rPr>
          <w:rFonts w:ascii="Bookman Old Style" w:hAnsi="Bookman Old Style"/>
          <w:b/>
          <w:sz w:val="24"/>
        </w:rPr>
      </w:pPr>
    </w:p>
    <w:p w:rsidR="007A3E9F" w:rsidRPr="0076732A" w:rsidRDefault="007A3E9F" w:rsidP="007A3E9F">
      <w:pPr>
        <w:rPr>
          <w:rFonts w:ascii="Bookman Old Style" w:hAnsi="Bookman Old Style"/>
          <w:b/>
          <w:sz w:val="24"/>
        </w:rPr>
      </w:pPr>
    </w:p>
    <w:p w:rsidR="00AD6B7F" w:rsidRPr="0076732A" w:rsidRDefault="00AD6B7F" w:rsidP="007A3E9F">
      <w:pPr>
        <w:rPr>
          <w:rFonts w:ascii="Bookman Old Style" w:hAnsi="Bookman Old Style"/>
          <w:b/>
          <w:sz w:val="24"/>
        </w:rPr>
      </w:pPr>
    </w:p>
    <w:p w:rsidR="007D2844" w:rsidRPr="0076732A" w:rsidRDefault="00970B6D" w:rsidP="007A3E9F">
      <w:pPr>
        <w:jc w:val="center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PROCEEDS OF CRIME</w:t>
      </w:r>
      <w:r w:rsidR="007D2844" w:rsidRPr="0076732A">
        <w:rPr>
          <w:rFonts w:ascii="Bookman Old Style" w:hAnsi="Bookman Old Style"/>
          <w:b/>
          <w:sz w:val="24"/>
        </w:rPr>
        <w:t xml:space="preserve"> (AMENDMENT) BILL, 2018</w:t>
      </w:r>
    </w:p>
    <w:p w:rsidR="007D2844" w:rsidRPr="0076732A" w:rsidRDefault="007D2844" w:rsidP="007A3E9F">
      <w:pPr>
        <w:pStyle w:val="Style"/>
        <w:jc w:val="center"/>
        <w:rPr>
          <w:rFonts w:ascii="Bookman Old Style" w:hAnsi="Bookman Old Style"/>
          <w:b/>
        </w:rPr>
      </w:pPr>
    </w:p>
    <w:p w:rsidR="007D2844" w:rsidRPr="0076732A" w:rsidRDefault="007D2844" w:rsidP="007A3E9F">
      <w:pPr>
        <w:pStyle w:val="Style"/>
        <w:jc w:val="center"/>
        <w:rPr>
          <w:rFonts w:ascii="Bookman Old Style" w:hAnsi="Bookman Old Style"/>
          <w:b/>
        </w:rPr>
      </w:pPr>
    </w:p>
    <w:p w:rsidR="007D2844" w:rsidRPr="0076732A" w:rsidRDefault="007D2844" w:rsidP="007A3E9F">
      <w:pPr>
        <w:pStyle w:val="Style"/>
        <w:jc w:val="center"/>
        <w:rPr>
          <w:rFonts w:ascii="Bookman Old Style" w:hAnsi="Bookman Old Style"/>
          <w:b/>
        </w:rPr>
      </w:pPr>
      <w:r w:rsidRPr="0076732A">
        <w:rPr>
          <w:rFonts w:ascii="Bookman Old Style" w:hAnsi="Bookman Old Style"/>
          <w:b/>
        </w:rPr>
        <w:t>ARRANGEMENT OF CLAUSES</w:t>
      </w:r>
    </w:p>
    <w:p w:rsidR="007D2844" w:rsidRPr="0076732A" w:rsidRDefault="007D2844" w:rsidP="007A3E9F">
      <w:pPr>
        <w:pStyle w:val="Style"/>
        <w:jc w:val="center"/>
        <w:rPr>
          <w:rFonts w:ascii="Bookman Old Style" w:hAnsi="Bookman Old Style"/>
          <w:b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1.</w:t>
      </w:r>
      <w:r w:rsidRPr="0076732A">
        <w:rPr>
          <w:rFonts w:ascii="Bookman Old Style" w:hAnsi="Bookman Old Style"/>
          <w:sz w:val="24"/>
        </w:rPr>
        <w:tab/>
        <w:t xml:space="preserve">Short title </w:t>
      </w:r>
      <w:r w:rsidR="005B648E" w:rsidRPr="0076732A">
        <w:rPr>
          <w:rFonts w:ascii="Bookman Old Style" w:hAnsi="Bookman Old Style"/>
          <w:sz w:val="24"/>
        </w:rPr>
        <w:t>and commencement</w:t>
      </w:r>
    </w:p>
    <w:p w:rsidR="00E6582C" w:rsidRPr="0076732A" w:rsidRDefault="00E6582C" w:rsidP="007A3E9F">
      <w:pPr>
        <w:pStyle w:val="BodySingle"/>
        <w:spacing w:after="0"/>
        <w:rPr>
          <w:rFonts w:ascii="Bookman Old Style" w:hAnsi="Bookman Old Style"/>
          <w:sz w:val="24"/>
          <w:szCs w:val="24"/>
        </w:rPr>
      </w:pPr>
    </w:p>
    <w:p w:rsidR="00E6582C" w:rsidRPr="0076732A" w:rsidRDefault="00595DA5" w:rsidP="007A3E9F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</w:rPr>
      </w:pPr>
      <w:r w:rsidRPr="0076732A">
        <w:rPr>
          <w:rFonts w:ascii="Bookman Old Style" w:hAnsi="Bookman Old Style"/>
          <w:sz w:val="24"/>
          <w:szCs w:val="24"/>
        </w:rPr>
        <w:t>2</w:t>
      </w:r>
      <w:r w:rsidR="00E6582C" w:rsidRPr="0076732A">
        <w:rPr>
          <w:rFonts w:ascii="Bookman Old Style" w:hAnsi="Bookman Old Style"/>
          <w:sz w:val="24"/>
          <w:szCs w:val="24"/>
        </w:rPr>
        <w:t>.</w:t>
      </w:r>
      <w:r w:rsidR="00E6582C" w:rsidRPr="0076732A">
        <w:rPr>
          <w:rFonts w:ascii="Bookman Old Style" w:hAnsi="Bookman Old Style"/>
          <w:sz w:val="24"/>
          <w:szCs w:val="24"/>
        </w:rPr>
        <w:tab/>
      </w:r>
      <w:r w:rsidR="00E6582C" w:rsidRPr="0076732A">
        <w:rPr>
          <w:rFonts w:ascii="Bookman Old Style" w:hAnsi="Bookman Old Style" w:cs="Arial"/>
          <w:sz w:val="24"/>
          <w:szCs w:val="24"/>
          <w:lang w:val="en-GB"/>
        </w:rPr>
        <w:t xml:space="preserve">Insertion of new </w:t>
      </w:r>
      <w:r w:rsidR="00346BD3">
        <w:rPr>
          <w:rFonts w:ascii="Bookman Old Style" w:hAnsi="Bookman Old Style" w:cs="Arial"/>
          <w:sz w:val="24"/>
          <w:szCs w:val="24"/>
          <w:lang w:val="en-GB"/>
        </w:rPr>
        <w:t>Part VA to</w:t>
      </w:r>
      <w:r w:rsidR="00217628" w:rsidRPr="0076732A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r w:rsidR="00E6582C" w:rsidRPr="0076732A">
        <w:rPr>
          <w:rFonts w:ascii="Bookman Old Style" w:hAnsi="Bookman Old Style" w:cs="Arial"/>
          <w:sz w:val="24"/>
          <w:szCs w:val="24"/>
          <w:lang w:val="en-GB"/>
        </w:rPr>
        <w:t>principal Act</w:t>
      </w:r>
    </w:p>
    <w:p w:rsidR="003A1363" w:rsidRPr="0076732A" w:rsidRDefault="003A1363" w:rsidP="007A3E9F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</w:rPr>
      </w:pPr>
    </w:p>
    <w:p w:rsidR="003A1363" w:rsidRPr="0076732A" w:rsidRDefault="003A1363" w:rsidP="007A3E9F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</w:rPr>
      </w:pPr>
      <w:r w:rsidRPr="0076732A">
        <w:rPr>
          <w:rFonts w:ascii="Bookman Old Style" w:hAnsi="Bookman Old Style" w:cs="Arial"/>
          <w:sz w:val="24"/>
          <w:szCs w:val="24"/>
          <w:lang w:val="en-GB"/>
        </w:rPr>
        <w:t>3.</w:t>
      </w:r>
      <w:r w:rsidRPr="0076732A">
        <w:rPr>
          <w:rFonts w:ascii="Bookman Old Style" w:hAnsi="Bookman Old Style" w:cs="Arial"/>
          <w:sz w:val="24"/>
          <w:szCs w:val="24"/>
          <w:lang w:val="en-GB"/>
        </w:rPr>
        <w:tab/>
        <w:t>Amendment of section 60 of principal Act</w:t>
      </w:r>
    </w:p>
    <w:p w:rsidR="00F54C71" w:rsidRPr="0076732A" w:rsidRDefault="00F54C71" w:rsidP="007A3E9F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</w:rPr>
      </w:pPr>
    </w:p>
    <w:p w:rsidR="00262EA0" w:rsidRPr="0076732A" w:rsidRDefault="003A1363" w:rsidP="007A3E9F">
      <w:pPr>
        <w:rPr>
          <w:rFonts w:ascii="Bookman Old Style" w:hAnsi="Bookman Old Style"/>
          <w:b/>
          <w:sz w:val="24"/>
          <w:lang w:val="en-US"/>
        </w:rPr>
      </w:pPr>
      <w:r w:rsidRPr="0076732A">
        <w:rPr>
          <w:rFonts w:ascii="Bookman Old Style" w:hAnsi="Bookman Old Style" w:cs="Arial"/>
          <w:sz w:val="24"/>
        </w:rPr>
        <w:t>4</w:t>
      </w:r>
      <w:r w:rsidR="00F54C71" w:rsidRPr="0076732A">
        <w:rPr>
          <w:rFonts w:ascii="Bookman Old Style" w:hAnsi="Bookman Old Style" w:cs="Arial"/>
          <w:sz w:val="24"/>
        </w:rPr>
        <w:t>.</w:t>
      </w:r>
      <w:r w:rsidR="00F54C71" w:rsidRPr="0076732A">
        <w:rPr>
          <w:rFonts w:ascii="Bookman Old Style" w:hAnsi="Bookman Old Style" w:cs="Arial"/>
          <w:sz w:val="24"/>
        </w:rPr>
        <w:tab/>
      </w:r>
      <w:r w:rsidR="00CD7265">
        <w:rPr>
          <w:rFonts w:ascii="Bookman Old Style" w:hAnsi="Bookman Old Style" w:cs="Arial"/>
          <w:sz w:val="24"/>
        </w:rPr>
        <w:t>Insertion of new Schedule to</w:t>
      </w:r>
      <w:r w:rsidR="00262EA0" w:rsidRPr="0076732A">
        <w:rPr>
          <w:rFonts w:ascii="Bookman Old Style" w:hAnsi="Bookman Old Style" w:cs="Arial"/>
          <w:sz w:val="24"/>
        </w:rPr>
        <w:t xml:space="preserve"> principal Act</w:t>
      </w:r>
    </w:p>
    <w:p w:rsidR="00AA6CEA" w:rsidRPr="0076732A" w:rsidRDefault="00AA6CEA" w:rsidP="007A3E9F">
      <w:pPr>
        <w:pStyle w:val="BodySingle"/>
        <w:spacing w:after="0"/>
        <w:rPr>
          <w:rFonts w:ascii="Bookman Old Style" w:hAnsi="Bookman Old Style"/>
          <w:sz w:val="24"/>
          <w:szCs w:val="24"/>
        </w:rPr>
      </w:pPr>
    </w:p>
    <w:p w:rsidR="007D2844" w:rsidRPr="0076732A" w:rsidRDefault="007D2844" w:rsidP="007A3E9F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04040C" w:rsidRDefault="0004040C" w:rsidP="007A3E9F">
      <w:pPr>
        <w:jc w:val="center"/>
        <w:rPr>
          <w:rFonts w:ascii="Bookman Old Style" w:hAnsi="Bookman Old Style" w:cs="Arial"/>
          <w:sz w:val="24"/>
        </w:rPr>
      </w:pPr>
    </w:p>
    <w:p w:rsidR="007A3E9F" w:rsidRPr="0076732A" w:rsidRDefault="007A3E9F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970B6D" w:rsidP="007A3E9F">
      <w:pPr>
        <w:jc w:val="center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PROCEEDS OF CRIME</w:t>
      </w:r>
      <w:r w:rsidR="007D2844" w:rsidRPr="0076732A">
        <w:rPr>
          <w:rFonts w:ascii="Bookman Old Style" w:hAnsi="Bookman Old Style"/>
          <w:b/>
          <w:sz w:val="24"/>
        </w:rPr>
        <w:t xml:space="preserve"> (AMENDMENT) BILL, 2018</w:t>
      </w:r>
    </w:p>
    <w:p w:rsidR="007D2844" w:rsidRPr="0076732A" w:rsidRDefault="007D2844" w:rsidP="007A3E9F">
      <w:pPr>
        <w:jc w:val="center"/>
        <w:rPr>
          <w:rFonts w:ascii="Bookman Old Style" w:hAnsi="Bookman Old Style" w:cs="Arial"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GRENADA</w:t>
      </w: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7D2844" w:rsidRPr="0076732A" w:rsidRDefault="007D2844" w:rsidP="007A3E9F">
      <w:pPr>
        <w:jc w:val="center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b/>
          <w:sz w:val="24"/>
        </w:rPr>
        <w:t xml:space="preserve">ACT NO.   </w:t>
      </w:r>
      <w:r w:rsidRPr="0076732A">
        <w:rPr>
          <w:rFonts w:ascii="Bookman Old Style" w:hAnsi="Bookman Old Style"/>
          <w:b/>
          <w:sz w:val="24"/>
        </w:rPr>
        <w:tab/>
      </w:r>
      <w:r w:rsidRPr="0076732A">
        <w:rPr>
          <w:rFonts w:ascii="Bookman Old Style" w:hAnsi="Bookman Old Style"/>
          <w:b/>
          <w:sz w:val="24"/>
        </w:rPr>
        <w:tab/>
      </w:r>
      <w:r w:rsidRPr="0076732A">
        <w:rPr>
          <w:rFonts w:ascii="Bookman Old Style" w:hAnsi="Bookman Old Style"/>
          <w:b/>
          <w:sz w:val="24"/>
        </w:rPr>
        <w:tab/>
        <w:t>OF 2018</w:t>
      </w:r>
    </w:p>
    <w:p w:rsidR="00FE0ADD" w:rsidRPr="0076732A" w:rsidRDefault="00FE0ADD" w:rsidP="007A3E9F">
      <w:pPr>
        <w:rPr>
          <w:rFonts w:ascii="Bookman Old Style" w:hAnsi="Bookman Old Style"/>
          <w:sz w:val="24"/>
        </w:rPr>
      </w:pPr>
    </w:p>
    <w:p w:rsidR="007D2844" w:rsidRPr="0076732A" w:rsidRDefault="007D2844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b/>
          <w:sz w:val="24"/>
        </w:rPr>
        <w:t>AN ACT</w:t>
      </w:r>
      <w:r w:rsidRPr="0076732A">
        <w:rPr>
          <w:rFonts w:ascii="Bookman Old Style" w:hAnsi="Bookman Old Style"/>
          <w:sz w:val="24"/>
        </w:rPr>
        <w:t xml:space="preserve"> to amend </w:t>
      </w:r>
      <w:r w:rsidR="00970B6D" w:rsidRPr="0076732A">
        <w:rPr>
          <w:rFonts w:ascii="Bookman Old Style" w:hAnsi="Bookman Old Style"/>
          <w:sz w:val="24"/>
        </w:rPr>
        <w:t>Proceeds of Crime</w:t>
      </w:r>
      <w:r w:rsidRPr="0076732A">
        <w:rPr>
          <w:rFonts w:ascii="Bookman Old Style" w:hAnsi="Bookman Old Style"/>
          <w:sz w:val="24"/>
        </w:rPr>
        <w:t xml:space="preserve"> Act No.</w:t>
      </w:r>
      <w:r w:rsidRPr="0076732A">
        <w:rPr>
          <w:rFonts w:ascii="Bookman Old Style" w:hAnsi="Bookman Old Style" w:cs="Arial"/>
          <w:sz w:val="24"/>
        </w:rPr>
        <w:t xml:space="preserve"> </w:t>
      </w:r>
      <w:r w:rsidR="00970B6D" w:rsidRPr="0076732A">
        <w:rPr>
          <w:rFonts w:ascii="Bookman Old Style" w:hAnsi="Bookman Old Style" w:cs="Arial"/>
          <w:sz w:val="24"/>
        </w:rPr>
        <w:t>6</w:t>
      </w:r>
      <w:r w:rsidRPr="0076732A">
        <w:rPr>
          <w:rFonts w:ascii="Bookman Old Style" w:hAnsi="Bookman Old Style" w:cs="Arial"/>
          <w:sz w:val="24"/>
        </w:rPr>
        <w:t xml:space="preserve"> of 2012</w:t>
      </w:r>
      <w:r w:rsidRPr="0076732A">
        <w:rPr>
          <w:rFonts w:ascii="Bookman Old Style" w:hAnsi="Bookman Old Style"/>
          <w:sz w:val="24"/>
        </w:rPr>
        <w:t>.</w:t>
      </w:r>
    </w:p>
    <w:p w:rsidR="007D2844" w:rsidRPr="0076732A" w:rsidRDefault="007D2844" w:rsidP="007A3E9F">
      <w:pPr>
        <w:rPr>
          <w:rFonts w:ascii="Bookman Old Style" w:hAnsi="Bookman Old Style"/>
          <w:sz w:val="24"/>
        </w:rPr>
      </w:pPr>
    </w:p>
    <w:p w:rsidR="007D2844" w:rsidRPr="0076732A" w:rsidRDefault="007D2844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b/>
          <w:sz w:val="24"/>
        </w:rPr>
        <w:t>BE IT ENACTED</w:t>
      </w:r>
      <w:r w:rsidRPr="0076732A">
        <w:rPr>
          <w:rFonts w:ascii="Bookman Old Style" w:hAnsi="Bookman Old Style"/>
          <w:sz w:val="24"/>
        </w:rPr>
        <w:t xml:space="preserve"> by the Queen’s Most Excellent Majesty by and with the advice and consent of the Senate</w:t>
      </w:r>
      <w:r w:rsidR="0004040C" w:rsidRPr="0076732A">
        <w:rPr>
          <w:rFonts w:ascii="Bookman Old Style" w:hAnsi="Bookman Old Style"/>
          <w:sz w:val="24"/>
        </w:rPr>
        <w:t xml:space="preserve"> and the House of Representative</w:t>
      </w:r>
      <w:r w:rsidRPr="0076732A">
        <w:rPr>
          <w:rFonts w:ascii="Bookman Old Style" w:hAnsi="Bookman Old Style"/>
          <w:sz w:val="24"/>
        </w:rPr>
        <w:t>s</w:t>
      </w:r>
      <w:r w:rsidR="0004040C" w:rsidRPr="0076732A">
        <w:rPr>
          <w:rFonts w:ascii="Bookman Old Style" w:hAnsi="Bookman Old Style"/>
          <w:sz w:val="24"/>
        </w:rPr>
        <w:t>,</w:t>
      </w:r>
      <w:r w:rsidRPr="0076732A">
        <w:rPr>
          <w:rFonts w:ascii="Bookman Old Style" w:hAnsi="Bookman Old Style"/>
          <w:sz w:val="24"/>
        </w:rPr>
        <w:t xml:space="preserve"> and by the authority of the same as follows</w:t>
      </w:r>
      <w:r w:rsidRPr="0076732A">
        <w:rPr>
          <w:rFonts w:ascii="Bookman Old Style" w:hAnsi="Bookman Old Style"/>
          <w:color w:val="000000"/>
          <w:sz w:val="24"/>
          <w:lang w:eastAsia="en-029"/>
        </w:rPr>
        <w:t>—</w:t>
      </w:r>
    </w:p>
    <w:p w:rsidR="003A3C60" w:rsidRPr="0076732A" w:rsidRDefault="003A3C60" w:rsidP="007A3E9F">
      <w:pPr>
        <w:rPr>
          <w:rFonts w:ascii="Bookman Old Style" w:hAnsi="Bookman Old Style"/>
          <w:sz w:val="24"/>
        </w:rPr>
      </w:pPr>
    </w:p>
    <w:p w:rsidR="007D2844" w:rsidRPr="0076732A" w:rsidRDefault="007D2844" w:rsidP="007A3E9F">
      <w:pPr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 xml:space="preserve">Short title </w:t>
      </w:r>
      <w:r w:rsidR="00EA66C2" w:rsidRPr="0076732A">
        <w:rPr>
          <w:rFonts w:ascii="Bookman Old Style" w:hAnsi="Bookman Old Style"/>
          <w:b/>
          <w:sz w:val="24"/>
        </w:rPr>
        <w:t>and commencement</w:t>
      </w:r>
    </w:p>
    <w:p w:rsidR="007D2844" w:rsidRPr="0076732A" w:rsidRDefault="00EA66C2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 xml:space="preserve">1. </w:t>
      </w:r>
      <w:r w:rsidRPr="0076732A">
        <w:rPr>
          <w:rFonts w:ascii="Bookman Old Style" w:hAnsi="Bookman Old Style"/>
          <w:sz w:val="24"/>
        </w:rPr>
        <w:tab/>
        <w:t>(1)</w:t>
      </w:r>
      <w:r w:rsidRPr="0076732A">
        <w:rPr>
          <w:rFonts w:ascii="Bookman Old Style" w:hAnsi="Bookman Old Style"/>
          <w:sz w:val="24"/>
        </w:rPr>
        <w:tab/>
      </w:r>
      <w:r w:rsidR="007D2844" w:rsidRPr="0076732A">
        <w:rPr>
          <w:rFonts w:ascii="Bookman Old Style" w:hAnsi="Bookman Old Style"/>
          <w:sz w:val="24"/>
        </w:rPr>
        <w:t>This Act may be cited as the</w:t>
      </w:r>
      <w:r w:rsidR="007D2844" w:rsidRPr="0076732A">
        <w:rPr>
          <w:rFonts w:ascii="Bookman Old Style" w:hAnsi="Bookman Old Style"/>
          <w:color w:val="000000"/>
          <w:sz w:val="24"/>
          <w:lang w:eastAsia="en-029"/>
        </w:rPr>
        <w:t>—</w:t>
      </w:r>
    </w:p>
    <w:p w:rsidR="00070DE0" w:rsidRPr="0076732A" w:rsidRDefault="00070DE0" w:rsidP="007A3E9F">
      <w:pPr>
        <w:jc w:val="center"/>
        <w:rPr>
          <w:rFonts w:ascii="Bookman Old Style" w:hAnsi="Bookman Old Style" w:cs="Arial"/>
          <w:sz w:val="24"/>
        </w:rPr>
      </w:pPr>
    </w:p>
    <w:p w:rsidR="0004040C" w:rsidRPr="0076732A" w:rsidRDefault="00070DE0" w:rsidP="007A3E9F">
      <w:pPr>
        <w:jc w:val="right"/>
        <w:rPr>
          <w:rFonts w:ascii="Bookman Old Style" w:hAnsi="Bookman Old Style"/>
          <w:b/>
          <w:sz w:val="24"/>
          <w:u w:val="single"/>
        </w:rPr>
      </w:pPr>
      <w:r w:rsidRPr="0076732A">
        <w:rPr>
          <w:rFonts w:ascii="Bookman Old Style" w:hAnsi="Bookman Old Style"/>
          <w:b/>
          <w:sz w:val="24"/>
          <w:u w:val="single"/>
        </w:rPr>
        <w:t xml:space="preserve">PROCEEDS OF CRIME </w:t>
      </w:r>
      <w:r w:rsidR="007D2844" w:rsidRPr="0076732A">
        <w:rPr>
          <w:rFonts w:ascii="Bookman Old Style" w:hAnsi="Bookman Old Style"/>
          <w:b/>
          <w:sz w:val="24"/>
          <w:u w:val="single"/>
        </w:rPr>
        <w:t>(AMENDMENT) ACT, 2018</w:t>
      </w:r>
      <w:r w:rsidR="0004040C" w:rsidRPr="0076732A">
        <w:rPr>
          <w:rFonts w:ascii="Bookman Old Style" w:hAnsi="Bookman Old Style"/>
          <w:b/>
          <w:sz w:val="24"/>
          <w:u w:val="single"/>
        </w:rPr>
        <w:t>,</w:t>
      </w:r>
    </w:p>
    <w:p w:rsidR="0004040C" w:rsidRPr="0076732A" w:rsidRDefault="0004040C" w:rsidP="007A3E9F">
      <w:pPr>
        <w:jc w:val="right"/>
        <w:rPr>
          <w:rFonts w:ascii="Bookman Old Style" w:hAnsi="Bookman Old Style"/>
          <w:b/>
          <w:sz w:val="24"/>
          <w:u w:val="single"/>
        </w:rPr>
      </w:pPr>
    </w:p>
    <w:p w:rsidR="007D2844" w:rsidRPr="0076732A" w:rsidRDefault="00207545" w:rsidP="007A3E9F">
      <w:pPr>
        <w:autoSpaceDE w:val="0"/>
        <w:autoSpaceDN w:val="0"/>
        <w:adjustRightInd w:val="0"/>
        <w:rPr>
          <w:rFonts w:ascii="Bookman Old Style" w:eastAsiaTheme="minorHAnsi" w:hAnsi="Bookman Old Style" w:cs="Times-Roman"/>
          <w:sz w:val="24"/>
          <w:lang w:val="en-US"/>
        </w:rPr>
      </w:pPr>
      <w:r w:rsidRPr="0076732A">
        <w:rPr>
          <w:rFonts w:ascii="Bookman Old Style" w:eastAsiaTheme="minorHAnsi" w:hAnsi="Bookman Old Style" w:cs="Times-Roman"/>
          <w:sz w:val="24"/>
          <w:lang w:val="en-US"/>
        </w:rPr>
        <w:t>and shall be read as one with the Proce</w:t>
      </w:r>
      <w:r w:rsidR="002C1F13" w:rsidRPr="0076732A">
        <w:rPr>
          <w:rFonts w:ascii="Bookman Old Style" w:eastAsiaTheme="minorHAnsi" w:hAnsi="Bookman Old Style" w:cs="Times-Roman"/>
          <w:sz w:val="24"/>
          <w:lang w:val="en-US"/>
        </w:rPr>
        <w:t xml:space="preserve">eds of Crime Act No. 6 of 2012, </w:t>
      </w:r>
      <w:r w:rsidRPr="0076732A">
        <w:rPr>
          <w:rFonts w:ascii="Bookman Old Style" w:eastAsiaTheme="minorHAnsi" w:hAnsi="Bookman Old Style" w:cs="Times-Roman"/>
          <w:sz w:val="24"/>
          <w:lang w:val="en-US"/>
        </w:rPr>
        <w:t>hereinafter referred to as the “</w:t>
      </w:r>
      <w:r w:rsidRPr="0076732A">
        <w:rPr>
          <w:rFonts w:ascii="Bookman Old Style" w:eastAsiaTheme="minorHAnsi" w:hAnsi="Bookman Old Style" w:cs="Times-Roman"/>
          <w:b/>
          <w:sz w:val="24"/>
          <w:lang w:val="en-US"/>
        </w:rPr>
        <w:t>principal Act</w:t>
      </w:r>
      <w:r w:rsidRPr="0076732A">
        <w:rPr>
          <w:rFonts w:ascii="Bookman Old Style" w:eastAsiaTheme="minorHAnsi" w:hAnsi="Bookman Old Style" w:cs="Times-Roman"/>
          <w:sz w:val="24"/>
          <w:lang w:val="en-US"/>
        </w:rPr>
        <w:t>”.</w:t>
      </w:r>
      <w:r w:rsidR="007D2844" w:rsidRPr="0076732A">
        <w:rPr>
          <w:rFonts w:ascii="Bookman Old Style" w:hAnsi="Bookman Old Style"/>
          <w:sz w:val="24"/>
        </w:rPr>
        <w:tab/>
      </w:r>
    </w:p>
    <w:p w:rsidR="00802983" w:rsidRPr="0076732A" w:rsidRDefault="00802983" w:rsidP="007A3E9F">
      <w:pPr>
        <w:pStyle w:val="BodySingle"/>
        <w:spacing w:after="0"/>
        <w:rPr>
          <w:rFonts w:ascii="Bookman Old Style" w:hAnsi="Bookman Old Style"/>
          <w:sz w:val="24"/>
          <w:szCs w:val="24"/>
        </w:rPr>
      </w:pPr>
    </w:p>
    <w:p w:rsidR="00EA66C2" w:rsidRPr="0076732A" w:rsidRDefault="00EA66C2" w:rsidP="007A3E9F">
      <w:pPr>
        <w:pStyle w:val="BodySingle"/>
        <w:spacing w:after="0"/>
        <w:rPr>
          <w:rFonts w:ascii="Bookman Old Style" w:hAnsi="Bookman Old Style"/>
          <w:color w:val="000000"/>
          <w:sz w:val="24"/>
          <w:szCs w:val="24"/>
        </w:rPr>
      </w:pPr>
      <w:r w:rsidRPr="0076732A">
        <w:rPr>
          <w:rFonts w:ascii="Bookman Old Style" w:hAnsi="Bookman Old Style"/>
          <w:color w:val="000000"/>
          <w:sz w:val="24"/>
          <w:szCs w:val="24"/>
        </w:rPr>
        <w:t xml:space="preserve">(2) </w:t>
      </w:r>
      <w:r w:rsidRPr="0076732A">
        <w:rPr>
          <w:rFonts w:ascii="Bookman Old Style" w:hAnsi="Bookman Old Style"/>
          <w:color w:val="000000"/>
          <w:sz w:val="24"/>
          <w:szCs w:val="24"/>
        </w:rPr>
        <w:tab/>
        <w:t>This Act shall come into force on a day</w:t>
      </w:r>
      <w:r w:rsidR="002C1F13" w:rsidRPr="0076732A">
        <w:rPr>
          <w:rFonts w:ascii="Bookman Old Style" w:hAnsi="Bookman Old Style"/>
          <w:color w:val="000000"/>
          <w:sz w:val="24"/>
          <w:szCs w:val="24"/>
        </w:rPr>
        <w:t xml:space="preserve"> fixed by the Minister by Order </w:t>
      </w:r>
      <w:r w:rsidRPr="0076732A">
        <w:rPr>
          <w:rFonts w:ascii="Bookman Old Style" w:hAnsi="Bookman Old Style"/>
          <w:color w:val="000000"/>
          <w:sz w:val="24"/>
          <w:szCs w:val="24"/>
        </w:rPr>
        <w:t xml:space="preserve">published in the </w:t>
      </w:r>
      <w:r w:rsidRPr="0076732A">
        <w:rPr>
          <w:rFonts w:ascii="Bookman Old Style" w:hAnsi="Bookman Old Style"/>
          <w:i/>
          <w:color w:val="000000"/>
          <w:sz w:val="24"/>
          <w:szCs w:val="24"/>
        </w:rPr>
        <w:t>Gazette</w:t>
      </w:r>
      <w:r w:rsidRPr="0076732A">
        <w:rPr>
          <w:rFonts w:ascii="Bookman Old Style" w:hAnsi="Bookman Old Style"/>
          <w:color w:val="000000"/>
          <w:sz w:val="24"/>
          <w:szCs w:val="24"/>
        </w:rPr>
        <w:t>.</w:t>
      </w:r>
    </w:p>
    <w:p w:rsidR="00EA66C2" w:rsidRPr="0076732A" w:rsidRDefault="00EA66C2" w:rsidP="007A3E9F">
      <w:pPr>
        <w:pStyle w:val="BodySingle"/>
        <w:spacing w:after="0"/>
        <w:rPr>
          <w:rFonts w:ascii="Bookman Old Style" w:hAnsi="Bookman Old Style"/>
          <w:sz w:val="24"/>
          <w:szCs w:val="24"/>
        </w:rPr>
      </w:pPr>
    </w:p>
    <w:p w:rsidR="00F973A7" w:rsidRPr="0076732A" w:rsidRDefault="00F973A7" w:rsidP="007A3E9F">
      <w:pPr>
        <w:pStyle w:val="BodySingle"/>
        <w:spacing w:after="0"/>
        <w:rPr>
          <w:rFonts w:ascii="Bookman Old Style" w:hAnsi="Bookman Old Style" w:cs="Arial"/>
          <w:b/>
          <w:sz w:val="24"/>
          <w:szCs w:val="24"/>
          <w:lang w:val="en-GB"/>
        </w:rPr>
      </w:pPr>
      <w:r w:rsidRPr="0076732A">
        <w:rPr>
          <w:rFonts w:ascii="Bookman Old Style" w:hAnsi="Bookman Old Style" w:cs="Arial"/>
          <w:b/>
          <w:sz w:val="24"/>
          <w:szCs w:val="24"/>
          <w:lang w:val="en-GB"/>
        </w:rPr>
        <w:t xml:space="preserve">Insertion of new </w:t>
      </w:r>
      <w:r w:rsidR="00217628" w:rsidRPr="0076732A">
        <w:rPr>
          <w:rFonts w:ascii="Bookman Old Style" w:hAnsi="Bookman Old Style" w:cs="Arial"/>
          <w:b/>
          <w:sz w:val="24"/>
          <w:szCs w:val="24"/>
          <w:lang w:val="en-GB"/>
        </w:rPr>
        <w:t xml:space="preserve">Part </w:t>
      </w:r>
      <w:r w:rsidR="000F575C">
        <w:rPr>
          <w:rFonts w:ascii="Bookman Old Style" w:hAnsi="Bookman Old Style" w:cs="Arial"/>
          <w:b/>
          <w:sz w:val="24"/>
          <w:szCs w:val="24"/>
          <w:lang w:val="en-GB"/>
        </w:rPr>
        <w:t>to</w:t>
      </w:r>
      <w:r w:rsidRPr="0076732A">
        <w:rPr>
          <w:rFonts w:ascii="Bookman Old Style" w:hAnsi="Bookman Old Style" w:cs="Arial"/>
          <w:b/>
          <w:sz w:val="24"/>
          <w:szCs w:val="24"/>
          <w:lang w:val="en-GB"/>
        </w:rPr>
        <w:t xml:space="preserve"> principal Act</w:t>
      </w:r>
    </w:p>
    <w:p w:rsidR="00217628" w:rsidRPr="0076732A" w:rsidRDefault="00217628" w:rsidP="007A3E9F">
      <w:pPr>
        <w:pStyle w:val="BodySingle"/>
        <w:spacing w:after="0"/>
        <w:rPr>
          <w:rFonts w:ascii="Bookman Old Style" w:hAnsi="Bookman Old Style"/>
          <w:sz w:val="24"/>
          <w:szCs w:val="24"/>
        </w:rPr>
      </w:pPr>
      <w:r w:rsidRPr="0076732A">
        <w:rPr>
          <w:rFonts w:ascii="Bookman Old Style" w:hAnsi="Bookman Old Style"/>
          <w:sz w:val="24"/>
          <w:szCs w:val="24"/>
        </w:rPr>
        <w:t>2</w:t>
      </w:r>
      <w:r w:rsidR="00F973A7" w:rsidRPr="0076732A">
        <w:rPr>
          <w:rFonts w:ascii="Bookman Old Style" w:hAnsi="Bookman Old Style"/>
          <w:sz w:val="24"/>
          <w:szCs w:val="24"/>
        </w:rPr>
        <w:t>.</w:t>
      </w:r>
      <w:r w:rsidR="00F973A7" w:rsidRPr="0076732A">
        <w:rPr>
          <w:rFonts w:ascii="Bookman Old Style" w:hAnsi="Bookman Old Style"/>
          <w:sz w:val="24"/>
          <w:szCs w:val="24"/>
        </w:rPr>
        <w:tab/>
        <w:t xml:space="preserve">The principal Act is amended by inserting after </w:t>
      </w:r>
      <w:r w:rsidRPr="0076732A">
        <w:rPr>
          <w:rFonts w:ascii="Bookman Old Style" w:hAnsi="Bookman Old Style"/>
          <w:sz w:val="24"/>
          <w:szCs w:val="24"/>
        </w:rPr>
        <w:t>Part V</w:t>
      </w:r>
      <w:r w:rsidR="00F973A7" w:rsidRPr="0076732A">
        <w:rPr>
          <w:rFonts w:ascii="Bookman Old Style" w:hAnsi="Bookman Old Style"/>
          <w:sz w:val="24"/>
          <w:szCs w:val="24"/>
        </w:rPr>
        <w:t xml:space="preserve"> the following new </w:t>
      </w:r>
      <w:r w:rsidRPr="0076732A">
        <w:rPr>
          <w:rFonts w:ascii="Bookman Old Style" w:hAnsi="Bookman Old Style"/>
          <w:sz w:val="24"/>
          <w:szCs w:val="24"/>
        </w:rPr>
        <w:t>Part</w:t>
      </w:r>
      <w:r w:rsidR="00F973A7" w:rsidRPr="0076732A">
        <w:rPr>
          <w:rFonts w:ascii="Bookman Old Style" w:hAnsi="Bookman Old Style"/>
          <w:sz w:val="24"/>
          <w:szCs w:val="24"/>
        </w:rPr>
        <w:t>—</w:t>
      </w:r>
    </w:p>
    <w:p w:rsidR="003A3C60" w:rsidRPr="0076732A" w:rsidRDefault="003A3C60" w:rsidP="007A3E9F">
      <w:pPr>
        <w:pStyle w:val="BodySingle"/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17628" w:rsidRPr="0076732A" w:rsidRDefault="00217628" w:rsidP="007A3E9F">
      <w:pPr>
        <w:pStyle w:val="BodySingle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6732A">
        <w:rPr>
          <w:rFonts w:ascii="Bookman Old Style" w:hAnsi="Bookman Old Style"/>
          <w:sz w:val="24"/>
          <w:szCs w:val="24"/>
        </w:rPr>
        <w:t>“</w:t>
      </w:r>
      <w:r w:rsidRPr="0076732A">
        <w:rPr>
          <w:rFonts w:ascii="Bookman Old Style" w:hAnsi="Bookman Old Style"/>
          <w:b/>
          <w:sz w:val="24"/>
          <w:szCs w:val="24"/>
        </w:rPr>
        <w:t>PART VA</w:t>
      </w:r>
    </w:p>
    <w:p w:rsidR="00217628" w:rsidRPr="0076732A" w:rsidRDefault="00217628" w:rsidP="007A3E9F">
      <w:pPr>
        <w:pStyle w:val="BodySingle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6732A">
        <w:rPr>
          <w:rFonts w:ascii="Bookman Old Style" w:hAnsi="Bookman Old Style"/>
          <w:b/>
          <w:sz w:val="24"/>
          <w:szCs w:val="24"/>
        </w:rPr>
        <w:t>Registration of Regulated Entities</w:t>
      </w:r>
    </w:p>
    <w:p w:rsidR="00F973A7" w:rsidRPr="0076732A" w:rsidRDefault="00F973A7" w:rsidP="007A3E9F">
      <w:pPr>
        <w:pStyle w:val="BodySingle"/>
        <w:spacing w:after="0"/>
        <w:rPr>
          <w:rFonts w:ascii="Bookman Old Style" w:hAnsi="Bookman Old Style"/>
          <w:sz w:val="24"/>
          <w:szCs w:val="24"/>
        </w:rPr>
      </w:pPr>
    </w:p>
    <w:p w:rsidR="0004040C" w:rsidRPr="0076732A" w:rsidRDefault="0004040C" w:rsidP="007A3E9F">
      <w:pPr>
        <w:rPr>
          <w:rFonts w:ascii="Bookman Old Style" w:hAnsi="Bookman Old Style"/>
          <w:sz w:val="24"/>
          <w:lang w:val="en-US"/>
        </w:rPr>
      </w:pPr>
    </w:p>
    <w:p w:rsidR="0004040C" w:rsidRPr="0076732A" w:rsidRDefault="0004040C" w:rsidP="007A3E9F">
      <w:pPr>
        <w:pStyle w:val="BodySingle"/>
        <w:spacing w:after="0"/>
        <w:ind w:left="720"/>
        <w:rPr>
          <w:rFonts w:ascii="Bookman Old Style" w:hAnsi="Bookman Old Style"/>
          <w:sz w:val="24"/>
          <w:szCs w:val="24"/>
        </w:rPr>
      </w:pPr>
      <w:r w:rsidRPr="0076732A">
        <w:rPr>
          <w:rFonts w:ascii="Bookman Old Style" w:hAnsi="Bookman Old Style"/>
          <w:sz w:val="24"/>
          <w:szCs w:val="24"/>
        </w:rPr>
        <w:t>39A.</w:t>
      </w:r>
      <w:r w:rsidRPr="0076732A">
        <w:rPr>
          <w:rFonts w:ascii="Bookman Old Style" w:hAnsi="Bookman Old Style"/>
          <w:sz w:val="24"/>
          <w:szCs w:val="24"/>
        </w:rPr>
        <w:tab/>
        <w:t>For the purposes of this part—</w:t>
      </w:r>
    </w:p>
    <w:p w:rsidR="0004040C" w:rsidRPr="0076732A" w:rsidRDefault="0004040C" w:rsidP="007A3E9F">
      <w:pPr>
        <w:pStyle w:val="BodySingle"/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04040C" w:rsidRPr="0076732A" w:rsidRDefault="0004040C" w:rsidP="007A3E9F">
      <w:pPr>
        <w:ind w:left="1440"/>
        <w:rPr>
          <w:rFonts w:ascii="Bookman Old Style" w:hAnsi="Bookman Old Style"/>
          <w:sz w:val="24"/>
          <w:lang w:val="en-029" w:eastAsia="en-029"/>
        </w:rPr>
      </w:pPr>
      <w:r w:rsidRPr="0076732A">
        <w:rPr>
          <w:rFonts w:ascii="Bookman Old Style" w:hAnsi="Bookman Old Style"/>
          <w:b/>
          <w:sz w:val="24"/>
          <w:lang w:val="en-029" w:eastAsia="en-029"/>
        </w:rPr>
        <w:t>“competent authority”</w:t>
      </w:r>
      <w:r w:rsidRPr="0076732A">
        <w:rPr>
          <w:rFonts w:ascii="Bookman Old Style" w:hAnsi="Bookman Old Style"/>
          <w:sz w:val="24"/>
          <w:lang w:val="en-029" w:eastAsia="en-029"/>
        </w:rPr>
        <w:t xml:space="preserve"> means the Grenada Authority for the Regulation of Financial Institutions, the Registrar of Companies, the Registrar of Co-operatives, or any other authority which may from time to time be responsible for the administration of an Act governing a regulated entity; and</w:t>
      </w:r>
    </w:p>
    <w:p w:rsidR="0004040C" w:rsidRPr="0076732A" w:rsidRDefault="0004040C" w:rsidP="007A3E9F">
      <w:pPr>
        <w:pStyle w:val="BodySingle"/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84483F" w:rsidRPr="0076732A" w:rsidRDefault="0084483F" w:rsidP="007A3E9F">
      <w:pPr>
        <w:pStyle w:val="BodySingle"/>
        <w:spacing w:after="0"/>
        <w:ind w:left="1440"/>
        <w:rPr>
          <w:rFonts w:ascii="Bookman Old Style" w:hAnsi="Bookman Old Style"/>
          <w:sz w:val="24"/>
          <w:szCs w:val="24"/>
        </w:rPr>
      </w:pPr>
      <w:r w:rsidRPr="0076732A">
        <w:rPr>
          <w:rFonts w:ascii="Bookman Old Style" w:hAnsi="Bookman Old Style"/>
          <w:b/>
          <w:sz w:val="24"/>
          <w:szCs w:val="24"/>
        </w:rPr>
        <w:t>“</w:t>
      </w:r>
      <w:r w:rsidR="0004040C" w:rsidRPr="0076732A">
        <w:rPr>
          <w:rFonts w:ascii="Bookman Old Style" w:hAnsi="Bookman Old Style"/>
          <w:b/>
          <w:sz w:val="24"/>
          <w:szCs w:val="24"/>
        </w:rPr>
        <w:t>regulated entity”</w:t>
      </w:r>
      <w:r w:rsidR="0004040C" w:rsidRPr="0076732A">
        <w:rPr>
          <w:rFonts w:ascii="Bookman Old Style" w:hAnsi="Bookman Old Style"/>
          <w:sz w:val="24"/>
          <w:szCs w:val="24"/>
        </w:rPr>
        <w:t xml:space="preserve"> means</w:t>
      </w:r>
      <w:r w:rsidR="007A3E9F" w:rsidRPr="0076732A">
        <w:rPr>
          <w:rFonts w:ascii="Bookman Old Style" w:hAnsi="Bookman Old Style"/>
          <w:sz w:val="24"/>
          <w:szCs w:val="24"/>
        </w:rPr>
        <w:t>—</w:t>
      </w:r>
      <w:r w:rsidR="0004040C" w:rsidRPr="0076732A">
        <w:rPr>
          <w:rFonts w:ascii="Bookman Old Style" w:hAnsi="Bookman Old Style"/>
          <w:sz w:val="24"/>
          <w:szCs w:val="24"/>
        </w:rPr>
        <w:t xml:space="preserve"> </w:t>
      </w:r>
    </w:p>
    <w:p w:rsidR="0084483F" w:rsidRPr="0076732A" w:rsidRDefault="0084483F" w:rsidP="007A3E9F">
      <w:pPr>
        <w:pStyle w:val="BodySingle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04040C" w:rsidRPr="0076732A" w:rsidRDefault="0084483F" w:rsidP="007A3E9F">
      <w:pPr>
        <w:pStyle w:val="BodySingle"/>
        <w:spacing w:after="0"/>
        <w:ind w:left="2880" w:hanging="720"/>
        <w:rPr>
          <w:rFonts w:ascii="Bookman Old Style" w:hAnsi="Bookman Old Style"/>
          <w:sz w:val="24"/>
          <w:szCs w:val="24"/>
        </w:rPr>
      </w:pPr>
      <w:r w:rsidRPr="0076732A">
        <w:rPr>
          <w:rFonts w:ascii="Bookman Old Style" w:hAnsi="Bookman Old Style"/>
          <w:sz w:val="24"/>
          <w:szCs w:val="24"/>
        </w:rPr>
        <w:t>(a)</w:t>
      </w:r>
      <w:r w:rsidRPr="0076732A">
        <w:rPr>
          <w:rFonts w:ascii="Bookman Old Style" w:hAnsi="Bookman Old Style"/>
          <w:sz w:val="24"/>
          <w:szCs w:val="24"/>
        </w:rPr>
        <w:tab/>
      </w:r>
      <w:r w:rsidR="0004040C" w:rsidRPr="0076732A">
        <w:rPr>
          <w:rFonts w:ascii="Bookman Old Style" w:hAnsi="Bookman Old Style"/>
          <w:sz w:val="24"/>
          <w:szCs w:val="24"/>
        </w:rPr>
        <w:t>a relevant person carrying on a relevant business listed at paragraphs (a) to (m) in the definition of “relevant business” under section 2 of the Proceeds of Crime (Anti-Money Laundering and T</w:t>
      </w:r>
      <w:r w:rsidRPr="0076732A">
        <w:rPr>
          <w:rFonts w:ascii="Bookman Old Style" w:hAnsi="Bookman Old Style"/>
          <w:sz w:val="24"/>
          <w:szCs w:val="24"/>
        </w:rPr>
        <w:t>errorist Financing) Regulations; and</w:t>
      </w:r>
    </w:p>
    <w:p w:rsidR="0084483F" w:rsidRPr="0076732A" w:rsidRDefault="0084483F" w:rsidP="007A3E9F">
      <w:pPr>
        <w:pStyle w:val="BodySingle"/>
        <w:spacing w:after="0"/>
        <w:ind w:left="2880" w:hanging="720"/>
        <w:rPr>
          <w:rFonts w:ascii="Bookman Old Style" w:hAnsi="Bookman Old Style"/>
          <w:sz w:val="24"/>
          <w:szCs w:val="24"/>
        </w:rPr>
      </w:pPr>
    </w:p>
    <w:p w:rsidR="004C7728" w:rsidRPr="0076732A" w:rsidRDefault="006D6CE3" w:rsidP="007A3E9F">
      <w:pPr>
        <w:pStyle w:val="BodySingle"/>
        <w:spacing w:after="0"/>
        <w:ind w:left="288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>
        <w:rPr>
          <w:rFonts w:ascii="Bookman Old Style" w:hAnsi="Bookman Old Style"/>
          <w:sz w:val="24"/>
          <w:szCs w:val="24"/>
        </w:rPr>
        <w:tab/>
      </w:r>
      <w:r w:rsidR="0084483F" w:rsidRPr="0076732A">
        <w:rPr>
          <w:rFonts w:ascii="Bookman Old Style" w:hAnsi="Bookman Old Style"/>
          <w:sz w:val="24"/>
          <w:szCs w:val="24"/>
        </w:rPr>
        <w:t>Non-profit Organisation</w:t>
      </w:r>
      <w:r>
        <w:rPr>
          <w:rFonts w:ascii="Bookman Old Style" w:hAnsi="Bookman Old Style"/>
          <w:sz w:val="24"/>
          <w:szCs w:val="24"/>
        </w:rPr>
        <w:t>s</w:t>
      </w:r>
      <w:r w:rsidR="00B30B95">
        <w:rPr>
          <w:rFonts w:ascii="Bookman Old Style" w:hAnsi="Bookman Old Style"/>
          <w:sz w:val="24"/>
          <w:szCs w:val="24"/>
        </w:rPr>
        <w:t>.</w:t>
      </w:r>
    </w:p>
    <w:p w:rsidR="004C7728" w:rsidRPr="0076732A" w:rsidRDefault="004C7728" w:rsidP="007A3E9F">
      <w:pPr>
        <w:pStyle w:val="BodySingle"/>
        <w:spacing w:after="0"/>
        <w:ind w:firstLine="708"/>
        <w:rPr>
          <w:rFonts w:ascii="Bookman Old Style" w:hAnsi="Bookman Old Style"/>
          <w:b/>
          <w:sz w:val="24"/>
          <w:szCs w:val="24"/>
        </w:rPr>
      </w:pPr>
    </w:p>
    <w:p w:rsidR="002A6A48" w:rsidRPr="0076732A" w:rsidRDefault="002A6A48" w:rsidP="007A3E9F">
      <w:pPr>
        <w:pStyle w:val="BodySingle"/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 w:rsidRPr="0076732A">
        <w:rPr>
          <w:rFonts w:ascii="Bookman Old Style" w:hAnsi="Bookman Old Style"/>
          <w:b/>
          <w:sz w:val="24"/>
          <w:szCs w:val="24"/>
        </w:rPr>
        <w:t>Commission to establish and maintain register</w:t>
      </w:r>
    </w:p>
    <w:p w:rsidR="002A6A48" w:rsidRPr="0076732A" w:rsidRDefault="002A6A48" w:rsidP="007A3E9F">
      <w:pPr>
        <w:pStyle w:val="BodySingle"/>
        <w:spacing w:after="0"/>
        <w:ind w:left="720"/>
        <w:rPr>
          <w:rFonts w:ascii="Bookman Old Style" w:hAnsi="Bookman Old Style"/>
          <w:sz w:val="24"/>
          <w:szCs w:val="24"/>
        </w:rPr>
      </w:pPr>
      <w:r w:rsidRPr="0076732A">
        <w:rPr>
          <w:rFonts w:ascii="Bookman Old Style" w:hAnsi="Bookman Old Style"/>
          <w:sz w:val="24"/>
          <w:szCs w:val="24"/>
        </w:rPr>
        <w:t>3</w:t>
      </w:r>
      <w:r w:rsidR="00E57BF4" w:rsidRPr="0076732A">
        <w:rPr>
          <w:rFonts w:ascii="Bookman Old Style" w:hAnsi="Bookman Old Style"/>
          <w:sz w:val="24"/>
          <w:szCs w:val="24"/>
        </w:rPr>
        <w:t>9</w:t>
      </w:r>
      <w:r w:rsidR="0004040C" w:rsidRPr="0076732A">
        <w:rPr>
          <w:rFonts w:ascii="Bookman Old Style" w:hAnsi="Bookman Old Style"/>
          <w:sz w:val="24"/>
          <w:szCs w:val="24"/>
        </w:rPr>
        <w:t>B</w:t>
      </w:r>
      <w:r w:rsidRPr="0076732A">
        <w:rPr>
          <w:rFonts w:ascii="Bookman Old Style" w:hAnsi="Bookman Old Style"/>
          <w:sz w:val="24"/>
          <w:szCs w:val="24"/>
        </w:rPr>
        <w:t xml:space="preserve">. </w:t>
      </w:r>
      <w:r w:rsidR="00CB1A9D" w:rsidRPr="0076732A">
        <w:rPr>
          <w:rFonts w:ascii="Bookman Old Style" w:hAnsi="Bookman Old Style"/>
          <w:sz w:val="24"/>
          <w:szCs w:val="24"/>
        </w:rPr>
        <w:t>(</w:t>
      </w:r>
      <w:r w:rsidR="007600EF" w:rsidRPr="0076732A">
        <w:rPr>
          <w:rFonts w:ascii="Bookman Old Style" w:hAnsi="Bookman Old Style"/>
          <w:sz w:val="24"/>
          <w:szCs w:val="24"/>
        </w:rPr>
        <w:t xml:space="preserve">1) </w:t>
      </w:r>
      <w:r w:rsidR="00F66FF0" w:rsidRPr="0076732A">
        <w:rPr>
          <w:rFonts w:ascii="Bookman Old Style" w:hAnsi="Bookman Old Style"/>
          <w:sz w:val="24"/>
          <w:szCs w:val="24"/>
        </w:rPr>
        <w:t xml:space="preserve"> </w:t>
      </w:r>
      <w:r w:rsidR="00C33A62" w:rsidRPr="0076732A">
        <w:rPr>
          <w:rFonts w:ascii="Bookman Old Style" w:hAnsi="Bookman Old Style"/>
          <w:sz w:val="24"/>
          <w:szCs w:val="24"/>
        </w:rPr>
        <w:t xml:space="preserve"> </w:t>
      </w:r>
      <w:r w:rsidRPr="0076732A">
        <w:rPr>
          <w:rFonts w:ascii="Bookman Old Style" w:hAnsi="Bookman Old Style"/>
          <w:sz w:val="24"/>
          <w:szCs w:val="24"/>
        </w:rPr>
        <w:t xml:space="preserve">The Commission shall establish and maintain a register of </w:t>
      </w:r>
      <w:r w:rsidR="0084508E" w:rsidRPr="0076732A">
        <w:rPr>
          <w:rFonts w:ascii="Bookman Old Style" w:hAnsi="Bookman Old Style"/>
          <w:sz w:val="24"/>
          <w:szCs w:val="24"/>
        </w:rPr>
        <w:t>regulated</w:t>
      </w:r>
      <w:r w:rsidRPr="0076732A">
        <w:rPr>
          <w:rFonts w:ascii="Bookman Old Style" w:hAnsi="Bookman Old Style"/>
          <w:sz w:val="24"/>
          <w:szCs w:val="24"/>
        </w:rPr>
        <w:t xml:space="preserve"> </w:t>
      </w:r>
      <w:r w:rsidR="0084508E" w:rsidRPr="0076732A">
        <w:rPr>
          <w:rFonts w:ascii="Bookman Old Style" w:hAnsi="Bookman Old Style"/>
          <w:sz w:val="24"/>
          <w:szCs w:val="24"/>
        </w:rPr>
        <w:t xml:space="preserve">entities </w:t>
      </w:r>
      <w:r w:rsidRPr="0076732A">
        <w:rPr>
          <w:rFonts w:ascii="Bookman Old Style" w:hAnsi="Bookman Old Style"/>
          <w:sz w:val="24"/>
          <w:szCs w:val="24"/>
        </w:rPr>
        <w:t>for which it exercise</w:t>
      </w:r>
      <w:r w:rsidR="0084508E" w:rsidRPr="0076732A">
        <w:rPr>
          <w:rFonts w:ascii="Bookman Old Style" w:hAnsi="Bookman Old Style"/>
          <w:sz w:val="24"/>
          <w:szCs w:val="24"/>
        </w:rPr>
        <w:t>s</w:t>
      </w:r>
      <w:r w:rsidRPr="0076732A">
        <w:rPr>
          <w:rFonts w:ascii="Bookman Old Style" w:hAnsi="Bookman Old Style"/>
          <w:sz w:val="24"/>
          <w:szCs w:val="24"/>
        </w:rPr>
        <w:t xml:space="preserve"> </w:t>
      </w:r>
      <w:r w:rsidR="003540C5" w:rsidRPr="0076732A">
        <w:rPr>
          <w:rFonts w:ascii="Bookman Old Style" w:hAnsi="Bookman Old Style"/>
          <w:sz w:val="24"/>
          <w:szCs w:val="24"/>
        </w:rPr>
        <w:t>regulator</w:t>
      </w:r>
      <w:r w:rsidRPr="0076732A">
        <w:rPr>
          <w:rFonts w:ascii="Bookman Old Style" w:hAnsi="Bookman Old Style"/>
          <w:sz w:val="24"/>
          <w:szCs w:val="24"/>
        </w:rPr>
        <w:t xml:space="preserve">y </w:t>
      </w:r>
      <w:r w:rsidR="003540C5" w:rsidRPr="0076732A">
        <w:rPr>
          <w:rFonts w:ascii="Bookman Old Style" w:hAnsi="Bookman Old Style"/>
          <w:sz w:val="24"/>
          <w:szCs w:val="24"/>
        </w:rPr>
        <w:t>control</w:t>
      </w:r>
      <w:r w:rsidR="00950D9D" w:rsidRPr="0076732A">
        <w:rPr>
          <w:rFonts w:ascii="Bookman Old Style" w:hAnsi="Bookman Old Style"/>
          <w:sz w:val="24"/>
          <w:szCs w:val="24"/>
        </w:rPr>
        <w:t xml:space="preserve"> </w:t>
      </w:r>
      <w:r w:rsidR="003540C5" w:rsidRPr="0076732A">
        <w:rPr>
          <w:rFonts w:ascii="Bookman Old Style" w:hAnsi="Bookman Old Style"/>
          <w:sz w:val="24"/>
          <w:szCs w:val="24"/>
        </w:rPr>
        <w:t>in</w:t>
      </w:r>
      <w:r w:rsidR="00376FA3" w:rsidRPr="0076732A">
        <w:rPr>
          <w:rFonts w:ascii="Bookman Old Style" w:hAnsi="Bookman Old Style"/>
          <w:sz w:val="24"/>
          <w:szCs w:val="24"/>
        </w:rPr>
        <w:t xml:space="preserve"> matters relating to</w:t>
      </w:r>
      <w:r w:rsidR="003540C5" w:rsidRPr="0076732A">
        <w:rPr>
          <w:rFonts w:ascii="Bookman Old Style" w:hAnsi="Bookman Old Style"/>
          <w:sz w:val="24"/>
          <w:szCs w:val="24"/>
        </w:rPr>
        <w:t xml:space="preserve"> </w:t>
      </w:r>
      <w:r w:rsidR="00950D9D" w:rsidRPr="0076732A">
        <w:rPr>
          <w:rFonts w:ascii="Bookman Old Style" w:hAnsi="Bookman Old Style"/>
          <w:sz w:val="24"/>
          <w:szCs w:val="24"/>
        </w:rPr>
        <w:t>anti-money laundering</w:t>
      </w:r>
      <w:r w:rsidR="00376FA3" w:rsidRPr="0076732A">
        <w:rPr>
          <w:rFonts w:ascii="Bookman Old Style" w:hAnsi="Bookman Old Style"/>
          <w:sz w:val="24"/>
          <w:szCs w:val="24"/>
        </w:rPr>
        <w:t xml:space="preserve"> and </w:t>
      </w:r>
      <w:r w:rsidR="00217628" w:rsidRPr="0076732A">
        <w:rPr>
          <w:rFonts w:ascii="Bookman Old Style" w:hAnsi="Bookman Old Style"/>
          <w:sz w:val="24"/>
          <w:szCs w:val="24"/>
        </w:rPr>
        <w:t xml:space="preserve">combating </w:t>
      </w:r>
      <w:r w:rsidR="00376FA3" w:rsidRPr="0076732A">
        <w:rPr>
          <w:rFonts w:ascii="Bookman Old Style" w:hAnsi="Bookman Old Style"/>
          <w:sz w:val="24"/>
          <w:szCs w:val="24"/>
        </w:rPr>
        <w:t>terrorist financing</w:t>
      </w:r>
      <w:r w:rsidRPr="0076732A">
        <w:rPr>
          <w:rFonts w:ascii="Bookman Old Style" w:hAnsi="Bookman Old Style"/>
          <w:sz w:val="24"/>
          <w:szCs w:val="24"/>
        </w:rPr>
        <w:t xml:space="preserve">. </w:t>
      </w:r>
    </w:p>
    <w:p w:rsidR="005433B9" w:rsidRPr="0076732A" w:rsidRDefault="005433B9" w:rsidP="007A3E9F">
      <w:pPr>
        <w:jc w:val="left"/>
        <w:rPr>
          <w:rFonts w:ascii="Bookman Old Style" w:hAnsi="Bookman Old Style"/>
          <w:sz w:val="24"/>
          <w:lang w:val="en-US"/>
        </w:rPr>
      </w:pPr>
    </w:p>
    <w:p w:rsidR="005433B9" w:rsidRPr="0076732A" w:rsidRDefault="005433B9" w:rsidP="007A3E9F">
      <w:pPr>
        <w:ind w:firstLine="708"/>
        <w:rPr>
          <w:rFonts w:ascii="Bookman Old Style" w:hAnsi="Bookman Old Style"/>
          <w:sz w:val="24"/>
          <w:lang w:val="en-US"/>
        </w:rPr>
      </w:pPr>
      <w:r w:rsidRPr="0076732A">
        <w:rPr>
          <w:rFonts w:ascii="Bookman Old Style" w:hAnsi="Bookman Old Style"/>
          <w:sz w:val="24"/>
          <w:lang w:val="en-US"/>
        </w:rPr>
        <w:t>(</w:t>
      </w:r>
      <w:r w:rsidR="007600EF" w:rsidRPr="0076732A">
        <w:rPr>
          <w:rFonts w:ascii="Bookman Old Style" w:hAnsi="Bookman Old Style"/>
          <w:sz w:val="24"/>
          <w:lang w:val="en-US"/>
        </w:rPr>
        <w:t>2</w:t>
      </w:r>
      <w:r w:rsidR="003540C5" w:rsidRPr="0076732A">
        <w:rPr>
          <w:rFonts w:ascii="Bookman Old Style" w:hAnsi="Bookman Old Style"/>
          <w:sz w:val="24"/>
          <w:lang w:val="en-US"/>
        </w:rPr>
        <w:t xml:space="preserve">) </w:t>
      </w:r>
      <w:r w:rsidR="0025789E" w:rsidRPr="0076732A">
        <w:rPr>
          <w:rFonts w:ascii="Bookman Old Style" w:hAnsi="Bookman Old Style"/>
          <w:sz w:val="24"/>
          <w:lang w:val="en-US"/>
        </w:rPr>
        <w:tab/>
      </w:r>
      <w:r w:rsidR="003540C5" w:rsidRPr="0076732A">
        <w:rPr>
          <w:rFonts w:ascii="Bookman Old Style" w:hAnsi="Bookman Old Style"/>
          <w:sz w:val="24"/>
          <w:lang w:val="en-US"/>
        </w:rPr>
        <w:t>The register established under sub-section (</w:t>
      </w:r>
      <w:r w:rsidR="007600EF" w:rsidRPr="0076732A">
        <w:rPr>
          <w:rFonts w:ascii="Bookman Old Style" w:hAnsi="Bookman Old Style"/>
          <w:sz w:val="24"/>
          <w:lang w:val="en-US"/>
        </w:rPr>
        <w:t>1</w:t>
      </w:r>
      <w:r w:rsidR="003540C5" w:rsidRPr="0076732A">
        <w:rPr>
          <w:rFonts w:ascii="Bookman Old Style" w:hAnsi="Bookman Old Style"/>
          <w:sz w:val="24"/>
          <w:lang w:val="en-US"/>
        </w:rPr>
        <w:t xml:space="preserve">) </w:t>
      </w:r>
      <w:r w:rsidR="001200E2" w:rsidRPr="0076732A">
        <w:rPr>
          <w:rFonts w:ascii="Bookman Old Style" w:hAnsi="Bookman Old Style"/>
          <w:sz w:val="24"/>
          <w:lang w:val="en-US"/>
        </w:rPr>
        <w:t>may</w:t>
      </w:r>
      <w:r w:rsidRPr="0076732A">
        <w:rPr>
          <w:rFonts w:ascii="Bookman Old Style" w:hAnsi="Bookman Old Style"/>
          <w:sz w:val="24"/>
          <w:lang w:val="en-US"/>
        </w:rPr>
        <w:t xml:space="preserve"> be</w:t>
      </w:r>
      <w:r w:rsidR="001200E2" w:rsidRPr="0076732A">
        <w:rPr>
          <w:rFonts w:ascii="Bookman Old Style" w:hAnsi="Bookman Old Style"/>
          <w:sz w:val="24"/>
        </w:rPr>
        <w:t>—</w:t>
      </w:r>
      <w:r w:rsidRPr="0076732A">
        <w:rPr>
          <w:rFonts w:ascii="Bookman Old Style" w:hAnsi="Bookman Old Style"/>
          <w:sz w:val="24"/>
          <w:lang w:val="en-US"/>
        </w:rPr>
        <w:t xml:space="preserve"> </w:t>
      </w:r>
    </w:p>
    <w:p w:rsidR="0084508E" w:rsidRPr="0076732A" w:rsidRDefault="0084508E" w:rsidP="007A3E9F">
      <w:pPr>
        <w:ind w:left="2160" w:hanging="720"/>
        <w:rPr>
          <w:rFonts w:ascii="Bookman Old Style" w:hAnsi="Bookman Old Style"/>
          <w:sz w:val="24"/>
          <w:lang w:val="en-US"/>
        </w:rPr>
      </w:pPr>
    </w:p>
    <w:p w:rsidR="005433B9" w:rsidRPr="0076732A" w:rsidRDefault="005433B9" w:rsidP="007A3E9F">
      <w:pPr>
        <w:ind w:left="2160" w:hanging="720"/>
        <w:rPr>
          <w:rFonts w:ascii="Bookman Old Style" w:hAnsi="Bookman Old Style"/>
          <w:sz w:val="24"/>
          <w:lang w:val="en-US"/>
        </w:rPr>
      </w:pPr>
      <w:r w:rsidRPr="0076732A">
        <w:rPr>
          <w:rFonts w:ascii="Bookman Old Style" w:hAnsi="Bookman Old Style"/>
          <w:sz w:val="24"/>
          <w:lang w:val="en-US"/>
        </w:rPr>
        <w:t>(a)</w:t>
      </w:r>
      <w:r w:rsidR="00C11D86" w:rsidRPr="0076732A">
        <w:rPr>
          <w:rFonts w:ascii="Bookman Old Style" w:hAnsi="Bookman Old Style"/>
          <w:sz w:val="24"/>
          <w:lang w:val="en-US"/>
        </w:rPr>
        <w:tab/>
      </w:r>
      <w:r w:rsidRPr="0076732A">
        <w:rPr>
          <w:rFonts w:ascii="Bookman Old Style" w:hAnsi="Bookman Old Style"/>
          <w:sz w:val="24"/>
          <w:lang w:val="en-US"/>
        </w:rPr>
        <w:t>in such</w:t>
      </w:r>
      <w:r w:rsidR="00C33A62" w:rsidRPr="0076732A">
        <w:rPr>
          <w:rFonts w:ascii="Bookman Old Style" w:hAnsi="Bookman Old Style"/>
          <w:sz w:val="24"/>
          <w:lang w:val="en-US"/>
        </w:rPr>
        <w:t xml:space="preserve"> form and with such particulars </w:t>
      </w:r>
      <w:r w:rsidRPr="0076732A">
        <w:rPr>
          <w:rFonts w:ascii="Bookman Old Style" w:hAnsi="Bookman Old Style"/>
          <w:sz w:val="24"/>
          <w:lang w:val="en-US"/>
        </w:rPr>
        <w:t xml:space="preserve">as the </w:t>
      </w:r>
      <w:r w:rsidR="0084508E" w:rsidRPr="0076732A">
        <w:rPr>
          <w:rFonts w:ascii="Bookman Old Style" w:hAnsi="Bookman Old Style"/>
          <w:sz w:val="24"/>
          <w:lang w:val="en-US"/>
        </w:rPr>
        <w:t>Commission determines;</w:t>
      </w:r>
      <w:r w:rsidRPr="0076732A">
        <w:rPr>
          <w:rFonts w:ascii="Bookman Old Style" w:hAnsi="Bookman Old Style"/>
          <w:sz w:val="24"/>
          <w:lang w:val="en-US"/>
        </w:rPr>
        <w:t xml:space="preserve"> </w:t>
      </w:r>
    </w:p>
    <w:p w:rsidR="00C11D86" w:rsidRPr="0076732A" w:rsidRDefault="00C11D86" w:rsidP="007A3E9F">
      <w:pPr>
        <w:ind w:left="2160" w:hanging="720"/>
        <w:rPr>
          <w:rFonts w:ascii="Bookman Old Style" w:hAnsi="Bookman Old Style"/>
          <w:sz w:val="24"/>
          <w:lang w:val="en-US"/>
        </w:rPr>
      </w:pPr>
    </w:p>
    <w:p w:rsidR="005433B9" w:rsidRPr="0076732A" w:rsidRDefault="005433B9" w:rsidP="007A3E9F">
      <w:pPr>
        <w:ind w:left="2160" w:hanging="720"/>
        <w:rPr>
          <w:rFonts w:ascii="Bookman Old Style" w:hAnsi="Bookman Old Style"/>
          <w:sz w:val="24"/>
          <w:lang w:val="en-US"/>
        </w:rPr>
      </w:pPr>
      <w:r w:rsidRPr="0076732A">
        <w:rPr>
          <w:rFonts w:ascii="Bookman Old Style" w:hAnsi="Bookman Old Style"/>
          <w:sz w:val="24"/>
          <w:lang w:val="en-US"/>
        </w:rPr>
        <w:t>(b)</w:t>
      </w:r>
      <w:r w:rsidR="00C11D86" w:rsidRPr="0076732A">
        <w:rPr>
          <w:rFonts w:ascii="Bookman Old Style" w:hAnsi="Bookman Old Style"/>
          <w:sz w:val="24"/>
          <w:lang w:val="en-US"/>
        </w:rPr>
        <w:tab/>
      </w:r>
      <w:r w:rsidRPr="0076732A">
        <w:rPr>
          <w:rFonts w:ascii="Bookman Old Style" w:hAnsi="Bookman Old Style"/>
          <w:sz w:val="24"/>
          <w:lang w:val="en-US"/>
        </w:rPr>
        <w:t xml:space="preserve">published at such intervals and in such manner as the Commission </w:t>
      </w:r>
      <w:r w:rsidR="0084508E" w:rsidRPr="0076732A">
        <w:rPr>
          <w:rFonts w:ascii="Bookman Old Style" w:hAnsi="Bookman Old Style"/>
          <w:sz w:val="24"/>
          <w:lang w:val="en-US"/>
        </w:rPr>
        <w:t>determines</w:t>
      </w:r>
      <w:r w:rsidRPr="0076732A">
        <w:rPr>
          <w:rFonts w:ascii="Bookman Old Style" w:hAnsi="Bookman Old Style"/>
          <w:sz w:val="24"/>
          <w:lang w:val="en-US"/>
        </w:rPr>
        <w:t xml:space="preserve">; and </w:t>
      </w:r>
    </w:p>
    <w:p w:rsidR="005433B9" w:rsidRPr="0076732A" w:rsidRDefault="005433B9" w:rsidP="007A3E9F">
      <w:pPr>
        <w:rPr>
          <w:rFonts w:ascii="Bookman Old Style" w:hAnsi="Bookman Old Style"/>
          <w:sz w:val="24"/>
          <w:lang w:val="en-US"/>
        </w:rPr>
      </w:pPr>
    </w:p>
    <w:p w:rsidR="005433B9" w:rsidRPr="0076732A" w:rsidRDefault="005433B9" w:rsidP="007A3E9F">
      <w:pPr>
        <w:ind w:left="2160" w:hanging="732"/>
        <w:rPr>
          <w:rFonts w:ascii="Bookman Old Style" w:hAnsi="Bookman Old Style"/>
          <w:sz w:val="24"/>
          <w:lang w:val="en-US"/>
        </w:rPr>
      </w:pPr>
      <w:r w:rsidRPr="0076732A">
        <w:rPr>
          <w:rFonts w:ascii="Bookman Old Style" w:hAnsi="Bookman Old Style"/>
          <w:sz w:val="24"/>
          <w:lang w:val="en-US"/>
        </w:rPr>
        <w:lastRenderedPageBreak/>
        <w:t xml:space="preserve">(c) </w:t>
      </w:r>
      <w:r w:rsidR="00C11D86" w:rsidRPr="0076732A">
        <w:rPr>
          <w:rFonts w:ascii="Bookman Old Style" w:hAnsi="Bookman Old Style"/>
          <w:sz w:val="24"/>
          <w:lang w:val="en-US"/>
        </w:rPr>
        <w:tab/>
      </w:r>
      <w:r w:rsidRPr="0076732A">
        <w:rPr>
          <w:rFonts w:ascii="Bookman Old Style" w:hAnsi="Bookman Old Style"/>
          <w:sz w:val="24"/>
          <w:lang w:val="en-US"/>
        </w:rPr>
        <w:t xml:space="preserve">open to public inspection at such times as are reasonably convenient. </w:t>
      </w:r>
    </w:p>
    <w:p w:rsidR="00BF0C59" w:rsidRPr="0076732A" w:rsidRDefault="00BF0C59" w:rsidP="007A3E9F">
      <w:pPr>
        <w:pStyle w:val="BodySingle"/>
        <w:spacing w:after="0"/>
        <w:ind w:left="708"/>
        <w:rPr>
          <w:rFonts w:ascii="Bookman Old Style" w:hAnsi="Bookman Old Style"/>
          <w:b/>
          <w:sz w:val="24"/>
          <w:szCs w:val="24"/>
        </w:rPr>
      </w:pPr>
    </w:p>
    <w:p w:rsidR="002A6A48" w:rsidRPr="0076732A" w:rsidRDefault="002A6A48" w:rsidP="007A3E9F">
      <w:pPr>
        <w:pStyle w:val="BodySingle"/>
        <w:spacing w:after="0"/>
        <w:ind w:left="708"/>
        <w:rPr>
          <w:rFonts w:ascii="Bookman Old Style" w:hAnsi="Bookman Old Style"/>
          <w:b/>
          <w:sz w:val="24"/>
          <w:szCs w:val="24"/>
        </w:rPr>
      </w:pPr>
      <w:r w:rsidRPr="0076732A">
        <w:rPr>
          <w:rFonts w:ascii="Bookman Old Style" w:hAnsi="Bookman Old Style"/>
          <w:b/>
          <w:sz w:val="24"/>
          <w:szCs w:val="24"/>
        </w:rPr>
        <w:t xml:space="preserve">Requirement </w:t>
      </w:r>
      <w:r w:rsidR="000E0029" w:rsidRPr="0076732A">
        <w:rPr>
          <w:rFonts w:ascii="Bookman Old Style" w:hAnsi="Bookman Old Style"/>
          <w:b/>
          <w:sz w:val="24"/>
          <w:szCs w:val="24"/>
        </w:rPr>
        <w:t>to</w:t>
      </w:r>
      <w:r w:rsidRPr="0076732A">
        <w:rPr>
          <w:rFonts w:ascii="Bookman Old Style" w:hAnsi="Bookman Old Style"/>
          <w:b/>
          <w:sz w:val="24"/>
          <w:szCs w:val="24"/>
        </w:rPr>
        <w:t xml:space="preserve"> </w:t>
      </w:r>
      <w:r w:rsidR="000E0029" w:rsidRPr="0076732A">
        <w:rPr>
          <w:rFonts w:ascii="Bookman Old Style" w:hAnsi="Bookman Old Style"/>
          <w:b/>
          <w:sz w:val="24"/>
          <w:szCs w:val="24"/>
        </w:rPr>
        <w:t>r</w:t>
      </w:r>
      <w:r w:rsidRPr="0076732A">
        <w:rPr>
          <w:rFonts w:ascii="Bookman Old Style" w:hAnsi="Bookman Old Style"/>
          <w:b/>
          <w:sz w:val="24"/>
          <w:szCs w:val="24"/>
        </w:rPr>
        <w:t>egist</w:t>
      </w:r>
      <w:r w:rsidR="000E0029" w:rsidRPr="0076732A">
        <w:rPr>
          <w:rFonts w:ascii="Bookman Old Style" w:hAnsi="Bookman Old Style"/>
          <w:b/>
          <w:sz w:val="24"/>
          <w:szCs w:val="24"/>
        </w:rPr>
        <w:t>er</w:t>
      </w:r>
    </w:p>
    <w:p w:rsidR="00F146DE" w:rsidRPr="0076732A" w:rsidRDefault="008D6CBA" w:rsidP="007A3E9F">
      <w:pPr>
        <w:ind w:left="708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3</w:t>
      </w:r>
      <w:r w:rsidR="00E57BF4" w:rsidRPr="0076732A">
        <w:rPr>
          <w:rFonts w:ascii="Bookman Old Style" w:hAnsi="Bookman Old Style"/>
          <w:sz w:val="24"/>
        </w:rPr>
        <w:t>9</w:t>
      </w:r>
      <w:r w:rsidR="0004040C" w:rsidRPr="0076732A">
        <w:rPr>
          <w:rFonts w:ascii="Bookman Old Style" w:hAnsi="Bookman Old Style"/>
          <w:sz w:val="24"/>
        </w:rPr>
        <w:t>C</w:t>
      </w:r>
      <w:r w:rsidRPr="0076732A">
        <w:rPr>
          <w:rFonts w:ascii="Bookman Old Style" w:hAnsi="Bookman Old Style"/>
          <w:sz w:val="24"/>
        </w:rPr>
        <w:t>.</w:t>
      </w:r>
      <w:r w:rsidRPr="0076732A">
        <w:rPr>
          <w:rFonts w:ascii="Bookman Old Style" w:hAnsi="Bookman Old Style"/>
          <w:sz w:val="24"/>
        </w:rPr>
        <w:tab/>
        <w:t>(1)</w:t>
      </w:r>
      <w:r w:rsidRPr="0076732A">
        <w:rPr>
          <w:rFonts w:ascii="Bookman Old Style" w:hAnsi="Bookman Old Style"/>
          <w:sz w:val="24"/>
        </w:rPr>
        <w:tab/>
      </w:r>
      <w:r w:rsidR="00A91E41" w:rsidRPr="0076732A">
        <w:rPr>
          <w:rFonts w:ascii="Bookman Old Style" w:hAnsi="Bookman Old Style"/>
          <w:sz w:val="24"/>
        </w:rPr>
        <w:t>Upon commencement of this Act</w:t>
      </w:r>
      <w:r w:rsidR="007600EF" w:rsidRPr="0076732A">
        <w:rPr>
          <w:rFonts w:ascii="Bookman Old Style" w:hAnsi="Bookman Old Style"/>
          <w:sz w:val="24"/>
        </w:rPr>
        <w:t>,</w:t>
      </w:r>
      <w:r w:rsidR="00A91E41" w:rsidRPr="0076732A">
        <w:rPr>
          <w:rFonts w:ascii="Bookman Old Style" w:hAnsi="Bookman Old Style"/>
          <w:sz w:val="24"/>
        </w:rPr>
        <w:t xml:space="preserve"> every </w:t>
      </w:r>
      <w:r w:rsidR="00176AA2" w:rsidRPr="0076732A">
        <w:rPr>
          <w:rFonts w:ascii="Bookman Old Style" w:hAnsi="Bookman Old Style"/>
          <w:sz w:val="24"/>
        </w:rPr>
        <w:t>regulated entity shall register with the Commission</w:t>
      </w:r>
      <w:r w:rsidR="00B56730" w:rsidRPr="0076732A">
        <w:rPr>
          <w:rFonts w:ascii="Bookman Old Style" w:hAnsi="Bookman Old Style"/>
          <w:sz w:val="24"/>
        </w:rPr>
        <w:t xml:space="preserve"> in the form set out </w:t>
      </w:r>
      <w:r w:rsidR="0029204D" w:rsidRPr="0076732A">
        <w:rPr>
          <w:rFonts w:ascii="Bookman Old Style" w:hAnsi="Bookman Old Style"/>
          <w:sz w:val="24"/>
        </w:rPr>
        <w:t xml:space="preserve">as </w:t>
      </w:r>
      <w:r w:rsidR="0029204D" w:rsidRPr="006D6CE3">
        <w:rPr>
          <w:rFonts w:ascii="Bookman Old Style" w:hAnsi="Bookman Old Style"/>
          <w:sz w:val="24"/>
        </w:rPr>
        <w:t xml:space="preserve">form </w:t>
      </w:r>
      <w:r w:rsidR="0076732A" w:rsidRPr="006D6CE3">
        <w:rPr>
          <w:rFonts w:ascii="Bookman Old Style" w:hAnsi="Bookman Old Style"/>
          <w:sz w:val="24"/>
        </w:rPr>
        <w:t>I</w:t>
      </w:r>
      <w:r w:rsidR="0029204D" w:rsidRPr="0076732A">
        <w:rPr>
          <w:rFonts w:ascii="Bookman Old Style" w:hAnsi="Bookman Old Style"/>
          <w:sz w:val="24"/>
        </w:rPr>
        <w:t xml:space="preserve"> </w:t>
      </w:r>
      <w:r w:rsidR="00B56730" w:rsidRPr="0076732A">
        <w:rPr>
          <w:rFonts w:ascii="Bookman Old Style" w:hAnsi="Bookman Old Style"/>
          <w:sz w:val="24"/>
        </w:rPr>
        <w:t>in</w:t>
      </w:r>
      <w:r w:rsidR="00E57BF4" w:rsidRPr="0076732A">
        <w:rPr>
          <w:rFonts w:ascii="Bookman Old Style" w:hAnsi="Bookman Old Style"/>
          <w:sz w:val="24"/>
        </w:rPr>
        <w:t xml:space="preserve"> </w:t>
      </w:r>
      <w:r w:rsidR="000449F0" w:rsidRPr="0076732A">
        <w:rPr>
          <w:rFonts w:ascii="Bookman Old Style" w:hAnsi="Bookman Old Style"/>
          <w:sz w:val="24"/>
        </w:rPr>
        <w:t xml:space="preserve">Part </w:t>
      </w:r>
      <w:r w:rsidR="00326944" w:rsidRPr="0076732A">
        <w:rPr>
          <w:rFonts w:ascii="Bookman Old Style" w:hAnsi="Bookman Old Style"/>
          <w:sz w:val="24"/>
        </w:rPr>
        <w:t>A</w:t>
      </w:r>
      <w:r w:rsidR="000449F0" w:rsidRPr="0076732A">
        <w:rPr>
          <w:rFonts w:ascii="Bookman Old Style" w:hAnsi="Bookman Old Style"/>
          <w:sz w:val="24"/>
        </w:rPr>
        <w:t xml:space="preserve"> of </w:t>
      </w:r>
      <w:r w:rsidR="00B56730" w:rsidRPr="0076732A">
        <w:rPr>
          <w:rFonts w:ascii="Bookman Old Style" w:hAnsi="Bookman Old Style"/>
          <w:sz w:val="24"/>
        </w:rPr>
        <w:t xml:space="preserve">Schedule </w:t>
      </w:r>
      <w:r w:rsidR="00E57BF4" w:rsidRPr="0076732A">
        <w:rPr>
          <w:rFonts w:ascii="Bookman Old Style" w:hAnsi="Bookman Old Style"/>
          <w:sz w:val="24"/>
        </w:rPr>
        <w:t>V</w:t>
      </w:r>
      <w:r w:rsidR="00B56730" w:rsidRPr="0076732A">
        <w:rPr>
          <w:rFonts w:ascii="Bookman Old Style" w:hAnsi="Bookman Old Style"/>
          <w:sz w:val="24"/>
        </w:rPr>
        <w:t>,</w:t>
      </w:r>
      <w:r w:rsidR="00176AA2" w:rsidRPr="0076732A">
        <w:rPr>
          <w:rFonts w:ascii="Bookman Old Style" w:hAnsi="Bookman Old Style"/>
          <w:sz w:val="24"/>
        </w:rPr>
        <w:t xml:space="preserve"> and shall pay the</w:t>
      </w:r>
      <w:r w:rsidR="003D7702" w:rsidRPr="0076732A">
        <w:rPr>
          <w:rFonts w:ascii="Bookman Old Style" w:hAnsi="Bookman Old Style"/>
          <w:sz w:val="24"/>
        </w:rPr>
        <w:t xml:space="preserve"> </w:t>
      </w:r>
      <w:r w:rsidR="00D53EED" w:rsidRPr="0076732A">
        <w:rPr>
          <w:rFonts w:ascii="Bookman Old Style" w:hAnsi="Bookman Old Style"/>
          <w:sz w:val="24"/>
        </w:rPr>
        <w:t xml:space="preserve">yearly registration </w:t>
      </w:r>
      <w:r w:rsidR="00B56730" w:rsidRPr="0076732A">
        <w:rPr>
          <w:rFonts w:ascii="Bookman Old Style" w:hAnsi="Bookman Old Style"/>
          <w:sz w:val="24"/>
        </w:rPr>
        <w:t>fee</w:t>
      </w:r>
      <w:r w:rsidR="00176AA2" w:rsidRPr="0076732A">
        <w:rPr>
          <w:rFonts w:ascii="Bookman Old Style" w:hAnsi="Bookman Old Style"/>
          <w:sz w:val="24"/>
        </w:rPr>
        <w:t xml:space="preserve"> speci</w:t>
      </w:r>
      <w:r w:rsidR="00B56730" w:rsidRPr="0076732A">
        <w:rPr>
          <w:rFonts w:ascii="Bookman Old Style" w:hAnsi="Bookman Old Style"/>
          <w:sz w:val="24"/>
        </w:rPr>
        <w:t xml:space="preserve">fied in </w:t>
      </w:r>
      <w:r w:rsidR="000449F0" w:rsidRPr="0076732A">
        <w:rPr>
          <w:rFonts w:ascii="Bookman Old Style" w:hAnsi="Bookman Old Style"/>
          <w:sz w:val="24"/>
        </w:rPr>
        <w:t xml:space="preserve">Part </w:t>
      </w:r>
      <w:r w:rsidR="00326944" w:rsidRPr="0076732A">
        <w:rPr>
          <w:rFonts w:ascii="Bookman Old Style" w:hAnsi="Bookman Old Style"/>
          <w:sz w:val="24"/>
        </w:rPr>
        <w:t>B</w:t>
      </w:r>
      <w:r w:rsidR="000449F0" w:rsidRPr="0076732A">
        <w:rPr>
          <w:rFonts w:ascii="Bookman Old Style" w:hAnsi="Bookman Old Style"/>
          <w:sz w:val="24"/>
        </w:rPr>
        <w:t xml:space="preserve"> of that Schedule</w:t>
      </w:r>
      <w:r w:rsidR="00176AA2" w:rsidRPr="0076732A">
        <w:rPr>
          <w:rFonts w:ascii="Bookman Old Style" w:hAnsi="Bookman Old Style"/>
          <w:sz w:val="24"/>
        </w:rPr>
        <w:t>.</w:t>
      </w:r>
    </w:p>
    <w:p w:rsidR="00F146DE" w:rsidRPr="0076732A" w:rsidRDefault="00F146DE" w:rsidP="007A3E9F">
      <w:pPr>
        <w:ind w:left="708"/>
        <w:rPr>
          <w:rFonts w:ascii="Bookman Old Style" w:hAnsi="Bookman Old Style"/>
          <w:sz w:val="24"/>
        </w:rPr>
      </w:pPr>
    </w:p>
    <w:p w:rsidR="0029204D" w:rsidRPr="0076732A" w:rsidRDefault="00F146DE" w:rsidP="007A3E9F">
      <w:pPr>
        <w:ind w:left="708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(2)</w:t>
      </w:r>
      <w:r w:rsidRPr="0076732A">
        <w:rPr>
          <w:rFonts w:ascii="Bookman Old Style" w:hAnsi="Bookman Old Style"/>
          <w:sz w:val="24"/>
        </w:rPr>
        <w:tab/>
      </w:r>
      <w:r w:rsidR="0029204D" w:rsidRPr="0076732A">
        <w:rPr>
          <w:rFonts w:ascii="Bookman Old Style" w:hAnsi="Bookman Old Style"/>
          <w:sz w:val="24"/>
        </w:rPr>
        <w:t xml:space="preserve">A registration certificate shall be issued in </w:t>
      </w:r>
      <w:r w:rsidR="0029204D" w:rsidRPr="006D6CE3">
        <w:rPr>
          <w:rFonts w:ascii="Bookman Old Style" w:hAnsi="Bookman Old Style"/>
          <w:sz w:val="24"/>
        </w:rPr>
        <w:t xml:space="preserve">form </w:t>
      </w:r>
      <w:r w:rsidR="0076732A" w:rsidRPr="0076732A">
        <w:rPr>
          <w:rFonts w:ascii="Bookman Old Style" w:hAnsi="Bookman Old Style"/>
          <w:sz w:val="24"/>
        </w:rPr>
        <w:t>II</w:t>
      </w:r>
      <w:r w:rsidR="0029204D" w:rsidRPr="0076732A">
        <w:rPr>
          <w:rFonts w:ascii="Bookman Old Style" w:hAnsi="Bookman Old Style"/>
          <w:sz w:val="24"/>
        </w:rPr>
        <w:t xml:space="preserve"> </w:t>
      </w:r>
      <w:r w:rsidR="006D6CE3">
        <w:rPr>
          <w:rFonts w:ascii="Bookman Old Style" w:hAnsi="Bookman Old Style"/>
          <w:sz w:val="24"/>
        </w:rPr>
        <w:t>set out in Part A of Schedule V</w:t>
      </w:r>
      <w:r w:rsidR="0029204D" w:rsidRPr="0076732A">
        <w:rPr>
          <w:rFonts w:ascii="Bookman Old Style" w:hAnsi="Bookman Old Style"/>
          <w:sz w:val="24"/>
        </w:rPr>
        <w:t>.</w:t>
      </w:r>
    </w:p>
    <w:p w:rsidR="0029204D" w:rsidRPr="0076732A" w:rsidRDefault="0029204D" w:rsidP="007A3E9F">
      <w:pPr>
        <w:ind w:left="708"/>
        <w:rPr>
          <w:rFonts w:ascii="Bookman Old Style" w:hAnsi="Bookman Old Style"/>
          <w:sz w:val="24"/>
        </w:rPr>
      </w:pPr>
    </w:p>
    <w:p w:rsidR="00F146DE" w:rsidRPr="0076732A" w:rsidRDefault="0029204D" w:rsidP="007A3E9F">
      <w:pPr>
        <w:ind w:left="708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(3)</w:t>
      </w:r>
      <w:r w:rsidRPr="0076732A">
        <w:rPr>
          <w:rFonts w:ascii="Bookman Old Style" w:hAnsi="Bookman Old Style"/>
          <w:sz w:val="24"/>
        </w:rPr>
        <w:tab/>
      </w:r>
      <w:r w:rsidR="00930649" w:rsidRPr="0076732A">
        <w:rPr>
          <w:rFonts w:ascii="Bookman Old Style" w:hAnsi="Bookman Old Style"/>
          <w:sz w:val="24"/>
        </w:rPr>
        <w:t>Registration under this section shall be valid for twelve months from t</w:t>
      </w:r>
      <w:r w:rsidR="00F146DE" w:rsidRPr="0076732A">
        <w:rPr>
          <w:rFonts w:ascii="Bookman Old Style" w:hAnsi="Bookman Old Style"/>
          <w:sz w:val="24"/>
        </w:rPr>
        <w:t>he</w:t>
      </w:r>
      <w:r w:rsidR="00930649" w:rsidRPr="0076732A">
        <w:rPr>
          <w:rFonts w:ascii="Bookman Old Style" w:hAnsi="Bookman Old Style"/>
          <w:sz w:val="24"/>
        </w:rPr>
        <w:t xml:space="preserve"> date of the</w:t>
      </w:r>
      <w:r w:rsidR="00F146DE" w:rsidRPr="0076732A">
        <w:rPr>
          <w:rFonts w:ascii="Bookman Old Style" w:hAnsi="Bookman Old Style"/>
          <w:sz w:val="24"/>
        </w:rPr>
        <w:t xml:space="preserve"> initial registration </w:t>
      </w:r>
      <w:r w:rsidR="00930649" w:rsidRPr="0076732A">
        <w:rPr>
          <w:rFonts w:ascii="Bookman Old Style" w:hAnsi="Bookman Old Style"/>
          <w:sz w:val="24"/>
        </w:rPr>
        <w:t>and is renewable thereafter for a further period of twelve months f</w:t>
      </w:r>
      <w:r w:rsidR="00CA1044" w:rsidRPr="0076732A">
        <w:rPr>
          <w:rFonts w:ascii="Bookman Old Style" w:hAnsi="Bookman Old Style"/>
          <w:sz w:val="24"/>
        </w:rPr>
        <w:t>rom each anniversary date of the</w:t>
      </w:r>
      <w:r w:rsidR="00930649" w:rsidRPr="0076732A">
        <w:rPr>
          <w:rFonts w:ascii="Bookman Old Style" w:hAnsi="Bookman Old Style"/>
          <w:sz w:val="24"/>
        </w:rPr>
        <w:t xml:space="preserve"> registration</w:t>
      </w:r>
      <w:r w:rsidR="00D53EED" w:rsidRPr="0076732A">
        <w:rPr>
          <w:rFonts w:ascii="Bookman Old Style" w:hAnsi="Bookman Old Style"/>
          <w:sz w:val="24"/>
        </w:rPr>
        <w:t>.</w:t>
      </w:r>
    </w:p>
    <w:p w:rsidR="00176AA2" w:rsidRPr="0076732A" w:rsidRDefault="00176AA2" w:rsidP="007A3E9F">
      <w:pPr>
        <w:ind w:left="708"/>
        <w:rPr>
          <w:rFonts w:ascii="Bookman Old Style" w:hAnsi="Bookman Old Style"/>
          <w:sz w:val="24"/>
        </w:rPr>
      </w:pPr>
    </w:p>
    <w:p w:rsidR="0029204D" w:rsidRPr="0076732A" w:rsidRDefault="00176AA2" w:rsidP="007A3E9F">
      <w:pPr>
        <w:ind w:left="708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</w:t>
      </w:r>
      <w:r w:rsidR="0029204D" w:rsidRPr="0076732A">
        <w:rPr>
          <w:rFonts w:ascii="Bookman Old Style" w:hAnsi="Bookman Old Style"/>
          <w:sz w:val="24"/>
        </w:rPr>
        <w:t>4</w:t>
      </w:r>
      <w:r w:rsidRPr="0076732A">
        <w:rPr>
          <w:rFonts w:ascii="Bookman Old Style" w:hAnsi="Bookman Old Style"/>
          <w:sz w:val="24"/>
        </w:rPr>
        <w:t>)</w:t>
      </w:r>
      <w:r w:rsidRPr="0076732A">
        <w:rPr>
          <w:rFonts w:ascii="Bookman Old Style" w:hAnsi="Bookman Old Style"/>
          <w:sz w:val="24"/>
        </w:rPr>
        <w:tab/>
      </w:r>
      <w:r w:rsidR="0029204D" w:rsidRPr="0076732A">
        <w:rPr>
          <w:rFonts w:ascii="Bookman Old Style" w:hAnsi="Bookman Old Style"/>
          <w:sz w:val="24"/>
        </w:rPr>
        <w:t xml:space="preserve">An application for the renewal of registration under this part shall be made in the form set out as </w:t>
      </w:r>
      <w:r w:rsidR="0029204D" w:rsidRPr="006D6CE3">
        <w:rPr>
          <w:rFonts w:ascii="Bookman Old Style" w:hAnsi="Bookman Old Style"/>
          <w:sz w:val="24"/>
        </w:rPr>
        <w:t xml:space="preserve">form </w:t>
      </w:r>
      <w:r w:rsidR="0076732A" w:rsidRPr="0076732A">
        <w:rPr>
          <w:rFonts w:ascii="Bookman Old Style" w:hAnsi="Bookman Old Style"/>
          <w:sz w:val="24"/>
        </w:rPr>
        <w:t>III</w:t>
      </w:r>
      <w:r w:rsidR="006D6CE3">
        <w:rPr>
          <w:rFonts w:ascii="Bookman Old Style" w:hAnsi="Bookman Old Style"/>
          <w:sz w:val="24"/>
        </w:rPr>
        <w:t xml:space="preserve"> in Part A of Schedule V</w:t>
      </w:r>
      <w:r w:rsidR="0029204D" w:rsidRPr="0076732A">
        <w:rPr>
          <w:rFonts w:ascii="Bookman Old Style" w:hAnsi="Bookman Old Style"/>
          <w:sz w:val="24"/>
        </w:rPr>
        <w:t>.</w:t>
      </w:r>
    </w:p>
    <w:p w:rsidR="0029204D" w:rsidRPr="0076732A" w:rsidRDefault="0029204D" w:rsidP="007A3E9F">
      <w:pPr>
        <w:ind w:left="708"/>
        <w:rPr>
          <w:rFonts w:ascii="Bookman Old Style" w:hAnsi="Bookman Old Style"/>
          <w:sz w:val="24"/>
        </w:rPr>
      </w:pPr>
    </w:p>
    <w:p w:rsidR="0029204D" w:rsidRPr="0076732A" w:rsidRDefault="0029204D" w:rsidP="007A3E9F">
      <w:pPr>
        <w:ind w:left="708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(5)</w:t>
      </w:r>
      <w:r w:rsidRPr="0076732A">
        <w:rPr>
          <w:rFonts w:ascii="Bookman Old Style" w:hAnsi="Bookman Old Style"/>
          <w:sz w:val="24"/>
        </w:rPr>
        <w:tab/>
        <w:t>Upon approval of an application under section 4, the Commission shall</w:t>
      </w:r>
      <w:r w:rsidR="0076732A" w:rsidRPr="0076732A">
        <w:rPr>
          <w:rFonts w:ascii="Bookman Old Style" w:hAnsi="Bookman Old Style"/>
          <w:sz w:val="24"/>
        </w:rPr>
        <w:t xml:space="preserve"> issue</w:t>
      </w:r>
      <w:r w:rsidRPr="0076732A">
        <w:rPr>
          <w:rFonts w:ascii="Bookman Old Style" w:hAnsi="Bookman Old Style"/>
          <w:sz w:val="24"/>
        </w:rPr>
        <w:t xml:space="preserve"> a certificate of renewal in the form set out as </w:t>
      </w:r>
      <w:r w:rsidRPr="006D6CE3">
        <w:rPr>
          <w:rFonts w:ascii="Bookman Old Style" w:hAnsi="Bookman Old Style"/>
          <w:sz w:val="24"/>
        </w:rPr>
        <w:t xml:space="preserve">form </w:t>
      </w:r>
      <w:r w:rsidR="006D6CE3">
        <w:rPr>
          <w:rFonts w:ascii="Bookman Old Style" w:hAnsi="Bookman Old Style"/>
          <w:sz w:val="24"/>
        </w:rPr>
        <w:t>IV in Part A of Schedule V</w:t>
      </w:r>
      <w:r w:rsidR="0076732A" w:rsidRPr="0076732A">
        <w:rPr>
          <w:rFonts w:ascii="Bookman Old Style" w:hAnsi="Bookman Old Style"/>
          <w:sz w:val="24"/>
        </w:rPr>
        <w:t>.</w:t>
      </w:r>
    </w:p>
    <w:p w:rsidR="0029204D" w:rsidRPr="0076732A" w:rsidRDefault="0029204D" w:rsidP="007A3E9F">
      <w:pPr>
        <w:ind w:left="708"/>
        <w:rPr>
          <w:rFonts w:ascii="Bookman Old Style" w:hAnsi="Bookman Old Style"/>
          <w:sz w:val="24"/>
        </w:rPr>
      </w:pPr>
    </w:p>
    <w:p w:rsidR="008D6CBA" w:rsidRPr="0076732A" w:rsidRDefault="0076732A" w:rsidP="007A3E9F">
      <w:pPr>
        <w:ind w:left="708"/>
        <w:rPr>
          <w:rFonts w:ascii="Bookman Old Style" w:hAnsi="Bookman Old Style" w:cs="Arial"/>
          <w:sz w:val="24"/>
          <w:lang w:val="en-US"/>
        </w:rPr>
      </w:pPr>
      <w:r w:rsidRPr="0076732A">
        <w:rPr>
          <w:rFonts w:ascii="Bookman Old Style" w:hAnsi="Bookman Old Style"/>
          <w:sz w:val="24"/>
        </w:rPr>
        <w:t>(6)</w:t>
      </w:r>
      <w:r w:rsidRPr="0076732A">
        <w:rPr>
          <w:rFonts w:ascii="Bookman Old Style" w:hAnsi="Bookman Old Style"/>
          <w:sz w:val="24"/>
        </w:rPr>
        <w:tab/>
      </w:r>
      <w:r w:rsidR="00F47D20" w:rsidRPr="0076732A">
        <w:rPr>
          <w:rFonts w:ascii="Bookman Old Style" w:hAnsi="Bookman Old Style"/>
          <w:sz w:val="24"/>
        </w:rPr>
        <w:t>A</w:t>
      </w:r>
      <w:r w:rsidR="00B56730" w:rsidRPr="0076732A">
        <w:rPr>
          <w:rFonts w:ascii="Bookman Old Style" w:hAnsi="Bookman Old Style"/>
          <w:sz w:val="24"/>
        </w:rPr>
        <w:t xml:space="preserve"> </w:t>
      </w:r>
      <w:r w:rsidR="00FB128D" w:rsidRPr="0076732A">
        <w:rPr>
          <w:rFonts w:ascii="Bookman Old Style" w:hAnsi="Bookman Old Style"/>
          <w:sz w:val="24"/>
        </w:rPr>
        <w:t>person</w:t>
      </w:r>
      <w:r w:rsidR="008D6CBA" w:rsidRPr="0076732A">
        <w:rPr>
          <w:rFonts w:ascii="Bookman Old Style" w:hAnsi="Bookman Old Style"/>
          <w:sz w:val="24"/>
        </w:rPr>
        <w:t xml:space="preserve"> </w:t>
      </w:r>
      <w:r w:rsidR="00B56730" w:rsidRPr="0076732A">
        <w:rPr>
          <w:rFonts w:ascii="Bookman Old Style" w:hAnsi="Bookman Old Style"/>
          <w:sz w:val="24"/>
        </w:rPr>
        <w:t>who</w:t>
      </w:r>
      <w:r w:rsidR="00F47D20" w:rsidRPr="0076732A">
        <w:rPr>
          <w:rFonts w:ascii="Bookman Old Style" w:hAnsi="Bookman Old Style"/>
          <w:sz w:val="24"/>
        </w:rPr>
        <w:t xml:space="preserve"> operated a </w:t>
      </w:r>
      <w:r w:rsidR="00C33A62" w:rsidRPr="0076732A">
        <w:rPr>
          <w:rFonts w:ascii="Bookman Old Style" w:hAnsi="Bookman Old Style"/>
          <w:sz w:val="24"/>
        </w:rPr>
        <w:t xml:space="preserve">regulated entity </w:t>
      </w:r>
      <w:r w:rsidR="00F47D20" w:rsidRPr="0076732A">
        <w:rPr>
          <w:rFonts w:ascii="Bookman Old Style" w:hAnsi="Bookman Old Style"/>
          <w:sz w:val="24"/>
        </w:rPr>
        <w:t xml:space="preserve">prior to </w:t>
      </w:r>
      <w:r w:rsidR="00B56730" w:rsidRPr="0076732A">
        <w:rPr>
          <w:rFonts w:ascii="Bookman Old Style" w:hAnsi="Bookman Old Style"/>
          <w:sz w:val="24"/>
        </w:rPr>
        <w:t>the commencement of this Act</w:t>
      </w:r>
      <w:r w:rsidR="00F47D20" w:rsidRPr="0076732A">
        <w:rPr>
          <w:rFonts w:ascii="Bookman Old Style" w:hAnsi="Bookman Old Style"/>
          <w:sz w:val="24"/>
        </w:rPr>
        <w:t xml:space="preserve">, </w:t>
      </w:r>
      <w:r w:rsidR="008D6CBA" w:rsidRPr="0076732A">
        <w:rPr>
          <w:rFonts w:ascii="Bookman Old Style" w:hAnsi="Bookman Old Style"/>
          <w:sz w:val="24"/>
        </w:rPr>
        <w:t>shall within 6 months of the commencement</w:t>
      </w:r>
      <w:r w:rsidR="008D6CBA" w:rsidRPr="0076732A">
        <w:rPr>
          <w:rFonts w:ascii="Bookman Old Style" w:hAnsi="Bookman Old Style" w:cs="Arial"/>
          <w:sz w:val="24"/>
          <w:lang w:val="en-US"/>
        </w:rPr>
        <w:t xml:space="preserve"> of this Act</w:t>
      </w:r>
      <w:r w:rsidR="0084508E" w:rsidRPr="0076732A">
        <w:rPr>
          <w:rFonts w:ascii="Bookman Old Style" w:hAnsi="Bookman Old Style" w:cs="Arial"/>
          <w:sz w:val="24"/>
          <w:lang w:val="en-US"/>
        </w:rPr>
        <w:t>,</w:t>
      </w:r>
      <w:r w:rsidR="008D6CBA" w:rsidRPr="0076732A">
        <w:rPr>
          <w:rFonts w:ascii="Bookman Old Style" w:hAnsi="Bookman Old Style" w:cs="Arial"/>
          <w:sz w:val="24"/>
          <w:lang w:val="en-US"/>
        </w:rPr>
        <w:t xml:space="preserve"> register with the Co</w:t>
      </w:r>
      <w:r w:rsidR="00D33245" w:rsidRPr="0076732A">
        <w:rPr>
          <w:rFonts w:ascii="Bookman Old Style" w:hAnsi="Bookman Old Style" w:cs="Arial"/>
          <w:sz w:val="24"/>
          <w:lang w:val="en-US"/>
        </w:rPr>
        <w:t>mmission</w:t>
      </w:r>
      <w:r w:rsidR="00F146DE" w:rsidRPr="0076732A">
        <w:rPr>
          <w:rFonts w:ascii="Bookman Old Style" w:hAnsi="Bookman Old Style" w:cs="Arial"/>
          <w:sz w:val="24"/>
          <w:lang w:val="en-US"/>
        </w:rPr>
        <w:t xml:space="preserve"> in the form set out in Schedule V</w:t>
      </w:r>
      <w:r w:rsidR="00217628" w:rsidRPr="0076732A">
        <w:rPr>
          <w:rFonts w:ascii="Bookman Old Style" w:hAnsi="Bookman Old Style" w:cs="Arial"/>
          <w:sz w:val="24"/>
          <w:lang w:val="en-US"/>
        </w:rPr>
        <w:t>.</w:t>
      </w:r>
      <w:r w:rsidR="00AA1A97" w:rsidRPr="0076732A">
        <w:rPr>
          <w:rFonts w:ascii="Bookman Old Style" w:hAnsi="Bookman Old Style" w:cs="Arial"/>
          <w:sz w:val="24"/>
          <w:lang w:val="en-US"/>
        </w:rPr>
        <w:t xml:space="preserve"> </w:t>
      </w:r>
      <w:r w:rsidR="00922780" w:rsidRPr="0076732A">
        <w:rPr>
          <w:rFonts w:ascii="Bookman Old Style" w:hAnsi="Bookman Old Style" w:cs="Arial"/>
          <w:sz w:val="24"/>
          <w:lang w:val="en-US"/>
        </w:rPr>
        <w:t xml:space="preserve"> </w:t>
      </w:r>
    </w:p>
    <w:p w:rsidR="00F146DE" w:rsidRPr="0076732A" w:rsidRDefault="00F146DE" w:rsidP="007A3E9F">
      <w:pPr>
        <w:rPr>
          <w:rFonts w:ascii="Bookman Old Style" w:hAnsi="Bookman Old Style" w:cs="Arial"/>
          <w:sz w:val="24"/>
          <w:lang w:val="en-US"/>
        </w:rPr>
      </w:pPr>
    </w:p>
    <w:p w:rsidR="008D6CBA" w:rsidRPr="0076732A" w:rsidRDefault="008D6CBA" w:rsidP="007A3E9F">
      <w:pPr>
        <w:ind w:left="708"/>
        <w:rPr>
          <w:rFonts w:ascii="Bookman Old Style" w:hAnsi="Bookman Old Style" w:cs="Arial"/>
          <w:sz w:val="24"/>
          <w:lang w:val="en-US"/>
        </w:rPr>
      </w:pPr>
      <w:r w:rsidRPr="0076732A">
        <w:rPr>
          <w:rFonts w:ascii="Bookman Old Style" w:hAnsi="Bookman Old Style" w:cs="Arial"/>
          <w:sz w:val="24"/>
          <w:lang w:val="en-US"/>
        </w:rPr>
        <w:t>(</w:t>
      </w:r>
      <w:r w:rsidR="0076732A" w:rsidRPr="0076732A">
        <w:rPr>
          <w:rFonts w:ascii="Bookman Old Style" w:hAnsi="Bookman Old Style" w:cs="Arial"/>
          <w:sz w:val="24"/>
          <w:lang w:val="en-US"/>
        </w:rPr>
        <w:t>7</w:t>
      </w:r>
      <w:r w:rsidRPr="0076732A">
        <w:rPr>
          <w:rFonts w:ascii="Bookman Old Style" w:hAnsi="Bookman Old Style" w:cs="Arial"/>
          <w:sz w:val="24"/>
          <w:lang w:val="en-US"/>
        </w:rPr>
        <w:t>)</w:t>
      </w:r>
      <w:r w:rsidR="003540C5" w:rsidRPr="0076732A">
        <w:rPr>
          <w:rFonts w:ascii="Bookman Old Style" w:hAnsi="Bookman Old Style" w:cs="Arial"/>
          <w:sz w:val="24"/>
          <w:lang w:val="en-US"/>
        </w:rPr>
        <w:tab/>
      </w:r>
      <w:r w:rsidRPr="0076732A">
        <w:rPr>
          <w:rFonts w:ascii="Bookman Old Style" w:hAnsi="Bookman Old Style" w:cs="Arial"/>
          <w:sz w:val="24"/>
          <w:lang w:val="en-US"/>
        </w:rPr>
        <w:t xml:space="preserve">A </w:t>
      </w:r>
      <w:r w:rsidR="0084508E" w:rsidRPr="0076732A">
        <w:rPr>
          <w:rFonts w:ascii="Bookman Old Style" w:hAnsi="Bookman Old Style" w:cs="Arial"/>
          <w:sz w:val="24"/>
          <w:lang w:val="en-US"/>
        </w:rPr>
        <w:t>regulated</w:t>
      </w:r>
      <w:r w:rsidRPr="0076732A">
        <w:rPr>
          <w:rFonts w:ascii="Bookman Old Style" w:hAnsi="Bookman Old Style" w:cs="Arial"/>
          <w:sz w:val="24"/>
          <w:lang w:val="en-US"/>
        </w:rPr>
        <w:t xml:space="preserve"> entity </w:t>
      </w:r>
      <w:r w:rsidR="00217628" w:rsidRPr="0076732A">
        <w:rPr>
          <w:rFonts w:ascii="Bookman Old Style" w:hAnsi="Bookman Old Style" w:cs="Arial"/>
          <w:sz w:val="24"/>
          <w:lang w:val="en-US"/>
        </w:rPr>
        <w:t xml:space="preserve">that </w:t>
      </w:r>
      <w:r w:rsidRPr="0076732A">
        <w:rPr>
          <w:rFonts w:ascii="Bookman Old Style" w:hAnsi="Bookman Old Style" w:cs="Arial"/>
          <w:sz w:val="24"/>
          <w:lang w:val="en-US"/>
        </w:rPr>
        <w:t>fails to register with the Commission</w:t>
      </w:r>
      <w:r w:rsidR="00D53EED" w:rsidRPr="0076732A">
        <w:rPr>
          <w:rFonts w:ascii="Bookman Old Style" w:hAnsi="Bookman Old Style" w:cs="Arial"/>
          <w:sz w:val="24"/>
          <w:lang w:val="en-US"/>
        </w:rPr>
        <w:t xml:space="preserve"> under this section</w:t>
      </w:r>
      <w:r w:rsidRPr="0076732A">
        <w:rPr>
          <w:rFonts w:ascii="Bookman Old Style" w:hAnsi="Bookman Old Style" w:cs="Arial"/>
          <w:sz w:val="24"/>
          <w:lang w:val="en-US"/>
        </w:rPr>
        <w:t xml:space="preserve"> commits an offence and </w:t>
      </w:r>
      <w:r w:rsidR="00ED5ABC" w:rsidRPr="0076732A">
        <w:rPr>
          <w:rFonts w:ascii="Bookman Old Style" w:hAnsi="Bookman Old Style" w:cs="Arial"/>
          <w:sz w:val="24"/>
          <w:lang w:val="en-US"/>
        </w:rPr>
        <w:t xml:space="preserve">is </w:t>
      </w:r>
      <w:r w:rsidRPr="0076732A">
        <w:rPr>
          <w:rFonts w:ascii="Bookman Old Style" w:hAnsi="Bookman Old Style" w:cs="Arial"/>
          <w:sz w:val="24"/>
          <w:lang w:val="en-US"/>
        </w:rPr>
        <w:t>liable on summary conviction to a fine of</w:t>
      </w:r>
      <w:r w:rsidR="00A91E41" w:rsidRPr="0076732A">
        <w:rPr>
          <w:rFonts w:ascii="Bookman Old Style" w:hAnsi="Bookman Old Style" w:cs="Arial"/>
          <w:sz w:val="24"/>
          <w:lang w:val="en-US"/>
        </w:rPr>
        <w:t xml:space="preserve"> five thousand </w:t>
      </w:r>
      <w:r w:rsidRPr="0076732A">
        <w:rPr>
          <w:rFonts w:ascii="Bookman Old Style" w:hAnsi="Bookman Old Style" w:cs="Arial"/>
          <w:sz w:val="24"/>
          <w:lang w:val="en-US"/>
        </w:rPr>
        <w:t xml:space="preserve">dollars and to a further fine of </w:t>
      </w:r>
      <w:r w:rsidR="00A91E41" w:rsidRPr="0076732A">
        <w:rPr>
          <w:rFonts w:ascii="Bookman Old Style" w:hAnsi="Bookman Old Style" w:cs="Arial"/>
          <w:sz w:val="24"/>
          <w:lang w:val="en-US"/>
        </w:rPr>
        <w:t>three hundred dollars</w:t>
      </w:r>
      <w:r w:rsidRPr="0076732A">
        <w:rPr>
          <w:rFonts w:ascii="Bookman Old Style" w:hAnsi="Bookman Old Style" w:cs="Arial"/>
          <w:sz w:val="24"/>
          <w:lang w:val="en-US"/>
        </w:rPr>
        <w:t xml:space="preserve"> for each day the offence continues.</w:t>
      </w:r>
    </w:p>
    <w:p w:rsidR="004A6AE4" w:rsidRPr="0076732A" w:rsidRDefault="004A6AE4" w:rsidP="007A3E9F">
      <w:pPr>
        <w:ind w:left="708"/>
        <w:rPr>
          <w:rFonts w:ascii="Bookman Old Style" w:hAnsi="Bookman Old Style" w:cs="Arial"/>
          <w:sz w:val="24"/>
          <w:lang w:val="en-US"/>
        </w:rPr>
      </w:pPr>
    </w:p>
    <w:p w:rsidR="008D6CBA" w:rsidRPr="0076732A" w:rsidRDefault="008D6CBA" w:rsidP="007A3E9F">
      <w:pPr>
        <w:ind w:left="708"/>
        <w:rPr>
          <w:rFonts w:ascii="Bookman Old Style" w:hAnsi="Bookman Old Style"/>
          <w:b/>
          <w:sz w:val="24"/>
          <w:lang w:val="en-US"/>
        </w:rPr>
      </w:pPr>
      <w:r w:rsidRPr="0076732A">
        <w:rPr>
          <w:rFonts w:ascii="Bookman Old Style" w:hAnsi="Bookman Old Style" w:cs="Arial"/>
          <w:sz w:val="24"/>
          <w:lang w:val="en-US"/>
        </w:rPr>
        <w:tab/>
      </w:r>
      <w:r w:rsidR="001048F8" w:rsidRPr="0076732A">
        <w:rPr>
          <w:rFonts w:ascii="Bookman Old Style" w:hAnsi="Bookman Old Style"/>
          <w:b/>
          <w:sz w:val="24"/>
          <w:lang w:val="en-US"/>
        </w:rPr>
        <w:t xml:space="preserve">Change of addresses of </w:t>
      </w:r>
      <w:r w:rsidR="00176AA2" w:rsidRPr="0076732A">
        <w:rPr>
          <w:rFonts w:ascii="Bookman Old Style" w:hAnsi="Bookman Old Style"/>
          <w:b/>
          <w:sz w:val="24"/>
          <w:lang w:val="en-US"/>
        </w:rPr>
        <w:t>regulated</w:t>
      </w:r>
      <w:r w:rsidR="001048F8" w:rsidRPr="0076732A">
        <w:rPr>
          <w:rFonts w:ascii="Bookman Old Style" w:hAnsi="Bookman Old Style"/>
          <w:b/>
          <w:sz w:val="24"/>
          <w:lang w:val="en-US"/>
        </w:rPr>
        <w:t xml:space="preserve"> entity</w:t>
      </w:r>
    </w:p>
    <w:p w:rsidR="008D6CBA" w:rsidRPr="0076732A" w:rsidRDefault="001048F8" w:rsidP="007A3E9F">
      <w:pPr>
        <w:ind w:left="708"/>
        <w:rPr>
          <w:rFonts w:ascii="Bookman Old Style" w:hAnsi="Bookman Old Style" w:cs="Arial"/>
          <w:sz w:val="24"/>
          <w:lang w:val="en-US"/>
        </w:rPr>
      </w:pPr>
      <w:r w:rsidRPr="0076732A">
        <w:rPr>
          <w:rFonts w:ascii="Bookman Old Style" w:hAnsi="Bookman Old Style" w:cs="Arial"/>
          <w:sz w:val="24"/>
          <w:lang w:val="en-US"/>
        </w:rPr>
        <w:t>3</w:t>
      </w:r>
      <w:r w:rsidR="00E57BF4" w:rsidRPr="0076732A">
        <w:rPr>
          <w:rFonts w:ascii="Bookman Old Style" w:hAnsi="Bookman Old Style" w:cs="Arial"/>
          <w:sz w:val="24"/>
          <w:lang w:val="en-US"/>
        </w:rPr>
        <w:t>9</w:t>
      </w:r>
      <w:r w:rsidR="0004040C" w:rsidRPr="0076732A">
        <w:rPr>
          <w:rFonts w:ascii="Bookman Old Style" w:hAnsi="Bookman Old Style" w:cs="Arial"/>
          <w:sz w:val="24"/>
          <w:lang w:val="en-US"/>
        </w:rPr>
        <w:t>D</w:t>
      </w:r>
      <w:r w:rsidRPr="0076732A">
        <w:rPr>
          <w:rFonts w:ascii="Bookman Old Style" w:hAnsi="Bookman Old Style" w:cs="Arial"/>
          <w:sz w:val="24"/>
          <w:lang w:val="en-US"/>
        </w:rPr>
        <w:t>.</w:t>
      </w:r>
      <w:r w:rsidRPr="0076732A">
        <w:rPr>
          <w:rFonts w:ascii="Bookman Old Style" w:hAnsi="Bookman Old Style" w:cs="Arial"/>
          <w:sz w:val="24"/>
          <w:lang w:val="en-US"/>
        </w:rPr>
        <w:tab/>
      </w:r>
      <w:r w:rsidR="007A3E9F">
        <w:rPr>
          <w:rFonts w:ascii="Bookman Old Style" w:hAnsi="Bookman Old Style" w:cs="Arial"/>
          <w:sz w:val="24"/>
          <w:lang w:val="en-US"/>
        </w:rPr>
        <w:t xml:space="preserve"> </w:t>
      </w:r>
      <w:r w:rsidR="008D6CBA" w:rsidRPr="0076732A">
        <w:rPr>
          <w:rFonts w:ascii="Bookman Old Style" w:hAnsi="Bookman Old Style" w:cs="Arial"/>
          <w:sz w:val="24"/>
          <w:lang w:val="en-US"/>
        </w:rPr>
        <w:t xml:space="preserve">(1) </w:t>
      </w:r>
      <w:r w:rsidR="00C33A62" w:rsidRPr="0076732A">
        <w:rPr>
          <w:rFonts w:ascii="Bookman Old Style" w:hAnsi="Bookman Old Style" w:cs="Arial"/>
          <w:sz w:val="24"/>
          <w:lang w:val="en-US"/>
        </w:rPr>
        <w:tab/>
      </w:r>
      <w:r w:rsidR="00BF0C59" w:rsidRPr="0076732A">
        <w:rPr>
          <w:rFonts w:ascii="Bookman Old Style" w:hAnsi="Bookman Old Style" w:cs="Arial"/>
          <w:sz w:val="24"/>
          <w:lang w:val="en-US"/>
        </w:rPr>
        <w:t>If</w:t>
      </w:r>
      <w:r w:rsidR="00176AA2" w:rsidRPr="0076732A">
        <w:rPr>
          <w:rFonts w:ascii="Bookman Old Style" w:hAnsi="Bookman Old Style" w:cs="Arial"/>
          <w:sz w:val="24"/>
          <w:lang w:val="en-US"/>
        </w:rPr>
        <w:t xml:space="preserve"> </w:t>
      </w:r>
      <w:r w:rsidR="008D6CBA" w:rsidRPr="0076732A">
        <w:rPr>
          <w:rFonts w:ascii="Bookman Old Style" w:hAnsi="Bookman Old Style" w:cs="Arial"/>
          <w:sz w:val="24"/>
          <w:lang w:val="en-US"/>
        </w:rPr>
        <w:t xml:space="preserve">a </w:t>
      </w:r>
      <w:r w:rsidR="00176AA2" w:rsidRPr="0076732A">
        <w:rPr>
          <w:rFonts w:ascii="Bookman Old Style" w:hAnsi="Bookman Old Style" w:cs="Arial"/>
          <w:sz w:val="24"/>
          <w:lang w:val="en-US"/>
        </w:rPr>
        <w:t>regulated</w:t>
      </w:r>
      <w:r w:rsidR="008D6CBA" w:rsidRPr="0076732A">
        <w:rPr>
          <w:rFonts w:ascii="Bookman Old Style" w:hAnsi="Bookman Old Style" w:cs="Arial"/>
          <w:sz w:val="24"/>
          <w:lang w:val="en-US"/>
        </w:rPr>
        <w:t xml:space="preserve"> entity changes its registered</w:t>
      </w:r>
      <w:r w:rsidRPr="0076732A">
        <w:rPr>
          <w:rFonts w:ascii="Bookman Old Style" w:hAnsi="Bookman Old Style" w:cs="Arial"/>
          <w:sz w:val="24"/>
          <w:lang w:val="en-US"/>
        </w:rPr>
        <w:t xml:space="preserve"> </w:t>
      </w:r>
      <w:r w:rsidR="008D6CBA" w:rsidRPr="0076732A">
        <w:rPr>
          <w:rFonts w:ascii="Bookman Old Style" w:hAnsi="Bookman Old Style" w:cs="Arial"/>
          <w:sz w:val="24"/>
          <w:lang w:val="en-US"/>
        </w:rPr>
        <w:t>office</w:t>
      </w:r>
      <w:r w:rsidR="00F47D20" w:rsidRPr="0076732A">
        <w:rPr>
          <w:rFonts w:ascii="Bookman Old Style" w:hAnsi="Bookman Old Style" w:cs="Arial"/>
          <w:sz w:val="24"/>
          <w:lang w:val="en-US"/>
        </w:rPr>
        <w:t>,</w:t>
      </w:r>
      <w:r w:rsidR="008D6CBA" w:rsidRPr="0076732A">
        <w:rPr>
          <w:rFonts w:ascii="Bookman Old Style" w:hAnsi="Bookman Old Style" w:cs="Arial"/>
          <w:sz w:val="24"/>
          <w:lang w:val="en-US"/>
        </w:rPr>
        <w:t xml:space="preserve"> principal place of business</w:t>
      </w:r>
      <w:r w:rsidR="00686F60" w:rsidRPr="0076732A">
        <w:rPr>
          <w:rFonts w:ascii="Bookman Old Style" w:hAnsi="Bookman Old Style" w:cs="Arial"/>
          <w:sz w:val="24"/>
          <w:lang w:val="en-US"/>
        </w:rPr>
        <w:t>, director,</w:t>
      </w:r>
      <w:r w:rsidR="00FB128D" w:rsidRPr="0076732A">
        <w:rPr>
          <w:rFonts w:ascii="Bookman Old Style" w:hAnsi="Bookman Old Style" w:cs="Arial"/>
          <w:sz w:val="24"/>
          <w:lang w:val="en-US"/>
        </w:rPr>
        <w:t xml:space="preserve"> has a change in beneficial </w:t>
      </w:r>
      <w:r w:rsidR="00734679" w:rsidRPr="0076732A">
        <w:rPr>
          <w:rFonts w:ascii="Bookman Old Style" w:hAnsi="Bookman Old Style" w:cs="Arial"/>
          <w:sz w:val="24"/>
          <w:lang w:val="en-US"/>
        </w:rPr>
        <w:t>ownership,</w:t>
      </w:r>
      <w:r w:rsidR="00686F60" w:rsidRPr="0076732A">
        <w:rPr>
          <w:rFonts w:ascii="Bookman Old Style" w:hAnsi="Bookman Old Style" w:cs="Arial"/>
          <w:sz w:val="24"/>
          <w:lang w:val="en-US"/>
        </w:rPr>
        <w:t xml:space="preserve"> </w:t>
      </w:r>
      <w:r w:rsidR="00F324FD" w:rsidRPr="0076732A">
        <w:rPr>
          <w:rFonts w:ascii="Bookman Old Style" w:hAnsi="Bookman Old Style" w:cs="Arial"/>
          <w:sz w:val="24"/>
          <w:lang w:val="en-US"/>
        </w:rPr>
        <w:t>or any other details required for the purpose of registration,</w:t>
      </w:r>
      <w:r w:rsidR="008D6CBA" w:rsidRPr="0076732A">
        <w:rPr>
          <w:rFonts w:ascii="Bookman Old Style" w:hAnsi="Bookman Old Style" w:cs="Arial"/>
          <w:sz w:val="24"/>
          <w:lang w:val="en-US"/>
        </w:rPr>
        <w:t xml:space="preserve"> it shall within </w:t>
      </w:r>
      <w:r w:rsidR="00BF0C59" w:rsidRPr="0076732A">
        <w:rPr>
          <w:rFonts w:ascii="Bookman Old Style" w:hAnsi="Bookman Old Style" w:cs="Arial"/>
          <w:sz w:val="24"/>
          <w:lang w:val="en-US"/>
        </w:rPr>
        <w:t xml:space="preserve">fourteen days </w:t>
      </w:r>
      <w:r w:rsidR="008D6CBA" w:rsidRPr="0076732A">
        <w:rPr>
          <w:rFonts w:ascii="Bookman Old Style" w:hAnsi="Bookman Old Style" w:cs="Arial"/>
          <w:sz w:val="24"/>
          <w:lang w:val="en-US"/>
        </w:rPr>
        <w:t>of</w:t>
      </w:r>
      <w:r w:rsidRPr="0076732A">
        <w:rPr>
          <w:rFonts w:ascii="Bookman Old Style" w:hAnsi="Bookman Old Style" w:cs="Arial"/>
          <w:sz w:val="24"/>
          <w:lang w:val="en-US"/>
        </w:rPr>
        <w:t xml:space="preserve"> </w:t>
      </w:r>
      <w:r w:rsidR="008D6CBA" w:rsidRPr="0076732A">
        <w:rPr>
          <w:rFonts w:ascii="Bookman Old Style" w:hAnsi="Bookman Old Style" w:cs="Arial"/>
          <w:sz w:val="24"/>
          <w:lang w:val="en-US"/>
        </w:rPr>
        <w:t xml:space="preserve">such change notify the </w:t>
      </w:r>
      <w:r w:rsidRPr="0076732A">
        <w:rPr>
          <w:rFonts w:ascii="Bookman Old Style" w:hAnsi="Bookman Old Style" w:cs="Arial"/>
          <w:sz w:val="24"/>
          <w:lang w:val="en-US"/>
        </w:rPr>
        <w:t>Commission in writing</w:t>
      </w:r>
      <w:r w:rsidR="00217628" w:rsidRPr="0076732A">
        <w:rPr>
          <w:rFonts w:ascii="Bookman Old Style" w:hAnsi="Bookman Old Style" w:cs="Arial"/>
          <w:sz w:val="24"/>
          <w:lang w:val="en-US"/>
        </w:rPr>
        <w:t>.</w:t>
      </w:r>
      <w:r w:rsidRPr="0076732A">
        <w:rPr>
          <w:rFonts w:ascii="Bookman Old Style" w:hAnsi="Bookman Old Style" w:cs="Arial"/>
          <w:sz w:val="24"/>
          <w:lang w:val="en-US"/>
        </w:rPr>
        <w:t xml:space="preserve"> </w:t>
      </w:r>
    </w:p>
    <w:p w:rsidR="001048F8" w:rsidRPr="0076732A" w:rsidRDefault="001048F8" w:rsidP="007A3E9F">
      <w:pPr>
        <w:rPr>
          <w:rFonts w:ascii="Bookman Old Style" w:hAnsi="Bookman Old Style" w:cs="Arial"/>
          <w:sz w:val="24"/>
          <w:lang w:val="en-US"/>
        </w:rPr>
      </w:pPr>
    </w:p>
    <w:p w:rsidR="00464261" w:rsidRPr="0076732A" w:rsidRDefault="008D6CBA" w:rsidP="007A3E9F">
      <w:pPr>
        <w:ind w:left="708"/>
        <w:rPr>
          <w:rFonts w:ascii="Bookman Old Style" w:hAnsi="Bookman Old Style" w:cs="Arial"/>
          <w:sz w:val="24"/>
          <w:lang w:val="en-US"/>
        </w:rPr>
      </w:pPr>
      <w:r w:rsidRPr="0076732A">
        <w:rPr>
          <w:rFonts w:ascii="Bookman Old Style" w:hAnsi="Bookman Old Style" w:cs="Arial"/>
          <w:sz w:val="24"/>
          <w:lang w:val="en-US"/>
        </w:rPr>
        <w:t>(2)</w:t>
      </w:r>
      <w:r w:rsidR="001048F8" w:rsidRPr="0076732A">
        <w:rPr>
          <w:rFonts w:ascii="Bookman Old Style" w:hAnsi="Bookman Old Style" w:cs="Arial"/>
          <w:sz w:val="24"/>
          <w:lang w:val="en-US"/>
        </w:rPr>
        <w:tab/>
      </w:r>
      <w:r w:rsidR="00176AA2" w:rsidRPr="0076732A">
        <w:rPr>
          <w:rFonts w:ascii="Bookman Old Style" w:hAnsi="Bookman Old Style" w:cs="Arial"/>
          <w:sz w:val="24"/>
          <w:lang w:val="en-US"/>
        </w:rPr>
        <w:t>A</w:t>
      </w:r>
      <w:r w:rsidRPr="0076732A">
        <w:rPr>
          <w:rFonts w:ascii="Bookman Old Style" w:hAnsi="Bookman Old Style" w:cs="Arial"/>
          <w:sz w:val="24"/>
          <w:lang w:val="en-US"/>
        </w:rPr>
        <w:t xml:space="preserve"> </w:t>
      </w:r>
      <w:r w:rsidR="00176AA2" w:rsidRPr="0076732A">
        <w:rPr>
          <w:rFonts w:ascii="Bookman Old Style" w:hAnsi="Bookman Old Style" w:cs="Arial"/>
          <w:sz w:val="24"/>
          <w:lang w:val="en-US"/>
        </w:rPr>
        <w:t>regulated</w:t>
      </w:r>
      <w:r w:rsidRPr="0076732A">
        <w:rPr>
          <w:rFonts w:ascii="Bookman Old Style" w:hAnsi="Bookman Old Style" w:cs="Arial"/>
          <w:sz w:val="24"/>
          <w:lang w:val="en-US"/>
        </w:rPr>
        <w:t xml:space="preserve"> entity </w:t>
      </w:r>
      <w:r w:rsidR="00176AA2" w:rsidRPr="0076732A">
        <w:rPr>
          <w:rFonts w:ascii="Bookman Old Style" w:hAnsi="Bookman Old Style" w:cs="Arial"/>
          <w:sz w:val="24"/>
          <w:lang w:val="en-US"/>
        </w:rPr>
        <w:t>that f</w:t>
      </w:r>
      <w:r w:rsidRPr="0076732A">
        <w:rPr>
          <w:rFonts w:ascii="Bookman Old Style" w:hAnsi="Bookman Old Style" w:cs="Arial"/>
          <w:sz w:val="24"/>
          <w:lang w:val="en-US"/>
        </w:rPr>
        <w:t xml:space="preserve">ails to notify the </w:t>
      </w:r>
      <w:r w:rsidR="00176AA2" w:rsidRPr="0076732A">
        <w:rPr>
          <w:rFonts w:ascii="Bookman Old Style" w:hAnsi="Bookman Old Style" w:cs="Arial"/>
          <w:sz w:val="24"/>
          <w:lang w:val="en-US"/>
        </w:rPr>
        <w:t>Commission as required under</w:t>
      </w:r>
      <w:r w:rsidRPr="0076732A">
        <w:rPr>
          <w:rFonts w:ascii="Bookman Old Style" w:hAnsi="Bookman Old Style" w:cs="Arial"/>
          <w:sz w:val="24"/>
          <w:lang w:val="en-US"/>
        </w:rPr>
        <w:t xml:space="preserve"> sub</w:t>
      </w:r>
      <w:r w:rsidR="001048F8" w:rsidRPr="0076732A">
        <w:rPr>
          <w:rFonts w:ascii="Bookman Old Style" w:hAnsi="Bookman Old Style" w:cs="Arial"/>
          <w:sz w:val="24"/>
          <w:lang w:val="en-US"/>
        </w:rPr>
        <w:t>-</w:t>
      </w:r>
      <w:r w:rsidR="00176AA2" w:rsidRPr="0076732A">
        <w:rPr>
          <w:rFonts w:ascii="Bookman Old Style" w:hAnsi="Bookman Old Style" w:cs="Arial"/>
          <w:sz w:val="24"/>
          <w:lang w:val="en-US"/>
        </w:rPr>
        <w:t>section</w:t>
      </w:r>
      <w:r w:rsidRPr="0076732A">
        <w:rPr>
          <w:rFonts w:ascii="Bookman Old Style" w:hAnsi="Bookman Old Style" w:cs="Arial"/>
          <w:sz w:val="24"/>
          <w:lang w:val="en-US"/>
        </w:rPr>
        <w:t xml:space="preserve"> (1)</w:t>
      </w:r>
      <w:r w:rsidR="00176AA2" w:rsidRPr="0076732A">
        <w:rPr>
          <w:rFonts w:ascii="Bookman Old Style" w:hAnsi="Bookman Old Style" w:cs="Arial"/>
          <w:sz w:val="24"/>
          <w:lang w:val="en-US"/>
        </w:rPr>
        <w:t>,</w:t>
      </w:r>
      <w:r w:rsidRPr="0076732A">
        <w:rPr>
          <w:rFonts w:ascii="Bookman Old Style" w:hAnsi="Bookman Old Style" w:cs="Arial"/>
          <w:sz w:val="24"/>
          <w:lang w:val="en-US"/>
        </w:rPr>
        <w:t xml:space="preserve"> commits an offence and </w:t>
      </w:r>
      <w:r w:rsidR="00176AA2" w:rsidRPr="0076732A">
        <w:rPr>
          <w:rFonts w:ascii="Bookman Old Style" w:hAnsi="Bookman Old Style" w:cs="Arial"/>
          <w:sz w:val="24"/>
          <w:lang w:val="en-US"/>
        </w:rPr>
        <w:t>is</w:t>
      </w:r>
      <w:r w:rsidR="001048F8" w:rsidRPr="0076732A">
        <w:rPr>
          <w:rFonts w:ascii="Bookman Old Style" w:hAnsi="Bookman Old Style" w:cs="Arial"/>
          <w:sz w:val="24"/>
          <w:lang w:val="en-US"/>
        </w:rPr>
        <w:t xml:space="preserve"> </w:t>
      </w:r>
      <w:r w:rsidRPr="0076732A">
        <w:rPr>
          <w:rFonts w:ascii="Bookman Old Style" w:hAnsi="Bookman Old Style" w:cs="Arial"/>
          <w:sz w:val="24"/>
          <w:lang w:val="en-US"/>
        </w:rPr>
        <w:t xml:space="preserve">liable on summary conviction to a fine of </w:t>
      </w:r>
      <w:r w:rsidR="00A91E41" w:rsidRPr="0076732A">
        <w:rPr>
          <w:rFonts w:ascii="Bookman Old Style" w:hAnsi="Bookman Old Style" w:cs="Arial"/>
          <w:sz w:val="24"/>
          <w:lang w:val="en-US"/>
        </w:rPr>
        <w:t xml:space="preserve">five thousand </w:t>
      </w:r>
      <w:r w:rsidR="00BF0C59" w:rsidRPr="0076732A">
        <w:rPr>
          <w:rFonts w:ascii="Bookman Old Style" w:hAnsi="Bookman Old Style" w:cs="Arial"/>
          <w:sz w:val="24"/>
          <w:lang w:val="en-US"/>
        </w:rPr>
        <w:t xml:space="preserve">dollars </w:t>
      </w:r>
      <w:r w:rsidR="00176AA2" w:rsidRPr="0076732A">
        <w:rPr>
          <w:rFonts w:ascii="Bookman Old Style" w:hAnsi="Bookman Old Style" w:cs="Arial"/>
          <w:sz w:val="24"/>
          <w:lang w:val="en-US"/>
        </w:rPr>
        <w:t>and to a further fine of</w:t>
      </w:r>
      <w:r w:rsidR="00A91E41" w:rsidRPr="0076732A">
        <w:rPr>
          <w:rFonts w:ascii="Bookman Old Style" w:hAnsi="Bookman Old Style" w:cs="Arial"/>
          <w:sz w:val="24"/>
          <w:lang w:val="en-US"/>
        </w:rPr>
        <w:t xml:space="preserve"> three hundred dollars </w:t>
      </w:r>
      <w:r w:rsidR="00176AA2" w:rsidRPr="0076732A">
        <w:rPr>
          <w:rFonts w:ascii="Bookman Old Style" w:hAnsi="Bookman Old Style" w:cs="Arial"/>
          <w:sz w:val="24"/>
          <w:lang w:val="en-US"/>
        </w:rPr>
        <w:t>for each day the offence continues</w:t>
      </w:r>
      <w:r w:rsidRPr="0076732A">
        <w:rPr>
          <w:rFonts w:ascii="Bookman Old Style" w:hAnsi="Bookman Old Style" w:cs="Arial"/>
          <w:sz w:val="24"/>
          <w:lang w:val="en-US"/>
        </w:rPr>
        <w:t>.</w:t>
      </w:r>
    </w:p>
    <w:p w:rsidR="004C7728" w:rsidRPr="0076732A" w:rsidRDefault="001048F8" w:rsidP="007A3E9F">
      <w:pPr>
        <w:ind w:left="708"/>
        <w:rPr>
          <w:rFonts w:ascii="Bookman Old Style" w:hAnsi="Bookman Old Style" w:cs="Arial"/>
          <w:sz w:val="24"/>
          <w:lang w:val="en-US"/>
        </w:rPr>
      </w:pPr>
      <w:r w:rsidRPr="0076732A">
        <w:rPr>
          <w:rFonts w:ascii="Bookman Old Style" w:hAnsi="Bookman Old Style" w:cs="Arial"/>
          <w:sz w:val="24"/>
          <w:lang w:val="en-US"/>
        </w:rPr>
        <w:tab/>
      </w:r>
      <w:r w:rsidRPr="0076732A">
        <w:rPr>
          <w:rFonts w:ascii="Bookman Old Style" w:hAnsi="Bookman Old Style" w:cs="Arial"/>
          <w:sz w:val="24"/>
          <w:lang w:val="en-US"/>
        </w:rPr>
        <w:tab/>
      </w:r>
    </w:p>
    <w:p w:rsidR="00F973A7" w:rsidRPr="0076732A" w:rsidRDefault="000E0029" w:rsidP="007A3E9F">
      <w:pPr>
        <w:widowControl w:val="0"/>
        <w:tabs>
          <w:tab w:val="left" w:pos="720"/>
          <w:tab w:val="center" w:pos="5040"/>
        </w:tabs>
        <w:overflowPunct w:val="0"/>
        <w:autoSpaceDE w:val="0"/>
        <w:autoSpaceDN w:val="0"/>
        <w:adjustRightInd w:val="0"/>
        <w:jc w:val="left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ab/>
      </w:r>
      <w:r w:rsidR="00F973A7" w:rsidRPr="0076732A">
        <w:rPr>
          <w:rFonts w:ascii="Bookman Old Style" w:hAnsi="Bookman Old Style"/>
          <w:b/>
          <w:sz w:val="24"/>
        </w:rPr>
        <w:t>Cancellation</w:t>
      </w:r>
      <w:r w:rsidR="00535FF1" w:rsidRPr="0076732A">
        <w:rPr>
          <w:rFonts w:ascii="Bookman Old Style" w:hAnsi="Bookman Old Style"/>
          <w:b/>
          <w:sz w:val="24"/>
        </w:rPr>
        <w:t xml:space="preserve"> or </w:t>
      </w:r>
      <w:r w:rsidR="0058580A" w:rsidRPr="0076732A">
        <w:rPr>
          <w:rFonts w:ascii="Bookman Old Style" w:hAnsi="Bookman Old Style"/>
          <w:b/>
          <w:sz w:val="24"/>
        </w:rPr>
        <w:t>suspension</w:t>
      </w:r>
      <w:r w:rsidR="00F973A7" w:rsidRPr="0076732A">
        <w:rPr>
          <w:rFonts w:ascii="Bookman Old Style" w:hAnsi="Bookman Old Style"/>
          <w:b/>
          <w:sz w:val="24"/>
        </w:rPr>
        <w:t xml:space="preserve"> of registration </w:t>
      </w:r>
    </w:p>
    <w:p w:rsidR="00F973A7" w:rsidRPr="0076732A" w:rsidRDefault="000E0029" w:rsidP="007A3E9F">
      <w:pPr>
        <w:widowControl w:val="0"/>
        <w:overflowPunct w:val="0"/>
        <w:autoSpaceDE w:val="0"/>
        <w:autoSpaceDN w:val="0"/>
        <w:adjustRightInd w:val="0"/>
        <w:ind w:left="708" w:hanging="708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ab/>
        <w:t>3</w:t>
      </w:r>
      <w:r w:rsidR="00E57BF4" w:rsidRPr="0076732A">
        <w:rPr>
          <w:rFonts w:ascii="Bookman Old Style" w:hAnsi="Bookman Old Style"/>
          <w:sz w:val="24"/>
        </w:rPr>
        <w:t>9</w:t>
      </w:r>
      <w:r w:rsidR="0004040C" w:rsidRPr="0076732A">
        <w:rPr>
          <w:rFonts w:ascii="Bookman Old Style" w:hAnsi="Bookman Old Style"/>
          <w:sz w:val="24"/>
        </w:rPr>
        <w:t>E</w:t>
      </w:r>
      <w:r w:rsidR="003D7702" w:rsidRPr="0076732A">
        <w:rPr>
          <w:rFonts w:ascii="Bookman Old Style" w:hAnsi="Bookman Old Style"/>
          <w:sz w:val="24"/>
        </w:rPr>
        <w:t>.</w:t>
      </w:r>
      <w:r w:rsidRPr="0076732A">
        <w:rPr>
          <w:rFonts w:ascii="Bookman Old Style" w:hAnsi="Bookman Old Style"/>
          <w:sz w:val="24"/>
        </w:rPr>
        <w:t xml:space="preserve">   </w:t>
      </w:r>
      <w:r w:rsidR="00D82652" w:rsidRPr="0076732A">
        <w:rPr>
          <w:rFonts w:ascii="Bookman Old Style" w:hAnsi="Bookman Old Style"/>
          <w:sz w:val="24"/>
        </w:rPr>
        <w:t>The Commission</w:t>
      </w:r>
      <w:r w:rsidR="00F973A7" w:rsidRPr="0076732A">
        <w:rPr>
          <w:rFonts w:ascii="Bookman Old Style" w:hAnsi="Bookman Old Style"/>
          <w:sz w:val="24"/>
        </w:rPr>
        <w:t xml:space="preserve"> may cancel</w:t>
      </w:r>
      <w:r w:rsidR="004C7728" w:rsidRPr="0076732A">
        <w:rPr>
          <w:rFonts w:ascii="Bookman Old Style" w:hAnsi="Bookman Old Style"/>
          <w:sz w:val="24"/>
        </w:rPr>
        <w:t xml:space="preserve"> or suspend</w:t>
      </w:r>
      <w:r w:rsidR="00F973A7" w:rsidRPr="0076732A">
        <w:rPr>
          <w:rFonts w:ascii="Bookman Old Style" w:hAnsi="Bookman Old Style"/>
          <w:sz w:val="24"/>
        </w:rPr>
        <w:t xml:space="preserve"> the registration of a </w:t>
      </w:r>
      <w:r w:rsidR="00F47D20" w:rsidRPr="0076732A">
        <w:rPr>
          <w:rFonts w:ascii="Bookman Old Style" w:hAnsi="Bookman Old Style"/>
          <w:sz w:val="24"/>
        </w:rPr>
        <w:t xml:space="preserve">regulated entity </w:t>
      </w:r>
      <w:r w:rsidR="00F973A7" w:rsidRPr="0076732A">
        <w:rPr>
          <w:rFonts w:ascii="Bookman Old Style" w:hAnsi="Bookman Old Style"/>
          <w:sz w:val="24"/>
        </w:rPr>
        <w:t>at any time after registration,</w:t>
      </w:r>
      <w:r w:rsidR="00685678" w:rsidRPr="0076732A">
        <w:rPr>
          <w:rFonts w:ascii="Bookman Old Style" w:hAnsi="Bookman Old Style"/>
          <w:sz w:val="24"/>
        </w:rPr>
        <w:t xml:space="preserve"> if</w:t>
      </w:r>
      <w:r w:rsidR="00E6582C" w:rsidRPr="0076732A">
        <w:rPr>
          <w:rFonts w:ascii="Bookman Old Style" w:hAnsi="Bookman Old Style"/>
          <w:sz w:val="24"/>
        </w:rPr>
        <w:t xml:space="preserve">— </w:t>
      </w:r>
    </w:p>
    <w:p w:rsidR="00D82652" w:rsidRPr="0076732A" w:rsidRDefault="00D82652" w:rsidP="007A3E9F">
      <w:pPr>
        <w:widowControl w:val="0"/>
        <w:tabs>
          <w:tab w:val="left" w:pos="720"/>
          <w:tab w:val="center" w:pos="5040"/>
        </w:tabs>
        <w:overflowPunct w:val="0"/>
        <w:autoSpaceDE w:val="0"/>
        <w:autoSpaceDN w:val="0"/>
        <w:adjustRightInd w:val="0"/>
        <w:rPr>
          <w:rFonts w:ascii="Bookman Old Style" w:hAnsi="Bookman Old Style"/>
          <w:sz w:val="24"/>
        </w:rPr>
      </w:pPr>
    </w:p>
    <w:p w:rsidR="00F973A7" w:rsidRPr="0076732A" w:rsidRDefault="00D82652" w:rsidP="007A3E9F">
      <w:pPr>
        <w:widowControl w:val="0"/>
        <w:overflowPunct w:val="0"/>
        <w:autoSpaceDE w:val="0"/>
        <w:autoSpaceDN w:val="0"/>
        <w:adjustRightInd w:val="0"/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lastRenderedPageBreak/>
        <w:t>(a)</w:t>
      </w:r>
      <w:r w:rsidR="00F47D20" w:rsidRPr="0076732A">
        <w:rPr>
          <w:rFonts w:ascii="Bookman Old Style" w:hAnsi="Bookman Old Style"/>
          <w:sz w:val="24"/>
        </w:rPr>
        <w:tab/>
      </w:r>
      <w:r w:rsidR="00F973A7" w:rsidRPr="0076732A">
        <w:rPr>
          <w:rFonts w:ascii="Bookman Old Style" w:hAnsi="Bookman Old Style"/>
          <w:sz w:val="24"/>
        </w:rPr>
        <w:t xml:space="preserve">the </w:t>
      </w:r>
      <w:r w:rsidR="00F47D20" w:rsidRPr="0076732A">
        <w:rPr>
          <w:rFonts w:ascii="Bookman Old Style" w:hAnsi="Bookman Old Style"/>
          <w:sz w:val="24"/>
        </w:rPr>
        <w:t xml:space="preserve">regulated </w:t>
      </w:r>
      <w:r w:rsidRPr="0076732A">
        <w:rPr>
          <w:rFonts w:ascii="Bookman Old Style" w:hAnsi="Bookman Old Style"/>
          <w:sz w:val="24"/>
        </w:rPr>
        <w:t>entity</w:t>
      </w:r>
      <w:r w:rsidR="00F973A7" w:rsidRPr="0076732A">
        <w:rPr>
          <w:rFonts w:ascii="Bookman Old Style" w:hAnsi="Bookman Old Style"/>
          <w:sz w:val="24"/>
        </w:rPr>
        <w:t xml:space="preserve"> is in breach of </w:t>
      </w:r>
      <w:r w:rsidR="004C2E72" w:rsidRPr="0076732A">
        <w:rPr>
          <w:rFonts w:ascii="Bookman Old Style" w:hAnsi="Bookman Old Style"/>
          <w:sz w:val="24"/>
        </w:rPr>
        <w:t xml:space="preserve">the </w:t>
      </w:r>
      <w:r w:rsidR="00F973A7" w:rsidRPr="0076732A">
        <w:rPr>
          <w:rFonts w:ascii="Bookman Old Style" w:hAnsi="Bookman Old Style"/>
          <w:sz w:val="24"/>
        </w:rPr>
        <w:t>A</w:t>
      </w:r>
      <w:r w:rsidR="00F47D20" w:rsidRPr="0076732A">
        <w:rPr>
          <w:rFonts w:ascii="Bookman Old Style" w:hAnsi="Bookman Old Style"/>
          <w:sz w:val="24"/>
        </w:rPr>
        <w:t>nti-money Launder</w:t>
      </w:r>
      <w:r w:rsidR="00D825BC" w:rsidRPr="0076732A">
        <w:rPr>
          <w:rFonts w:ascii="Bookman Old Style" w:hAnsi="Bookman Old Style"/>
          <w:sz w:val="24"/>
        </w:rPr>
        <w:t>ing</w:t>
      </w:r>
      <w:r w:rsidR="004C7728" w:rsidRPr="0076732A">
        <w:rPr>
          <w:rFonts w:ascii="Bookman Old Style" w:hAnsi="Bookman Old Style"/>
          <w:sz w:val="24"/>
        </w:rPr>
        <w:t xml:space="preserve"> and Terrorist F</w:t>
      </w:r>
      <w:r w:rsidR="00F47D20" w:rsidRPr="0076732A">
        <w:rPr>
          <w:rFonts w:ascii="Bookman Old Style" w:hAnsi="Bookman Old Style"/>
          <w:sz w:val="24"/>
        </w:rPr>
        <w:t xml:space="preserve">inancing </w:t>
      </w:r>
      <w:r w:rsidR="008D1276" w:rsidRPr="0076732A">
        <w:rPr>
          <w:rFonts w:ascii="Bookman Old Style" w:hAnsi="Bookman Old Style"/>
          <w:sz w:val="24"/>
        </w:rPr>
        <w:t>L</w:t>
      </w:r>
      <w:r w:rsidR="00F47D20" w:rsidRPr="0076732A">
        <w:rPr>
          <w:rFonts w:ascii="Bookman Old Style" w:hAnsi="Bookman Old Style"/>
          <w:sz w:val="24"/>
        </w:rPr>
        <w:t>egislation</w:t>
      </w:r>
      <w:r w:rsidR="00F973A7" w:rsidRPr="0076732A">
        <w:rPr>
          <w:rFonts w:ascii="Bookman Old Style" w:hAnsi="Bookman Old Style"/>
          <w:sz w:val="24"/>
        </w:rPr>
        <w:t>;</w:t>
      </w:r>
    </w:p>
    <w:p w:rsidR="00F973A7" w:rsidRPr="0076732A" w:rsidRDefault="00F973A7" w:rsidP="007A3E9F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sz w:val="24"/>
        </w:rPr>
      </w:pPr>
    </w:p>
    <w:p w:rsidR="00F973A7" w:rsidRPr="0076732A" w:rsidRDefault="00D72F0A" w:rsidP="007A3E9F">
      <w:pPr>
        <w:widowControl w:val="0"/>
        <w:overflowPunct w:val="0"/>
        <w:autoSpaceDE w:val="0"/>
        <w:autoSpaceDN w:val="0"/>
        <w:adjustRightInd w:val="0"/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(b)</w:t>
      </w:r>
      <w:r w:rsidR="00F47D20" w:rsidRPr="0076732A">
        <w:rPr>
          <w:rFonts w:ascii="Bookman Old Style" w:hAnsi="Bookman Old Style"/>
          <w:sz w:val="24"/>
        </w:rPr>
        <w:tab/>
      </w:r>
      <w:r w:rsidR="00F973A7" w:rsidRPr="0076732A">
        <w:rPr>
          <w:rFonts w:ascii="Bookman Old Style" w:hAnsi="Bookman Old Style"/>
          <w:sz w:val="24"/>
        </w:rPr>
        <w:t xml:space="preserve">the </w:t>
      </w:r>
      <w:r w:rsidR="00F47D20" w:rsidRPr="0076732A">
        <w:rPr>
          <w:rFonts w:ascii="Bookman Old Style" w:hAnsi="Bookman Old Style"/>
          <w:sz w:val="24"/>
        </w:rPr>
        <w:t xml:space="preserve">regulated </w:t>
      </w:r>
      <w:r w:rsidRPr="0076732A">
        <w:rPr>
          <w:rFonts w:ascii="Bookman Old Style" w:hAnsi="Bookman Old Style"/>
          <w:sz w:val="24"/>
        </w:rPr>
        <w:t xml:space="preserve">entity </w:t>
      </w:r>
      <w:r w:rsidR="00F973A7" w:rsidRPr="0076732A">
        <w:rPr>
          <w:rFonts w:ascii="Bookman Old Style" w:hAnsi="Bookman Old Style"/>
          <w:sz w:val="24"/>
        </w:rPr>
        <w:t>has failed to comply with any obligation imposed under this Act;</w:t>
      </w:r>
      <w:r w:rsidRPr="0076732A">
        <w:rPr>
          <w:rFonts w:ascii="Bookman Old Style" w:hAnsi="Bookman Old Style"/>
          <w:sz w:val="24"/>
        </w:rPr>
        <w:t xml:space="preserve"> </w:t>
      </w:r>
    </w:p>
    <w:p w:rsidR="00F973A7" w:rsidRPr="0076732A" w:rsidRDefault="00F973A7" w:rsidP="007A3E9F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sz w:val="24"/>
        </w:rPr>
      </w:pPr>
    </w:p>
    <w:p w:rsidR="00685678" w:rsidRPr="0076732A" w:rsidRDefault="00F47D20" w:rsidP="007A3E9F">
      <w:pPr>
        <w:widowControl w:val="0"/>
        <w:overflowPunct w:val="0"/>
        <w:autoSpaceDE w:val="0"/>
        <w:autoSpaceDN w:val="0"/>
        <w:adjustRightInd w:val="0"/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</w:t>
      </w:r>
      <w:r w:rsidR="00D72F0A" w:rsidRPr="0076732A">
        <w:rPr>
          <w:rFonts w:ascii="Bookman Old Style" w:hAnsi="Bookman Old Style"/>
          <w:sz w:val="24"/>
        </w:rPr>
        <w:t xml:space="preserve">c) </w:t>
      </w:r>
      <w:r w:rsidR="004C2E72" w:rsidRPr="0076732A">
        <w:rPr>
          <w:rFonts w:ascii="Bookman Old Style" w:hAnsi="Bookman Old Style"/>
          <w:sz w:val="24"/>
        </w:rPr>
        <w:tab/>
      </w:r>
      <w:r w:rsidR="0058580A" w:rsidRPr="0076732A">
        <w:rPr>
          <w:rFonts w:ascii="Bookman Old Style" w:hAnsi="Bookman Old Style"/>
          <w:sz w:val="24"/>
        </w:rPr>
        <w:t>the regulated entity reques</w:t>
      </w:r>
      <w:r w:rsidR="00685678" w:rsidRPr="0076732A">
        <w:rPr>
          <w:rFonts w:ascii="Bookman Old Style" w:hAnsi="Bookman Old Style"/>
          <w:sz w:val="24"/>
        </w:rPr>
        <w:t>t</w:t>
      </w:r>
      <w:r w:rsidR="0058580A" w:rsidRPr="0076732A">
        <w:rPr>
          <w:rFonts w:ascii="Bookman Old Style" w:hAnsi="Bookman Old Style"/>
          <w:sz w:val="24"/>
        </w:rPr>
        <w:t>s cancellation of the registration</w:t>
      </w:r>
      <w:r w:rsidR="00685678" w:rsidRPr="0076732A">
        <w:rPr>
          <w:rFonts w:ascii="Bookman Old Style" w:hAnsi="Bookman Old Style"/>
          <w:sz w:val="24"/>
        </w:rPr>
        <w:t>; or</w:t>
      </w:r>
    </w:p>
    <w:p w:rsidR="00685678" w:rsidRPr="0076732A" w:rsidRDefault="00685678" w:rsidP="007A3E9F">
      <w:pPr>
        <w:widowControl w:val="0"/>
        <w:overflowPunct w:val="0"/>
        <w:autoSpaceDE w:val="0"/>
        <w:autoSpaceDN w:val="0"/>
        <w:adjustRightInd w:val="0"/>
        <w:ind w:left="2160" w:hanging="720"/>
        <w:rPr>
          <w:rFonts w:ascii="Bookman Old Style" w:hAnsi="Bookman Old Style"/>
          <w:sz w:val="24"/>
        </w:rPr>
      </w:pPr>
    </w:p>
    <w:p w:rsidR="00F973A7" w:rsidRPr="0076732A" w:rsidRDefault="00685678" w:rsidP="007A3E9F">
      <w:pPr>
        <w:widowControl w:val="0"/>
        <w:overflowPunct w:val="0"/>
        <w:autoSpaceDE w:val="0"/>
        <w:autoSpaceDN w:val="0"/>
        <w:adjustRightInd w:val="0"/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(d)</w:t>
      </w:r>
      <w:r w:rsidRPr="0076732A">
        <w:rPr>
          <w:rFonts w:ascii="Bookman Old Style" w:hAnsi="Bookman Old Style"/>
          <w:sz w:val="24"/>
        </w:rPr>
        <w:tab/>
      </w:r>
      <w:r w:rsidR="00D72F0A" w:rsidRPr="0076732A">
        <w:rPr>
          <w:rFonts w:ascii="Bookman Old Style" w:hAnsi="Bookman Old Style"/>
          <w:sz w:val="24"/>
        </w:rPr>
        <w:t>t</w:t>
      </w:r>
      <w:r w:rsidR="00F973A7" w:rsidRPr="0076732A">
        <w:rPr>
          <w:rFonts w:ascii="Bookman Old Style" w:hAnsi="Bookman Old Style"/>
          <w:sz w:val="24"/>
        </w:rPr>
        <w:t xml:space="preserve">he </w:t>
      </w:r>
      <w:r w:rsidR="00D72F0A" w:rsidRPr="0076732A">
        <w:rPr>
          <w:rFonts w:ascii="Bookman Old Style" w:hAnsi="Bookman Old Style"/>
          <w:sz w:val="24"/>
        </w:rPr>
        <w:t>Commission</w:t>
      </w:r>
      <w:r w:rsidR="00F973A7" w:rsidRPr="0076732A">
        <w:rPr>
          <w:rFonts w:ascii="Bookman Old Style" w:hAnsi="Bookman Old Style"/>
          <w:sz w:val="24"/>
        </w:rPr>
        <w:t xml:space="preserve"> is satisfied that</w:t>
      </w:r>
      <w:r w:rsidR="004C2E72" w:rsidRPr="0076732A">
        <w:rPr>
          <w:rFonts w:ascii="Bookman Old Style" w:hAnsi="Bookman Old Style"/>
          <w:sz w:val="24"/>
        </w:rPr>
        <w:t xml:space="preserve"> the entity has ceased to carry </w:t>
      </w:r>
      <w:r w:rsidR="00D72F0A" w:rsidRPr="0076732A">
        <w:rPr>
          <w:rFonts w:ascii="Bookman Old Style" w:hAnsi="Bookman Old Style"/>
          <w:sz w:val="24"/>
        </w:rPr>
        <w:t>o</w:t>
      </w:r>
      <w:r w:rsidR="00F973A7" w:rsidRPr="0076732A">
        <w:rPr>
          <w:rFonts w:ascii="Bookman Old Style" w:hAnsi="Bookman Old Style"/>
          <w:sz w:val="24"/>
        </w:rPr>
        <w:t>n</w:t>
      </w:r>
      <w:r w:rsidR="004A6AE4" w:rsidRPr="0076732A">
        <w:rPr>
          <w:rFonts w:ascii="Bookman Old Style" w:hAnsi="Bookman Old Style"/>
          <w:sz w:val="24"/>
        </w:rPr>
        <w:t xml:space="preserve"> the relevant</w:t>
      </w:r>
      <w:r w:rsidR="00F973A7" w:rsidRPr="0076732A">
        <w:rPr>
          <w:rFonts w:ascii="Bookman Old Style" w:hAnsi="Bookman Old Style"/>
          <w:sz w:val="24"/>
        </w:rPr>
        <w:t xml:space="preserve"> business.</w:t>
      </w:r>
    </w:p>
    <w:p w:rsidR="00F973A7" w:rsidRDefault="00F973A7" w:rsidP="007A3E9F">
      <w:pPr>
        <w:widowControl w:val="0"/>
        <w:tabs>
          <w:tab w:val="left" w:pos="720"/>
          <w:tab w:val="center" w:pos="5040"/>
        </w:tabs>
        <w:overflowPunct w:val="0"/>
        <w:autoSpaceDE w:val="0"/>
        <w:autoSpaceDN w:val="0"/>
        <w:adjustRightInd w:val="0"/>
        <w:rPr>
          <w:rFonts w:ascii="Bookman Old Style" w:hAnsi="Bookman Old Style"/>
          <w:sz w:val="24"/>
        </w:rPr>
      </w:pPr>
    </w:p>
    <w:p w:rsidR="00966B3C" w:rsidRPr="0076732A" w:rsidRDefault="00966B3C" w:rsidP="00966B3C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sz w:val="24"/>
        </w:rPr>
      </w:pPr>
    </w:p>
    <w:p w:rsidR="00F973A7" w:rsidRPr="0076732A" w:rsidRDefault="003D7702" w:rsidP="007A3E9F">
      <w:pPr>
        <w:widowControl w:val="0"/>
        <w:tabs>
          <w:tab w:val="left" w:pos="720"/>
          <w:tab w:val="center" w:pos="5040"/>
        </w:tabs>
        <w:overflowPunct w:val="0"/>
        <w:autoSpaceDE w:val="0"/>
        <w:autoSpaceDN w:val="0"/>
        <w:adjustRightInd w:val="0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ab/>
      </w:r>
      <w:r w:rsidR="00F973A7" w:rsidRPr="0076732A">
        <w:rPr>
          <w:rFonts w:ascii="Bookman Old Style" w:hAnsi="Bookman Old Style"/>
          <w:b/>
          <w:sz w:val="24"/>
        </w:rPr>
        <w:t>Procedure for cancelling</w:t>
      </w:r>
      <w:r w:rsidR="00535FF1" w:rsidRPr="0076732A">
        <w:rPr>
          <w:rFonts w:ascii="Bookman Old Style" w:hAnsi="Bookman Old Style"/>
          <w:b/>
          <w:sz w:val="24"/>
        </w:rPr>
        <w:t xml:space="preserve"> or </w:t>
      </w:r>
      <w:r w:rsidR="00685678" w:rsidRPr="0076732A">
        <w:rPr>
          <w:rFonts w:ascii="Bookman Old Style" w:hAnsi="Bookman Old Style"/>
          <w:b/>
          <w:sz w:val="24"/>
        </w:rPr>
        <w:t>suspending</w:t>
      </w:r>
      <w:r w:rsidR="00F973A7" w:rsidRPr="0076732A">
        <w:rPr>
          <w:rFonts w:ascii="Bookman Old Style" w:hAnsi="Bookman Old Style"/>
          <w:b/>
          <w:sz w:val="24"/>
        </w:rPr>
        <w:t xml:space="preserve"> registration </w:t>
      </w:r>
    </w:p>
    <w:p w:rsidR="00F973A7" w:rsidRPr="0076732A" w:rsidRDefault="000E0029" w:rsidP="007A3E9F">
      <w:pPr>
        <w:widowControl w:val="0"/>
        <w:overflowPunct w:val="0"/>
        <w:autoSpaceDE w:val="0"/>
        <w:autoSpaceDN w:val="0"/>
        <w:adjustRightInd w:val="0"/>
        <w:ind w:left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3</w:t>
      </w:r>
      <w:r w:rsidR="00E57BF4" w:rsidRPr="0076732A">
        <w:rPr>
          <w:rFonts w:ascii="Bookman Old Style" w:hAnsi="Bookman Old Style"/>
          <w:sz w:val="24"/>
        </w:rPr>
        <w:t>9</w:t>
      </w:r>
      <w:r w:rsidR="0004040C" w:rsidRPr="0076732A">
        <w:rPr>
          <w:rFonts w:ascii="Bookman Old Style" w:hAnsi="Bookman Old Style"/>
          <w:sz w:val="24"/>
        </w:rPr>
        <w:t>F</w:t>
      </w:r>
      <w:r w:rsidR="003D7702" w:rsidRPr="0076732A">
        <w:rPr>
          <w:rFonts w:ascii="Bookman Old Style" w:hAnsi="Bookman Old Style"/>
          <w:sz w:val="24"/>
        </w:rPr>
        <w:t>.</w:t>
      </w:r>
      <w:r w:rsidRPr="0076732A">
        <w:rPr>
          <w:rFonts w:ascii="Bookman Old Style" w:hAnsi="Bookman Old Style"/>
          <w:sz w:val="24"/>
        </w:rPr>
        <w:t xml:space="preserve"> </w:t>
      </w:r>
      <w:r w:rsidR="004C2E72"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>(</w:t>
      </w:r>
      <w:r w:rsidR="00F973A7" w:rsidRPr="0076732A">
        <w:rPr>
          <w:rFonts w:ascii="Bookman Old Style" w:hAnsi="Bookman Old Style"/>
          <w:sz w:val="24"/>
        </w:rPr>
        <w:t>1</w:t>
      </w:r>
      <w:r w:rsidR="00BB604A" w:rsidRPr="0076732A">
        <w:rPr>
          <w:rFonts w:ascii="Bookman Old Style" w:hAnsi="Bookman Old Style"/>
          <w:sz w:val="24"/>
        </w:rPr>
        <w:t xml:space="preserve">) </w:t>
      </w:r>
      <w:r w:rsidR="004C2E72" w:rsidRPr="0076732A">
        <w:rPr>
          <w:rFonts w:ascii="Bookman Old Style" w:hAnsi="Bookman Old Style"/>
          <w:sz w:val="24"/>
        </w:rPr>
        <w:tab/>
      </w:r>
      <w:r w:rsidR="00BB604A" w:rsidRPr="0076732A">
        <w:rPr>
          <w:rFonts w:ascii="Bookman Old Style" w:hAnsi="Bookman Old Style"/>
          <w:sz w:val="24"/>
        </w:rPr>
        <w:t>W</w:t>
      </w:r>
      <w:r w:rsidR="00F973A7" w:rsidRPr="0076732A">
        <w:rPr>
          <w:rFonts w:ascii="Bookman Old Style" w:hAnsi="Bookman Old Style"/>
          <w:sz w:val="24"/>
        </w:rPr>
        <w:t xml:space="preserve">here </w:t>
      </w:r>
      <w:r w:rsidRPr="0076732A">
        <w:rPr>
          <w:rFonts w:ascii="Bookman Old Style" w:hAnsi="Bookman Old Style"/>
          <w:sz w:val="24"/>
        </w:rPr>
        <w:t>the Commission</w:t>
      </w:r>
      <w:r w:rsidR="00F973A7" w:rsidRPr="0076732A">
        <w:rPr>
          <w:rFonts w:ascii="Bookman Old Style" w:hAnsi="Bookman Old Style"/>
          <w:sz w:val="24"/>
        </w:rPr>
        <w:t xml:space="preserve"> proposes to </w:t>
      </w:r>
      <w:r w:rsidR="0058580A" w:rsidRPr="0076732A">
        <w:rPr>
          <w:rFonts w:ascii="Bookman Old Style" w:hAnsi="Bookman Old Style"/>
          <w:sz w:val="24"/>
        </w:rPr>
        <w:t>cancel</w:t>
      </w:r>
      <w:r w:rsidR="00685678" w:rsidRPr="0076732A">
        <w:rPr>
          <w:rFonts w:ascii="Bookman Old Style" w:hAnsi="Bookman Old Style"/>
          <w:sz w:val="24"/>
        </w:rPr>
        <w:t xml:space="preserve"> or suspend</w:t>
      </w:r>
      <w:r w:rsidR="0058580A" w:rsidRPr="0076732A">
        <w:rPr>
          <w:rFonts w:ascii="Bookman Old Style" w:hAnsi="Bookman Old Style"/>
          <w:sz w:val="24"/>
        </w:rPr>
        <w:t xml:space="preserve"> </w:t>
      </w:r>
      <w:r w:rsidR="00F973A7" w:rsidRPr="0076732A">
        <w:rPr>
          <w:rFonts w:ascii="Bookman Old Style" w:hAnsi="Bookman Old Style"/>
          <w:sz w:val="24"/>
        </w:rPr>
        <w:t xml:space="preserve">the registration of a </w:t>
      </w:r>
      <w:r w:rsidR="003D7702" w:rsidRPr="0076732A">
        <w:rPr>
          <w:rFonts w:ascii="Bookman Old Style" w:hAnsi="Bookman Old Style"/>
          <w:sz w:val="24"/>
        </w:rPr>
        <w:t>regulated entity</w:t>
      </w:r>
      <w:r w:rsidR="005A4CF2" w:rsidRPr="0076732A">
        <w:rPr>
          <w:rFonts w:ascii="Bookman Old Style" w:hAnsi="Bookman Old Style"/>
          <w:sz w:val="24"/>
        </w:rPr>
        <w:t xml:space="preserve"> the Commission</w:t>
      </w:r>
      <w:r w:rsidR="00F973A7" w:rsidRPr="0076732A">
        <w:rPr>
          <w:rFonts w:ascii="Bookman Old Style" w:hAnsi="Bookman Old Style"/>
          <w:sz w:val="24"/>
        </w:rPr>
        <w:t xml:space="preserve"> </w:t>
      </w:r>
      <w:r w:rsidRPr="0076732A">
        <w:rPr>
          <w:rFonts w:ascii="Bookman Old Style" w:hAnsi="Bookman Old Style"/>
          <w:sz w:val="24"/>
        </w:rPr>
        <w:t>shall</w:t>
      </w:r>
      <w:r w:rsidR="00F973A7" w:rsidRPr="0076732A">
        <w:rPr>
          <w:rFonts w:ascii="Bookman Old Style" w:hAnsi="Bookman Old Style"/>
          <w:sz w:val="24"/>
        </w:rPr>
        <w:t xml:space="preserve">— </w:t>
      </w:r>
    </w:p>
    <w:p w:rsidR="00F973A7" w:rsidRPr="0076732A" w:rsidRDefault="00F973A7" w:rsidP="007A3E9F">
      <w:pPr>
        <w:widowControl w:val="0"/>
        <w:tabs>
          <w:tab w:val="left" w:pos="720"/>
          <w:tab w:val="center" w:pos="5040"/>
        </w:tabs>
        <w:overflowPunct w:val="0"/>
        <w:autoSpaceDE w:val="0"/>
        <w:autoSpaceDN w:val="0"/>
        <w:adjustRightInd w:val="0"/>
        <w:rPr>
          <w:rFonts w:ascii="Bookman Old Style" w:hAnsi="Bookman Old Style"/>
          <w:sz w:val="24"/>
        </w:rPr>
      </w:pPr>
    </w:p>
    <w:p w:rsidR="00F973A7" w:rsidRPr="0076732A" w:rsidRDefault="000E0029" w:rsidP="007A3E9F">
      <w:pPr>
        <w:widowControl w:val="0"/>
        <w:overflowPunct w:val="0"/>
        <w:autoSpaceDE w:val="0"/>
        <w:autoSpaceDN w:val="0"/>
        <w:adjustRightInd w:val="0"/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(a)</w:t>
      </w:r>
      <w:r w:rsidR="00F973A7" w:rsidRPr="0076732A">
        <w:rPr>
          <w:rFonts w:ascii="Bookman Old Style" w:hAnsi="Bookman Old Style"/>
          <w:sz w:val="24"/>
        </w:rPr>
        <w:tab/>
      </w:r>
      <w:r w:rsidR="00217628" w:rsidRPr="0076732A">
        <w:rPr>
          <w:rFonts w:ascii="Bookman Old Style" w:hAnsi="Bookman Old Style"/>
          <w:sz w:val="24"/>
        </w:rPr>
        <w:t xml:space="preserve">notify </w:t>
      </w:r>
      <w:r w:rsidR="00F973A7" w:rsidRPr="0076732A">
        <w:rPr>
          <w:rFonts w:ascii="Bookman Old Style" w:hAnsi="Bookman Old Style"/>
          <w:sz w:val="24"/>
        </w:rPr>
        <w:t xml:space="preserve">the </w:t>
      </w:r>
      <w:r w:rsidR="005A4CF2" w:rsidRPr="0076732A">
        <w:rPr>
          <w:rFonts w:ascii="Bookman Old Style" w:hAnsi="Bookman Old Style"/>
          <w:sz w:val="24"/>
        </w:rPr>
        <w:t xml:space="preserve">regulated </w:t>
      </w:r>
      <w:r w:rsidR="00217628" w:rsidRPr="0076732A">
        <w:rPr>
          <w:rFonts w:ascii="Bookman Old Style" w:hAnsi="Bookman Old Style"/>
          <w:sz w:val="24"/>
        </w:rPr>
        <w:t xml:space="preserve">entity of the </w:t>
      </w:r>
      <w:r w:rsidR="00F973A7" w:rsidRPr="0076732A">
        <w:rPr>
          <w:rFonts w:ascii="Bookman Old Style" w:hAnsi="Bookman Old Style"/>
          <w:sz w:val="24"/>
        </w:rPr>
        <w:t xml:space="preserve">proposed date </w:t>
      </w:r>
      <w:r w:rsidR="00217628" w:rsidRPr="0076732A">
        <w:rPr>
          <w:rFonts w:ascii="Bookman Old Style" w:hAnsi="Bookman Old Style"/>
          <w:sz w:val="24"/>
        </w:rPr>
        <w:t xml:space="preserve">on </w:t>
      </w:r>
      <w:r w:rsidR="00F973A7" w:rsidRPr="0076732A">
        <w:rPr>
          <w:rFonts w:ascii="Bookman Old Style" w:hAnsi="Bookman Old Style"/>
          <w:sz w:val="24"/>
        </w:rPr>
        <w:t>which the cancellation</w:t>
      </w:r>
      <w:r w:rsidR="00685678" w:rsidRPr="0076732A">
        <w:rPr>
          <w:rFonts w:ascii="Bookman Old Style" w:hAnsi="Bookman Old Style"/>
          <w:sz w:val="24"/>
        </w:rPr>
        <w:t xml:space="preserve"> or registration</w:t>
      </w:r>
      <w:r w:rsidR="00F973A7" w:rsidRPr="0076732A">
        <w:rPr>
          <w:rFonts w:ascii="Bookman Old Style" w:hAnsi="Bookman Old Style"/>
          <w:sz w:val="24"/>
        </w:rPr>
        <w:t xml:space="preserve"> </w:t>
      </w:r>
      <w:r w:rsidR="00217628" w:rsidRPr="0076732A">
        <w:rPr>
          <w:rFonts w:ascii="Bookman Old Style" w:hAnsi="Bookman Old Style"/>
          <w:sz w:val="24"/>
        </w:rPr>
        <w:t xml:space="preserve">shall </w:t>
      </w:r>
      <w:r w:rsidR="00F973A7" w:rsidRPr="0076732A">
        <w:rPr>
          <w:rFonts w:ascii="Bookman Old Style" w:hAnsi="Bookman Old Style"/>
          <w:sz w:val="24"/>
        </w:rPr>
        <w:t xml:space="preserve">take effect; </w:t>
      </w:r>
    </w:p>
    <w:p w:rsidR="00F973A7" w:rsidRPr="0076732A" w:rsidRDefault="00F973A7" w:rsidP="007A3E9F">
      <w:pPr>
        <w:widowControl w:val="0"/>
        <w:tabs>
          <w:tab w:val="center" w:pos="5040"/>
        </w:tabs>
        <w:overflowPunct w:val="0"/>
        <w:autoSpaceDE w:val="0"/>
        <w:autoSpaceDN w:val="0"/>
        <w:adjustRightInd w:val="0"/>
        <w:ind w:left="1440" w:hanging="720"/>
        <w:rPr>
          <w:rFonts w:ascii="Bookman Old Style" w:hAnsi="Bookman Old Style"/>
          <w:sz w:val="24"/>
        </w:rPr>
      </w:pPr>
    </w:p>
    <w:p w:rsidR="000A4F99" w:rsidRPr="0076732A" w:rsidRDefault="000E0029" w:rsidP="007A3E9F">
      <w:pPr>
        <w:widowControl w:val="0"/>
        <w:tabs>
          <w:tab w:val="center" w:pos="5040"/>
        </w:tabs>
        <w:overflowPunct w:val="0"/>
        <w:autoSpaceDE w:val="0"/>
        <w:autoSpaceDN w:val="0"/>
        <w:adjustRightInd w:val="0"/>
        <w:ind w:left="144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ab/>
        <w:t xml:space="preserve">(b)     </w:t>
      </w:r>
      <w:r w:rsidR="00685678" w:rsidRPr="0076732A">
        <w:rPr>
          <w:rFonts w:ascii="Bookman Old Style" w:hAnsi="Bookman Old Style"/>
          <w:sz w:val="24"/>
        </w:rPr>
        <w:t xml:space="preserve">set out </w:t>
      </w:r>
      <w:r w:rsidR="00F973A7" w:rsidRPr="0076732A">
        <w:rPr>
          <w:rFonts w:ascii="Bookman Old Style" w:hAnsi="Bookman Old Style"/>
          <w:sz w:val="24"/>
        </w:rPr>
        <w:t>the reasons for its decision;</w:t>
      </w:r>
      <w:r w:rsidR="00685678" w:rsidRPr="0076732A">
        <w:rPr>
          <w:rFonts w:ascii="Bookman Old Style" w:hAnsi="Bookman Old Style"/>
          <w:sz w:val="24"/>
        </w:rPr>
        <w:t xml:space="preserve"> </w:t>
      </w:r>
    </w:p>
    <w:p w:rsidR="000A4F99" w:rsidRPr="0076732A" w:rsidRDefault="000A4F99" w:rsidP="007A3E9F">
      <w:pPr>
        <w:widowControl w:val="0"/>
        <w:tabs>
          <w:tab w:val="center" w:pos="5040"/>
        </w:tabs>
        <w:overflowPunct w:val="0"/>
        <w:autoSpaceDE w:val="0"/>
        <w:autoSpaceDN w:val="0"/>
        <w:adjustRightInd w:val="0"/>
        <w:ind w:left="144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ab/>
      </w:r>
    </w:p>
    <w:p w:rsidR="00685678" w:rsidRPr="0076732A" w:rsidRDefault="00685678" w:rsidP="007A3E9F">
      <w:pPr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 xml:space="preserve">(c)   </w:t>
      </w:r>
      <w:r w:rsidRPr="0076732A">
        <w:rPr>
          <w:rFonts w:ascii="Bookman Old Style" w:hAnsi="Bookman Old Style"/>
          <w:sz w:val="24"/>
        </w:rPr>
        <w:tab/>
        <w:t xml:space="preserve">specify the period of </w:t>
      </w:r>
      <w:r w:rsidR="004C7728" w:rsidRPr="0076732A">
        <w:rPr>
          <w:rFonts w:ascii="Bookman Old Style" w:hAnsi="Bookman Old Style"/>
          <w:sz w:val="24"/>
        </w:rPr>
        <w:t xml:space="preserve">cancellation or </w:t>
      </w:r>
      <w:r w:rsidRPr="0076732A">
        <w:rPr>
          <w:rFonts w:ascii="Bookman Old Style" w:hAnsi="Bookman Old Style"/>
          <w:sz w:val="24"/>
        </w:rPr>
        <w:t>suspension;</w:t>
      </w:r>
    </w:p>
    <w:p w:rsidR="00685678" w:rsidRPr="0076732A" w:rsidRDefault="00685678" w:rsidP="007A3E9F">
      <w:pPr>
        <w:ind w:left="2160" w:hanging="720"/>
        <w:rPr>
          <w:rFonts w:ascii="Bookman Old Style" w:hAnsi="Bookman Old Style"/>
          <w:sz w:val="24"/>
        </w:rPr>
      </w:pPr>
    </w:p>
    <w:p w:rsidR="00685678" w:rsidRPr="0076732A" w:rsidRDefault="00685678" w:rsidP="007A3E9F">
      <w:pPr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(d)</w:t>
      </w:r>
      <w:r w:rsidRPr="0076732A">
        <w:rPr>
          <w:rFonts w:ascii="Bookman Old Style" w:hAnsi="Bookman Old Style"/>
          <w:sz w:val="24"/>
        </w:rPr>
        <w:tab/>
        <w:t>specify the date on which the cancellation</w:t>
      </w:r>
      <w:r w:rsidR="004C7728" w:rsidRPr="0076732A">
        <w:rPr>
          <w:rFonts w:ascii="Bookman Old Style" w:hAnsi="Bookman Old Style"/>
          <w:sz w:val="24"/>
        </w:rPr>
        <w:t xml:space="preserve"> or suspension</w:t>
      </w:r>
      <w:r w:rsidRPr="0076732A">
        <w:rPr>
          <w:rFonts w:ascii="Bookman Old Style" w:hAnsi="Bookman Old Style"/>
          <w:sz w:val="24"/>
        </w:rPr>
        <w:t xml:space="preserve"> will cease;</w:t>
      </w:r>
    </w:p>
    <w:p w:rsidR="00685678" w:rsidRPr="0076732A" w:rsidRDefault="00685678" w:rsidP="007A3E9F">
      <w:pPr>
        <w:ind w:left="2160" w:hanging="720"/>
        <w:rPr>
          <w:rFonts w:ascii="Bookman Old Style" w:hAnsi="Bookman Old Style"/>
          <w:sz w:val="24"/>
        </w:rPr>
      </w:pPr>
    </w:p>
    <w:p w:rsidR="00685678" w:rsidRPr="0076732A" w:rsidRDefault="00685678" w:rsidP="007A3E9F">
      <w:pPr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(e)</w:t>
      </w:r>
      <w:r w:rsidRPr="0076732A">
        <w:rPr>
          <w:rFonts w:ascii="Bookman Old Style" w:hAnsi="Bookman Old Style"/>
          <w:sz w:val="24"/>
        </w:rPr>
        <w:tab/>
        <w:t>include a statement that the cancellation</w:t>
      </w:r>
      <w:r w:rsidR="004C7728" w:rsidRPr="0076732A">
        <w:rPr>
          <w:rFonts w:ascii="Bookman Old Style" w:hAnsi="Bookman Old Style"/>
          <w:sz w:val="24"/>
        </w:rPr>
        <w:t xml:space="preserve"> or suspension</w:t>
      </w:r>
      <w:r w:rsidRPr="0076732A">
        <w:rPr>
          <w:rFonts w:ascii="Bookman Old Style" w:hAnsi="Bookman Old Style"/>
          <w:sz w:val="24"/>
        </w:rPr>
        <w:t xml:space="preserve"> may be reviewed if the Commission becomes aware of material information </w:t>
      </w:r>
      <w:r w:rsidR="0058580A" w:rsidRPr="0076732A">
        <w:rPr>
          <w:rFonts w:ascii="Bookman Old Style" w:hAnsi="Bookman Old Style"/>
          <w:sz w:val="24"/>
        </w:rPr>
        <w:t>relevant to the reasons specified</w:t>
      </w:r>
      <w:r w:rsidRPr="0076732A">
        <w:rPr>
          <w:rFonts w:ascii="Bookman Old Style" w:hAnsi="Bookman Old Style"/>
          <w:sz w:val="24"/>
        </w:rPr>
        <w:t xml:space="preserve"> under </w:t>
      </w:r>
      <w:r w:rsidR="0058580A" w:rsidRPr="0076732A">
        <w:rPr>
          <w:rFonts w:ascii="Bookman Old Style" w:hAnsi="Bookman Old Style"/>
          <w:sz w:val="24"/>
        </w:rPr>
        <w:t>section 39F</w:t>
      </w:r>
      <w:r w:rsidR="004A47B0">
        <w:rPr>
          <w:rFonts w:ascii="Bookman Old Style" w:hAnsi="Bookman Old Style"/>
          <w:sz w:val="24"/>
        </w:rPr>
        <w:t xml:space="preserve"> (1) (b</w:t>
      </w:r>
      <w:r w:rsidRPr="0076732A">
        <w:rPr>
          <w:rFonts w:ascii="Bookman Old Style" w:hAnsi="Bookman Old Style"/>
          <w:sz w:val="24"/>
        </w:rPr>
        <w:t>);</w:t>
      </w:r>
    </w:p>
    <w:p w:rsidR="00685678" w:rsidRPr="0076732A" w:rsidRDefault="00685678" w:rsidP="007A3E9F">
      <w:pPr>
        <w:ind w:left="2160" w:hanging="720"/>
        <w:rPr>
          <w:rFonts w:ascii="Bookman Old Style" w:hAnsi="Bookman Old Style"/>
          <w:sz w:val="24"/>
        </w:rPr>
      </w:pPr>
    </w:p>
    <w:p w:rsidR="00685678" w:rsidRPr="0076732A" w:rsidRDefault="00685678" w:rsidP="007A3E9F">
      <w:pPr>
        <w:ind w:left="216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(f)</w:t>
      </w:r>
      <w:r w:rsidRPr="0076732A">
        <w:rPr>
          <w:rFonts w:ascii="Bookman Old Style" w:hAnsi="Bookman Old Style"/>
          <w:sz w:val="24"/>
        </w:rPr>
        <w:tab/>
        <w:t>notify the competent authority of the proposed cancellation</w:t>
      </w:r>
      <w:r w:rsidR="004C7728" w:rsidRPr="0076732A">
        <w:rPr>
          <w:rFonts w:ascii="Bookman Old Style" w:hAnsi="Bookman Old Style"/>
          <w:sz w:val="24"/>
        </w:rPr>
        <w:t xml:space="preserve"> or suspension</w:t>
      </w:r>
      <w:r w:rsidRPr="0076732A">
        <w:rPr>
          <w:rFonts w:ascii="Bookman Old Style" w:hAnsi="Bookman Old Style"/>
          <w:sz w:val="24"/>
        </w:rPr>
        <w:t>; and</w:t>
      </w:r>
    </w:p>
    <w:p w:rsidR="00685678" w:rsidRPr="0076732A" w:rsidRDefault="00685678" w:rsidP="007A3E9F">
      <w:pPr>
        <w:ind w:left="2160" w:hanging="720"/>
        <w:rPr>
          <w:rFonts w:ascii="Bookman Old Style" w:hAnsi="Bookman Old Style"/>
          <w:sz w:val="24"/>
        </w:rPr>
      </w:pPr>
    </w:p>
    <w:p w:rsidR="000A4F99" w:rsidRPr="0076732A" w:rsidRDefault="00685678" w:rsidP="007A3E9F">
      <w:pPr>
        <w:ind w:left="2160" w:hanging="720"/>
        <w:rPr>
          <w:rFonts w:ascii="Bookman Old Style" w:hAnsi="Bookman Old Style"/>
          <w:sz w:val="24"/>
          <w:lang w:val="en-029" w:eastAsia="en-029"/>
        </w:rPr>
      </w:pPr>
      <w:r w:rsidRPr="0076732A">
        <w:rPr>
          <w:rFonts w:ascii="Bookman Old Style" w:hAnsi="Bookman Old Style"/>
          <w:sz w:val="24"/>
          <w:lang w:val="en-029" w:eastAsia="en-029"/>
        </w:rPr>
        <w:t>(g)</w:t>
      </w:r>
      <w:r w:rsidRPr="0076732A">
        <w:rPr>
          <w:rFonts w:ascii="Bookman Old Style" w:hAnsi="Bookman Old Style"/>
          <w:sz w:val="24"/>
          <w:lang w:val="en-029" w:eastAsia="en-029"/>
        </w:rPr>
        <w:tab/>
        <w:t xml:space="preserve">inform </w:t>
      </w:r>
      <w:r w:rsidR="000A4F99" w:rsidRPr="0076732A">
        <w:rPr>
          <w:rFonts w:ascii="Bookman Old Style" w:hAnsi="Bookman Old Style"/>
          <w:sz w:val="24"/>
          <w:lang w:val="en-029" w:eastAsia="en-029"/>
        </w:rPr>
        <w:t xml:space="preserve">the </w:t>
      </w:r>
      <w:r w:rsidRPr="0076732A">
        <w:rPr>
          <w:rFonts w:ascii="Bookman Old Style" w:hAnsi="Bookman Old Style"/>
          <w:sz w:val="24"/>
          <w:lang w:val="en-029" w:eastAsia="en-029"/>
        </w:rPr>
        <w:t xml:space="preserve">regulated entity of its </w:t>
      </w:r>
      <w:r w:rsidR="000A4F99" w:rsidRPr="0076732A">
        <w:rPr>
          <w:rFonts w:ascii="Bookman Old Style" w:hAnsi="Bookman Old Style"/>
          <w:sz w:val="24"/>
          <w:lang w:val="en-029" w:eastAsia="en-029"/>
        </w:rPr>
        <w:t xml:space="preserve">right to make representations </w:t>
      </w:r>
      <w:r w:rsidR="005A4CF2" w:rsidRPr="0076732A">
        <w:rPr>
          <w:rFonts w:ascii="Bookman Old Style" w:hAnsi="Bookman Old Style"/>
          <w:sz w:val="24"/>
          <w:lang w:val="en-029" w:eastAsia="en-029"/>
        </w:rPr>
        <w:t xml:space="preserve">to the Commission </w:t>
      </w:r>
      <w:r w:rsidR="000A4F99" w:rsidRPr="0076732A">
        <w:rPr>
          <w:rFonts w:ascii="Bookman Old Style" w:hAnsi="Bookman Old Style"/>
          <w:sz w:val="24"/>
          <w:lang w:val="en-029" w:eastAsia="en-029"/>
        </w:rPr>
        <w:t>within</w:t>
      </w:r>
      <w:r w:rsidR="0058580A" w:rsidRPr="0076732A">
        <w:rPr>
          <w:rFonts w:ascii="Bookman Old Style" w:hAnsi="Bookman Old Style"/>
          <w:sz w:val="24"/>
          <w:lang w:val="en-029" w:eastAsia="en-029"/>
        </w:rPr>
        <w:t xml:space="preserve"> a specified time to</w:t>
      </w:r>
      <w:r w:rsidRPr="0076732A">
        <w:rPr>
          <w:rFonts w:ascii="Bookman Old Style" w:hAnsi="Bookman Old Style"/>
          <w:sz w:val="24"/>
          <w:lang w:val="en-029" w:eastAsia="en-029"/>
        </w:rPr>
        <w:t xml:space="preserve"> review its decision</w:t>
      </w:r>
      <w:r w:rsidR="000A4F99" w:rsidRPr="0076732A">
        <w:rPr>
          <w:rFonts w:ascii="Bookman Old Style" w:hAnsi="Bookman Old Style"/>
          <w:sz w:val="24"/>
          <w:lang w:val="en-029" w:eastAsia="en-029"/>
        </w:rPr>
        <w:t>.</w:t>
      </w:r>
    </w:p>
    <w:p w:rsidR="000A4F99" w:rsidRPr="0076732A" w:rsidRDefault="000A4F99" w:rsidP="007A3E9F">
      <w:pPr>
        <w:rPr>
          <w:rFonts w:ascii="Bookman Old Style" w:hAnsi="Bookman Old Style"/>
          <w:sz w:val="24"/>
          <w:lang w:val="en-029" w:eastAsia="en-029"/>
        </w:rPr>
      </w:pPr>
    </w:p>
    <w:p w:rsidR="00F973A7" w:rsidRPr="0076732A" w:rsidRDefault="003D7702" w:rsidP="007A3E9F">
      <w:pPr>
        <w:widowControl w:val="0"/>
        <w:overflowPunct w:val="0"/>
        <w:autoSpaceDE w:val="0"/>
        <w:autoSpaceDN w:val="0"/>
        <w:adjustRightInd w:val="0"/>
        <w:ind w:left="708" w:hanging="708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ab/>
      </w:r>
      <w:r w:rsidR="000E0029" w:rsidRPr="0076732A">
        <w:rPr>
          <w:rFonts w:ascii="Bookman Old Style" w:hAnsi="Bookman Old Style"/>
          <w:sz w:val="24"/>
        </w:rPr>
        <w:t>(</w:t>
      </w:r>
      <w:r w:rsidR="00F973A7" w:rsidRPr="0076732A">
        <w:rPr>
          <w:rFonts w:ascii="Bookman Old Style" w:hAnsi="Bookman Old Style"/>
          <w:sz w:val="24"/>
        </w:rPr>
        <w:t>2</w:t>
      </w:r>
      <w:r w:rsidR="000E0029" w:rsidRPr="0076732A">
        <w:rPr>
          <w:rFonts w:ascii="Bookman Old Style" w:hAnsi="Bookman Old Style"/>
          <w:sz w:val="24"/>
        </w:rPr>
        <w:t>)</w:t>
      </w:r>
      <w:r w:rsidR="00F973A7" w:rsidRPr="0076732A">
        <w:rPr>
          <w:rFonts w:ascii="Bookman Old Style" w:hAnsi="Bookman Old Style"/>
          <w:sz w:val="24"/>
        </w:rPr>
        <w:tab/>
        <w:t xml:space="preserve">After considering any representations made </w:t>
      </w:r>
      <w:r w:rsidR="00327D91" w:rsidRPr="0076732A">
        <w:rPr>
          <w:rFonts w:ascii="Bookman Old Style" w:hAnsi="Bookman Old Style"/>
          <w:sz w:val="24"/>
        </w:rPr>
        <w:t>under sub-section (1)(</w:t>
      </w:r>
      <w:r w:rsidR="004C7728" w:rsidRPr="0076732A">
        <w:rPr>
          <w:rFonts w:ascii="Bookman Old Style" w:hAnsi="Bookman Old Style"/>
          <w:sz w:val="24"/>
        </w:rPr>
        <w:t>g</w:t>
      </w:r>
      <w:r w:rsidR="00327D91" w:rsidRPr="0076732A">
        <w:rPr>
          <w:rFonts w:ascii="Bookman Old Style" w:hAnsi="Bookman Old Style"/>
          <w:sz w:val="24"/>
        </w:rPr>
        <w:t>)</w:t>
      </w:r>
      <w:r w:rsidR="00F973A7" w:rsidRPr="0076732A">
        <w:rPr>
          <w:rFonts w:ascii="Bookman Old Style" w:hAnsi="Bookman Old Style"/>
          <w:sz w:val="24"/>
        </w:rPr>
        <w:t xml:space="preserve">, </w:t>
      </w:r>
      <w:r w:rsidR="00CA2454" w:rsidRPr="0076732A">
        <w:rPr>
          <w:rFonts w:ascii="Bookman Old Style" w:hAnsi="Bookman Old Style"/>
          <w:sz w:val="24"/>
        </w:rPr>
        <w:t>the</w:t>
      </w:r>
      <w:r w:rsidR="00F973A7" w:rsidRPr="0076732A">
        <w:rPr>
          <w:rFonts w:ascii="Bookman Old Style" w:hAnsi="Bookman Old Style"/>
          <w:sz w:val="24"/>
        </w:rPr>
        <w:t xml:space="preserve"> </w:t>
      </w:r>
      <w:r w:rsidR="00CA2454" w:rsidRPr="0076732A">
        <w:rPr>
          <w:rFonts w:ascii="Bookman Old Style" w:hAnsi="Bookman Old Style"/>
          <w:sz w:val="24"/>
        </w:rPr>
        <w:t>Commission</w:t>
      </w:r>
      <w:r w:rsidR="00BB604A" w:rsidRPr="0076732A">
        <w:rPr>
          <w:rFonts w:ascii="Bookman Old Style" w:hAnsi="Bookman Old Style"/>
          <w:sz w:val="24"/>
        </w:rPr>
        <w:t xml:space="preserve"> shall</w:t>
      </w:r>
      <w:r w:rsidR="004C7728" w:rsidRPr="0076732A">
        <w:rPr>
          <w:rFonts w:ascii="Bookman Old Style" w:hAnsi="Bookman Old Style"/>
          <w:sz w:val="24"/>
        </w:rPr>
        <w:t>,</w:t>
      </w:r>
      <w:r w:rsidR="00F973A7" w:rsidRPr="0076732A">
        <w:rPr>
          <w:rFonts w:ascii="Bookman Old Style" w:hAnsi="Bookman Old Style"/>
          <w:sz w:val="24"/>
        </w:rPr>
        <w:t xml:space="preserve"> within </w:t>
      </w:r>
      <w:r w:rsidR="005A4CF2" w:rsidRPr="0076732A">
        <w:rPr>
          <w:rFonts w:ascii="Bookman Old Style" w:hAnsi="Bookman Old Style"/>
          <w:sz w:val="24"/>
        </w:rPr>
        <w:t xml:space="preserve">thirty </w:t>
      </w:r>
      <w:r w:rsidRPr="0076732A">
        <w:rPr>
          <w:rFonts w:ascii="Bookman Old Style" w:hAnsi="Bookman Old Style"/>
          <w:sz w:val="24"/>
        </w:rPr>
        <w:t>days</w:t>
      </w:r>
      <w:r w:rsidR="00BB604A" w:rsidRPr="0076732A">
        <w:rPr>
          <w:rFonts w:ascii="Bookman Old Style" w:hAnsi="Bookman Old Style"/>
          <w:sz w:val="24"/>
        </w:rPr>
        <w:t xml:space="preserve"> of receiving those representations</w:t>
      </w:r>
      <w:r w:rsidR="004C7728" w:rsidRPr="0076732A">
        <w:rPr>
          <w:rFonts w:ascii="Bookman Old Style" w:hAnsi="Bookman Old Style"/>
          <w:sz w:val="24"/>
        </w:rPr>
        <w:t>,</w:t>
      </w:r>
      <w:r w:rsidR="00BB604A" w:rsidRPr="0076732A">
        <w:rPr>
          <w:rFonts w:ascii="Bookman Old Style" w:hAnsi="Bookman Old Style"/>
          <w:sz w:val="24"/>
        </w:rPr>
        <w:t xml:space="preserve"> determine</w:t>
      </w:r>
      <w:r w:rsidR="00F973A7" w:rsidRPr="0076732A">
        <w:rPr>
          <w:rFonts w:ascii="Bookman Old Style" w:hAnsi="Bookman Old Style"/>
          <w:sz w:val="24"/>
        </w:rPr>
        <w:t xml:space="preserve"> whether to cancel</w:t>
      </w:r>
      <w:r w:rsidR="004C7728" w:rsidRPr="0076732A">
        <w:rPr>
          <w:rFonts w:ascii="Bookman Old Style" w:hAnsi="Bookman Old Style"/>
          <w:sz w:val="24"/>
        </w:rPr>
        <w:t xml:space="preserve"> or suspend</w:t>
      </w:r>
      <w:r w:rsidR="00F973A7" w:rsidRPr="0076732A">
        <w:rPr>
          <w:rFonts w:ascii="Bookman Old Style" w:hAnsi="Bookman Old Style"/>
          <w:sz w:val="24"/>
        </w:rPr>
        <w:t xml:space="preserve"> the registr</w:t>
      </w:r>
      <w:r w:rsidR="00BB604A" w:rsidRPr="0076732A">
        <w:rPr>
          <w:rFonts w:ascii="Bookman Old Style" w:hAnsi="Bookman Old Style"/>
          <w:sz w:val="24"/>
        </w:rPr>
        <w:t>ation</w:t>
      </w:r>
      <w:r w:rsidR="00D53EED" w:rsidRPr="0076732A">
        <w:rPr>
          <w:rFonts w:ascii="Bookman Old Style" w:hAnsi="Bookman Old Style"/>
          <w:sz w:val="24"/>
        </w:rPr>
        <w:t xml:space="preserve"> </w:t>
      </w:r>
      <w:r w:rsidRPr="0076732A">
        <w:rPr>
          <w:rFonts w:ascii="Bookman Old Style" w:hAnsi="Bookman Old Style"/>
          <w:sz w:val="24"/>
        </w:rPr>
        <w:t>and shall</w:t>
      </w:r>
      <w:r w:rsidR="00BB604A" w:rsidRPr="0076732A">
        <w:rPr>
          <w:rFonts w:ascii="Bookman Old Style" w:hAnsi="Bookman Old Style"/>
          <w:sz w:val="24"/>
        </w:rPr>
        <w:t xml:space="preserve"> convey its decision </w:t>
      </w:r>
      <w:r w:rsidRPr="0076732A">
        <w:rPr>
          <w:rFonts w:ascii="Bookman Old Style" w:hAnsi="Bookman Old Style"/>
          <w:sz w:val="24"/>
        </w:rPr>
        <w:t xml:space="preserve">in writing </w:t>
      </w:r>
      <w:r w:rsidR="00BB604A" w:rsidRPr="0076732A">
        <w:rPr>
          <w:rFonts w:ascii="Bookman Old Style" w:hAnsi="Bookman Old Style"/>
          <w:sz w:val="24"/>
        </w:rPr>
        <w:t xml:space="preserve">to the </w:t>
      </w:r>
      <w:r w:rsidRPr="0076732A">
        <w:rPr>
          <w:rFonts w:ascii="Bookman Old Style" w:hAnsi="Bookman Old Style"/>
          <w:sz w:val="24"/>
        </w:rPr>
        <w:t xml:space="preserve">regulated </w:t>
      </w:r>
      <w:r w:rsidR="00BB604A" w:rsidRPr="0076732A">
        <w:rPr>
          <w:rFonts w:ascii="Bookman Old Style" w:hAnsi="Bookman Old Style"/>
          <w:sz w:val="24"/>
        </w:rPr>
        <w:t>en</w:t>
      </w:r>
      <w:r w:rsidRPr="0076732A">
        <w:rPr>
          <w:rFonts w:ascii="Bookman Old Style" w:hAnsi="Bookman Old Style"/>
          <w:sz w:val="24"/>
        </w:rPr>
        <w:t>tity.</w:t>
      </w:r>
    </w:p>
    <w:p w:rsidR="004C7728" w:rsidRPr="0076732A" w:rsidRDefault="00F973A7" w:rsidP="007A3E9F">
      <w:pPr>
        <w:widowControl w:val="0"/>
        <w:tabs>
          <w:tab w:val="left" w:pos="720"/>
          <w:tab w:val="center" w:pos="5040"/>
        </w:tabs>
        <w:overflowPunct w:val="0"/>
        <w:autoSpaceDE w:val="0"/>
        <w:autoSpaceDN w:val="0"/>
        <w:adjustRightInd w:val="0"/>
        <w:ind w:left="708" w:hanging="708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 xml:space="preserve">       </w:t>
      </w:r>
    </w:p>
    <w:p w:rsidR="00BB604A" w:rsidRPr="0076732A" w:rsidRDefault="000A4F99" w:rsidP="007A3E9F">
      <w:pPr>
        <w:rPr>
          <w:rFonts w:ascii="Bookman Old Style" w:hAnsi="Bookman Old Style"/>
          <w:b/>
          <w:sz w:val="24"/>
          <w:lang w:val="en-US"/>
        </w:rPr>
      </w:pPr>
      <w:r w:rsidRPr="0076732A">
        <w:rPr>
          <w:rFonts w:ascii="Bookman Old Style" w:hAnsi="Bookman Old Style"/>
          <w:b/>
          <w:sz w:val="24"/>
          <w:lang w:val="en-US"/>
        </w:rPr>
        <w:tab/>
      </w:r>
      <w:r w:rsidR="00BB604A" w:rsidRPr="0076732A">
        <w:rPr>
          <w:rFonts w:ascii="Bookman Old Style" w:hAnsi="Bookman Old Style"/>
          <w:b/>
          <w:sz w:val="24"/>
          <w:lang w:val="en-US"/>
        </w:rPr>
        <w:t>Publication of cancellation</w:t>
      </w:r>
      <w:r w:rsidR="00535FF1" w:rsidRPr="0076732A">
        <w:rPr>
          <w:rFonts w:ascii="Bookman Old Style" w:hAnsi="Bookman Old Style"/>
          <w:b/>
          <w:sz w:val="24"/>
          <w:lang w:val="en-US"/>
        </w:rPr>
        <w:t xml:space="preserve"> </w:t>
      </w:r>
      <w:r w:rsidR="008F36F7" w:rsidRPr="0076732A">
        <w:rPr>
          <w:rFonts w:ascii="Bookman Old Style" w:hAnsi="Bookman Old Style"/>
          <w:b/>
          <w:sz w:val="24"/>
          <w:lang w:val="en-US"/>
        </w:rPr>
        <w:t xml:space="preserve">or suspension </w:t>
      </w:r>
      <w:r w:rsidR="00BB604A" w:rsidRPr="0076732A">
        <w:rPr>
          <w:rFonts w:ascii="Bookman Old Style" w:hAnsi="Bookman Old Style"/>
          <w:b/>
          <w:sz w:val="24"/>
          <w:lang w:val="en-US"/>
        </w:rPr>
        <w:t>of registration</w:t>
      </w:r>
    </w:p>
    <w:p w:rsidR="00831FD4" w:rsidRPr="0076732A" w:rsidRDefault="000A4F99" w:rsidP="007A3E9F">
      <w:pPr>
        <w:ind w:left="720" w:hanging="720"/>
        <w:rPr>
          <w:rFonts w:ascii="Bookman Old Style" w:hAnsi="Bookman Old Style"/>
          <w:sz w:val="24"/>
          <w:lang w:val="en-US"/>
        </w:rPr>
      </w:pPr>
      <w:r w:rsidRPr="0076732A">
        <w:rPr>
          <w:rFonts w:ascii="Bookman Old Style" w:hAnsi="Bookman Old Style"/>
          <w:sz w:val="24"/>
          <w:lang w:val="en-US"/>
        </w:rPr>
        <w:tab/>
      </w:r>
      <w:r w:rsidR="00E6582C" w:rsidRPr="0076732A">
        <w:rPr>
          <w:rFonts w:ascii="Bookman Old Style" w:hAnsi="Bookman Old Style"/>
          <w:sz w:val="24"/>
          <w:lang w:val="en-US"/>
        </w:rPr>
        <w:t>3</w:t>
      </w:r>
      <w:r w:rsidR="00E57BF4" w:rsidRPr="0076732A">
        <w:rPr>
          <w:rFonts w:ascii="Bookman Old Style" w:hAnsi="Bookman Old Style"/>
          <w:sz w:val="24"/>
          <w:lang w:val="en-US"/>
        </w:rPr>
        <w:t>9</w:t>
      </w:r>
      <w:r w:rsidR="0004040C" w:rsidRPr="0076732A">
        <w:rPr>
          <w:rFonts w:ascii="Bookman Old Style" w:hAnsi="Bookman Old Style"/>
          <w:sz w:val="24"/>
          <w:lang w:val="en-US"/>
        </w:rPr>
        <w:t>G</w:t>
      </w:r>
      <w:r w:rsidR="00E6582C" w:rsidRPr="0076732A">
        <w:rPr>
          <w:rFonts w:ascii="Bookman Old Style" w:hAnsi="Bookman Old Style"/>
          <w:sz w:val="24"/>
          <w:lang w:val="en-US"/>
        </w:rPr>
        <w:t>.</w:t>
      </w:r>
      <w:r w:rsidR="00E6582C" w:rsidRPr="0076732A">
        <w:rPr>
          <w:rFonts w:ascii="Bookman Old Style" w:hAnsi="Bookman Old Style"/>
          <w:sz w:val="24"/>
          <w:lang w:val="en-US"/>
        </w:rPr>
        <w:tab/>
      </w:r>
      <w:r w:rsidR="007F257D" w:rsidRPr="0076732A">
        <w:rPr>
          <w:rFonts w:ascii="Bookman Old Style" w:hAnsi="Bookman Old Style"/>
          <w:sz w:val="24"/>
          <w:lang w:val="en-US"/>
        </w:rPr>
        <w:t>Where</w:t>
      </w:r>
      <w:r w:rsidR="00831FD4" w:rsidRPr="0076732A">
        <w:rPr>
          <w:rFonts w:ascii="Bookman Old Style" w:hAnsi="Bookman Old Style"/>
          <w:sz w:val="24"/>
          <w:lang w:val="en-US"/>
        </w:rPr>
        <w:t xml:space="preserve"> the Commission cancels</w:t>
      </w:r>
      <w:r w:rsidR="004C7728" w:rsidRPr="0076732A">
        <w:rPr>
          <w:rFonts w:ascii="Bookman Old Style" w:hAnsi="Bookman Old Style"/>
          <w:sz w:val="24"/>
          <w:lang w:val="en-US"/>
        </w:rPr>
        <w:t xml:space="preserve"> or suspends</w:t>
      </w:r>
      <w:r w:rsidR="00831FD4" w:rsidRPr="0076732A">
        <w:rPr>
          <w:rFonts w:ascii="Bookman Old Style" w:hAnsi="Bookman Old Style"/>
          <w:sz w:val="24"/>
          <w:lang w:val="en-US"/>
        </w:rPr>
        <w:t xml:space="preserve"> the registration</w:t>
      </w:r>
      <w:r w:rsidR="00C63A79" w:rsidRPr="0076732A">
        <w:rPr>
          <w:rFonts w:ascii="Bookman Old Style" w:hAnsi="Bookman Old Style"/>
          <w:sz w:val="24"/>
          <w:lang w:val="en-US"/>
        </w:rPr>
        <w:t xml:space="preserve"> of </w:t>
      </w:r>
      <w:r w:rsidR="003D7702" w:rsidRPr="0076732A">
        <w:rPr>
          <w:rFonts w:ascii="Bookman Old Style" w:hAnsi="Bookman Old Style"/>
          <w:sz w:val="24"/>
          <w:lang w:val="en-US"/>
        </w:rPr>
        <w:t>a regulated entity</w:t>
      </w:r>
      <w:r w:rsidR="00326944" w:rsidRPr="0076732A">
        <w:rPr>
          <w:rFonts w:ascii="Bookman Old Style" w:hAnsi="Bookman Old Style"/>
          <w:sz w:val="24"/>
          <w:lang w:val="en-US"/>
        </w:rPr>
        <w:t>;</w:t>
      </w:r>
      <w:r w:rsidR="005A4CF2" w:rsidRPr="0076732A">
        <w:rPr>
          <w:rFonts w:ascii="Bookman Old Style" w:hAnsi="Bookman Old Style"/>
          <w:sz w:val="24"/>
          <w:lang w:val="en-US"/>
        </w:rPr>
        <w:t xml:space="preserve"> the Commission shall cause </w:t>
      </w:r>
      <w:r w:rsidR="005A16DB" w:rsidRPr="0076732A">
        <w:rPr>
          <w:rFonts w:ascii="Bookman Old Style" w:hAnsi="Bookman Old Style"/>
          <w:sz w:val="24"/>
          <w:lang w:val="en-US"/>
        </w:rPr>
        <w:t xml:space="preserve">a </w:t>
      </w:r>
      <w:r w:rsidR="00831FD4" w:rsidRPr="0076732A">
        <w:rPr>
          <w:rFonts w:ascii="Bookman Old Style" w:hAnsi="Bookman Old Style"/>
          <w:sz w:val="24"/>
          <w:lang w:val="en-US"/>
        </w:rPr>
        <w:t xml:space="preserve">notice of the </w:t>
      </w:r>
      <w:r w:rsidR="00831FD4" w:rsidRPr="0076732A">
        <w:rPr>
          <w:rFonts w:ascii="Bookman Old Style" w:hAnsi="Bookman Old Style"/>
          <w:sz w:val="24"/>
          <w:lang w:val="en-US"/>
        </w:rPr>
        <w:lastRenderedPageBreak/>
        <w:t>cancellation</w:t>
      </w:r>
      <w:r w:rsidR="004C7728" w:rsidRPr="0076732A">
        <w:rPr>
          <w:rFonts w:ascii="Bookman Old Style" w:hAnsi="Bookman Old Style"/>
          <w:sz w:val="24"/>
          <w:lang w:val="en-US"/>
        </w:rPr>
        <w:t xml:space="preserve"> or suspension</w:t>
      </w:r>
      <w:r w:rsidR="00831FD4" w:rsidRPr="0076732A">
        <w:rPr>
          <w:rFonts w:ascii="Bookman Old Style" w:hAnsi="Bookman Old Style"/>
          <w:sz w:val="24"/>
          <w:lang w:val="en-US"/>
        </w:rPr>
        <w:t xml:space="preserve"> </w:t>
      </w:r>
      <w:r w:rsidR="005A4CF2" w:rsidRPr="0076732A">
        <w:rPr>
          <w:rFonts w:ascii="Bookman Old Style" w:hAnsi="Bookman Old Style"/>
          <w:sz w:val="24"/>
          <w:lang w:val="en-US"/>
        </w:rPr>
        <w:t>to be</w:t>
      </w:r>
      <w:r w:rsidR="00831FD4" w:rsidRPr="0076732A">
        <w:rPr>
          <w:rFonts w:ascii="Bookman Old Style" w:hAnsi="Bookman Old Style"/>
          <w:sz w:val="24"/>
          <w:lang w:val="en-US"/>
        </w:rPr>
        <w:t xml:space="preserve"> published in the </w:t>
      </w:r>
      <w:r w:rsidR="00831FD4" w:rsidRPr="0076732A">
        <w:rPr>
          <w:rFonts w:ascii="Bookman Old Style" w:hAnsi="Bookman Old Style"/>
          <w:i/>
          <w:sz w:val="24"/>
          <w:lang w:val="en-US"/>
        </w:rPr>
        <w:t>Gazette</w:t>
      </w:r>
      <w:r w:rsidR="005A4CF2" w:rsidRPr="0076732A">
        <w:rPr>
          <w:rFonts w:ascii="Bookman Old Style" w:hAnsi="Bookman Old Style"/>
          <w:i/>
          <w:sz w:val="24"/>
          <w:lang w:val="en-US"/>
        </w:rPr>
        <w:t xml:space="preserve"> </w:t>
      </w:r>
      <w:r w:rsidR="00831FD4" w:rsidRPr="0076732A">
        <w:rPr>
          <w:rFonts w:ascii="Bookman Old Style" w:hAnsi="Bookman Old Style"/>
          <w:sz w:val="24"/>
          <w:lang w:val="en-US"/>
        </w:rPr>
        <w:t xml:space="preserve">and in a </w:t>
      </w:r>
      <w:r w:rsidR="00C63A79" w:rsidRPr="0076732A">
        <w:rPr>
          <w:rFonts w:ascii="Bookman Old Style" w:hAnsi="Bookman Old Style"/>
          <w:sz w:val="24"/>
          <w:lang w:val="en-US"/>
        </w:rPr>
        <w:t>weekly</w:t>
      </w:r>
      <w:r w:rsidR="00831FD4" w:rsidRPr="0076732A">
        <w:rPr>
          <w:rFonts w:ascii="Bookman Old Style" w:hAnsi="Bookman Old Style"/>
          <w:sz w:val="24"/>
          <w:lang w:val="en-US"/>
        </w:rPr>
        <w:t xml:space="preserve"> newspaper</w:t>
      </w:r>
      <w:r w:rsidR="00C63A79" w:rsidRPr="0076732A">
        <w:rPr>
          <w:rFonts w:ascii="Bookman Old Style" w:hAnsi="Bookman Old Style"/>
          <w:sz w:val="24"/>
          <w:lang w:val="en-US"/>
        </w:rPr>
        <w:t xml:space="preserve"> </w:t>
      </w:r>
      <w:r w:rsidR="00831FD4" w:rsidRPr="0076732A">
        <w:rPr>
          <w:rFonts w:ascii="Bookman Old Style" w:hAnsi="Bookman Old Style"/>
          <w:sz w:val="24"/>
          <w:lang w:val="en-US"/>
        </w:rPr>
        <w:t>circulating</w:t>
      </w:r>
      <w:r w:rsidR="00C63A79" w:rsidRPr="0076732A">
        <w:rPr>
          <w:rFonts w:ascii="Bookman Old Style" w:hAnsi="Bookman Old Style"/>
          <w:sz w:val="24"/>
          <w:lang w:val="en-US"/>
        </w:rPr>
        <w:t xml:space="preserve"> in Grenada</w:t>
      </w:r>
      <w:r w:rsidR="004C2E72" w:rsidRPr="0076732A">
        <w:rPr>
          <w:rFonts w:ascii="Bookman Old Style" w:hAnsi="Bookman Old Style"/>
          <w:sz w:val="24"/>
          <w:lang w:val="en-US"/>
        </w:rPr>
        <w:t>.</w:t>
      </w:r>
    </w:p>
    <w:p w:rsidR="004622F9" w:rsidRPr="0076732A" w:rsidRDefault="004622F9" w:rsidP="007A3E9F">
      <w:pPr>
        <w:rPr>
          <w:rFonts w:ascii="Bookman Old Style" w:hAnsi="Bookman Old Style"/>
          <w:sz w:val="24"/>
          <w:lang w:val="en-US"/>
        </w:rPr>
      </w:pPr>
    </w:p>
    <w:p w:rsidR="004622F9" w:rsidRPr="0076732A" w:rsidRDefault="004622F9" w:rsidP="007A3E9F">
      <w:pPr>
        <w:rPr>
          <w:rFonts w:ascii="Bookman Old Style" w:hAnsi="Bookman Old Style"/>
          <w:b/>
          <w:sz w:val="24"/>
          <w:lang w:val="en-US"/>
        </w:rPr>
      </w:pPr>
      <w:r w:rsidRPr="0076732A">
        <w:rPr>
          <w:rFonts w:ascii="Bookman Old Style" w:hAnsi="Bookman Old Style"/>
          <w:b/>
          <w:sz w:val="24"/>
          <w:lang w:val="en-US"/>
        </w:rPr>
        <w:tab/>
      </w:r>
      <w:r w:rsidR="00015D2D" w:rsidRPr="0076732A">
        <w:rPr>
          <w:rFonts w:ascii="Bookman Old Style" w:hAnsi="Bookman Old Style"/>
          <w:b/>
          <w:sz w:val="24"/>
          <w:lang w:val="en-US"/>
        </w:rPr>
        <w:t>Competent Authority to provide</w:t>
      </w:r>
      <w:r w:rsidR="00223596" w:rsidRPr="0076732A">
        <w:rPr>
          <w:rFonts w:ascii="Bookman Old Style" w:hAnsi="Bookman Old Style"/>
          <w:b/>
          <w:sz w:val="24"/>
          <w:lang w:val="en-US"/>
        </w:rPr>
        <w:t xml:space="preserve"> information to the</w:t>
      </w:r>
      <w:r w:rsidR="00015D2D" w:rsidRPr="0076732A">
        <w:rPr>
          <w:rFonts w:ascii="Bookman Old Style" w:hAnsi="Bookman Old Style"/>
          <w:b/>
          <w:sz w:val="24"/>
          <w:lang w:val="en-US"/>
        </w:rPr>
        <w:t xml:space="preserve"> Commission </w:t>
      </w:r>
    </w:p>
    <w:p w:rsidR="00946435" w:rsidRDefault="004622F9" w:rsidP="007A3E9F">
      <w:pPr>
        <w:ind w:left="720" w:hanging="720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  <w:lang w:val="en-US"/>
        </w:rPr>
        <w:tab/>
      </w:r>
      <w:r w:rsidR="00217628" w:rsidRPr="0076732A">
        <w:rPr>
          <w:rFonts w:ascii="Bookman Old Style" w:hAnsi="Bookman Old Style"/>
          <w:sz w:val="24"/>
          <w:lang w:val="en-US"/>
        </w:rPr>
        <w:t>3</w:t>
      </w:r>
      <w:r w:rsidR="00E57BF4" w:rsidRPr="0076732A">
        <w:rPr>
          <w:rFonts w:ascii="Bookman Old Style" w:hAnsi="Bookman Old Style"/>
          <w:sz w:val="24"/>
          <w:lang w:val="en-US"/>
        </w:rPr>
        <w:t>9</w:t>
      </w:r>
      <w:r w:rsidR="0004040C" w:rsidRPr="0076732A">
        <w:rPr>
          <w:rFonts w:ascii="Bookman Old Style" w:hAnsi="Bookman Old Style"/>
          <w:sz w:val="24"/>
          <w:lang w:val="en-US"/>
        </w:rPr>
        <w:t>H</w:t>
      </w:r>
      <w:r w:rsidR="00595DA5" w:rsidRPr="0076732A">
        <w:rPr>
          <w:rFonts w:ascii="Bookman Old Style" w:hAnsi="Bookman Old Style"/>
          <w:sz w:val="24"/>
          <w:lang w:val="en-US"/>
        </w:rPr>
        <w:t>.</w:t>
      </w:r>
      <w:r w:rsidRPr="0076732A">
        <w:rPr>
          <w:rFonts w:ascii="Bookman Old Style" w:hAnsi="Bookman Old Style"/>
          <w:sz w:val="24"/>
          <w:lang w:val="en-US"/>
        </w:rPr>
        <w:tab/>
        <w:t>W</w:t>
      </w:r>
      <w:r w:rsidR="00217628" w:rsidRPr="0076732A">
        <w:rPr>
          <w:rFonts w:ascii="Bookman Old Style" w:hAnsi="Bookman Old Style"/>
          <w:sz w:val="24"/>
          <w:lang w:val="en-US"/>
        </w:rPr>
        <w:t>ithout prejudice to any other functions which</w:t>
      </w:r>
      <w:r w:rsidRPr="0076732A">
        <w:rPr>
          <w:rFonts w:ascii="Bookman Old Style" w:hAnsi="Bookman Old Style"/>
          <w:sz w:val="24"/>
          <w:lang w:val="en-US"/>
        </w:rPr>
        <w:t xml:space="preserve"> a</w:t>
      </w:r>
      <w:r w:rsidR="00217628" w:rsidRPr="0076732A">
        <w:rPr>
          <w:rFonts w:ascii="Bookman Old Style" w:hAnsi="Bookman Old Style"/>
          <w:sz w:val="24"/>
          <w:lang w:val="en-US"/>
        </w:rPr>
        <w:t xml:space="preserve"> </w:t>
      </w:r>
      <w:r w:rsidR="00595DA5" w:rsidRPr="0076732A">
        <w:rPr>
          <w:rFonts w:ascii="Bookman Old Style" w:hAnsi="Bookman Old Style"/>
          <w:sz w:val="24"/>
          <w:lang w:val="en-US"/>
        </w:rPr>
        <w:t>competent authority</w:t>
      </w:r>
      <w:r w:rsidR="00217628" w:rsidRPr="0076732A">
        <w:rPr>
          <w:rFonts w:ascii="Bookman Old Style" w:hAnsi="Bookman Old Style"/>
          <w:sz w:val="24"/>
          <w:lang w:val="en-US"/>
        </w:rPr>
        <w:t xml:space="preserve"> may exercise under any other </w:t>
      </w:r>
      <w:r w:rsidR="00595DA5" w:rsidRPr="0076732A">
        <w:rPr>
          <w:rFonts w:ascii="Bookman Old Style" w:hAnsi="Bookman Old Style"/>
          <w:sz w:val="24"/>
          <w:lang w:val="en-US"/>
        </w:rPr>
        <w:t>enactment</w:t>
      </w:r>
      <w:r w:rsidR="00217628" w:rsidRPr="0076732A">
        <w:rPr>
          <w:rFonts w:ascii="Bookman Old Style" w:hAnsi="Bookman Old Style"/>
          <w:sz w:val="24"/>
          <w:lang w:val="en-US"/>
        </w:rPr>
        <w:t xml:space="preserve"> the</w:t>
      </w:r>
      <w:r w:rsidRPr="0076732A">
        <w:rPr>
          <w:rFonts w:ascii="Bookman Old Style" w:hAnsi="Bookman Old Style"/>
          <w:sz w:val="24"/>
          <w:lang w:val="en-US"/>
        </w:rPr>
        <w:t xml:space="preserve"> C</w:t>
      </w:r>
      <w:r w:rsidR="00217628" w:rsidRPr="0076732A">
        <w:rPr>
          <w:rFonts w:ascii="Bookman Old Style" w:hAnsi="Bookman Old Style"/>
          <w:sz w:val="24"/>
          <w:lang w:val="en-US"/>
        </w:rPr>
        <w:t>ommission may req</w:t>
      </w:r>
      <w:r w:rsidR="00595DA5" w:rsidRPr="0076732A">
        <w:rPr>
          <w:rFonts w:ascii="Bookman Old Style" w:hAnsi="Bookman Old Style"/>
          <w:sz w:val="24"/>
          <w:lang w:val="en-US"/>
        </w:rPr>
        <w:t xml:space="preserve">uire </w:t>
      </w:r>
      <w:r w:rsidRPr="0076732A">
        <w:rPr>
          <w:rFonts w:ascii="Bookman Old Style" w:hAnsi="Bookman Old Style"/>
          <w:sz w:val="24"/>
          <w:lang w:val="en-US"/>
        </w:rPr>
        <w:t>a</w:t>
      </w:r>
      <w:r w:rsidR="00595DA5" w:rsidRPr="0076732A">
        <w:rPr>
          <w:rFonts w:ascii="Bookman Old Style" w:hAnsi="Bookman Old Style"/>
          <w:sz w:val="24"/>
          <w:lang w:val="en-US"/>
        </w:rPr>
        <w:t xml:space="preserve"> competent authority to furnish</w:t>
      </w:r>
      <w:r w:rsidRPr="0076732A">
        <w:rPr>
          <w:rFonts w:ascii="Bookman Old Style" w:hAnsi="Bookman Old Style"/>
          <w:sz w:val="24"/>
          <w:lang w:val="en-US"/>
        </w:rPr>
        <w:t xml:space="preserve"> it with</w:t>
      </w:r>
      <w:r w:rsidR="00595DA5" w:rsidRPr="0076732A">
        <w:rPr>
          <w:rFonts w:ascii="Bookman Old Style" w:hAnsi="Bookman Old Style"/>
          <w:sz w:val="24"/>
          <w:lang w:val="en-US"/>
        </w:rPr>
        <w:t xml:space="preserve"> </w:t>
      </w:r>
      <w:r w:rsidRPr="0076732A">
        <w:rPr>
          <w:rFonts w:ascii="Bookman Old Style" w:hAnsi="Bookman Old Style"/>
          <w:sz w:val="24"/>
          <w:lang w:val="en-US"/>
        </w:rPr>
        <w:t>information</w:t>
      </w:r>
      <w:r w:rsidR="005553AA" w:rsidRPr="0076732A">
        <w:rPr>
          <w:rFonts w:ascii="Bookman Old Style" w:hAnsi="Bookman Old Style"/>
          <w:sz w:val="24"/>
          <w:lang w:val="en-US"/>
        </w:rPr>
        <w:t xml:space="preserve"> on its licensees</w:t>
      </w:r>
      <w:r w:rsidR="00D53EED" w:rsidRPr="0076732A">
        <w:rPr>
          <w:rFonts w:ascii="Bookman Old Style" w:hAnsi="Bookman Old Style"/>
          <w:sz w:val="24"/>
          <w:lang w:val="en-US"/>
        </w:rPr>
        <w:t>,</w:t>
      </w:r>
      <w:r w:rsidR="005553AA" w:rsidRPr="0076732A">
        <w:rPr>
          <w:rFonts w:ascii="Bookman Old Style" w:hAnsi="Bookman Old Style"/>
          <w:sz w:val="24"/>
          <w:lang w:val="en-US"/>
        </w:rPr>
        <w:t xml:space="preserve"> </w:t>
      </w:r>
      <w:r w:rsidR="00223596" w:rsidRPr="0076732A">
        <w:rPr>
          <w:rFonts w:ascii="Bookman Old Style" w:hAnsi="Bookman Old Style"/>
          <w:sz w:val="24"/>
          <w:lang w:val="en-US"/>
        </w:rPr>
        <w:t xml:space="preserve">at such time and in such form as the Commission may consider necessary </w:t>
      </w:r>
      <w:r w:rsidR="005553AA" w:rsidRPr="0076732A">
        <w:rPr>
          <w:rFonts w:ascii="Bookman Old Style" w:hAnsi="Bookman Old Style"/>
          <w:sz w:val="24"/>
          <w:lang w:val="en-US"/>
        </w:rPr>
        <w:t xml:space="preserve">to </w:t>
      </w:r>
      <w:r w:rsidR="0058580A" w:rsidRPr="0076732A">
        <w:rPr>
          <w:rFonts w:ascii="Bookman Old Style" w:hAnsi="Bookman Old Style"/>
          <w:sz w:val="24"/>
          <w:lang w:val="en-US"/>
        </w:rPr>
        <w:t xml:space="preserve">assist </w:t>
      </w:r>
      <w:r w:rsidR="004A47B0">
        <w:rPr>
          <w:rFonts w:ascii="Bookman Old Style" w:hAnsi="Bookman Old Style"/>
          <w:sz w:val="24"/>
          <w:lang w:val="en-US"/>
        </w:rPr>
        <w:t xml:space="preserve">and Corporate with </w:t>
      </w:r>
      <w:r w:rsidR="005553AA" w:rsidRPr="0076732A">
        <w:rPr>
          <w:rFonts w:ascii="Bookman Old Style" w:hAnsi="Bookman Old Style"/>
          <w:sz w:val="24"/>
          <w:lang w:val="en-US"/>
        </w:rPr>
        <w:t>the Commission</w:t>
      </w:r>
      <w:r w:rsidR="0058580A" w:rsidRPr="0076732A">
        <w:rPr>
          <w:rFonts w:ascii="Bookman Old Style" w:hAnsi="Bookman Old Style"/>
          <w:sz w:val="24"/>
          <w:lang w:val="en-US"/>
        </w:rPr>
        <w:t xml:space="preserve"> in</w:t>
      </w:r>
      <w:r w:rsidR="005553AA" w:rsidRPr="0076732A">
        <w:rPr>
          <w:rFonts w:ascii="Bookman Old Style" w:hAnsi="Bookman Old Style"/>
          <w:sz w:val="24"/>
          <w:lang w:val="en-US"/>
        </w:rPr>
        <w:t xml:space="preserve"> carrying out its regulatory functions under the Anti-money Laundering and Terrorist Financing Legislation</w:t>
      </w:r>
      <w:r w:rsidR="007600EF" w:rsidRPr="0076732A">
        <w:rPr>
          <w:rFonts w:ascii="Bookman Old Style" w:hAnsi="Bookman Old Style"/>
          <w:sz w:val="24"/>
        </w:rPr>
        <w:t>.</w:t>
      </w:r>
    </w:p>
    <w:p w:rsidR="00946435" w:rsidRDefault="00946435" w:rsidP="007A3E9F">
      <w:pPr>
        <w:ind w:left="720" w:hanging="720"/>
        <w:rPr>
          <w:rFonts w:ascii="Bookman Old Style" w:hAnsi="Bookman Old Style"/>
          <w:sz w:val="24"/>
        </w:rPr>
      </w:pPr>
    </w:p>
    <w:p w:rsidR="00946435" w:rsidRPr="009633A4" w:rsidRDefault="00946435" w:rsidP="00946435">
      <w:pPr>
        <w:ind w:left="720"/>
        <w:rPr>
          <w:rFonts w:ascii="Bookman Old Style" w:hAnsi="Bookman Old Style"/>
          <w:b/>
          <w:sz w:val="24"/>
        </w:rPr>
      </w:pPr>
      <w:r w:rsidRPr="009633A4">
        <w:rPr>
          <w:rFonts w:ascii="Bookman Old Style" w:hAnsi="Bookman Old Style"/>
          <w:b/>
          <w:sz w:val="24"/>
        </w:rPr>
        <w:t xml:space="preserve">Amendment </w:t>
      </w:r>
      <w:r w:rsidR="009633A4" w:rsidRPr="009633A4">
        <w:rPr>
          <w:rFonts w:ascii="Bookman Old Style" w:hAnsi="Bookman Old Style"/>
          <w:b/>
          <w:sz w:val="24"/>
        </w:rPr>
        <w:t>to</w:t>
      </w:r>
      <w:r w:rsidRPr="009633A4">
        <w:rPr>
          <w:rFonts w:ascii="Bookman Old Style" w:hAnsi="Bookman Old Style"/>
          <w:b/>
          <w:sz w:val="24"/>
        </w:rPr>
        <w:t xml:space="preserve"> Schedule</w:t>
      </w:r>
      <w:r w:rsidR="009633A4" w:rsidRPr="009633A4">
        <w:rPr>
          <w:rFonts w:ascii="Bookman Old Style" w:hAnsi="Bookman Old Style"/>
          <w:b/>
          <w:sz w:val="24"/>
        </w:rPr>
        <w:t xml:space="preserve"> </w:t>
      </w:r>
    </w:p>
    <w:p w:rsidR="007600EF" w:rsidRPr="0076732A" w:rsidRDefault="00946435" w:rsidP="00946435">
      <w:pPr>
        <w:ind w:left="720"/>
        <w:rPr>
          <w:rFonts w:ascii="Bookman Old Style" w:hAnsi="Bookman Old Style"/>
          <w:sz w:val="24"/>
          <w:lang w:val="en-US"/>
        </w:rPr>
      </w:pPr>
      <w:r w:rsidRPr="009633A4">
        <w:rPr>
          <w:rFonts w:ascii="Bookman Old Style" w:hAnsi="Bookman Old Style"/>
          <w:sz w:val="24"/>
        </w:rPr>
        <w:t>39I.</w:t>
      </w:r>
      <w:r w:rsidRPr="009633A4">
        <w:rPr>
          <w:rFonts w:ascii="Bookman Old Style" w:hAnsi="Bookman Old Style"/>
          <w:sz w:val="24"/>
        </w:rPr>
        <w:tab/>
        <w:t>The Minister may by order subject to negative resolution amend Schedule V.</w:t>
      </w:r>
      <w:r w:rsidR="00A02C05" w:rsidRPr="009633A4">
        <w:rPr>
          <w:rFonts w:ascii="Bookman Old Style" w:hAnsi="Bookman Old Style"/>
          <w:sz w:val="24"/>
        </w:rPr>
        <w:t>”</w:t>
      </w:r>
      <w:r w:rsidR="00207545" w:rsidRPr="009633A4">
        <w:rPr>
          <w:rFonts w:ascii="Bookman Old Style" w:hAnsi="Bookman Old Style"/>
          <w:sz w:val="24"/>
        </w:rPr>
        <w:t>.</w:t>
      </w:r>
    </w:p>
    <w:p w:rsidR="007600EF" w:rsidRPr="0076732A" w:rsidRDefault="007600EF" w:rsidP="007A3E9F">
      <w:pPr>
        <w:pStyle w:val="BodySingle"/>
        <w:spacing w:after="0"/>
        <w:rPr>
          <w:rFonts w:ascii="Bookman Old Style" w:hAnsi="Bookman Old Style"/>
          <w:sz w:val="24"/>
          <w:szCs w:val="24"/>
        </w:rPr>
      </w:pPr>
    </w:p>
    <w:p w:rsidR="00E47791" w:rsidRPr="0076732A" w:rsidRDefault="00E47791" w:rsidP="007A3E9F">
      <w:pPr>
        <w:rPr>
          <w:rFonts w:ascii="Bookman Old Style" w:hAnsi="Bookman Old Style"/>
          <w:b/>
          <w:sz w:val="24"/>
          <w:lang w:val="en-US"/>
        </w:rPr>
      </w:pPr>
      <w:r w:rsidRPr="0076732A">
        <w:rPr>
          <w:rFonts w:ascii="Bookman Old Style" w:hAnsi="Bookman Old Style"/>
          <w:b/>
          <w:sz w:val="24"/>
          <w:lang w:val="en-US"/>
        </w:rPr>
        <w:t>Amendment of section 60 of principal</w:t>
      </w:r>
    </w:p>
    <w:p w:rsidR="00E47791" w:rsidRPr="0076732A" w:rsidRDefault="003A1363" w:rsidP="007A3E9F">
      <w:pPr>
        <w:rPr>
          <w:rFonts w:ascii="Bookman Old Style" w:hAnsi="Bookman Old Style"/>
          <w:sz w:val="24"/>
          <w:lang w:val="en-US"/>
        </w:rPr>
      </w:pPr>
      <w:r w:rsidRPr="0076732A">
        <w:rPr>
          <w:rFonts w:ascii="Bookman Old Style" w:hAnsi="Bookman Old Style"/>
          <w:sz w:val="24"/>
          <w:lang w:val="en-US"/>
        </w:rPr>
        <w:t>3.</w:t>
      </w:r>
      <w:r w:rsidRPr="0076732A">
        <w:rPr>
          <w:rFonts w:ascii="Bookman Old Style" w:hAnsi="Bookman Old Style"/>
          <w:sz w:val="24"/>
          <w:lang w:val="en-US"/>
        </w:rPr>
        <w:tab/>
      </w:r>
      <w:r w:rsidR="00E47791" w:rsidRPr="0076732A">
        <w:rPr>
          <w:rFonts w:ascii="Bookman Old Style" w:hAnsi="Bookman Old Style"/>
          <w:sz w:val="24"/>
          <w:lang w:val="en-US"/>
        </w:rPr>
        <w:t>Section 60(2) of the principal Act is amended by deleting “63(2)” where it appears and substituting therefor “59(1)</w:t>
      </w:r>
      <w:r w:rsidR="000449F0" w:rsidRPr="0076732A">
        <w:rPr>
          <w:rFonts w:ascii="Bookman Old Style" w:hAnsi="Bookman Old Style"/>
          <w:sz w:val="24"/>
          <w:lang w:val="en-US"/>
        </w:rPr>
        <w:t>”.</w:t>
      </w:r>
    </w:p>
    <w:p w:rsidR="007F257D" w:rsidRPr="0076732A" w:rsidRDefault="007F257D" w:rsidP="007A3E9F">
      <w:pPr>
        <w:rPr>
          <w:rFonts w:ascii="Bookman Old Style" w:hAnsi="Bookman Old Style"/>
          <w:sz w:val="24"/>
        </w:rPr>
      </w:pPr>
    </w:p>
    <w:p w:rsidR="00326944" w:rsidRPr="0076732A" w:rsidRDefault="00326944" w:rsidP="007A3E9F">
      <w:pPr>
        <w:rPr>
          <w:rFonts w:ascii="Bookman Old Style" w:hAnsi="Bookman Old Style"/>
          <w:b/>
          <w:sz w:val="24"/>
          <w:lang w:val="en-US"/>
        </w:rPr>
      </w:pPr>
      <w:r w:rsidRPr="0076732A">
        <w:rPr>
          <w:rFonts w:ascii="Bookman Old Style" w:hAnsi="Bookman Old Style"/>
          <w:b/>
          <w:sz w:val="24"/>
          <w:lang w:val="en-US"/>
        </w:rPr>
        <w:t>Insertion of new schedule</w:t>
      </w:r>
      <w:r w:rsidR="00AC3562" w:rsidRPr="0076732A">
        <w:rPr>
          <w:rFonts w:ascii="Bookman Old Style" w:hAnsi="Bookman Old Style"/>
          <w:b/>
          <w:sz w:val="24"/>
          <w:lang w:val="en-US"/>
        </w:rPr>
        <w:t xml:space="preserve"> </w:t>
      </w:r>
      <w:r w:rsidR="000F575C">
        <w:rPr>
          <w:rFonts w:ascii="Bookman Old Style" w:hAnsi="Bookman Old Style"/>
          <w:b/>
          <w:sz w:val="24"/>
          <w:lang w:val="en-US"/>
        </w:rPr>
        <w:t>to</w:t>
      </w:r>
      <w:r w:rsidRPr="0076732A">
        <w:rPr>
          <w:rFonts w:ascii="Bookman Old Style" w:hAnsi="Bookman Old Style"/>
          <w:b/>
          <w:sz w:val="24"/>
          <w:lang w:val="en-US"/>
        </w:rPr>
        <w:t xml:space="preserve"> principal Act</w:t>
      </w:r>
    </w:p>
    <w:p w:rsidR="00CD3655" w:rsidRPr="0076732A" w:rsidRDefault="00223596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  <w:lang w:val="en-US"/>
        </w:rPr>
        <w:t>4</w:t>
      </w:r>
      <w:r w:rsidR="00326944" w:rsidRPr="0076732A">
        <w:rPr>
          <w:rFonts w:ascii="Bookman Old Style" w:hAnsi="Bookman Old Style"/>
          <w:sz w:val="24"/>
          <w:lang w:val="en-US"/>
        </w:rPr>
        <w:t>.</w:t>
      </w:r>
      <w:r w:rsidR="00326944" w:rsidRPr="0076732A">
        <w:rPr>
          <w:rFonts w:ascii="Bookman Old Style" w:hAnsi="Bookman Old Style"/>
          <w:sz w:val="24"/>
          <w:lang w:val="en-US"/>
        </w:rPr>
        <w:tab/>
        <w:t xml:space="preserve">The principal Act is amended by inserting after Schedule </w:t>
      </w:r>
      <w:r w:rsidR="001B7D5A" w:rsidRPr="0076732A">
        <w:rPr>
          <w:rFonts w:ascii="Bookman Old Style" w:hAnsi="Bookman Old Style"/>
          <w:sz w:val="24"/>
          <w:lang w:val="en-US"/>
        </w:rPr>
        <w:t>I</w:t>
      </w:r>
      <w:r w:rsidR="00326944" w:rsidRPr="0076732A">
        <w:rPr>
          <w:rFonts w:ascii="Bookman Old Style" w:hAnsi="Bookman Old Style"/>
          <w:sz w:val="24"/>
          <w:lang w:val="en-US"/>
        </w:rPr>
        <w:t>V the following new Schedule</w:t>
      </w:r>
      <w:r w:rsidR="00326944" w:rsidRPr="0076732A">
        <w:rPr>
          <w:rFonts w:ascii="Bookman Old Style" w:hAnsi="Bookman Old Style"/>
          <w:sz w:val="24"/>
        </w:rPr>
        <w:t xml:space="preserve">— </w:t>
      </w:r>
    </w:p>
    <w:p w:rsidR="00686F60" w:rsidRPr="0076732A" w:rsidRDefault="00686F60" w:rsidP="007A3E9F">
      <w:pPr>
        <w:rPr>
          <w:rFonts w:ascii="Bookman Old Style" w:hAnsi="Bookman Old Style"/>
          <w:sz w:val="24"/>
        </w:rPr>
      </w:pPr>
    </w:p>
    <w:p w:rsidR="00E85B1C" w:rsidRPr="0076732A" w:rsidRDefault="008A7957" w:rsidP="007A3E9F">
      <w:pPr>
        <w:jc w:val="center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“</w:t>
      </w:r>
      <w:r w:rsidR="00950D9D" w:rsidRPr="0076732A">
        <w:rPr>
          <w:rFonts w:ascii="Bookman Old Style" w:hAnsi="Bookman Old Style"/>
          <w:b/>
          <w:sz w:val="24"/>
        </w:rPr>
        <w:t xml:space="preserve">SCHEDULE </w:t>
      </w:r>
      <w:r w:rsidR="00E57BF4" w:rsidRPr="0076732A">
        <w:rPr>
          <w:rFonts w:ascii="Bookman Old Style" w:hAnsi="Bookman Old Style"/>
          <w:b/>
          <w:sz w:val="24"/>
        </w:rPr>
        <w:t>V</w:t>
      </w:r>
    </w:p>
    <w:p w:rsidR="00950D9D" w:rsidRPr="0076732A" w:rsidRDefault="00326944" w:rsidP="007A3E9F">
      <w:pPr>
        <w:jc w:val="center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Part A</w:t>
      </w:r>
    </w:p>
    <w:p w:rsidR="00E57BF4" w:rsidRDefault="00E57BF4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Form I</w:t>
      </w:r>
    </w:p>
    <w:p w:rsidR="00966B3C" w:rsidRPr="0076732A" w:rsidRDefault="00966B3C" w:rsidP="00966B3C">
      <w:pPr>
        <w:rPr>
          <w:rFonts w:ascii="Bookman Old Style" w:hAnsi="Bookman Old Style"/>
          <w:b/>
          <w:sz w:val="24"/>
        </w:rPr>
      </w:pPr>
    </w:p>
    <w:p w:rsidR="00950D9D" w:rsidRPr="0076732A" w:rsidRDefault="00950D9D" w:rsidP="007A3E9F">
      <w:pPr>
        <w:jc w:val="center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REGISTR</w:t>
      </w:r>
      <w:r w:rsidR="00595DA5" w:rsidRPr="0076732A">
        <w:rPr>
          <w:rFonts w:ascii="Bookman Old Style" w:hAnsi="Bookman Old Style"/>
          <w:b/>
          <w:sz w:val="24"/>
        </w:rPr>
        <w:t>ATION OF REGULATED ENTITIES</w:t>
      </w:r>
    </w:p>
    <w:p w:rsidR="00BE017A" w:rsidRPr="0076732A" w:rsidRDefault="00BE017A" w:rsidP="007A3E9F">
      <w:pPr>
        <w:jc w:val="center"/>
        <w:rPr>
          <w:rFonts w:ascii="Bookman Old Style" w:hAnsi="Bookman Old Style"/>
          <w:sz w:val="24"/>
        </w:rPr>
      </w:pPr>
    </w:p>
    <w:p w:rsidR="00950D9D" w:rsidRPr="0076732A" w:rsidRDefault="00BE017A" w:rsidP="007A3E9F">
      <w:pPr>
        <w:jc w:val="left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Part I</w:t>
      </w:r>
      <w:r w:rsidR="00015D2D" w:rsidRPr="0076732A">
        <w:rPr>
          <w:rFonts w:ascii="Bookman Old Style" w:hAnsi="Bookman Old Style"/>
          <w:b/>
          <w:sz w:val="24"/>
        </w:rPr>
        <w:t xml:space="preserve"> – Type of filing</w:t>
      </w:r>
    </w:p>
    <w:p w:rsidR="00176EF3" w:rsidRPr="0076732A" w:rsidRDefault="00176EF3" w:rsidP="007A3E9F">
      <w:pPr>
        <w:rPr>
          <w:rFonts w:ascii="Bookman Old Style" w:hAnsi="Bookman Old Style"/>
          <w:sz w:val="24"/>
        </w:rPr>
      </w:pPr>
    </w:p>
    <w:p w:rsidR="00950D9D" w:rsidRPr="0076732A" w:rsidRDefault="00950D9D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Indicate the type of filing</w:t>
      </w:r>
      <w:r w:rsidR="00686F60" w:rsidRPr="0076732A">
        <w:rPr>
          <w:rFonts w:ascii="Bookman Old Style" w:hAnsi="Bookman Old Style"/>
          <w:sz w:val="24"/>
        </w:rPr>
        <w:t>:</w:t>
      </w:r>
      <w:r w:rsidRPr="0076732A">
        <w:rPr>
          <w:rFonts w:ascii="Bookman Old Style" w:hAnsi="Bookman Old Style"/>
          <w:sz w:val="24"/>
        </w:rPr>
        <w:t xml:space="preserve"> </w:t>
      </w:r>
    </w:p>
    <w:p w:rsidR="00950D9D" w:rsidRPr="0076732A" w:rsidRDefault="00950D9D" w:rsidP="007A3E9F">
      <w:pPr>
        <w:rPr>
          <w:rFonts w:ascii="Bookman Old Style" w:hAnsi="Bookman Old Style"/>
          <w:sz w:val="24"/>
        </w:rPr>
      </w:pPr>
    </w:p>
    <w:p w:rsidR="00950D9D" w:rsidRPr="0076732A" w:rsidRDefault="00950D9D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(A)</w:t>
      </w:r>
      <w:r w:rsidR="004C2E72" w:rsidRPr="0076732A">
        <w:rPr>
          <w:rFonts w:ascii="Bookman Old Style" w:hAnsi="Bookman Old Style"/>
          <w:sz w:val="24"/>
        </w:rPr>
        <w:t xml:space="preserve"> </w:t>
      </w:r>
      <w:r w:rsidR="00686F60"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>initial registration</w:t>
      </w:r>
      <w:r w:rsidRPr="0076732A">
        <w:rPr>
          <w:rFonts w:ascii="Bookman Old Style" w:hAnsi="Bookman Old Style"/>
          <w:sz w:val="24"/>
        </w:rPr>
        <w:tab/>
      </w:r>
      <w:r w:rsidR="00015D2D" w:rsidRPr="0076732A">
        <w:rPr>
          <w:rFonts w:ascii="Bookman Old Style" w:hAnsi="Bookman Old Style"/>
          <w:sz w:val="24"/>
        </w:rPr>
        <w:tab/>
      </w:r>
      <w:r w:rsidR="007F257D" w:rsidRPr="0076732A">
        <w:rPr>
          <w:rFonts w:ascii="Bookman Old Style" w:hAnsi="Bookman Old Style"/>
          <w:sz w:val="24"/>
        </w:rPr>
        <w:tab/>
      </w:r>
      <w:r w:rsidR="007F257D"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 xml:space="preserve">(B) </w:t>
      </w:r>
      <w:r w:rsidR="00686F60"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>renewal</w:t>
      </w:r>
      <w:r w:rsidRPr="0076732A">
        <w:rPr>
          <w:rFonts w:ascii="Bookman Old Style" w:hAnsi="Bookman Old Style"/>
          <w:sz w:val="24"/>
        </w:rPr>
        <w:tab/>
      </w:r>
      <w:r w:rsidR="00BE017A" w:rsidRPr="0076732A">
        <w:rPr>
          <w:rFonts w:ascii="Bookman Old Style" w:hAnsi="Bookman Old Style"/>
          <w:sz w:val="24"/>
        </w:rPr>
        <w:t xml:space="preserve">  </w:t>
      </w:r>
    </w:p>
    <w:p w:rsidR="00326944" w:rsidRPr="0076732A" w:rsidRDefault="00326944" w:rsidP="007A3E9F">
      <w:pPr>
        <w:rPr>
          <w:rFonts w:ascii="Bookman Old Style" w:hAnsi="Bookman Old Style"/>
          <w:sz w:val="24"/>
        </w:rPr>
      </w:pPr>
    </w:p>
    <w:p w:rsidR="00326944" w:rsidRPr="0076732A" w:rsidRDefault="00326944" w:rsidP="007A3E9F">
      <w:pPr>
        <w:rPr>
          <w:rFonts w:ascii="Bookman Old Style" w:hAnsi="Bookman Old Style"/>
          <w:sz w:val="24"/>
        </w:rPr>
      </w:pPr>
    </w:p>
    <w:p w:rsidR="00176EF3" w:rsidRPr="0076732A" w:rsidRDefault="00686F60" w:rsidP="007A3E9F">
      <w:pPr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 xml:space="preserve">Part II – </w:t>
      </w:r>
      <w:r w:rsidR="00176EF3" w:rsidRPr="0076732A">
        <w:rPr>
          <w:rFonts w:ascii="Bookman Old Style" w:hAnsi="Bookman Old Style"/>
          <w:b/>
          <w:sz w:val="24"/>
        </w:rPr>
        <w:t>Registrant information individual or legal entity</w:t>
      </w:r>
    </w:p>
    <w:p w:rsidR="00176EF3" w:rsidRPr="0076732A" w:rsidRDefault="00176EF3" w:rsidP="007A3E9F">
      <w:pPr>
        <w:rPr>
          <w:rFonts w:ascii="Bookman Old Style" w:hAnsi="Bookman Old Style"/>
          <w:sz w:val="24"/>
        </w:rPr>
      </w:pPr>
    </w:p>
    <w:p w:rsidR="00176EF3" w:rsidRPr="0076732A" w:rsidRDefault="004C2E72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Name of individual</w:t>
      </w:r>
      <w:r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ab/>
      </w:r>
      <w:r w:rsidR="00686F60" w:rsidRPr="0076732A">
        <w:rPr>
          <w:rFonts w:ascii="Bookman Old Style" w:hAnsi="Bookman Old Style"/>
          <w:sz w:val="24"/>
        </w:rPr>
        <w:tab/>
      </w:r>
      <w:r w:rsidR="00176EF3" w:rsidRPr="0076732A">
        <w:rPr>
          <w:rFonts w:ascii="Bookman Old Style" w:hAnsi="Bookman Old Style"/>
          <w:sz w:val="24"/>
        </w:rPr>
        <w:t>Name of legal entity</w:t>
      </w:r>
    </w:p>
    <w:p w:rsidR="008D1276" w:rsidRPr="0076732A" w:rsidRDefault="008D1276" w:rsidP="007A3E9F">
      <w:pPr>
        <w:rPr>
          <w:rFonts w:ascii="Bookman Old Style" w:hAnsi="Bookman Old Style"/>
          <w:sz w:val="24"/>
        </w:rPr>
      </w:pPr>
    </w:p>
    <w:p w:rsidR="00176EF3" w:rsidRPr="0076732A" w:rsidRDefault="00686F60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………………………………………….</w:t>
      </w:r>
      <w:r w:rsidR="00176EF3" w:rsidRPr="0076732A">
        <w:rPr>
          <w:rFonts w:ascii="Bookman Old Style" w:hAnsi="Bookman Old Style"/>
          <w:sz w:val="24"/>
        </w:rPr>
        <w:tab/>
      </w:r>
      <w:r w:rsidR="00176EF3" w:rsidRPr="0076732A">
        <w:rPr>
          <w:rFonts w:ascii="Bookman Old Style" w:hAnsi="Bookman Old Style"/>
          <w:sz w:val="24"/>
        </w:rPr>
        <w:tab/>
      </w:r>
      <w:r w:rsidR="00A95967" w:rsidRPr="0076732A">
        <w:rPr>
          <w:rFonts w:ascii="Bookman Old Style" w:hAnsi="Bookman Old Style"/>
          <w:sz w:val="24"/>
        </w:rPr>
        <w:t>...........</w:t>
      </w:r>
      <w:r w:rsidR="00176EF3" w:rsidRPr="0076732A">
        <w:rPr>
          <w:rFonts w:ascii="Bookman Old Style" w:hAnsi="Bookman Old Style"/>
          <w:sz w:val="24"/>
        </w:rPr>
        <w:t>......</w:t>
      </w:r>
      <w:r w:rsidR="00AC3562" w:rsidRPr="0076732A">
        <w:rPr>
          <w:rFonts w:ascii="Bookman Old Style" w:hAnsi="Bookman Old Style"/>
          <w:sz w:val="24"/>
        </w:rPr>
        <w:t>...............................</w:t>
      </w:r>
      <w:r w:rsidR="00966B3C">
        <w:rPr>
          <w:rFonts w:ascii="Bookman Old Style" w:hAnsi="Bookman Old Style"/>
          <w:sz w:val="24"/>
        </w:rPr>
        <w:t>...</w:t>
      </w:r>
      <w:r w:rsidR="00176EF3" w:rsidRPr="0076732A">
        <w:rPr>
          <w:rFonts w:ascii="Bookman Old Style" w:hAnsi="Bookman Old Style"/>
          <w:sz w:val="24"/>
        </w:rPr>
        <w:t xml:space="preserve"> </w:t>
      </w:r>
    </w:p>
    <w:p w:rsidR="00950D9D" w:rsidRPr="0076732A" w:rsidRDefault="00950D9D" w:rsidP="007A3E9F">
      <w:pPr>
        <w:rPr>
          <w:rFonts w:ascii="Bookman Old Style" w:hAnsi="Bookman Old Style"/>
          <w:sz w:val="24"/>
        </w:rPr>
      </w:pPr>
    </w:p>
    <w:p w:rsidR="00FC1591" w:rsidRPr="0076732A" w:rsidRDefault="00176EF3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Nature of business</w:t>
      </w:r>
      <w:r w:rsidRPr="0076732A">
        <w:rPr>
          <w:rFonts w:ascii="Bookman Old Style" w:hAnsi="Bookman Old Style"/>
          <w:sz w:val="24"/>
        </w:rPr>
        <w:tab/>
      </w:r>
      <w:r w:rsidR="00FC1591" w:rsidRPr="0076732A">
        <w:rPr>
          <w:rFonts w:ascii="Bookman Old Style" w:hAnsi="Bookman Old Style"/>
          <w:sz w:val="24"/>
        </w:rPr>
        <w:tab/>
      </w:r>
      <w:r w:rsidR="00FC1591" w:rsidRPr="0076732A">
        <w:rPr>
          <w:rFonts w:ascii="Bookman Old Style" w:hAnsi="Bookman Old Style"/>
          <w:sz w:val="24"/>
        </w:rPr>
        <w:tab/>
      </w:r>
      <w:r w:rsidR="00FC1591" w:rsidRPr="0076732A">
        <w:rPr>
          <w:rFonts w:ascii="Bookman Old Style" w:hAnsi="Bookman Old Style"/>
          <w:sz w:val="24"/>
        </w:rPr>
        <w:tab/>
        <w:t>Company registration</w:t>
      </w:r>
      <w:r w:rsidR="00BE017A" w:rsidRPr="0076732A">
        <w:rPr>
          <w:rFonts w:ascii="Bookman Old Style" w:hAnsi="Bookman Old Style"/>
          <w:sz w:val="24"/>
        </w:rPr>
        <w:t xml:space="preserve"> number</w:t>
      </w:r>
    </w:p>
    <w:p w:rsidR="00686F60" w:rsidRPr="0076732A" w:rsidRDefault="00686F60" w:rsidP="007A3E9F">
      <w:pPr>
        <w:rPr>
          <w:rFonts w:ascii="Bookman Old Style" w:hAnsi="Bookman Old Style"/>
          <w:sz w:val="24"/>
        </w:rPr>
      </w:pPr>
    </w:p>
    <w:p w:rsidR="00FC1591" w:rsidRPr="0076732A" w:rsidRDefault="00686F60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………………………………………….</w:t>
      </w:r>
      <w:r w:rsidR="004C2E72" w:rsidRPr="0076732A">
        <w:rPr>
          <w:rFonts w:ascii="Bookman Old Style" w:hAnsi="Bookman Old Style"/>
          <w:sz w:val="24"/>
        </w:rPr>
        <w:tab/>
      </w:r>
      <w:r w:rsidR="004C2E72" w:rsidRPr="0076732A">
        <w:rPr>
          <w:rFonts w:ascii="Bookman Old Style" w:hAnsi="Bookman Old Style"/>
          <w:sz w:val="24"/>
        </w:rPr>
        <w:tab/>
      </w:r>
      <w:r w:rsidR="00BE017A" w:rsidRPr="0076732A">
        <w:rPr>
          <w:rFonts w:ascii="Bookman Old Style" w:hAnsi="Bookman Old Style"/>
          <w:sz w:val="24"/>
        </w:rPr>
        <w:t>...............</w:t>
      </w:r>
      <w:r w:rsidR="00971B57" w:rsidRPr="0076732A">
        <w:rPr>
          <w:rFonts w:ascii="Bookman Old Style" w:hAnsi="Bookman Old Style"/>
          <w:sz w:val="24"/>
        </w:rPr>
        <w:t>..............</w:t>
      </w:r>
      <w:r w:rsidR="00BE017A" w:rsidRPr="0076732A">
        <w:rPr>
          <w:rFonts w:ascii="Bookman Old Style" w:hAnsi="Bookman Old Style"/>
          <w:sz w:val="24"/>
        </w:rPr>
        <w:t>.........</w:t>
      </w:r>
      <w:r w:rsidR="00A95967" w:rsidRPr="0076732A">
        <w:rPr>
          <w:rFonts w:ascii="Bookman Old Style" w:hAnsi="Bookman Old Style"/>
          <w:sz w:val="24"/>
        </w:rPr>
        <w:t>.</w:t>
      </w:r>
      <w:r w:rsidR="00BE017A" w:rsidRPr="0076732A">
        <w:rPr>
          <w:rFonts w:ascii="Bookman Old Style" w:hAnsi="Bookman Old Style"/>
          <w:sz w:val="24"/>
        </w:rPr>
        <w:t>...</w:t>
      </w:r>
      <w:r w:rsidR="004C2E72" w:rsidRPr="0076732A">
        <w:rPr>
          <w:rFonts w:ascii="Bookman Old Style" w:hAnsi="Bookman Old Style"/>
          <w:sz w:val="24"/>
        </w:rPr>
        <w:t>.........</w:t>
      </w:r>
    </w:p>
    <w:p w:rsidR="007827F2" w:rsidRPr="0076732A" w:rsidRDefault="007827F2" w:rsidP="007A3E9F">
      <w:pPr>
        <w:rPr>
          <w:rFonts w:ascii="Bookman Old Style" w:hAnsi="Bookman Old Style"/>
          <w:sz w:val="24"/>
        </w:rPr>
      </w:pPr>
    </w:p>
    <w:p w:rsidR="007827F2" w:rsidRPr="0076732A" w:rsidRDefault="00C13CCE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lastRenderedPageBreak/>
        <w:t>(1)</w:t>
      </w:r>
      <w:r w:rsidRPr="0076732A">
        <w:rPr>
          <w:rFonts w:ascii="Bookman Old Style" w:hAnsi="Bookman Old Style"/>
          <w:sz w:val="24"/>
        </w:rPr>
        <w:tab/>
      </w:r>
      <w:r w:rsidR="007827F2" w:rsidRPr="0076732A">
        <w:rPr>
          <w:rFonts w:ascii="Bookman Old Style" w:hAnsi="Bookman Old Style"/>
          <w:sz w:val="24"/>
        </w:rPr>
        <w:t xml:space="preserve">Are you currently </w:t>
      </w:r>
      <w:r w:rsidRPr="0076732A">
        <w:rPr>
          <w:rFonts w:ascii="Bookman Old Style" w:hAnsi="Bookman Old Style"/>
          <w:sz w:val="24"/>
        </w:rPr>
        <w:t xml:space="preserve">licensed/certified by </w:t>
      </w:r>
      <w:r w:rsidR="00595DA5" w:rsidRPr="0076732A">
        <w:rPr>
          <w:rFonts w:ascii="Bookman Old Style" w:hAnsi="Bookman Old Style"/>
          <w:sz w:val="24"/>
        </w:rPr>
        <w:t xml:space="preserve">the competent authority </w:t>
      </w:r>
      <w:r w:rsidR="007827F2" w:rsidRPr="0076732A">
        <w:rPr>
          <w:rFonts w:ascii="Bookman Old Style" w:hAnsi="Bookman Old Style"/>
          <w:sz w:val="24"/>
        </w:rPr>
        <w:t xml:space="preserve">applicable to </w:t>
      </w:r>
      <w:r w:rsidR="00595DA5" w:rsidRPr="0076732A">
        <w:rPr>
          <w:rFonts w:ascii="Bookman Old Style" w:hAnsi="Bookman Old Style"/>
          <w:sz w:val="24"/>
        </w:rPr>
        <w:t xml:space="preserve">the </w:t>
      </w:r>
      <w:r w:rsidR="007827F2" w:rsidRPr="0076732A">
        <w:rPr>
          <w:rFonts w:ascii="Bookman Old Style" w:hAnsi="Bookman Old Style"/>
          <w:sz w:val="24"/>
        </w:rPr>
        <w:t>relevant business</w:t>
      </w:r>
      <w:r w:rsidR="00595DA5" w:rsidRPr="0076732A">
        <w:rPr>
          <w:rFonts w:ascii="Bookman Old Style" w:hAnsi="Bookman Old Style"/>
          <w:sz w:val="24"/>
        </w:rPr>
        <w:t xml:space="preserve"> you operate?</w:t>
      </w:r>
      <w:r w:rsidR="007827F2" w:rsidRPr="0076732A">
        <w:rPr>
          <w:rFonts w:ascii="Bookman Old Style" w:hAnsi="Bookman Old Style"/>
          <w:sz w:val="24"/>
        </w:rPr>
        <w:t xml:space="preserve">  </w:t>
      </w:r>
      <w:r w:rsidR="00686F60" w:rsidRPr="0076732A">
        <w:rPr>
          <w:rFonts w:ascii="Bookman Old Style" w:hAnsi="Bookman Old Style"/>
          <w:sz w:val="24"/>
        </w:rPr>
        <w:t xml:space="preserve">   Yes .........</w:t>
      </w:r>
      <w:r w:rsidR="007827F2" w:rsidRPr="0076732A">
        <w:rPr>
          <w:rFonts w:ascii="Bookman Old Style" w:hAnsi="Bookman Old Style"/>
          <w:sz w:val="24"/>
        </w:rPr>
        <w:t xml:space="preserve"> </w:t>
      </w:r>
      <w:r w:rsidR="00686F60" w:rsidRPr="0076732A">
        <w:rPr>
          <w:rFonts w:ascii="Bookman Old Style" w:hAnsi="Bookman Old Style"/>
          <w:sz w:val="24"/>
        </w:rPr>
        <w:t xml:space="preserve">     No ............ </w:t>
      </w:r>
    </w:p>
    <w:p w:rsidR="00C13CCE" w:rsidRPr="0076732A" w:rsidRDefault="00C13CCE" w:rsidP="007A3E9F">
      <w:pPr>
        <w:rPr>
          <w:rFonts w:ascii="Bookman Old Style" w:hAnsi="Bookman Old Style"/>
          <w:sz w:val="24"/>
        </w:rPr>
      </w:pPr>
    </w:p>
    <w:p w:rsidR="007827F2" w:rsidRPr="0076732A" w:rsidRDefault="007827F2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 xml:space="preserve">If </w:t>
      </w:r>
      <w:r w:rsidRPr="0076732A">
        <w:rPr>
          <w:rFonts w:ascii="Bookman Old Style" w:hAnsi="Bookman Old Style"/>
          <w:b/>
          <w:sz w:val="24"/>
        </w:rPr>
        <w:t>yes</w:t>
      </w:r>
      <w:r w:rsidR="00730750" w:rsidRPr="0076732A">
        <w:rPr>
          <w:rFonts w:ascii="Bookman Old Style" w:hAnsi="Bookman Old Style"/>
          <w:sz w:val="24"/>
        </w:rPr>
        <w:t>,</w:t>
      </w:r>
      <w:r w:rsidRPr="0076732A">
        <w:rPr>
          <w:rFonts w:ascii="Bookman Old Style" w:hAnsi="Bookman Old Style"/>
          <w:sz w:val="24"/>
        </w:rPr>
        <w:t xml:space="preserve"> please provide copy of </w:t>
      </w:r>
      <w:r w:rsidR="00595DA5" w:rsidRPr="0076732A">
        <w:rPr>
          <w:rFonts w:ascii="Bookman Old Style" w:hAnsi="Bookman Old Style"/>
          <w:sz w:val="24"/>
        </w:rPr>
        <w:t xml:space="preserve">the </w:t>
      </w:r>
      <w:r w:rsidR="00C13CCE" w:rsidRPr="0076732A">
        <w:rPr>
          <w:rFonts w:ascii="Bookman Old Style" w:hAnsi="Bookman Old Style"/>
          <w:sz w:val="24"/>
        </w:rPr>
        <w:t xml:space="preserve">current </w:t>
      </w:r>
      <w:r w:rsidRPr="0076732A">
        <w:rPr>
          <w:rFonts w:ascii="Bookman Old Style" w:hAnsi="Bookman Old Style"/>
          <w:sz w:val="24"/>
        </w:rPr>
        <w:t xml:space="preserve">certificate of registration/licence </w:t>
      </w:r>
      <w:r w:rsidR="00C13CCE" w:rsidRPr="0076732A">
        <w:rPr>
          <w:rFonts w:ascii="Bookman Old Style" w:hAnsi="Bookman Old Style"/>
          <w:sz w:val="24"/>
        </w:rPr>
        <w:t>that you hold</w:t>
      </w:r>
    </w:p>
    <w:p w:rsidR="007827F2" w:rsidRPr="0076732A" w:rsidRDefault="007827F2" w:rsidP="007A3E9F">
      <w:pPr>
        <w:rPr>
          <w:rFonts w:ascii="Bookman Old Style" w:hAnsi="Bookman Old Style"/>
          <w:sz w:val="24"/>
        </w:rPr>
      </w:pPr>
    </w:p>
    <w:p w:rsidR="007827F2" w:rsidRPr="0076732A" w:rsidRDefault="007827F2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 xml:space="preserve">If </w:t>
      </w:r>
      <w:r w:rsidR="00730750" w:rsidRPr="0076732A">
        <w:rPr>
          <w:rFonts w:ascii="Bookman Old Style" w:hAnsi="Bookman Old Style"/>
          <w:b/>
          <w:sz w:val="24"/>
        </w:rPr>
        <w:t>No</w:t>
      </w:r>
      <w:r w:rsidR="00730750" w:rsidRPr="0076732A">
        <w:rPr>
          <w:rFonts w:ascii="Bookman Old Style" w:hAnsi="Bookman Old Style"/>
          <w:sz w:val="24"/>
        </w:rPr>
        <w:t>,</w:t>
      </w:r>
      <w:r w:rsidRPr="0076732A">
        <w:rPr>
          <w:rFonts w:ascii="Bookman Old Style" w:hAnsi="Bookman Old Style"/>
          <w:b/>
          <w:sz w:val="24"/>
        </w:rPr>
        <w:t xml:space="preserve"> </w:t>
      </w:r>
      <w:r w:rsidRPr="0076732A">
        <w:rPr>
          <w:rFonts w:ascii="Bookman Old Style" w:hAnsi="Bookman Old Style"/>
          <w:sz w:val="24"/>
        </w:rPr>
        <w:t xml:space="preserve">provide copy of </w:t>
      </w:r>
      <w:r w:rsidR="00595DA5" w:rsidRPr="0076732A">
        <w:rPr>
          <w:rFonts w:ascii="Bookman Old Style" w:hAnsi="Bookman Old Style"/>
          <w:sz w:val="24"/>
        </w:rPr>
        <w:t xml:space="preserve">the expired </w:t>
      </w:r>
      <w:r w:rsidRPr="0076732A">
        <w:rPr>
          <w:rFonts w:ascii="Bookman Old Style" w:hAnsi="Bookman Old Style"/>
          <w:sz w:val="24"/>
        </w:rPr>
        <w:t>certificate of registration/licence</w:t>
      </w:r>
    </w:p>
    <w:p w:rsidR="007827F2" w:rsidRPr="0076732A" w:rsidRDefault="007827F2" w:rsidP="007A3E9F">
      <w:pPr>
        <w:rPr>
          <w:rFonts w:ascii="Bookman Old Style" w:hAnsi="Bookman Old Style"/>
          <w:sz w:val="24"/>
        </w:rPr>
      </w:pPr>
    </w:p>
    <w:p w:rsidR="00FC1591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Registered addres</w:t>
      </w:r>
      <w:r w:rsidR="0096604C" w:rsidRPr="0076732A">
        <w:rPr>
          <w:rFonts w:ascii="Bookman Old Style" w:hAnsi="Bookman Old Style"/>
          <w:sz w:val="24"/>
        </w:rPr>
        <w:t>s ……………………………………………………………………….</w:t>
      </w:r>
    </w:p>
    <w:p w:rsidR="0096604C" w:rsidRPr="0076732A" w:rsidRDefault="0096604C" w:rsidP="007A3E9F">
      <w:pPr>
        <w:rPr>
          <w:rFonts w:ascii="Bookman Old Style" w:hAnsi="Bookman Old Style"/>
          <w:sz w:val="24"/>
          <w:u w:val="dotted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Telephone numbers</w:t>
      </w:r>
      <w:r w:rsidR="001B3FA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F01AF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Email address</w:t>
      </w:r>
      <w:r w:rsidR="001B3FA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 xml:space="preserve">VAT registration number </w:t>
      </w:r>
      <w:r w:rsidRPr="0076732A">
        <w:rPr>
          <w:rFonts w:ascii="Bookman Old Style" w:hAnsi="Bookman Old Style"/>
          <w:i/>
          <w:sz w:val="24"/>
        </w:rPr>
        <w:t>(</w:t>
      </w:r>
      <w:r w:rsidR="00971B57" w:rsidRPr="0076732A">
        <w:rPr>
          <w:rFonts w:ascii="Bookman Old Style" w:hAnsi="Bookman Old Style"/>
          <w:i/>
          <w:sz w:val="24"/>
        </w:rPr>
        <w:t>if</w:t>
      </w:r>
      <w:r w:rsidRPr="0076732A">
        <w:rPr>
          <w:rFonts w:ascii="Bookman Old Style" w:hAnsi="Bookman Old Style"/>
          <w:i/>
          <w:sz w:val="24"/>
        </w:rPr>
        <w:t xml:space="preserve"> applicable)</w:t>
      </w:r>
      <w:r w:rsidR="001B3FA1" w:rsidRPr="0076732A">
        <w:rPr>
          <w:rFonts w:ascii="Bookman Old Style" w:hAnsi="Bookman Old Style"/>
          <w:i/>
          <w:sz w:val="24"/>
        </w:rPr>
        <w:t xml:space="preserve"> </w:t>
      </w:r>
      <w:r w:rsidR="001B3FA1" w:rsidRPr="0076732A">
        <w:rPr>
          <w:rFonts w:ascii="Bookman Old Style" w:hAnsi="Bookman Old Style"/>
          <w:sz w:val="24"/>
        </w:rPr>
        <w:t>……………………………………………….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Estimated annual income</w:t>
      </w:r>
      <w:r w:rsidR="001B3FA1" w:rsidRPr="0076732A">
        <w:rPr>
          <w:rFonts w:ascii="Bookman Old Style" w:hAnsi="Bookman Old Style"/>
          <w:sz w:val="24"/>
        </w:rPr>
        <w:t xml:space="preserve"> ……………………………………………………………</w:t>
      </w:r>
      <w:r w:rsidR="0096604C" w:rsidRPr="0076732A">
        <w:rPr>
          <w:rFonts w:ascii="Bookman Old Style" w:hAnsi="Bookman Old Style"/>
          <w:sz w:val="24"/>
        </w:rPr>
        <w:t>….</w:t>
      </w:r>
    </w:p>
    <w:p w:rsidR="00686F60" w:rsidRPr="0076732A" w:rsidRDefault="00686F60" w:rsidP="007A3E9F">
      <w:pPr>
        <w:rPr>
          <w:rFonts w:ascii="Bookman Old Style" w:hAnsi="Bookman Old Style"/>
          <w:sz w:val="24"/>
        </w:rPr>
      </w:pPr>
    </w:p>
    <w:p w:rsidR="00F01AFA" w:rsidRPr="0076732A" w:rsidRDefault="00BE017A" w:rsidP="007A3E9F">
      <w:pPr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Part III – Director(s)/Owner/ Partners</w:t>
      </w: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Surname (Mr/ Mrs/ Ms/)</w:t>
      </w:r>
      <w:r w:rsidR="001B3FA1" w:rsidRPr="0076732A">
        <w:rPr>
          <w:rFonts w:ascii="Bookman Old Style" w:hAnsi="Bookman Old Style"/>
          <w:sz w:val="24"/>
        </w:rPr>
        <w:t xml:space="preserve"> ……………………………………………………………</w:t>
      </w:r>
      <w:r w:rsidR="0096604C" w:rsidRPr="0076732A">
        <w:rPr>
          <w:rFonts w:ascii="Bookman Old Style" w:hAnsi="Bookman Old Style"/>
          <w:sz w:val="24"/>
        </w:rPr>
        <w:t>….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BE017A" w:rsidRPr="0076732A" w:rsidRDefault="00730750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First name</w:t>
      </w:r>
      <w:r w:rsidR="001B3FA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…………………………………………………………………………………...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96604C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Middle name</w:t>
      </w:r>
      <w:r w:rsidR="0096604C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</w:t>
      </w:r>
      <w:r w:rsidR="001B3FA1" w:rsidRPr="0076732A">
        <w:rPr>
          <w:rFonts w:ascii="Bookman Old Style" w:hAnsi="Bookman Old Style"/>
          <w:sz w:val="24"/>
        </w:rPr>
        <w:t>.</w:t>
      </w:r>
      <w:r w:rsidR="00C21F4B" w:rsidRPr="0076732A">
        <w:rPr>
          <w:rFonts w:ascii="Bookman Old Style" w:hAnsi="Bookman Old Style"/>
          <w:sz w:val="24"/>
        </w:rPr>
        <w:t>.</w:t>
      </w: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Address</w:t>
      </w:r>
      <w:r w:rsidR="001B3FA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</w:t>
      </w:r>
      <w:r w:rsidR="0096604C" w:rsidRPr="0076732A">
        <w:rPr>
          <w:rFonts w:ascii="Bookman Old Style" w:hAnsi="Bookman Old Style"/>
          <w:sz w:val="24"/>
        </w:rPr>
        <w:t>………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Telephone numbers</w:t>
      </w:r>
      <w:r w:rsidR="001B3FA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BE017A" w:rsidRPr="0076732A" w:rsidRDefault="00730750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Email address</w:t>
      </w:r>
      <w:r w:rsidR="001B3FA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</w:t>
      </w: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</w:p>
    <w:p w:rsidR="00BE017A" w:rsidRPr="0076732A" w:rsidRDefault="003113A4" w:rsidP="007A3E9F">
      <w:pPr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 xml:space="preserve">Part IV – Compliance </w:t>
      </w:r>
      <w:r w:rsidR="00BE017A" w:rsidRPr="0076732A">
        <w:rPr>
          <w:rFonts w:ascii="Bookman Old Style" w:hAnsi="Bookman Old Style"/>
          <w:b/>
          <w:sz w:val="24"/>
        </w:rPr>
        <w:t>officer</w:t>
      </w:r>
    </w:p>
    <w:p w:rsidR="0096604C" w:rsidRPr="0076732A" w:rsidRDefault="0096604C" w:rsidP="007A3E9F">
      <w:pPr>
        <w:rPr>
          <w:rFonts w:ascii="Bookman Old Style" w:hAnsi="Bookman Old Style"/>
          <w:b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Surname (Mr/ Mrs/ Ms/)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………………………………………………………………..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96604C" w:rsidRPr="0076732A" w:rsidRDefault="00730750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First name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…………………………………………………………………………………..</w:t>
      </w: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Middle name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………………………………………………………………………………...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Address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……………………………………………………………………………………….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96604C" w:rsidRPr="0076732A" w:rsidRDefault="00BE017A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Telephone numbers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……………………………………………………………………</w:t>
      </w:r>
      <w:r w:rsidR="0096604C" w:rsidRPr="0076732A">
        <w:rPr>
          <w:rFonts w:ascii="Bookman Old Style" w:hAnsi="Bookman Old Style"/>
          <w:sz w:val="24"/>
        </w:rPr>
        <w:t>.</w:t>
      </w:r>
      <w:r w:rsidR="00615021" w:rsidRPr="0076732A">
        <w:rPr>
          <w:rFonts w:ascii="Bookman Old Style" w:hAnsi="Bookman Old Style"/>
          <w:sz w:val="24"/>
        </w:rPr>
        <w:t>…</w:t>
      </w:r>
    </w:p>
    <w:p w:rsidR="00BE017A" w:rsidRPr="0076732A" w:rsidRDefault="00BE017A" w:rsidP="007A3E9F">
      <w:pPr>
        <w:rPr>
          <w:rFonts w:ascii="Bookman Old Style" w:hAnsi="Bookman Old Style"/>
          <w:sz w:val="24"/>
        </w:rPr>
      </w:pPr>
    </w:p>
    <w:p w:rsidR="00BE017A" w:rsidRPr="0076732A" w:rsidRDefault="00730750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Email address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</w:t>
      </w:r>
    </w:p>
    <w:p w:rsidR="00966B3C" w:rsidRDefault="00966B3C" w:rsidP="007A3E9F">
      <w:pPr>
        <w:rPr>
          <w:rFonts w:ascii="Bookman Old Style" w:hAnsi="Bookman Old Style"/>
          <w:b/>
          <w:sz w:val="24"/>
        </w:rPr>
      </w:pPr>
    </w:p>
    <w:p w:rsidR="00BE017A" w:rsidRPr="0076732A" w:rsidRDefault="00BE017A" w:rsidP="007A3E9F">
      <w:pPr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Part V – Beneficial owners</w:t>
      </w:r>
    </w:p>
    <w:p w:rsidR="0096604C" w:rsidRPr="0076732A" w:rsidRDefault="0096604C" w:rsidP="007A3E9F">
      <w:pPr>
        <w:rPr>
          <w:rFonts w:ascii="Bookman Old Style" w:hAnsi="Bookman Old Style"/>
          <w:b/>
          <w:sz w:val="24"/>
        </w:rPr>
      </w:pPr>
    </w:p>
    <w:p w:rsidR="00971B57" w:rsidRPr="0076732A" w:rsidRDefault="00971B57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Surname (Mr/ Mrs/ Ms/)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………………………………………………………………..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971B57" w:rsidRPr="0076732A" w:rsidRDefault="00730750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First name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…………………………………………………………………………………...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971B57" w:rsidRPr="0076732A" w:rsidRDefault="00971B57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Middle name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………………………………………………………………………………...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971B57" w:rsidRPr="0076732A" w:rsidRDefault="00971B57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Address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……………………………………………………………………………………….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971B57" w:rsidRPr="0076732A" w:rsidRDefault="00971B57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Telephone numbers</w:t>
      </w:r>
      <w:r w:rsidR="00615021" w:rsidRPr="0076732A">
        <w:rPr>
          <w:rFonts w:ascii="Bookman Old Style" w:hAnsi="Bookman Old Style"/>
          <w:sz w:val="24"/>
        </w:rPr>
        <w:t xml:space="preserve"> ………………………………………………………………</w:t>
      </w:r>
      <w:r w:rsidR="0045741B" w:rsidRPr="0076732A">
        <w:rPr>
          <w:rFonts w:ascii="Bookman Old Style" w:hAnsi="Bookman Old Style"/>
          <w:sz w:val="24"/>
        </w:rPr>
        <w:t>……….</w:t>
      </w:r>
    </w:p>
    <w:p w:rsidR="0096604C" w:rsidRPr="0076732A" w:rsidRDefault="0096604C" w:rsidP="007A3E9F">
      <w:pPr>
        <w:rPr>
          <w:rFonts w:ascii="Bookman Old Style" w:hAnsi="Bookman Old Style"/>
          <w:sz w:val="24"/>
        </w:rPr>
      </w:pPr>
    </w:p>
    <w:p w:rsidR="00971B57" w:rsidRPr="0076732A" w:rsidRDefault="00730750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Email address</w:t>
      </w:r>
      <w:r w:rsidR="0045741B" w:rsidRPr="0076732A">
        <w:rPr>
          <w:rFonts w:ascii="Bookman Old Style" w:hAnsi="Bookman Old Style"/>
          <w:sz w:val="24"/>
        </w:rPr>
        <w:t xml:space="preserve"> ………………………………………………………………………………</w:t>
      </w:r>
    </w:p>
    <w:p w:rsidR="00971B57" w:rsidRPr="0076732A" w:rsidRDefault="00971B57" w:rsidP="007A3E9F">
      <w:pPr>
        <w:rPr>
          <w:rFonts w:ascii="Bookman Old Style" w:hAnsi="Bookman Old Style"/>
          <w:sz w:val="24"/>
        </w:rPr>
      </w:pPr>
    </w:p>
    <w:p w:rsidR="00F01AFA" w:rsidRPr="0076732A" w:rsidRDefault="00971B57" w:rsidP="007A3E9F">
      <w:pPr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Part VI – Authorised signature</w:t>
      </w:r>
    </w:p>
    <w:p w:rsidR="0096604C" w:rsidRPr="0076732A" w:rsidRDefault="0096604C" w:rsidP="007A3E9F">
      <w:pPr>
        <w:rPr>
          <w:rFonts w:ascii="Bookman Old Style" w:hAnsi="Bookman Old Style"/>
          <w:b/>
          <w:sz w:val="24"/>
        </w:rPr>
      </w:pPr>
    </w:p>
    <w:p w:rsidR="00971B57" w:rsidRPr="0076732A" w:rsidRDefault="00971B57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I am authorised to file this form on behalf of myself/ the company/ the business listed in part II.  I declare that the information provided is true and correct.</w:t>
      </w:r>
    </w:p>
    <w:p w:rsidR="00971B57" w:rsidRPr="0076732A" w:rsidRDefault="00971B57" w:rsidP="007A3E9F">
      <w:pPr>
        <w:jc w:val="left"/>
        <w:rPr>
          <w:rFonts w:ascii="Bookman Old Style" w:hAnsi="Bookman Old Style"/>
          <w:sz w:val="24"/>
        </w:rPr>
      </w:pPr>
    </w:p>
    <w:p w:rsidR="00730750" w:rsidRPr="0076732A" w:rsidRDefault="00971B57" w:rsidP="007A3E9F">
      <w:pPr>
        <w:jc w:val="left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Position held in</w:t>
      </w:r>
      <w:r w:rsidR="009135AC" w:rsidRPr="0076732A">
        <w:rPr>
          <w:rFonts w:ascii="Bookman Old Style" w:hAnsi="Bookman Old Style"/>
          <w:sz w:val="24"/>
        </w:rPr>
        <w:t xml:space="preserve"> organsiation</w:t>
      </w:r>
      <w:r w:rsidRPr="0076732A">
        <w:rPr>
          <w:rFonts w:ascii="Bookman Old Style" w:hAnsi="Bookman Old Style"/>
          <w:sz w:val="24"/>
        </w:rPr>
        <w:t>..............</w:t>
      </w:r>
      <w:r w:rsidR="00CD3655" w:rsidRPr="0076732A">
        <w:rPr>
          <w:rFonts w:ascii="Bookman Old Style" w:hAnsi="Bookman Old Style"/>
          <w:sz w:val="24"/>
        </w:rPr>
        <w:t>.................</w:t>
      </w:r>
      <w:r w:rsidR="00BF4EDD" w:rsidRPr="0076732A">
        <w:rPr>
          <w:rFonts w:ascii="Bookman Old Style" w:hAnsi="Bookman Old Style"/>
          <w:sz w:val="24"/>
        </w:rPr>
        <w:t>......</w:t>
      </w:r>
      <w:r w:rsidR="00CD3655" w:rsidRPr="0076732A">
        <w:rPr>
          <w:rFonts w:ascii="Bookman Old Style" w:hAnsi="Bookman Old Style"/>
          <w:sz w:val="24"/>
        </w:rPr>
        <w:t>..........</w:t>
      </w:r>
      <w:r w:rsidRPr="0076732A">
        <w:rPr>
          <w:rFonts w:ascii="Bookman Old Style" w:hAnsi="Bookman Old Style"/>
          <w:sz w:val="24"/>
        </w:rPr>
        <w:t>.........................</w:t>
      </w:r>
      <w:r w:rsidR="00F60165" w:rsidRPr="0076732A">
        <w:rPr>
          <w:rFonts w:ascii="Bookman Old Style" w:hAnsi="Bookman Old Style"/>
          <w:sz w:val="24"/>
        </w:rPr>
        <w:t>.</w:t>
      </w:r>
      <w:r w:rsidRPr="0076732A">
        <w:rPr>
          <w:rFonts w:ascii="Bookman Old Style" w:hAnsi="Bookman Old Style"/>
          <w:sz w:val="24"/>
        </w:rPr>
        <w:t xml:space="preserve"> </w:t>
      </w:r>
      <w:r w:rsidRPr="0076732A">
        <w:rPr>
          <w:rFonts w:ascii="Bookman Old Style" w:hAnsi="Bookman Old Style"/>
          <w:i/>
          <w:sz w:val="24"/>
        </w:rPr>
        <w:t xml:space="preserve"> </w:t>
      </w:r>
      <w:r w:rsidRPr="0076732A">
        <w:rPr>
          <w:rFonts w:ascii="Bookman Old Style" w:hAnsi="Bookman Old Style"/>
          <w:sz w:val="24"/>
        </w:rPr>
        <w:t xml:space="preserve">  </w:t>
      </w:r>
    </w:p>
    <w:p w:rsidR="00730750" w:rsidRPr="0076732A" w:rsidRDefault="00730750" w:rsidP="007A3E9F">
      <w:pPr>
        <w:jc w:val="left"/>
        <w:rPr>
          <w:rFonts w:ascii="Bookman Old Style" w:hAnsi="Bookman Old Style"/>
          <w:sz w:val="24"/>
        </w:rPr>
      </w:pPr>
    </w:p>
    <w:p w:rsidR="00F01AFA" w:rsidRPr="0076732A" w:rsidRDefault="00F60165" w:rsidP="007A3E9F">
      <w:pPr>
        <w:jc w:val="left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Signature</w:t>
      </w:r>
      <w:r w:rsidR="00971B57" w:rsidRPr="0076732A">
        <w:rPr>
          <w:rFonts w:ascii="Bookman Old Style" w:hAnsi="Bookman Old Style"/>
          <w:sz w:val="24"/>
        </w:rPr>
        <w:t>..............</w:t>
      </w:r>
      <w:r w:rsidR="009135AC" w:rsidRPr="0076732A">
        <w:rPr>
          <w:rFonts w:ascii="Bookman Old Style" w:hAnsi="Bookman Old Style"/>
          <w:sz w:val="24"/>
        </w:rPr>
        <w:t>......................</w:t>
      </w:r>
      <w:r w:rsidR="00971B57" w:rsidRPr="0076732A">
        <w:rPr>
          <w:rFonts w:ascii="Bookman Old Style" w:hAnsi="Bookman Old Style"/>
          <w:sz w:val="24"/>
        </w:rPr>
        <w:t>..</w:t>
      </w:r>
      <w:r w:rsidRPr="0076732A">
        <w:rPr>
          <w:rFonts w:ascii="Bookman Old Style" w:hAnsi="Bookman Old Style"/>
          <w:sz w:val="24"/>
        </w:rPr>
        <w:t>.............</w:t>
      </w:r>
      <w:r w:rsidR="00CD3655" w:rsidRPr="0076732A">
        <w:rPr>
          <w:rFonts w:ascii="Bookman Old Style" w:hAnsi="Bookman Old Style"/>
          <w:sz w:val="24"/>
        </w:rPr>
        <w:t>...</w:t>
      </w:r>
      <w:r w:rsidR="00BF4EDD" w:rsidRPr="0076732A">
        <w:rPr>
          <w:rFonts w:ascii="Bookman Old Style" w:hAnsi="Bookman Old Style"/>
          <w:sz w:val="24"/>
        </w:rPr>
        <w:t>......</w:t>
      </w:r>
      <w:r w:rsidR="00CD3655" w:rsidRPr="0076732A">
        <w:rPr>
          <w:rFonts w:ascii="Bookman Old Style" w:hAnsi="Bookman Old Style"/>
          <w:sz w:val="24"/>
        </w:rPr>
        <w:t>........................</w:t>
      </w:r>
      <w:r w:rsidRPr="0076732A">
        <w:rPr>
          <w:rFonts w:ascii="Bookman Old Style" w:hAnsi="Bookman Old Style"/>
          <w:sz w:val="24"/>
        </w:rPr>
        <w:t>..................</w:t>
      </w:r>
    </w:p>
    <w:p w:rsidR="00730750" w:rsidRPr="0076732A" w:rsidRDefault="00730750" w:rsidP="007A3E9F">
      <w:pPr>
        <w:jc w:val="left"/>
        <w:rPr>
          <w:rFonts w:ascii="Bookman Old Style" w:hAnsi="Bookman Old Style"/>
          <w:sz w:val="24"/>
        </w:rPr>
      </w:pPr>
    </w:p>
    <w:p w:rsidR="00686F60" w:rsidRPr="0076732A" w:rsidRDefault="00F60165" w:rsidP="007A3E9F">
      <w:pPr>
        <w:jc w:val="left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Date.............</w:t>
      </w:r>
      <w:r w:rsidR="00B410A0" w:rsidRPr="0076732A">
        <w:rPr>
          <w:rFonts w:ascii="Bookman Old Style" w:hAnsi="Bookman Old Style"/>
          <w:sz w:val="24"/>
        </w:rPr>
        <w:t>...............................</w:t>
      </w:r>
      <w:r w:rsidR="008A7957" w:rsidRPr="0076732A">
        <w:rPr>
          <w:rFonts w:ascii="Bookman Old Style" w:hAnsi="Bookman Old Style"/>
          <w:sz w:val="24"/>
        </w:rPr>
        <w:t>..........</w:t>
      </w:r>
      <w:r w:rsidR="00BF4EDD" w:rsidRPr="0076732A">
        <w:rPr>
          <w:rFonts w:ascii="Bookman Old Style" w:hAnsi="Bookman Old Style"/>
          <w:sz w:val="24"/>
        </w:rPr>
        <w:t>.......</w:t>
      </w:r>
      <w:r w:rsidR="008A7957" w:rsidRPr="0076732A">
        <w:rPr>
          <w:rFonts w:ascii="Bookman Old Style" w:hAnsi="Bookman Old Style"/>
          <w:sz w:val="24"/>
        </w:rPr>
        <w:t>.............</w:t>
      </w:r>
      <w:r w:rsidR="00CD3655" w:rsidRPr="0076732A">
        <w:rPr>
          <w:rFonts w:ascii="Bookman Old Style" w:hAnsi="Bookman Old Style"/>
          <w:sz w:val="24"/>
        </w:rPr>
        <w:t>...........................</w:t>
      </w:r>
      <w:r w:rsidR="008A7957" w:rsidRPr="0076732A">
        <w:rPr>
          <w:rFonts w:ascii="Bookman Old Style" w:hAnsi="Bookman Old Style"/>
          <w:sz w:val="24"/>
        </w:rPr>
        <w:t>........</w:t>
      </w:r>
    </w:p>
    <w:p w:rsidR="00C21F4B" w:rsidRDefault="00C21F4B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7A3E9F">
      <w:pPr>
        <w:jc w:val="center"/>
        <w:rPr>
          <w:rFonts w:ascii="Bookman Old Style" w:hAnsi="Bookman Old Style"/>
          <w:b/>
          <w:sz w:val="24"/>
        </w:rPr>
      </w:pPr>
    </w:p>
    <w:p w:rsidR="000171C8" w:rsidRDefault="000171C8" w:rsidP="0092341B">
      <w:pPr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Form II</w:t>
      </w: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CERTIFICATE OF RE</w:t>
      </w:r>
      <w:r w:rsidR="006C7DEC">
        <w:rPr>
          <w:rFonts w:ascii="Bookman Old Style" w:hAnsi="Bookman Old Style"/>
          <w:b/>
          <w:sz w:val="24"/>
        </w:rPr>
        <w:t>GISTRATION</w:t>
      </w:r>
      <w:r>
        <w:rPr>
          <w:rFonts w:ascii="Bookman Old Style" w:hAnsi="Bookman Old Style"/>
          <w:b/>
          <w:sz w:val="24"/>
        </w:rPr>
        <w:t xml:space="preserve"> AS A REGULATED ENTITY</w:t>
      </w:r>
    </w:p>
    <w:p w:rsidR="00880CFB" w:rsidRDefault="00880CFB" w:rsidP="007A3E9F">
      <w:pPr>
        <w:jc w:val="center"/>
        <w:rPr>
          <w:rFonts w:ascii="Bookman Old Style" w:hAnsi="Bookman Old Style"/>
          <w:b/>
          <w:sz w:val="24"/>
        </w:rPr>
      </w:pPr>
    </w:p>
    <w:p w:rsidR="00880CFB" w:rsidRDefault="00880CFB" w:rsidP="007A3E9F">
      <w:pPr>
        <w:jc w:val="center"/>
        <w:rPr>
          <w:rFonts w:ascii="Bookman Old Style" w:hAnsi="Bookman Old Style"/>
          <w:b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b/>
          <w:sz w:val="24"/>
        </w:rPr>
        <w:t>Certificate No.</w:t>
      </w:r>
      <w:r w:rsidR="00CA4076">
        <w:rPr>
          <w:rFonts w:ascii="Bookman Old Style" w:hAnsi="Bookman Old Style"/>
          <w:sz w:val="24"/>
        </w:rPr>
        <w:t xml:space="preserve"> …………………</w:t>
      </w:r>
      <w:r w:rsidR="00CA4076">
        <w:rPr>
          <w:rFonts w:ascii="Bookman Old Style" w:hAnsi="Bookman Old Style"/>
          <w:sz w:val="24"/>
        </w:rPr>
        <w:tab/>
        <w:t>…………………</w:t>
      </w:r>
      <w:r w:rsidR="00CA4076">
        <w:rPr>
          <w:rFonts w:ascii="Bookman Old Style" w:hAnsi="Bookman Old Style"/>
          <w:sz w:val="24"/>
        </w:rPr>
        <w:tab/>
      </w:r>
      <w:r w:rsidRPr="00CA4076">
        <w:rPr>
          <w:rFonts w:ascii="Bookman Old Style" w:hAnsi="Bookman Old Style"/>
          <w:b/>
          <w:sz w:val="24"/>
        </w:rPr>
        <w:t>Date</w:t>
      </w:r>
      <w:r w:rsidRPr="00880CFB">
        <w:rPr>
          <w:rFonts w:ascii="Bookman Old Style" w:hAnsi="Bookman Old Style"/>
          <w:sz w:val="24"/>
        </w:rPr>
        <w:t xml:space="preserve"> ……………………</w:t>
      </w:r>
      <w:r w:rsidR="00CA4076">
        <w:rPr>
          <w:rFonts w:ascii="Bookman Old Style" w:hAnsi="Bookman Old Style"/>
          <w:sz w:val="24"/>
        </w:rPr>
        <w:t>……</w:t>
      </w:r>
      <w:r w:rsidR="0092341B">
        <w:rPr>
          <w:rFonts w:ascii="Bookman Old Style" w:hAnsi="Bookman Old Style"/>
          <w:sz w:val="24"/>
        </w:rPr>
        <w:t>...</w:t>
      </w: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CA4076" w:rsidP="00880CFB">
      <w:pPr>
        <w:rPr>
          <w:rFonts w:ascii="Bookman Old Style" w:hAnsi="Bookman Old Style"/>
          <w:sz w:val="24"/>
        </w:rPr>
      </w:pPr>
      <w:r w:rsidRPr="00CA4076">
        <w:rPr>
          <w:rFonts w:ascii="Bookman Old Style" w:hAnsi="Bookman Old Style"/>
          <w:b/>
          <w:sz w:val="24"/>
        </w:rPr>
        <w:t>Company Registration No.</w:t>
      </w:r>
      <w:r w:rsidR="00880CFB" w:rsidRPr="00880CFB">
        <w:rPr>
          <w:rFonts w:ascii="Bookman Old Style" w:hAnsi="Bookman Old Style"/>
          <w:sz w:val="24"/>
        </w:rPr>
        <w:t xml:space="preserve"> ……………………</w:t>
      </w:r>
    </w:p>
    <w:p w:rsidR="00880CFB" w:rsidRDefault="00880CFB" w:rsidP="00880CFB">
      <w:pPr>
        <w:rPr>
          <w:rFonts w:ascii="Bookman Old Style" w:hAnsi="Bookman Old Style"/>
          <w:sz w:val="24"/>
        </w:rPr>
      </w:pPr>
    </w:p>
    <w:p w:rsidR="00CA4076" w:rsidRPr="00880CFB" w:rsidRDefault="00CA4076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>THIS IS TO CERTIFY THAT ………………….....................</w:t>
      </w:r>
      <w:r w:rsidR="000171C8">
        <w:rPr>
          <w:rFonts w:ascii="Bookman Old Style" w:hAnsi="Bookman Old Style"/>
          <w:sz w:val="24"/>
        </w:rPr>
        <w:t>............................</w:t>
      </w:r>
      <w:r w:rsidRPr="00880CFB">
        <w:rPr>
          <w:rFonts w:ascii="Bookman Old Style" w:hAnsi="Bookman Old Style"/>
          <w:sz w:val="24"/>
        </w:rPr>
        <w:t>.</w:t>
      </w:r>
      <w:r w:rsidR="001C7943">
        <w:rPr>
          <w:rFonts w:ascii="Bookman Old Style" w:hAnsi="Bookman Old Style"/>
          <w:sz w:val="24"/>
        </w:rPr>
        <w:t xml:space="preserve"> or</w:t>
      </w:r>
    </w:p>
    <w:p w:rsidR="00880CFB" w:rsidRDefault="00CA4076" w:rsidP="00CA4076">
      <w:pPr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 w:rsidRPr="00CA4076">
        <w:rPr>
          <w:rFonts w:ascii="Bookman Old Style" w:hAnsi="Bookman Old Style"/>
          <w:i/>
          <w:sz w:val="24"/>
        </w:rPr>
        <w:t>(name of individual)</w:t>
      </w:r>
    </w:p>
    <w:p w:rsidR="001C7943" w:rsidRPr="00CA4076" w:rsidRDefault="001C7943" w:rsidP="00CA4076">
      <w:pPr>
        <w:jc w:val="center"/>
        <w:rPr>
          <w:rFonts w:ascii="Bookman Old Style" w:hAnsi="Bookman Old Style"/>
          <w:i/>
          <w:sz w:val="24"/>
        </w:rPr>
      </w:pPr>
    </w:p>
    <w:p w:rsidR="00CA4076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>…………………</w:t>
      </w:r>
      <w:r w:rsidR="000171C8">
        <w:rPr>
          <w:rFonts w:ascii="Bookman Old Style" w:hAnsi="Bookman Old Style"/>
          <w:sz w:val="24"/>
        </w:rPr>
        <w:t>………………………………………………………………………………</w:t>
      </w:r>
      <w:r w:rsidR="00CA4076">
        <w:rPr>
          <w:rFonts w:ascii="Bookman Old Style" w:hAnsi="Bookman Old Style"/>
          <w:sz w:val="24"/>
        </w:rPr>
        <w:t>.</w:t>
      </w:r>
    </w:p>
    <w:p w:rsidR="00CA4076" w:rsidRDefault="00CA4076" w:rsidP="00CA4076">
      <w:pPr>
        <w:jc w:val="center"/>
        <w:rPr>
          <w:rFonts w:ascii="Bookman Old Style" w:hAnsi="Bookman Old Style"/>
          <w:i/>
          <w:sz w:val="24"/>
        </w:rPr>
      </w:pPr>
      <w:r w:rsidRPr="00CA4076">
        <w:rPr>
          <w:rFonts w:ascii="Bookman Old Style" w:hAnsi="Bookman Old Style"/>
          <w:i/>
          <w:sz w:val="24"/>
        </w:rPr>
        <w:t>(name of legal entity)</w:t>
      </w:r>
    </w:p>
    <w:p w:rsidR="009C1A66" w:rsidRPr="00CA4076" w:rsidRDefault="009C1A66" w:rsidP="00CA4076">
      <w:pPr>
        <w:jc w:val="center"/>
        <w:rPr>
          <w:rFonts w:ascii="Bookman Old Style" w:hAnsi="Bookman Old Style"/>
          <w:i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 xml:space="preserve">has been certified and registered as a </w:t>
      </w:r>
      <w:r w:rsidR="000171C8">
        <w:rPr>
          <w:rFonts w:ascii="Bookman Old Style" w:hAnsi="Bookman Old Style"/>
          <w:sz w:val="24"/>
        </w:rPr>
        <w:t>regulated entity</w:t>
      </w:r>
      <w:r w:rsidRPr="00880CFB">
        <w:rPr>
          <w:rFonts w:ascii="Bookman Old Style" w:hAnsi="Bookman Old Style"/>
          <w:sz w:val="24"/>
        </w:rPr>
        <w:t xml:space="preserve"> </w:t>
      </w:r>
      <w:r w:rsidR="00CA4076">
        <w:rPr>
          <w:rFonts w:ascii="Bookman Old Style" w:hAnsi="Bookman Old Style"/>
          <w:sz w:val="24"/>
        </w:rPr>
        <w:t xml:space="preserve">with the </w:t>
      </w:r>
      <w:r w:rsidR="000F426B">
        <w:rPr>
          <w:rFonts w:ascii="Bookman Old Style" w:hAnsi="Bookman Old Style"/>
          <w:sz w:val="24"/>
        </w:rPr>
        <w:t xml:space="preserve">Anti-Money Laundering and Combating Terrorist Financing </w:t>
      </w:r>
      <w:r w:rsidR="00CA4076">
        <w:rPr>
          <w:rFonts w:ascii="Bookman Old Style" w:hAnsi="Bookman Old Style"/>
          <w:sz w:val="24"/>
        </w:rPr>
        <w:t>C</w:t>
      </w:r>
      <w:r w:rsidR="001C7943">
        <w:rPr>
          <w:rFonts w:ascii="Bookman Old Style" w:hAnsi="Bookman Old Style"/>
          <w:sz w:val="24"/>
        </w:rPr>
        <w:t xml:space="preserve">ommission </w:t>
      </w:r>
      <w:r w:rsidR="00CA4076">
        <w:rPr>
          <w:rFonts w:ascii="Bookman Old Style" w:hAnsi="Bookman Old Style"/>
          <w:sz w:val="24"/>
        </w:rPr>
        <w:t>in accordance with section 39C. (2) of the Proceeds of Crime Act, 2012</w:t>
      </w:r>
      <w:r w:rsidRPr="00880CFB">
        <w:rPr>
          <w:rFonts w:ascii="Bookman Old Style" w:hAnsi="Bookman Old Style"/>
          <w:sz w:val="24"/>
        </w:rPr>
        <w:t>.</w:t>
      </w: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>Granted by the</w:t>
      </w:r>
      <w:r w:rsidR="001C7943">
        <w:rPr>
          <w:rFonts w:ascii="Bookman Old Style" w:hAnsi="Bookman Old Style"/>
          <w:sz w:val="24"/>
        </w:rPr>
        <w:t xml:space="preserve"> Commission, this ………</w:t>
      </w:r>
      <w:r w:rsidRPr="00880CFB">
        <w:rPr>
          <w:rFonts w:ascii="Bookman Old Style" w:hAnsi="Bookman Old Style"/>
          <w:sz w:val="24"/>
        </w:rPr>
        <w:t xml:space="preserve"> day of ………………………. 20……….</w:t>
      </w: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1C7943">
      <w:pPr>
        <w:jc w:val="center"/>
        <w:rPr>
          <w:rFonts w:ascii="Bookman Old Style" w:hAnsi="Bookman Old Style"/>
          <w:sz w:val="24"/>
        </w:rPr>
      </w:pPr>
    </w:p>
    <w:p w:rsidR="00880CFB" w:rsidRPr="00880CFB" w:rsidRDefault="00880CFB" w:rsidP="001C7943">
      <w:pPr>
        <w:jc w:val="center"/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>………………………</w:t>
      </w:r>
      <w:r w:rsidR="001C7943">
        <w:rPr>
          <w:rFonts w:ascii="Bookman Old Style" w:hAnsi="Bookman Old Style"/>
          <w:sz w:val="24"/>
        </w:rPr>
        <w:t>……………</w:t>
      </w:r>
      <w:r w:rsidR="009C1A66">
        <w:rPr>
          <w:rFonts w:ascii="Bookman Old Style" w:hAnsi="Bookman Old Style"/>
          <w:sz w:val="24"/>
        </w:rPr>
        <w:t>………….</w:t>
      </w:r>
    </w:p>
    <w:p w:rsidR="00880CFB" w:rsidRPr="009C1A66" w:rsidRDefault="00880CFB" w:rsidP="001C7943">
      <w:pPr>
        <w:jc w:val="center"/>
        <w:rPr>
          <w:rFonts w:ascii="Bookman Old Style" w:hAnsi="Bookman Old Style"/>
          <w:i/>
          <w:sz w:val="24"/>
        </w:rPr>
      </w:pPr>
      <w:r w:rsidRPr="009C1A66">
        <w:rPr>
          <w:rFonts w:ascii="Bookman Old Style" w:hAnsi="Bookman Old Style"/>
          <w:i/>
          <w:sz w:val="24"/>
        </w:rPr>
        <w:t>Chairperson</w:t>
      </w:r>
      <w:r w:rsidR="001C7943" w:rsidRPr="009C1A66">
        <w:rPr>
          <w:rFonts w:ascii="Bookman Old Style" w:hAnsi="Bookman Old Style"/>
          <w:i/>
          <w:sz w:val="24"/>
        </w:rPr>
        <w:t xml:space="preserve"> </w:t>
      </w:r>
    </w:p>
    <w:p w:rsidR="000A31DA" w:rsidRDefault="001C7943" w:rsidP="001C7943">
      <w:pPr>
        <w:jc w:val="center"/>
        <w:rPr>
          <w:rFonts w:ascii="Bookman Old Style" w:hAnsi="Bookman Old Style"/>
          <w:b/>
          <w:sz w:val="24"/>
        </w:rPr>
      </w:pPr>
      <w:r w:rsidRPr="009C1A66">
        <w:rPr>
          <w:rFonts w:ascii="Bookman Old Style" w:hAnsi="Bookman Old Style"/>
          <w:b/>
          <w:sz w:val="24"/>
        </w:rPr>
        <w:t xml:space="preserve">Anti-Money Laundering and </w:t>
      </w:r>
      <w:r w:rsidR="000A31DA">
        <w:rPr>
          <w:rFonts w:ascii="Bookman Old Style" w:hAnsi="Bookman Old Style"/>
          <w:b/>
          <w:sz w:val="24"/>
        </w:rPr>
        <w:t xml:space="preserve">Combating </w:t>
      </w:r>
    </w:p>
    <w:p w:rsidR="001C7943" w:rsidRPr="009C1A66" w:rsidRDefault="001C7943" w:rsidP="001C7943">
      <w:pPr>
        <w:jc w:val="center"/>
        <w:rPr>
          <w:rFonts w:ascii="Bookman Old Style" w:hAnsi="Bookman Old Style"/>
          <w:b/>
          <w:sz w:val="24"/>
        </w:rPr>
      </w:pPr>
      <w:r w:rsidRPr="009C1A66">
        <w:rPr>
          <w:rFonts w:ascii="Bookman Old Style" w:hAnsi="Bookman Old Style"/>
          <w:b/>
          <w:sz w:val="24"/>
        </w:rPr>
        <w:t>Terrorist Financing</w:t>
      </w:r>
      <w:r w:rsidR="009C1A66" w:rsidRPr="009C1A66">
        <w:rPr>
          <w:rFonts w:ascii="Bookman Old Style" w:hAnsi="Bookman Old Style"/>
          <w:b/>
          <w:sz w:val="24"/>
        </w:rPr>
        <w:t xml:space="preserve"> Commission</w:t>
      </w:r>
      <w:r w:rsidRPr="009C1A66">
        <w:rPr>
          <w:rFonts w:ascii="Bookman Old Style" w:hAnsi="Bookman Old Style"/>
          <w:b/>
          <w:sz w:val="24"/>
        </w:rPr>
        <w:t xml:space="preserve"> </w:t>
      </w: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Default="006C7DEC" w:rsidP="0037635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Form III</w:t>
      </w:r>
    </w:p>
    <w:p w:rsidR="00880CFB" w:rsidRDefault="00880CFB" w:rsidP="007A3E9F">
      <w:pPr>
        <w:jc w:val="center"/>
        <w:rPr>
          <w:rFonts w:ascii="Bookman Old Style" w:hAnsi="Bookman Old Style"/>
          <w:b/>
          <w:sz w:val="24"/>
        </w:rPr>
      </w:pPr>
    </w:p>
    <w:p w:rsidR="006C7DEC" w:rsidRDefault="00880CFB" w:rsidP="007A3E9F">
      <w:pPr>
        <w:jc w:val="center"/>
        <w:rPr>
          <w:rFonts w:ascii="Bookman Old Style" w:hAnsi="Bookman Old Style"/>
          <w:b/>
          <w:sz w:val="24"/>
        </w:rPr>
      </w:pPr>
      <w:r w:rsidRPr="00880CFB">
        <w:rPr>
          <w:rFonts w:ascii="Bookman Old Style" w:hAnsi="Bookman Old Style"/>
          <w:b/>
          <w:sz w:val="24"/>
        </w:rPr>
        <w:t>APPLICATION FOR THE RENEWAL OF REGISTRATION</w:t>
      </w:r>
      <w:r w:rsidR="00D1091B">
        <w:rPr>
          <w:rFonts w:ascii="Bookman Old Style" w:hAnsi="Bookman Old Style"/>
          <w:b/>
          <w:sz w:val="24"/>
        </w:rPr>
        <w:t xml:space="preserve"> AS A REGULATED ENTITY</w:t>
      </w: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Pr="00880CFB" w:rsidRDefault="009C1A66" w:rsidP="009C1A66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b/>
          <w:sz w:val="24"/>
        </w:rPr>
        <w:t>Certificate No.</w:t>
      </w:r>
      <w:r>
        <w:rPr>
          <w:rFonts w:ascii="Bookman Old Style" w:hAnsi="Bookman Old Style"/>
          <w:sz w:val="24"/>
        </w:rPr>
        <w:t xml:space="preserve"> …………………</w:t>
      </w:r>
      <w:r>
        <w:rPr>
          <w:rFonts w:ascii="Bookman Old Style" w:hAnsi="Bookman Old Style"/>
          <w:sz w:val="24"/>
        </w:rPr>
        <w:tab/>
        <w:t>…………………</w:t>
      </w:r>
      <w:r>
        <w:rPr>
          <w:rFonts w:ascii="Bookman Old Style" w:hAnsi="Bookman Old Style"/>
          <w:sz w:val="24"/>
        </w:rPr>
        <w:tab/>
      </w:r>
      <w:r w:rsidRPr="00CA4076">
        <w:rPr>
          <w:rFonts w:ascii="Bookman Old Style" w:hAnsi="Bookman Old Style"/>
          <w:b/>
          <w:sz w:val="24"/>
        </w:rPr>
        <w:t>Date</w:t>
      </w:r>
      <w:r w:rsidRPr="00880CFB">
        <w:rPr>
          <w:rFonts w:ascii="Bookman Old Style" w:hAnsi="Bookman Old Style"/>
          <w:sz w:val="24"/>
        </w:rPr>
        <w:t xml:space="preserve"> ……………………</w:t>
      </w:r>
      <w:r>
        <w:rPr>
          <w:rFonts w:ascii="Bookman Old Style" w:hAnsi="Bookman Old Style"/>
          <w:sz w:val="24"/>
        </w:rPr>
        <w:t>……</w:t>
      </w:r>
    </w:p>
    <w:p w:rsidR="009C1A66" w:rsidRPr="00880CFB" w:rsidRDefault="009C1A66" w:rsidP="009C1A66">
      <w:pPr>
        <w:rPr>
          <w:rFonts w:ascii="Bookman Old Style" w:hAnsi="Bookman Old Style"/>
          <w:sz w:val="24"/>
        </w:rPr>
      </w:pPr>
    </w:p>
    <w:p w:rsidR="009C1A66" w:rsidRPr="00880CFB" w:rsidRDefault="009C1A66" w:rsidP="009C1A66">
      <w:pPr>
        <w:rPr>
          <w:rFonts w:ascii="Bookman Old Style" w:hAnsi="Bookman Old Style"/>
          <w:sz w:val="24"/>
        </w:rPr>
      </w:pPr>
      <w:r w:rsidRPr="00CA4076">
        <w:rPr>
          <w:rFonts w:ascii="Bookman Old Style" w:hAnsi="Bookman Old Style"/>
          <w:b/>
          <w:sz w:val="24"/>
        </w:rPr>
        <w:t>Company Registration No.</w:t>
      </w:r>
      <w:r w:rsidRPr="00880CFB">
        <w:rPr>
          <w:rFonts w:ascii="Bookman Old Style" w:hAnsi="Bookman Old Style"/>
          <w:sz w:val="24"/>
        </w:rPr>
        <w:t xml:space="preserve"> ……………………</w:t>
      </w: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  <w:bookmarkStart w:id="0" w:name="_Hlk517353504"/>
      <w:r w:rsidRPr="00880CFB">
        <w:rPr>
          <w:rFonts w:ascii="Bookman Old Style" w:hAnsi="Bookman Old Style"/>
          <w:sz w:val="24"/>
        </w:rPr>
        <w:t>The Secretary</w:t>
      </w:r>
    </w:p>
    <w:p w:rsidR="0092341B" w:rsidRDefault="000A31DA" w:rsidP="000A31DA">
      <w:pPr>
        <w:rPr>
          <w:rFonts w:ascii="Bookman Old Style" w:hAnsi="Bookman Old Style"/>
          <w:sz w:val="24"/>
        </w:rPr>
      </w:pPr>
      <w:r w:rsidRPr="000A31DA">
        <w:rPr>
          <w:rFonts w:ascii="Bookman Old Style" w:hAnsi="Bookman Old Style"/>
          <w:sz w:val="24"/>
        </w:rPr>
        <w:t xml:space="preserve">Anti-Money Laundering and </w:t>
      </w:r>
      <w:r>
        <w:rPr>
          <w:rFonts w:ascii="Bookman Old Style" w:hAnsi="Bookman Old Style"/>
          <w:sz w:val="24"/>
        </w:rPr>
        <w:t xml:space="preserve">Combating </w:t>
      </w:r>
    </w:p>
    <w:p w:rsidR="000A31DA" w:rsidRPr="000A31DA" w:rsidRDefault="000A31DA" w:rsidP="000A31DA">
      <w:pPr>
        <w:rPr>
          <w:rFonts w:ascii="Bookman Old Style" w:hAnsi="Bookman Old Style"/>
          <w:sz w:val="24"/>
        </w:rPr>
      </w:pPr>
      <w:r w:rsidRPr="000A31DA">
        <w:rPr>
          <w:rFonts w:ascii="Bookman Old Style" w:hAnsi="Bookman Old Style"/>
          <w:sz w:val="24"/>
        </w:rPr>
        <w:t xml:space="preserve">Terrorist Financing Commission </w:t>
      </w:r>
      <w:bookmarkEnd w:id="0"/>
    </w:p>
    <w:p w:rsidR="00880CFB" w:rsidRPr="00880CFB" w:rsidRDefault="00867459" w:rsidP="00880CFB">
      <w:pPr>
        <w:rPr>
          <w:rFonts w:ascii="Bookman Old Style" w:hAnsi="Bookman Old Style"/>
          <w:sz w:val="24"/>
        </w:rPr>
      </w:pPr>
      <w:r w:rsidRPr="0092341B">
        <w:rPr>
          <w:rFonts w:ascii="Bookman Old Style" w:hAnsi="Bookman Old Style"/>
          <w:sz w:val="24"/>
        </w:rPr>
        <w:t>ST. GEORGE’S</w:t>
      </w: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9C1A66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>I, the undersigned do hereby apply for renewal of the Certificate No. ………… dated ……………………… and granted to …………………………………</w:t>
      </w:r>
      <w:r w:rsidR="009C1A66">
        <w:rPr>
          <w:rFonts w:ascii="Bookman Old Style" w:hAnsi="Bookman Old Style"/>
          <w:sz w:val="24"/>
        </w:rPr>
        <w:t>………..</w:t>
      </w:r>
      <w:r w:rsidRPr="00880CFB">
        <w:rPr>
          <w:rFonts w:ascii="Bookman Old Style" w:hAnsi="Bookman Old Style"/>
          <w:sz w:val="24"/>
        </w:rPr>
        <w:t xml:space="preserve"> in </w:t>
      </w:r>
    </w:p>
    <w:p w:rsidR="009C1A66" w:rsidRPr="000A31DA" w:rsidRDefault="009C1A66" w:rsidP="000A31DA">
      <w:pPr>
        <w:ind w:left="4320" w:firstLine="720"/>
        <w:rPr>
          <w:rFonts w:ascii="Bookman Old Style" w:hAnsi="Bookman Old Style"/>
          <w:i/>
          <w:sz w:val="24"/>
        </w:rPr>
      </w:pPr>
      <w:r w:rsidRPr="009C1A66">
        <w:rPr>
          <w:rFonts w:ascii="Bookman Old Style" w:hAnsi="Bookman Old Style"/>
          <w:i/>
          <w:sz w:val="24"/>
        </w:rPr>
        <w:t>(name of individual o</w:t>
      </w:r>
      <w:r>
        <w:rPr>
          <w:rFonts w:ascii="Bookman Old Style" w:hAnsi="Bookman Old Style"/>
          <w:i/>
          <w:sz w:val="24"/>
        </w:rPr>
        <w:t>r</w:t>
      </w:r>
      <w:r w:rsidRPr="009C1A66">
        <w:rPr>
          <w:rFonts w:ascii="Bookman Old Style" w:hAnsi="Bookman Old Style"/>
          <w:i/>
          <w:sz w:val="24"/>
        </w:rPr>
        <w:t xml:space="preserve"> entity)</w:t>
      </w: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 xml:space="preserve">accordance with </w:t>
      </w:r>
      <w:r w:rsidR="009C1A66">
        <w:rPr>
          <w:rFonts w:ascii="Bookman Old Style" w:hAnsi="Bookman Old Style"/>
          <w:sz w:val="24"/>
        </w:rPr>
        <w:t>section 37C. (4) of the Proceeds of Crime Act, 2012</w:t>
      </w:r>
      <w:r w:rsidRPr="00880CFB">
        <w:rPr>
          <w:rFonts w:ascii="Bookman Old Style" w:hAnsi="Bookman Old Style"/>
          <w:sz w:val="24"/>
        </w:rPr>
        <w:t>.</w:t>
      </w: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 xml:space="preserve">I hereby declare that there has been no change in my status nor have there been </w:t>
      </w:r>
      <w:r w:rsidR="0092341B">
        <w:rPr>
          <w:rFonts w:ascii="Bookman Old Style" w:hAnsi="Bookman Old Style"/>
          <w:sz w:val="24"/>
        </w:rPr>
        <w:t>any developments which will</w:t>
      </w:r>
      <w:r w:rsidRPr="00880CFB">
        <w:rPr>
          <w:rFonts w:ascii="Bookman Old Style" w:hAnsi="Bookman Old Style"/>
          <w:sz w:val="24"/>
        </w:rPr>
        <w:t xml:space="preserve"> preclude the granting of a renewal.</w:t>
      </w: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>Signed</w:t>
      </w:r>
      <w:r w:rsidRPr="0092341B">
        <w:rPr>
          <w:rFonts w:ascii="Bookman Old Style" w:hAnsi="Bookman Old Style"/>
          <w:sz w:val="24"/>
        </w:rPr>
        <w:t>……………</w:t>
      </w:r>
      <w:r w:rsidR="009C1A66" w:rsidRPr="0092341B">
        <w:rPr>
          <w:rFonts w:ascii="Bookman Old Style" w:hAnsi="Bookman Old Style"/>
          <w:sz w:val="24"/>
        </w:rPr>
        <w:t>…………………</w:t>
      </w:r>
      <w:r w:rsidR="009C1A66">
        <w:rPr>
          <w:rFonts w:ascii="Bookman Old Style" w:hAnsi="Bookman Old Style"/>
          <w:sz w:val="24"/>
        </w:rPr>
        <w:tab/>
      </w:r>
      <w:r w:rsidR="009C1A66">
        <w:rPr>
          <w:rFonts w:ascii="Bookman Old Style" w:hAnsi="Bookman Old Style"/>
          <w:sz w:val="24"/>
        </w:rPr>
        <w:tab/>
        <w:t>Received</w:t>
      </w:r>
      <w:r w:rsidR="009C1A66" w:rsidRPr="00F43E94">
        <w:rPr>
          <w:rFonts w:ascii="Bookman Old Style" w:hAnsi="Bookman Old Style"/>
          <w:sz w:val="24"/>
        </w:rPr>
        <w:t>……………………………</w:t>
      </w:r>
    </w:p>
    <w:p w:rsidR="009C1A66" w:rsidRDefault="009C1A66" w:rsidP="009C1A66">
      <w:pPr>
        <w:ind w:left="720" w:firstLine="720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 xml:space="preserve">Signature </w:t>
      </w:r>
      <w:r>
        <w:rPr>
          <w:rFonts w:ascii="Bookman Old Style" w:hAnsi="Bookman Old Style"/>
          <w:b/>
          <w:i/>
          <w:sz w:val="24"/>
        </w:rPr>
        <w:tab/>
      </w:r>
      <w:r>
        <w:rPr>
          <w:rFonts w:ascii="Bookman Old Style" w:hAnsi="Bookman Old Style"/>
          <w:b/>
          <w:i/>
          <w:sz w:val="24"/>
        </w:rPr>
        <w:tab/>
      </w:r>
      <w:r>
        <w:rPr>
          <w:rFonts w:ascii="Bookman Old Style" w:hAnsi="Bookman Old Style"/>
          <w:b/>
          <w:i/>
          <w:sz w:val="24"/>
        </w:rPr>
        <w:tab/>
      </w:r>
      <w:r>
        <w:rPr>
          <w:rFonts w:ascii="Bookman Old Style" w:hAnsi="Bookman Old Style"/>
          <w:b/>
          <w:i/>
          <w:sz w:val="24"/>
        </w:rPr>
        <w:tab/>
      </w:r>
      <w:r>
        <w:rPr>
          <w:rFonts w:ascii="Bookman Old Style" w:hAnsi="Bookman Old Style"/>
          <w:b/>
          <w:i/>
          <w:sz w:val="24"/>
        </w:rPr>
        <w:tab/>
      </w:r>
      <w:r w:rsidRPr="00880CFB">
        <w:rPr>
          <w:rFonts w:ascii="Bookman Old Style" w:hAnsi="Bookman Old Style"/>
          <w:b/>
          <w:i/>
          <w:sz w:val="24"/>
        </w:rPr>
        <w:t>Receiver’s Signature</w:t>
      </w:r>
    </w:p>
    <w:p w:rsidR="009C1A66" w:rsidRDefault="009C1A66" w:rsidP="00880CFB">
      <w:pPr>
        <w:rPr>
          <w:rFonts w:ascii="Bookman Old Style" w:hAnsi="Bookman Old Style"/>
          <w:b/>
          <w:i/>
          <w:sz w:val="24"/>
        </w:rPr>
      </w:pPr>
    </w:p>
    <w:p w:rsidR="00F43E94" w:rsidRDefault="00F43E94" w:rsidP="00880CFB">
      <w:pPr>
        <w:rPr>
          <w:rFonts w:ascii="Bookman Old Style" w:hAnsi="Bookman Old Style"/>
          <w:b/>
          <w:i/>
          <w:sz w:val="24"/>
        </w:rPr>
      </w:pPr>
    </w:p>
    <w:p w:rsidR="00F43E94" w:rsidRPr="00F43E94" w:rsidRDefault="00F43E94" w:rsidP="00880CFB">
      <w:pPr>
        <w:rPr>
          <w:rFonts w:ascii="Bookman Old Style" w:hAnsi="Bookman Old Style"/>
          <w:i/>
          <w:sz w:val="24"/>
        </w:rPr>
      </w:pPr>
      <w:r w:rsidRPr="0092341B">
        <w:rPr>
          <w:rFonts w:ascii="Bookman Old Style" w:hAnsi="Bookman Old Style"/>
          <w:i/>
          <w:sz w:val="24"/>
        </w:rPr>
        <w:t>…………………………………………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………………………………………….</w:t>
      </w:r>
    </w:p>
    <w:p w:rsidR="00880CFB" w:rsidRPr="00880CFB" w:rsidRDefault="00F43E94" w:rsidP="00F43E94">
      <w:pPr>
        <w:ind w:left="720" w:firstLine="720"/>
        <w:rPr>
          <w:rFonts w:ascii="Bookman Old Style" w:hAnsi="Bookman Old Style"/>
          <w:b/>
          <w:i/>
          <w:sz w:val="24"/>
        </w:rPr>
      </w:pPr>
      <w:r w:rsidRPr="00880CFB">
        <w:rPr>
          <w:rFonts w:ascii="Bookman Old Style" w:hAnsi="Bookman Old Style"/>
          <w:b/>
          <w:i/>
          <w:sz w:val="24"/>
        </w:rPr>
        <w:t>Date</w:t>
      </w:r>
      <w:r w:rsidRPr="00880CFB">
        <w:rPr>
          <w:rFonts w:ascii="Bookman Old Style" w:hAnsi="Bookman Old Style"/>
          <w:i/>
          <w:sz w:val="24"/>
        </w:rPr>
        <w:tab/>
      </w:r>
      <w:r w:rsidRPr="00880CFB">
        <w:rPr>
          <w:rFonts w:ascii="Bookman Old Style" w:hAnsi="Bookman Old Style"/>
          <w:i/>
          <w:sz w:val="24"/>
        </w:rPr>
        <w:tab/>
      </w:r>
      <w:r w:rsidRPr="00880CFB">
        <w:rPr>
          <w:rFonts w:ascii="Bookman Old Style" w:hAnsi="Bookman Old Style"/>
          <w:i/>
          <w:sz w:val="24"/>
        </w:rPr>
        <w:tab/>
        <w:t xml:space="preserve">    </w:t>
      </w:r>
      <w:r>
        <w:rPr>
          <w:rFonts w:ascii="Bookman Old Style" w:hAnsi="Bookman Old Style"/>
          <w:i/>
          <w:sz w:val="24"/>
        </w:rPr>
        <w:t xml:space="preserve">     </w:t>
      </w:r>
      <w:r w:rsidRPr="00880CFB">
        <w:rPr>
          <w:rFonts w:ascii="Bookman Old Style" w:hAnsi="Bookman Old Style"/>
          <w:b/>
          <w:i/>
          <w:sz w:val="24"/>
        </w:rPr>
        <w:t xml:space="preserve"> </w:t>
      </w:r>
      <w:r>
        <w:rPr>
          <w:rFonts w:ascii="Bookman Old Style" w:hAnsi="Bookman Old Style"/>
          <w:b/>
          <w:i/>
          <w:sz w:val="24"/>
        </w:rPr>
        <w:tab/>
      </w:r>
      <w:r>
        <w:rPr>
          <w:rFonts w:ascii="Bookman Old Style" w:hAnsi="Bookman Old Style"/>
          <w:b/>
          <w:i/>
          <w:sz w:val="24"/>
        </w:rPr>
        <w:tab/>
      </w:r>
      <w:r>
        <w:rPr>
          <w:rFonts w:ascii="Bookman Old Style" w:hAnsi="Bookman Old Style"/>
          <w:b/>
          <w:i/>
          <w:sz w:val="24"/>
        </w:rPr>
        <w:tab/>
      </w:r>
      <w:r w:rsidRPr="00880CFB">
        <w:rPr>
          <w:rFonts w:ascii="Bookman Old Style" w:hAnsi="Bookman Old Style"/>
          <w:b/>
          <w:i/>
          <w:sz w:val="24"/>
        </w:rPr>
        <w:t>Date</w:t>
      </w:r>
    </w:p>
    <w:p w:rsidR="00880CFB" w:rsidRPr="00880CFB" w:rsidRDefault="00880CFB" w:rsidP="00880CFB">
      <w:pPr>
        <w:rPr>
          <w:rFonts w:ascii="Bookman Old Style" w:hAnsi="Bookman Old Style"/>
          <w:b/>
          <w:i/>
          <w:sz w:val="24"/>
        </w:rPr>
      </w:pPr>
    </w:p>
    <w:p w:rsidR="00880CFB" w:rsidRPr="00880CFB" w:rsidRDefault="00880CFB" w:rsidP="00880CFB">
      <w:pPr>
        <w:rPr>
          <w:rFonts w:ascii="Bookman Old Style" w:hAnsi="Bookman Old Style"/>
          <w:b/>
          <w:i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A3E9F">
      <w:pPr>
        <w:jc w:val="center"/>
        <w:rPr>
          <w:rFonts w:ascii="Bookman Old Style" w:hAnsi="Bookman Old Style"/>
          <w:b/>
          <w:sz w:val="24"/>
        </w:rPr>
      </w:pPr>
    </w:p>
    <w:p w:rsidR="009C1A66" w:rsidRDefault="009C1A66" w:rsidP="007F763D">
      <w:pPr>
        <w:rPr>
          <w:rFonts w:ascii="Bookman Old Style" w:hAnsi="Bookman Old Style"/>
          <w:b/>
          <w:sz w:val="24"/>
        </w:rPr>
      </w:pPr>
    </w:p>
    <w:p w:rsidR="008A6479" w:rsidRDefault="008A6479" w:rsidP="007A3E9F">
      <w:pPr>
        <w:jc w:val="center"/>
        <w:rPr>
          <w:rFonts w:ascii="Bookman Old Style" w:hAnsi="Bookman Old Style"/>
          <w:b/>
          <w:sz w:val="24"/>
        </w:rPr>
      </w:pPr>
    </w:p>
    <w:p w:rsidR="00D1091B" w:rsidRDefault="00D1091B" w:rsidP="007A3E9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Form IV</w:t>
      </w:r>
    </w:p>
    <w:p w:rsidR="00D1091B" w:rsidRDefault="00D1091B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Pr="00D1091B" w:rsidRDefault="00D1091B" w:rsidP="007A3E9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ISSUANCE</w:t>
      </w:r>
      <w:r w:rsidRPr="00D1091B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OF </w:t>
      </w:r>
      <w:r w:rsidRPr="00D1091B">
        <w:rPr>
          <w:rFonts w:ascii="Bookman Old Style" w:hAnsi="Bookman Old Style"/>
          <w:b/>
          <w:sz w:val="24"/>
        </w:rPr>
        <w:t>CERTIFICATE OF RENEWAL</w:t>
      </w:r>
      <w:r>
        <w:rPr>
          <w:rFonts w:ascii="Bookman Old Style" w:hAnsi="Bookman Old Style"/>
          <w:b/>
          <w:sz w:val="24"/>
        </w:rPr>
        <w:t xml:space="preserve"> AS A REGULATED ENTITY</w:t>
      </w: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7F763D" w:rsidRDefault="007F763D" w:rsidP="007A3E9F">
      <w:pPr>
        <w:jc w:val="center"/>
        <w:rPr>
          <w:rFonts w:ascii="Bookman Old Style" w:hAnsi="Bookman Old Style"/>
          <w:b/>
          <w:sz w:val="24"/>
        </w:rPr>
      </w:pPr>
    </w:p>
    <w:p w:rsidR="007F763D" w:rsidRPr="00880CFB" w:rsidRDefault="007F763D" w:rsidP="007F763D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b/>
          <w:sz w:val="24"/>
        </w:rPr>
        <w:t>Certificate No.</w:t>
      </w:r>
      <w:r>
        <w:rPr>
          <w:rFonts w:ascii="Bookman Old Style" w:hAnsi="Bookman Old Style"/>
          <w:sz w:val="24"/>
        </w:rPr>
        <w:t xml:space="preserve"> …………………</w:t>
      </w:r>
      <w:r>
        <w:rPr>
          <w:rFonts w:ascii="Bookman Old Style" w:hAnsi="Bookman Old Style"/>
          <w:sz w:val="24"/>
        </w:rPr>
        <w:tab/>
        <w:t>…………………</w:t>
      </w:r>
      <w:r>
        <w:rPr>
          <w:rFonts w:ascii="Bookman Old Style" w:hAnsi="Bookman Old Style"/>
          <w:sz w:val="24"/>
        </w:rPr>
        <w:tab/>
      </w:r>
      <w:r w:rsidRPr="00CA4076">
        <w:rPr>
          <w:rFonts w:ascii="Bookman Old Style" w:hAnsi="Bookman Old Style"/>
          <w:b/>
          <w:sz w:val="24"/>
        </w:rPr>
        <w:t>Date</w:t>
      </w:r>
      <w:r w:rsidRPr="00880CFB">
        <w:rPr>
          <w:rFonts w:ascii="Bookman Old Style" w:hAnsi="Bookman Old Style"/>
          <w:sz w:val="24"/>
        </w:rPr>
        <w:t xml:space="preserve"> ……………………</w:t>
      </w:r>
      <w:r>
        <w:rPr>
          <w:rFonts w:ascii="Bookman Old Style" w:hAnsi="Bookman Old Style"/>
          <w:sz w:val="24"/>
        </w:rPr>
        <w:t>……..</w:t>
      </w:r>
    </w:p>
    <w:p w:rsidR="007F763D" w:rsidRPr="00880CFB" w:rsidRDefault="007F763D" w:rsidP="007F763D">
      <w:pPr>
        <w:rPr>
          <w:rFonts w:ascii="Bookman Old Style" w:hAnsi="Bookman Old Style"/>
          <w:sz w:val="24"/>
        </w:rPr>
      </w:pPr>
    </w:p>
    <w:p w:rsidR="007F763D" w:rsidRPr="00880CFB" w:rsidRDefault="007F763D" w:rsidP="007F763D">
      <w:pPr>
        <w:rPr>
          <w:rFonts w:ascii="Bookman Old Style" w:hAnsi="Bookman Old Style"/>
          <w:sz w:val="24"/>
        </w:rPr>
      </w:pPr>
      <w:r w:rsidRPr="00CA4076">
        <w:rPr>
          <w:rFonts w:ascii="Bookman Old Style" w:hAnsi="Bookman Old Style"/>
          <w:b/>
          <w:sz w:val="24"/>
        </w:rPr>
        <w:t>Company Registration No.</w:t>
      </w:r>
      <w:r w:rsidRPr="00880CFB">
        <w:rPr>
          <w:rFonts w:ascii="Bookman Old Style" w:hAnsi="Bookman Old Style"/>
          <w:sz w:val="24"/>
        </w:rPr>
        <w:t xml:space="preserve"> ……………………</w:t>
      </w: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7F763D" w:rsidRDefault="007F763D" w:rsidP="007A3E9F">
      <w:pPr>
        <w:jc w:val="center"/>
        <w:rPr>
          <w:rFonts w:ascii="Bookman Old Style" w:hAnsi="Bookman Old Style"/>
          <w:b/>
          <w:sz w:val="24"/>
        </w:rPr>
      </w:pPr>
    </w:p>
    <w:p w:rsidR="00DB51B3" w:rsidRDefault="007F763D" w:rsidP="00DB51B3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 xml:space="preserve">THIS IS TO CERTIFY THAT </w:t>
      </w:r>
      <w:r w:rsidR="00DB51B3">
        <w:rPr>
          <w:rFonts w:ascii="Bookman Old Style" w:hAnsi="Bookman Old Style"/>
          <w:sz w:val="24"/>
        </w:rPr>
        <w:t xml:space="preserve">CERTIFICATE </w:t>
      </w:r>
      <w:r>
        <w:rPr>
          <w:rFonts w:ascii="Bookman Old Style" w:hAnsi="Bookman Old Style"/>
          <w:sz w:val="24"/>
        </w:rPr>
        <w:t xml:space="preserve">No. </w:t>
      </w:r>
      <w:r w:rsidRPr="00880CFB">
        <w:rPr>
          <w:rFonts w:ascii="Bookman Old Style" w:hAnsi="Bookman Old Style"/>
          <w:sz w:val="24"/>
        </w:rPr>
        <w:t>………………….....................</w:t>
      </w:r>
      <w:r w:rsidR="00DB51B3">
        <w:rPr>
          <w:rFonts w:ascii="Bookman Old Style" w:hAnsi="Bookman Old Style"/>
          <w:sz w:val="24"/>
        </w:rPr>
        <w:t>....</w:t>
      </w:r>
    </w:p>
    <w:p w:rsidR="00DB51B3" w:rsidRDefault="00DB51B3" w:rsidP="00DB51B3">
      <w:pPr>
        <w:rPr>
          <w:rFonts w:ascii="Bookman Old Style" w:hAnsi="Bookman Old Style"/>
          <w:sz w:val="24"/>
        </w:rPr>
      </w:pPr>
    </w:p>
    <w:p w:rsidR="00DB51B3" w:rsidRPr="00880CFB" w:rsidRDefault="007F763D" w:rsidP="00DB51B3">
      <w:pPr>
        <w:rPr>
          <w:rFonts w:ascii="Bookman Old Style" w:hAnsi="Bookman Old Style"/>
          <w:sz w:val="24"/>
        </w:rPr>
      </w:pPr>
      <w:r w:rsidRPr="007F763D">
        <w:rPr>
          <w:rFonts w:ascii="Bookman Old Style" w:hAnsi="Bookman Old Style"/>
          <w:sz w:val="24"/>
        </w:rPr>
        <w:t xml:space="preserve">granted to </w:t>
      </w:r>
      <w:r w:rsidR="00DB51B3" w:rsidRPr="00880CFB">
        <w:rPr>
          <w:rFonts w:ascii="Bookman Old Style" w:hAnsi="Bookman Old Style"/>
          <w:sz w:val="24"/>
        </w:rPr>
        <w:t>………………….....................</w:t>
      </w:r>
      <w:r w:rsidR="00DB51B3">
        <w:rPr>
          <w:rFonts w:ascii="Bookman Old Style" w:hAnsi="Bookman Old Style"/>
          <w:sz w:val="24"/>
        </w:rPr>
        <w:t>............................</w:t>
      </w:r>
      <w:r w:rsidR="00DB51B3" w:rsidRPr="00880CFB">
        <w:rPr>
          <w:rFonts w:ascii="Bookman Old Style" w:hAnsi="Bookman Old Style"/>
          <w:sz w:val="24"/>
        </w:rPr>
        <w:t>.</w:t>
      </w:r>
      <w:r w:rsidR="00DB51B3">
        <w:rPr>
          <w:rFonts w:ascii="Bookman Old Style" w:hAnsi="Bookman Old Style"/>
          <w:sz w:val="24"/>
        </w:rPr>
        <w:t>......................... or</w:t>
      </w:r>
    </w:p>
    <w:p w:rsidR="00DB51B3" w:rsidRDefault="00DB51B3" w:rsidP="00DB51B3">
      <w:pPr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 w:rsidRPr="00CA4076">
        <w:rPr>
          <w:rFonts w:ascii="Bookman Old Style" w:hAnsi="Bookman Old Style"/>
          <w:i/>
          <w:sz w:val="24"/>
        </w:rPr>
        <w:t>(name of individual)</w:t>
      </w:r>
    </w:p>
    <w:p w:rsidR="00DB51B3" w:rsidRPr="00CA4076" w:rsidRDefault="00DB51B3" w:rsidP="00DB51B3">
      <w:pPr>
        <w:jc w:val="center"/>
        <w:rPr>
          <w:rFonts w:ascii="Bookman Old Style" w:hAnsi="Bookman Old Style"/>
          <w:i/>
          <w:sz w:val="24"/>
        </w:rPr>
      </w:pPr>
    </w:p>
    <w:p w:rsidR="00DB51B3" w:rsidRDefault="00DB51B3" w:rsidP="00DB51B3">
      <w:pPr>
        <w:rPr>
          <w:rFonts w:ascii="Bookman Old Style" w:hAnsi="Bookman Old Style"/>
          <w:sz w:val="24"/>
        </w:rPr>
      </w:pPr>
      <w:r w:rsidRPr="00880CFB">
        <w:rPr>
          <w:rFonts w:ascii="Bookman Old Style" w:hAnsi="Bookman Old Style"/>
          <w:sz w:val="24"/>
        </w:rPr>
        <w:t>…………………</w:t>
      </w:r>
      <w:r>
        <w:rPr>
          <w:rFonts w:ascii="Bookman Old Style" w:hAnsi="Bookman Old Style"/>
          <w:sz w:val="24"/>
        </w:rPr>
        <w:t>……………………………………………………………………………….</w:t>
      </w:r>
    </w:p>
    <w:p w:rsidR="007F763D" w:rsidRDefault="00DB51B3" w:rsidP="00DB51B3">
      <w:pPr>
        <w:jc w:val="center"/>
        <w:rPr>
          <w:rFonts w:ascii="Bookman Old Style" w:hAnsi="Bookman Old Style"/>
          <w:i/>
          <w:sz w:val="24"/>
        </w:rPr>
      </w:pPr>
      <w:r w:rsidRPr="00CA4076">
        <w:rPr>
          <w:rFonts w:ascii="Bookman Old Style" w:hAnsi="Bookman Old Style"/>
          <w:i/>
          <w:sz w:val="24"/>
        </w:rPr>
        <w:t>(name of legal entity)</w:t>
      </w:r>
    </w:p>
    <w:p w:rsidR="008A6479" w:rsidRPr="00DB51B3" w:rsidRDefault="008A6479" w:rsidP="00DB51B3">
      <w:pPr>
        <w:jc w:val="center"/>
        <w:rPr>
          <w:rFonts w:ascii="Bookman Old Style" w:hAnsi="Bookman Old Style"/>
          <w:i/>
          <w:sz w:val="24"/>
        </w:rPr>
      </w:pPr>
    </w:p>
    <w:p w:rsidR="007F763D" w:rsidRPr="007F763D" w:rsidRDefault="00DB51B3" w:rsidP="007F763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on ……………………</w:t>
      </w:r>
      <w:r w:rsidR="00A518B8">
        <w:rPr>
          <w:rFonts w:ascii="Bookman Old Style" w:hAnsi="Bookman Old Style"/>
          <w:sz w:val="24"/>
        </w:rPr>
        <w:t>.................</w:t>
      </w:r>
      <w:r>
        <w:rPr>
          <w:rFonts w:ascii="Bookman Old Style" w:hAnsi="Bookman Old Style"/>
          <w:sz w:val="24"/>
        </w:rPr>
        <w:t>……….,</w:t>
      </w:r>
      <w:r w:rsidR="007F763D" w:rsidRPr="007F763D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20……………. is, by direction of the </w:t>
      </w:r>
      <w:r w:rsidR="0037635A">
        <w:rPr>
          <w:rFonts w:ascii="Bookman Old Style" w:hAnsi="Bookman Old Style"/>
          <w:sz w:val="24"/>
        </w:rPr>
        <w:t xml:space="preserve">Anti-Money Laundering and Combating Terrorist Financing Commission </w:t>
      </w:r>
      <w:r w:rsidR="007F763D" w:rsidRPr="007F763D">
        <w:rPr>
          <w:rFonts w:ascii="Bookman Old Style" w:hAnsi="Bookman Old Style"/>
          <w:sz w:val="24"/>
        </w:rPr>
        <w:t>hereby renewed for the year ending 31</w:t>
      </w:r>
      <w:r w:rsidR="007F763D" w:rsidRPr="007F763D">
        <w:rPr>
          <w:rFonts w:ascii="Bookman Old Style" w:hAnsi="Bookman Old Style"/>
          <w:sz w:val="24"/>
          <w:vertAlign w:val="superscript"/>
        </w:rPr>
        <w:t>st</w:t>
      </w:r>
      <w:r w:rsidR="007F763D" w:rsidRPr="007F763D">
        <w:rPr>
          <w:rFonts w:ascii="Bookman Old Style" w:hAnsi="Bookman Old Style"/>
          <w:sz w:val="24"/>
        </w:rPr>
        <w:t xml:space="preserve"> December 20………..</w:t>
      </w:r>
    </w:p>
    <w:p w:rsidR="007F763D" w:rsidRPr="007F763D" w:rsidRDefault="007F763D" w:rsidP="007F763D">
      <w:pPr>
        <w:rPr>
          <w:rFonts w:ascii="Bookman Old Style" w:hAnsi="Bookman Old Style"/>
          <w:sz w:val="24"/>
        </w:rPr>
      </w:pPr>
    </w:p>
    <w:p w:rsidR="007F763D" w:rsidRPr="007F763D" w:rsidRDefault="007F763D" w:rsidP="007F763D">
      <w:pPr>
        <w:rPr>
          <w:rFonts w:ascii="Bookman Old Style" w:hAnsi="Bookman Old Style"/>
          <w:sz w:val="24"/>
        </w:rPr>
      </w:pPr>
    </w:p>
    <w:p w:rsidR="007F763D" w:rsidRPr="007F763D" w:rsidRDefault="007F763D" w:rsidP="007F763D">
      <w:pPr>
        <w:rPr>
          <w:rFonts w:ascii="Bookman Old Style" w:hAnsi="Bookman Old Style"/>
          <w:sz w:val="24"/>
        </w:rPr>
      </w:pPr>
    </w:p>
    <w:p w:rsidR="007F763D" w:rsidRPr="007F763D" w:rsidRDefault="007F763D" w:rsidP="007F763D">
      <w:pPr>
        <w:rPr>
          <w:rFonts w:ascii="Bookman Old Style" w:hAnsi="Bookman Old Style"/>
          <w:sz w:val="24"/>
        </w:rPr>
      </w:pPr>
    </w:p>
    <w:p w:rsidR="00DB51B3" w:rsidRPr="007F763D" w:rsidRDefault="00DB51B3" w:rsidP="00DB51B3">
      <w:pPr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………………………………………………………….</w:t>
      </w:r>
    </w:p>
    <w:p w:rsidR="008A6479" w:rsidRPr="00E113D4" w:rsidRDefault="008A6479" w:rsidP="00DB51B3">
      <w:pPr>
        <w:jc w:val="center"/>
        <w:rPr>
          <w:rFonts w:ascii="Bookman Old Style" w:hAnsi="Bookman Old Style"/>
          <w:i/>
          <w:sz w:val="24"/>
        </w:rPr>
      </w:pPr>
      <w:r w:rsidRPr="00E113D4">
        <w:rPr>
          <w:rFonts w:ascii="Bookman Old Style" w:hAnsi="Bookman Old Style"/>
          <w:i/>
          <w:sz w:val="24"/>
        </w:rPr>
        <w:t>Chairperson</w:t>
      </w:r>
    </w:p>
    <w:p w:rsidR="008A6479" w:rsidRDefault="00DB51B3" w:rsidP="008A6479">
      <w:pPr>
        <w:jc w:val="center"/>
        <w:rPr>
          <w:rFonts w:ascii="Bookman Old Style" w:hAnsi="Bookman Old Style"/>
          <w:b/>
          <w:sz w:val="24"/>
        </w:rPr>
      </w:pPr>
      <w:r w:rsidRPr="00DB51B3">
        <w:rPr>
          <w:rFonts w:ascii="Bookman Old Style" w:hAnsi="Bookman Old Style"/>
          <w:b/>
          <w:sz w:val="24"/>
        </w:rPr>
        <w:t>Anti-Money Laundering and Combating</w:t>
      </w:r>
    </w:p>
    <w:p w:rsidR="00966B3C" w:rsidRPr="00DB51B3" w:rsidRDefault="00DB51B3" w:rsidP="008A6479">
      <w:pPr>
        <w:jc w:val="center"/>
        <w:rPr>
          <w:rFonts w:ascii="Bookman Old Style" w:hAnsi="Bookman Old Style"/>
          <w:b/>
          <w:sz w:val="24"/>
        </w:rPr>
      </w:pPr>
      <w:r w:rsidRPr="00DB51B3">
        <w:rPr>
          <w:rFonts w:ascii="Bookman Old Style" w:hAnsi="Bookman Old Style"/>
          <w:b/>
          <w:sz w:val="24"/>
        </w:rPr>
        <w:t>Terrorist Financing Commission</w:t>
      </w:r>
    </w:p>
    <w:p w:rsidR="00966B3C" w:rsidRDefault="00966B3C" w:rsidP="008A6479">
      <w:pPr>
        <w:jc w:val="center"/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DB51B3" w:rsidRDefault="00DB51B3" w:rsidP="007A3E9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………………………………………….</w:t>
      </w:r>
    </w:p>
    <w:p w:rsidR="00DB51B3" w:rsidRDefault="00DB51B3" w:rsidP="00DB51B3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Date </w:t>
      </w: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966B3C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7F763D" w:rsidRDefault="007F763D" w:rsidP="007A3E9F">
      <w:pPr>
        <w:jc w:val="center"/>
        <w:rPr>
          <w:rFonts w:ascii="Bookman Old Style" w:hAnsi="Bookman Old Style"/>
          <w:b/>
          <w:sz w:val="24"/>
        </w:rPr>
      </w:pPr>
    </w:p>
    <w:p w:rsidR="007F763D" w:rsidRDefault="007F763D" w:rsidP="007A3E9F">
      <w:pPr>
        <w:jc w:val="center"/>
        <w:rPr>
          <w:rFonts w:ascii="Bookman Old Style" w:hAnsi="Bookman Old Style"/>
          <w:b/>
          <w:sz w:val="24"/>
        </w:rPr>
      </w:pPr>
    </w:p>
    <w:p w:rsidR="007F763D" w:rsidRDefault="007F763D" w:rsidP="007A3E9F">
      <w:pPr>
        <w:jc w:val="center"/>
        <w:rPr>
          <w:rFonts w:ascii="Bookman Old Style" w:hAnsi="Bookman Old Style"/>
          <w:b/>
          <w:sz w:val="24"/>
        </w:rPr>
      </w:pPr>
    </w:p>
    <w:p w:rsidR="007F763D" w:rsidRDefault="007F763D" w:rsidP="008A6479">
      <w:pPr>
        <w:rPr>
          <w:rFonts w:ascii="Bookman Old Style" w:hAnsi="Bookman Old Style"/>
          <w:b/>
          <w:sz w:val="24"/>
        </w:rPr>
      </w:pPr>
    </w:p>
    <w:p w:rsidR="008A6479" w:rsidRDefault="008A6479" w:rsidP="008A6479">
      <w:pPr>
        <w:rPr>
          <w:rFonts w:ascii="Bookman Old Style" w:hAnsi="Bookman Old Style"/>
          <w:b/>
          <w:sz w:val="24"/>
        </w:rPr>
      </w:pPr>
    </w:p>
    <w:p w:rsidR="00FE0ADD" w:rsidRDefault="00326944" w:rsidP="007A3E9F">
      <w:pPr>
        <w:jc w:val="center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>Part B</w:t>
      </w:r>
    </w:p>
    <w:p w:rsidR="00966B3C" w:rsidRPr="0076732A" w:rsidRDefault="00966B3C" w:rsidP="007A3E9F">
      <w:pPr>
        <w:jc w:val="center"/>
        <w:rPr>
          <w:rFonts w:ascii="Bookman Old Style" w:hAnsi="Bookman Old Style"/>
          <w:b/>
          <w:sz w:val="24"/>
        </w:rPr>
      </w:pPr>
    </w:p>
    <w:p w:rsidR="00FE0ADD" w:rsidRPr="0076732A" w:rsidRDefault="00FE0ADD" w:rsidP="007A3E9F">
      <w:pPr>
        <w:jc w:val="center"/>
        <w:rPr>
          <w:rFonts w:ascii="Bookman Old Style" w:hAnsi="Bookman Old Style"/>
          <w:b/>
          <w:sz w:val="24"/>
        </w:rPr>
      </w:pPr>
    </w:p>
    <w:tbl>
      <w:tblPr>
        <w:tblStyle w:val="TableGrid"/>
        <w:tblW w:w="10170" w:type="dxa"/>
        <w:jc w:val="center"/>
        <w:tblLook w:val="04A0"/>
      </w:tblPr>
      <w:tblGrid>
        <w:gridCol w:w="5215"/>
        <w:gridCol w:w="3270"/>
        <w:gridCol w:w="1685"/>
      </w:tblGrid>
      <w:tr w:rsidR="00FB4ECC" w:rsidRPr="0096604C" w:rsidTr="00924770">
        <w:trPr>
          <w:trHeight w:val="692"/>
          <w:jc w:val="center"/>
        </w:trPr>
        <w:tc>
          <w:tcPr>
            <w:tcW w:w="5215" w:type="dxa"/>
          </w:tcPr>
          <w:p w:rsidR="00FB4ECC" w:rsidRPr="0076732A" w:rsidRDefault="00FB4ECC" w:rsidP="00924770">
            <w:pPr>
              <w:jc w:val="left"/>
              <w:rPr>
                <w:rFonts w:ascii="Bookman Old Style" w:hAnsi="Bookman Old Style"/>
                <w:b/>
                <w:sz w:val="24"/>
              </w:rPr>
            </w:pPr>
            <w:r w:rsidRPr="0076732A">
              <w:rPr>
                <w:rFonts w:ascii="Bookman Old Style" w:hAnsi="Bookman Old Style"/>
                <w:b/>
                <w:sz w:val="24"/>
              </w:rPr>
              <w:t>Regist</w:t>
            </w:r>
            <w:r w:rsidR="003D7702" w:rsidRPr="0076732A">
              <w:rPr>
                <w:rFonts w:ascii="Bookman Old Style" w:hAnsi="Bookman Old Style"/>
                <w:b/>
                <w:sz w:val="24"/>
              </w:rPr>
              <w:t>ered entities</w:t>
            </w:r>
          </w:p>
        </w:tc>
        <w:tc>
          <w:tcPr>
            <w:tcW w:w="3270" w:type="dxa"/>
          </w:tcPr>
          <w:p w:rsidR="00FB4ECC" w:rsidRPr="0076732A" w:rsidRDefault="00326944" w:rsidP="00924770">
            <w:pPr>
              <w:jc w:val="left"/>
              <w:rPr>
                <w:rFonts w:ascii="Bookman Old Style" w:hAnsi="Bookman Old Style"/>
                <w:b/>
                <w:sz w:val="24"/>
              </w:rPr>
            </w:pPr>
            <w:r w:rsidRPr="0076732A">
              <w:rPr>
                <w:rFonts w:ascii="Bookman Old Style" w:hAnsi="Bookman Old Style"/>
                <w:b/>
                <w:sz w:val="24"/>
              </w:rPr>
              <w:t>Asset s</w:t>
            </w:r>
            <w:r w:rsidR="00FB4ECC" w:rsidRPr="0076732A">
              <w:rPr>
                <w:rFonts w:ascii="Bookman Old Style" w:hAnsi="Bookman Old Style"/>
                <w:b/>
                <w:sz w:val="24"/>
              </w:rPr>
              <w:t>ize</w:t>
            </w:r>
          </w:p>
        </w:tc>
        <w:tc>
          <w:tcPr>
            <w:tcW w:w="1685" w:type="dxa"/>
          </w:tcPr>
          <w:p w:rsidR="00FB4ECC" w:rsidRPr="0076732A" w:rsidRDefault="00FB4ECC" w:rsidP="00924770">
            <w:pPr>
              <w:jc w:val="left"/>
              <w:rPr>
                <w:rFonts w:ascii="Bookman Old Style" w:hAnsi="Bookman Old Style"/>
                <w:b/>
                <w:sz w:val="24"/>
              </w:rPr>
            </w:pPr>
            <w:r w:rsidRPr="0076732A">
              <w:rPr>
                <w:rFonts w:ascii="Bookman Old Style" w:hAnsi="Bookman Old Style"/>
                <w:b/>
                <w:sz w:val="24"/>
              </w:rPr>
              <w:t>Annual</w:t>
            </w:r>
            <w:r w:rsidR="00387E66" w:rsidRPr="0076732A">
              <w:rPr>
                <w:rFonts w:ascii="Bookman Old Style" w:hAnsi="Bookman Old Style"/>
                <w:b/>
                <w:sz w:val="24"/>
              </w:rPr>
              <w:t xml:space="preserve"> registration</w:t>
            </w:r>
            <w:r w:rsidRPr="0076732A">
              <w:rPr>
                <w:rFonts w:ascii="Bookman Old Style" w:hAnsi="Bookman Old Style"/>
                <w:b/>
                <w:sz w:val="24"/>
              </w:rPr>
              <w:t xml:space="preserve"> fee</w:t>
            </w:r>
          </w:p>
        </w:tc>
      </w:tr>
      <w:tr w:rsidR="00FB4ECC" w:rsidRPr="0096604C" w:rsidTr="00924770">
        <w:trPr>
          <w:jc w:val="center"/>
        </w:trPr>
        <w:tc>
          <w:tcPr>
            <w:tcW w:w="5215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Insurance companies</w:t>
            </w:r>
          </w:p>
        </w:tc>
        <w:tc>
          <w:tcPr>
            <w:tcW w:w="3270" w:type="dxa"/>
          </w:tcPr>
          <w:p w:rsidR="00D026E0" w:rsidRDefault="00D026E0" w:rsidP="007A3E9F">
            <w:pPr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Over EC$25 million</w:t>
            </w:r>
          </w:p>
          <w:p w:rsidR="001501A5" w:rsidRPr="0076732A" w:rsidRDefault="001501A5" w:rsidP="007A3E9F">
            <w:pPr>
              <w:jc w:val="left"/>
              <w:rPr>
                <w:rFonts w:ascii="Bookman Old Style" w:hAnsi="Bookman Old Style"/>
                <w:sz w:val="24"/>
              </w:rPr>
            </w:pPr>
          </w:p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Less than EC$ 25 million</w:t>
            </w:r>
          </w:p>
        </w:tc>
        <w:tc>
          <w:tcPr>
            <w:tcW w:w="1685" w:type="dxa"/>
          </w:tcPr>
          <w:p w:rsidR="00FB4ECC" w:rsidRDefault="00FB4ECC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$500.00</w:t>
            </w:r>
          </w:p>
          <w:p w:rsidR="001501A5" w:rsidRPr="0076732A" w:rsidRDefault="001501A5" w:rsidP="00021024">
            <w:pPr>
              <w:jc w:val="left"/>
              <w:rPr>
                <w:rFonts w:ascii="Bookman Old Style" w:hAnsi="Bookman Old Style"/>
                <w:sz w:val="24"/>
              </w:rPr>
            </w:pPr>
          </w:p>
          <w:p w:rsidR="00FB4ECC" w:rsidRPr="0076732A" w:rsidRDefault="00FB4ECC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$300.00</w:t>
            </w:r>
          </w:p>
        </w:tc>
      </w:tr>
      <w:tr w:rsidR="00FB4ECC" w:rsidRPr="0096604C" w:rsidTr="00924770">
        <w:trPr>
          <w:trHeight w:val="413"/>
          <w:jc w:val="center"/>
        </w:trPr>
        <w:tc>
          <w:tcPr>
            <w:tcW w:w="5215" w:type="dxa"/>
          </w:tcPr>
          <w:p w:rsidR="002320A7" w:rsidRPr="0076732A" w:rsidRDefault="00A518B8" w:rsidP="007A3E9F">
            <w:pPr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Large Credit Unions</w:t>
            </w:r>
          </w:p>
        </w:tc>
        <w:tc>
          <w:tcPr>
            <w:tcW w:w="3270" w:type="dxa"/>
          </w:tcPr>
          <w:p w:rsidR="00FB4ECC" w:rsidRPr="0076732A" w:rsidRDefault="00A518B8" w:rsidP="007A3E9F">
            <w:pPr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Over EC$50 million</w:t>
            </w:r>
          </w:p>
        </w:tc>
        <w:tc>
          <w:tcPr>
            <w:tcW w:w="1685" w:type="dxa"/>
          </w:tcPr>
          <w:p w:rsidR="00FB4ECC" w:rsidRPr="0076732A" w:rsidRDefault="002320A7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$500.00</w:t>
            </w:r>
          </w:p>
        </w:tc>
      </w:tr>
      <w:tr w:rsidR="002320A7" w:rsidRPr="0096604C" w:rsidTr="00924770">
        <w:trPr>
          <w:trHeight w:val="386"/>
          <w:jc w:val="center"/>
        </w:trPr>
        <w:tc>
          <w:tcPr>
            <w:tcW w:w="5215" w:type="dxa"/>
          </w:tcPr>
          <w:p w:rsidR="002320A7" w:rsidRPr="0076732A" w:rsidRDefault="002320A7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Small Credit Unions</w:t>
            </w:r>
          </w:p>
        </w:tc>
        <w:tc>
          <w:tcPr>
            <w:tcW w:w="3270" w:type="dxa"/>
          </w:tcPr>
          <w:p w:rsidR="002320A7" w:rsidRPr="0076732A" w:rsidRDefault="002320A7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Under EC$ 50 million</w:t>
            </w:r>
          </w:p>
        </w:tc>
        <w:tc>
          <w:tcPr>
            <w:tcW w:w="1685" w:type="dxa"/>
          </w:tcPr>
          <w:p w:rsidR="002320A7" w:rsidRPr="0076732A" w:rsidRDefault="002320A7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$300.00</w:t>
            </w:r>
          </w:p>
        </w:tc>
      </w:tr>
      <w:tr w:rsidR="002320A7" w:rsidRPr="0096604C" w:rsidTr="00924770">
        <w:trPr>
          <w:trHeight w:val="323"/>
          <w:jc w:val="center"/>
        </w:trPr>
        <w:tc>
          <w:tcPr>
            <w:tcW w:w="5215" w:type="dxa"/>
          </w:tcPr>
          <w:p w:rsidR="002320A7" w:rsidRPr="0076732A" w:rsidRDefault="002320A7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Money Services Business</w:t>
            </w:r>
          </w:p>
        </w:tc>
        <w:tc>
          <w:tcPr>
            <w:tcW w:w="3270" w:type="dxa"/>
          </w:tcPr>
          <w:p w:rsidR="002320A7" w:rsidRPr="0076732A" w:rsidRDefault="002320A7" w:rsidP="007A3E9F">
            <w:pPr>
              <w:jc w:val="left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5" w:type="dxa"/>
          </w:tcPr>
          <w:p w:rsidR="002320A7" w:rsidRPr="0076732A" w:rsidRDefault="002320A7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$300.00</w:t>
            </w:r>
          </w:p>
        </w:tc>
      </w:tr>
      <w:tr w:rsidR="00FB4ECC" w:rsidRPr="0096604C" w:rsidTr="00924770">
        <w:trPr>
          <w:jc w:val="center"/>
        </w:trPr>
        <w:tc>
          <w:tcPr>
            <w:tcW w:w="5215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Real Estate businesses</w:t>
            </w:r>
          </w:p>
        </w:tc>
        <w:tc>
          <w:tcPr>
            <w:tcW w:w="3270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5" w:type="dxa"/>
          </w:tcPr>
          <w:p w:rsidR="00FB4ECC" w:rsidRPr="0076732A" w:rsidRDefault="00FB4ECC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$300.00</w:t>
            </w:r>
          </w:p>
        </w:tc>
      </w:tr>
      <w:tr w:rsidR="00FB4ECC" w:rsidRPr="0096604C" w:rsidTr="00924770">
        <w:trPr>
          <w:jc w:val="center"/>
        </w:trPr>
        <w:tc>
          <w:tcPr>
            <w:tcW w:w="5215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DNFBP’s – including lawyers and law firm and accountants</w:t>
            </w:r>
          </w:p>
        </w:tc>
        <w:tc>
          <w:tcPr>
            <w:tcW w:w="3270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5" w:type="dxa"/>
          </w:tcPr>
          <w:p w:rsidR="00FB4ECC" w:rsidRPr="0076732A" w:rsidRDefault="00FB4ECC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$300.00</w:t>
            </w:r>
          </w:p>
        </w:tc>
      </w:tr>
      <w:tr w:rsidR="00FB4ECC" w:rsidRPr="0096604C" w:rsidTr="00924770">
        <w:trPr>
          <w:jc w:val="center"/>
        </w:trPr>
        <w:tc>
          <w:tcPr>
            <w:tcW w:w="5215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NPO’s</w:t>
            </w:r>
          </w:p>
        </w:tc>
        <w:tc>
          <w:tcPr>
            <w:tcW w:w="3270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5" w:type="dxa"/>
          </w:tcPr>
          <w:p w:rsidR="00FB4ECC" w:rsidRPr="0076732A" w:rsidRDefault="00FB4ECC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$100.00</w:t>
            </w:r>
          </w:p>
        </w:tc>
      </w:tr>
      <w:tr w:rsidR="00FB4ECC" w:rsidRPr="0096604C" w:rsidTr="00924770">
        <w:trPr>
          <w:jc w:val="center"/>
        </w:trPr>
        <w:tc>
          <w:tcPr>
            <w:tcW w:w="5215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Car dealers</w:t>
            </w:r>
          </w:p>
        </w:tc>
        <w:tc>
          <w:tcPr>
            <w:tcW w:w="3270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5" w:type="dxa"/>
          </w:tcPr>
          <w:p w:rsidR="00FB4ECC" w:rsidRPr="0076732A" w:rsidRDefault="00FB4ECC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$100.00</w:t>
            </w:r>
          </w:p>
        </w:tc>
      </w:tr>
      <w:tr w:rsidR="00FB4ECC" w:rsidRPr="0096604C" w:rsidTr="00924770">
        <w:trPr>
          <w:jc w:val="center"/>
        </w:trPr>
        <w:tc>
          <w:tcPr>
            <w:tcW w:w="5215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Dealers in precious stone and precious metals</w:t>
            </w:r>
          </w:p>
        </w:tc>
        <w:tc>
          <w:tcPr>
            <w:tcW w:w="3270" w:type="dxa"/>
          </w:tcPr>
          <w:p w:rsidR="00FB4ECC" w:rsidRPr="0076732A" w:rsidRDefault="00FB4ECC" w:rsidP="007A3E9F">
            <w:pPr>
              <w:jc w:val="left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5" w:type="dxa"/>
          </w:tcPr>
          <w:p w:rsidR="00FB4ECC" w:rsidRPr="0076732A" w:rsidRDefault="00FB4ECC" w:rsidP="00021024">
            <w:pPr>
              <w:jc w:val="left"/>
              <w:rPr>
                <w:rFonts w:ascii="Bookman Old Style" w:hAnsi="Bookman Old Style"/>
                <w:sz w:val="24"/>
              </w:rPr>
            </w:pPr>
            <w:r w:rsidRPr="0076732A">
              <w:rPr>
                <w:rFonts w:ascii="Bookman Old Style" w:hAnsi="Bookman Old Style"/>
                <w:sz w:val="24"/>
              </w:rPr>
              <w:t>$100.00</w:t>
            </w:r>
          </w:p>
        </w:tc>
      </w:tr>
    </w:tbl>
    <w:p w:rsidR="00AA6CEA" w:rsidRPr="0076732A" w:rsidRDefault="00AA6CEA" w:rsidP="007A3E9F">
      <w:pPr>
        <w:jc w:val="right"/>
        <w:rPr>
          <w:rFonts w:ascii="Bookman Old Style" w:hAnsi="Bookman Old Style"/>
          <w:sz w:val="24"/>
        </w:rPr>
      </w:pPr>
    </w:p>
    <w:p w:rsidR="00686F60" w:rsidRPr="0076732A" w:rsidRDefault="00E85B1C" w:rsidP="007A3E9F">
      <w:pPr>
        <w:jc w:val="right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”</w:t>
      </w:r>
    </w:p>
    <w:p w:rsidR="00686F60" w:rsidRPr="0076732A" w:rsidRDefault="00686F60" w:rsidP="001501A5">
      <w:pPr>
        <w:jc w:val="center"/>
        <w:rPr>
          <w:rFonts w:ascii="Bookman Old Style" w:hAnsi="Bookman Old Style"/>
          <w:sz w:val="24"/>
        </w:rPr>
      </w:pPr>
    </w:p>
    <w:p w:rsidR="00F60165" w:rsidRDefault="00F60165" w:rsidP="007A3E9F">
      <w:pPr>
        <w:rPr>
          <w:rFonts w:ascii="Bookman Old Style" w:hAnsi="Bookman Old Style"/>
          <w:sz w:val="24"/>
        </w:rPr>
      </w:pPr>
    </w:p>
    <w:p w:rsidR="0068062B" w:rsidRPr="0076732A" w:rsidRDefault="0068062B" w:rsidP="007A3E9F">
      <w:pPr>
        <w:rPr>
          <w:rFonts w:ascii="Bookman Old Style" w:hAnsi="Bookman Old Style"/>
          <w:sz w:val="24"/>
        </w:rPr>
      </w:pPr>
      <w:bookmarkStart w:id="1" w:name="_GoBack"/>
      <w:bookmarkEnd w:id="1"/>
    </w:p>
    <w:p w:rsidR="00F973A7" w:rsidRPr="0076732A" w:rsidRDefault="00F973A7" w:rsidP="007A3E9F">
      <w:pPr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Passed by the House of</w:t>
      </w:r>
      <w:r w:rsidR="008D18B3" w:rsidRPr="0076732A">
        <w:rPr>
          <w:rFonts w:ascii="Bookman Old Style" w:hAnsi="Bookman Old Style"/>
          <w:sz w:val="24"/>
        </w:rPr>
        <w:t xml:space="preserve"> Representatives this </w:t>
      </w:r>
      <w:r w:rsidR="008D18B3" w:rsidRPr="0076732A">
        <w:rPr>
          <w:rFonts w:ascii="Bookman Old Style" w:hAnsi="Bookman Old Style"/>
          <w:sz w:val="24"/>
        </w:rPr>
        <w:tab/>
        <w:t xml:space="preserve">day of </w:t>
      </w:r>
      <w:r w:rsidRPr="0076732A">
        <w:rPr>
          <w:rFonts w:ascii="Bookman Old Style" w:hAnsi="Bookman Old Style"/>
          <w:sz w:val="24"/>
        </w:rPr>
        <w:t xml:space="preserve">   </w:t>
      </w:r>
      <w:r w:rsidR="00730750" w:rsidRPr="0076732A">
        <w:rPr>
          <w:rFonts w:ascii="Bookman Old Style" w:hAnsi="Bookman Old Style"/>
          <w:sz w:val="24"/>
        </w:rPr>
        <w:t xml:space="preserve">            </w:t>
      </w:r>
      <w:r w:rsidR="00730750" w:rsidRPr="0076732A">
        <w:rPr>
          <w:rFonts w:ascii="Bookman Old Style" w:hAnsi="Bookman Old Style"/>
          <w:sz w:val="24"/>
        </w:rPr>
        <w:tab/>
        <w:t xml:space="preserve">  </w:t>
      </w:r>
      <w:r w:rsidRPr="0076732A">
        <w:rPr>
          <w:rFonts w:ascii="Bookman Old Style" w:hAnsi="Bookman Old Style"/>
          <w:sz w:val="24"/>
        </w:rPr>
        <w:t xml:space="preserve"> , 2018.</w:t>
      </w:r>
    </w:p>
    <w:p w:rsidR="00F973A7" w:rsidRPr="0076732A" w:rsidRDefault="00F973A7" w:rsidP="007A3E9F">
      <w:pPr>
        <w:tabs>
          <w:tab w:val="left" w:pos="7691"/>
        </w:tabs>
        <w:jc w:val="right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ab/>
      </w:r>
    </w:p>
    <w:p w:rsidR="00F973A7" w:rsidRPr="0076732A" w:rsidRDefault="00F973A7" w:rsidP="007A3E9F">
      <w:pPr>
        <w:tabs>
          <w:tab w:val="left" w:pos="7691"/>
        </w:tabs>
        <w:jc w:val="right"/>
        <w:rPr>
          <w:rFonts w:ascii="Bookman Old Style" w:hAnsi="Bookman Old Style"/>
          <w:sz w:val="24"/>
        </w:rPr>
      </w:pPr>
    </w:p>
    <w:p w:rsidR="00686F60" w:rsidRPr="0076732A" w:rsidRDefault="00686F60" w:rsidP="007A3E9F">
      <w:pPr>
        <w:tabs>
          <w:tab w:val="left" w:pos="7691"/>
        </w:tabs>
        <w:jc w:val="right"/>
        <w:rPr>
          <w:rFonts w:ascii="Bookman Old Style" w:hAnsi="Bookman Old Style"/>
          <w:sz w:val="24"/>
        </w:rPr>
      </w:pPr>
    </w:p>
    <w:p w:rsidR="00686F60" w:rsidRPr="0076732A" w:rsidRDefault="00686F60" w:rsidP="007A3E9F">
      <w:pPr>
        <w:tabs>
          <w:tab w:val="left" w:pos="7691"/>
        </w:tabs>
        <w:jc w:val="right"/>
        <w:rPr>
          <w:rFonts w:ascii="Bookman Old Style" w:hAnsi="Bookman Old Style"/>
          <w:sz w:val="24"/>
        </w:rPr>
      </w:pPr>
    </w:p>
    <w:p w:rsidR="00F973A7" w:rsidRPr="0076732A" w:rsidRDefault="00F973A7" w:rsidP="007A3E9F">
      <w:pPr>
        <w:jc w:val="right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lastRenderedPageBreak/>
        <w:t>……………………………………………….</w:t>
      </w:r>
    </w:p>
    <w:p w:rsidR="00F973A7" w:rsidRPr="0076732A" w:rsidRDefault="00F973A7" w:rsidP="007A3E9F">
      <w:pPr>
        <w:jc w:val="right"/>
        <w:rPr>
          <w:rFonts w:ascii="Bookman Old Style" w:hAnsi="Bookman Old Style"/>
          <w:b/>
          <w:sz w:val="24"/>
        </w:rPr>
      </w:pPr>
      <w:r w:rsidRPr="0076732A">
        <w:rPr>
          <w:rFonts w:ascii="Bookman Old Style" w:hAnsi="Bookman Old Style"/>
          <w:b/>
          <w:sz w:val="24"/>
        </w:rPr>
        <w:t xml:space="preserve">Clerk to the House of Representatives  </w:t>
      </w:r>
    </w:p>
    <w:p w:rsidR="00686F60" w:rsidRPr="0076732A" w:rsidRDefault="00686F60" w:rsidP="007A3E9F">
      <w:pPr>
        <w:tabs>
          <w:tab w:val="left" w:pos="-5760"/>
        </w:tabs>
        <w:jc w:val="right"/>
        <w:rPr>
          <w:rFonts w:ascii="Bookman Old Style" w:hAnsi="Bookman Old Style"/>
          <w:sz w:val="24"/>
        </w:rPr>
      </w:pPr>
    </w:p>
    <w:p w:rsidR="003A3C60" w:rsidRPr="0076732A" w:rsidRDefault="003A3C60" w:rsidP="007A3E9F">
      <w:pPr>
        <w:tabs>
          <w:tab w:val="left" w:pos="-5760"/>
        </w:tabs>
        <w:jc w:val="right"/>
        <w:rPr>
          <w:rFonts w:ascii="Bookman Old Style" w:hAnsi="Bookman Old Style"/>
          <w:sz w:val="24"/>
        </w:rPr>
      </w:pPr>
    </w:p>
    <w:p w:rsidR="00686F60" w:rsidRPr="0076732A" w:rsidRDefault="00686F60" w:rsidP="007A3E9F">
      <w:pPr>
        <w:tabs>
          <w:tab w:val="left" w:pos="-5760"/>
        </w:tabs>
        <w:jc w:val="right"/>
        <w:rPr>
          <w:rFonts w:ascii="Bookman Old Style" w:hAnsi="Bookman Old Style"/>
          <w:sz w:val="24"/>
        </w:rPr>
      </w:pPr>
    </w:p>
    <w:p w:rsidR="00686F60" w:rsidRPr="0076732A" w:rsidRDefault="00686F60" w:rsidP="007A3E9F">
      <w:pPr>
        <w:tabs>
          <w:tab w:val="left" w:pos="-5760"/>
        </w:tabs>
        <w:jc w:val="right"/>
        <w:rPr>
          <w:rFonts w:ascii="Bookman Old Style" w:hAnsi="Bookman Old Style"/>
          <w:sz w:val="24"/>
        </w:rPr>
      </w:pPr>
    </w:p>
    <w:p w:rsidR="00F973A7" w:rsidRPr="0076732A" w:rsidRDefault="00F973A7" w:rsidP="007A3E9F">
      <w:pPr>
        <w:tabs>
          <w:tab w:val="left" w:pos="-5760"/>
        </w:tabs>
        <w:jc w:val="right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 xml:space="preserve">Passed by the Senate this </w:t>
      </w:r>
      <w:r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ab/>
        <w:t xml:space="preserve">day of </w:t>
      </w:r>
      <w:r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ab/>
      </w:r>
      <w:r w:rsidRPr="0076732A">
        <w:rPr>
          <w:rFonts w:ascii="Bookman Old Style" w:hAnsi="Bookman Old Style"/>
          <w:sz w:val="24"/>
        </w:rPr>
        <w:tab/>
        <w:t>, 2018.</w:t>
      </w:r>
    </w:p>
    <w:p w:rsidR="00F973A7" w:rsidRPr="0076732A" w:rsidRDefault="00F973A7" w:rsidP="007A3E9F">
      <w:pPr>
        <w:tabs>
          <w:tab w:val="left" w:pos="-5760"/>
        </w:tabs>
        <w:jc w:val="center"/>
        <w:rPr>
          <w:rFonts w:ascii="Bookman Old Style" w:hAnsi="Bookman Old Style"/>
          <w:b/>
          <w:sz w:val="24"/>
        </w:rPr>
      </w:pPr>
    </w:p>
    <w:p w:rsidR="00686F60" w:rsidRPr="0076732A" w:rsidRDefault="00686F60" w:rsidP="007A3E9F">
      <w:pPr>
        <w:tabs>
          <w:tab w:val="left" w:pos="-5760"/>
        </w:tabs>
        <w:jc w:val="center"/>
        <w:rPr>
          <w:rFonts w:ascii="Bookman Old Style" w:hAnsi="Bookman Old Style"/>
          <w:b/>
          <w:sz w:val="24"/>
        </w:rPr>
      </w:pPr>
    </w:p>
    <w:p w:rsidR="00F973A7" w:rsidRPr="0076732A" w:rsidRDefault="00F973A7" w:rsidP="007A3E9F">
      <w:pPr>
        <w:tabs>
          <w:tab w:val="left" w:pos="-5760"/>
        </w:tabs>
        <w:jc w:val="right"/>
        <w:rPr>
          <w:rFonts w:ascii="Bookman Old Style" w:hAnsi="Bookman Old Style"/>
          <w:b/>
          <w:sz w:val="24"/>
        </w:rPr>
      </w:pPr>
    </w:p>
    <w:p w:rsidR="00F973A7" w:rsidRPr="0076732A" w:rsidRDefault="00F973A7" w:rsidP="007A3E9F">
      <w:pPr>
        <w:tabs>
          <w:tab w:val="left" w:pos="-5760"/>
        </w:tabs>
        <w:jc w:val="right"/>
        <w:rPr>
          <w:rFonts w:ascii="Bookman Old Style" w:hAnsi="Bookman Old Style"/>
          <w:sz w:val="24"/>
        </w:rPr>
      </w:pPr>
      <w:r w:rsidRPr="0076732A">
        <w:rPr>
          <w:rFonts w:ascii="Bookman Old Style" w:hAnsi="Bookman Old Style"/>
          <w:sz w:val="24"/>
        </w:rPr>
        <w:t>……………………………………………</w:t>
      </w:r>
    </w:p>
    <w:p w:rsidR="00F973A7" w:rsidRPr="0076732A" w:rsidRDefault="00F973A7" w:rsidP="007A3E9F">
      <w:pPr>
        <w:pStyle w:val="BodySingle"/>
        <w:spacing w:after="0"/>
        <w:jc w:val="right"/>
        <w:rPr>
          <w:rFonts w:ascii="Bookman Old Style" w:hAnsi="Bookman Old Style" w:cs="Arial"/>
          <w:sz w:val="24"/>
          <w:szCs w:val="24"/>
          <w:lang w:val="en-GB"/>
        </w:rPr>
      </w:pPr>
      <w:r w:rsidRPr="0076732A">
        <w:rPr>
          <w:rFonts w:ascii="Bookman Old Style" w:hAnsi="Bookman Old Style"/>
          <w:b/>
          <w:sz w:val="24"/>
          <w:szCs w:val="24"/>
        </w:rPr>
        <w:t>Clerk to the Senate</w:t>
      </w:r>
    </w:p>
    <w:sectPr w:rsidR="00F973A7" w:rsidRPr="0076732A" w:rsidSect="007A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A6" w:rsidRDefault="005D04A6" w:rsidP="00147101">
      <w:r>
        <w:separator/>
      </w:r>
    </w:p>
  </w:endnote>
  <w:endnote w:type="continuationSeparator" w:id="0">
    <w:p w:rsidR="005D04A6" w:rsidRDefault="005D04A6" w:rsidP="0014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76" w:rsidRDefault="00CA4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61581"/>
      <w:docPartObj>
        <w:docPartGallery w:val="Page Numbers (Bottom of Page)"/>
        <w:docPartUnique/>
      </w:docPartObj>
    </w:sdtPr>
    <w:sdtContent>
      <w:p w:rsidR="00CA4076" w:rsidRDefault="00823247">
        <w:pPr>
          <w:pStyle w:val="Footer"/>
          <w:jc w:val="right"/>
        </w:pPr>
        <w:r>
          <w:fldChar w:fldCharType="begin"/>
        </w:r>
        <w:r w:rsidR="00CA4076">
          <w:instrText xml:space="preserve"> PAGE   \* MERGEFORMAT </w:instrText>
        </w:r>
        <w:r>
          <w:fldChar w:fldCharType="separate"/>
        </w:r>
        <w:r w:rsidR="0049547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A4076" w:rsidRDefault="00CA4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76" w:rsidRDefault="00CA4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A6" w:rsidRDefault="005D04A6" w:rsidP="00147101">
      <w:r>
        <w:separator/>
      </w:r>
    </w:p>
  </w:footnote>
  <w:footnote w:type="continuationSeparator" w:id="0">
    <w:p w:rsidR="005D04A6" w:rsidRDefault="005D04A6" w:rsidP="0014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76" w:rsidRDefault="00CA4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76" w:rsidRDefault="00CA40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76" w:rsidRDefault="00CA4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3E5"/>
    <w:multiLevelType w:val="hybridMultilevel"/>
    <w:tmpl w:val="AC8E3964"/>
    <w:lvl w:ilvl="0" w:tplc="3CF0485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73A7"/>
    <w:rsid w:val="000051FF"/>
    <w:rsid w:val="00013A36"/>
    <w:rsid w:val="0001419F"/>
    <w:rsid w:val="00015D2D"/>
    <w:rsid w:val="000171C8"/>
    <w:rsid w:val="00021024"/>
    <w:rsid w:val="00025D59"/>
    <w:rsid w:val="0004040C"/>
    <w:rsid w:val="000449F0"/>
    <w:rsid w:val="00051EFE"/>
    <w:rsid w:val="000537C1"/>
    <w:rsid w:val="00070DE0"/>
    <w:rsid w:val="000868A3"/>
    <w:rsid w:val="000873EA"/>
    <w:rsid w:val="0009070F"/>
    <w:rsid w:val="000A31DA"/>
    <w:rsid w:val="000A4CD7"/>
    <w:rsid w:val="000A4F99"/>
    <w:rsid w:val="000B608E"/>
    <w:rsid w:val="000D7E85"/>
    <w:rsid w:val="000E0029"/>
    <w:rsid w:val="000E1052"/>
    <w:rsid w:val="000F426B"/>
    <w:rsid w:val="000F575C"/>
    <w:rsid w:val="001048F8"/>
    <w:rsid w:val="001200E2"/>
    <w:rsid w:val="001210EE"/>
    <w:rsid w:val="00123C5E"/>
    <w:rsid w:val="00126028"/>
    <w:rsid w:val="0013222F"/>
    <w:rsid w:val="00147101"/>
    <w:rsid w:val="00147D70"/>
    <w:rsid w:val="001501A5"/>
    <w:rsid w:val="00155628"/>
    <w:rsid w:val="00176AA2"/>
    <w:rsid w:val="00176EF3"/>
    <w:rsid w:val="0018235F"/>
    <w:rsid w:val="0019457E"/>
    <w:rsid w:val="001B0033"/>
    <w:rsid w:val="001B3FA1"/>
    <w:rsid w:val="001B761B"/>
    <w:rsid w:val="001B7D5A"/>
    <w:rsid w:val="001C7943"/>
    <w:rsid w:val="001E62E1"/>
    <w:rsid w:val="00205812"/>
    <w:rsid w:val="00207545"/>
    <w:rsid w:val="00217628"/>
    <w:rsid w:val="00223596"/>
    <w:rsid w:val="002320A7"/>
    <w:rsid w:val="00236879"/>
    <w:rsid w:val="00246512"/>
    <w:rsid w:val="00250FF0"/>
    <w:rsid w:val="0025789E"/>
    <w:rsid w:val="00262EA0"/>
    <w:rsid w:val="00273FBE"/>
    <w:rsid w:val="0029204D"/>
    <w:rsid w:val="002A166A"/>
    <w:rsid w:val="002A6A48"/>
    <w:rsid w:val="002B0C07"/>
    <w:rsid w:val="002B2FB1"/>
    <w:rsid w:val="002B60A5"/>
    <w:rsid w:val="002C1F13"/>
    <w:rsid w:val="002C223E"/>
    <w:rsid w:val="002D6A22"/>
    <w:rsid w:val="002E44D2"/>
    <w:rsid w:val="00307613"/>
    <w:rsid w:val="0031007B"/>
    <w:rsid w:val="003113A4"/>
    <w:rsid w:val="00326944"/>
    <w:rsid w:val="00327D91"/>
    <w:rsid w:val="00346BD3"/>
    <w:rsid w:val="00351595"/>
    <w:rsid w:val="003538AC"/>
    <w:rsid w:val="003540C5"/>
    <w:rsid w:val="003664BE"/>
    <w:rsid w:val="0037635A"/>
    <w:rsid w:val="00376FA3"/>
    <w:rsid w:val="00387E66"/>
    <w:rsid w:val="003A1363"/>
    <w:rsid w:val="003A3C60"/>
    <w:rsid w:val="003A7A6C"/>
    <w:rsid w:val="003D7702"/>
    <w:rsid w:val="0040562D"/>
    <w:rsid w:val="00426AAB"/>
    <w:rsid w:val="00426DDA"/>
    <w:rsid w:val="00434225"/>
    <w:rsid w:val="0043656F"/>
    <w:rsid w:val="0045741B"/>
    <w:rsid w:val="004622F9"/>
    <w:rsid w:val="00464261"/>
    <w:rsid w:val="00464C38"/>
    <w:rsid w:val="00466E3B"/>
    <w:rsid w:val="00477B86"/>
    <w:rsid w:val="0049547E"/>
    <w:rsid w:val="004A47B0"/>
    <w:rsid w:val="004A56A4"/>
    <w:rsid w:val="004A6AE4"/>
    <w:rsid w:val="004C1FEB"/>
    <w:rsid w:val="004C2E72"/>
    <w:rsid w:val="004C7728"/>
    <w:rsid w:val="004F0D18"/>
    <w:rsid w:val="005113DE"/>
    <w:rsid w:val="00512F15"/>
    <w:rsid w:val="00515F56"/>
    <w:rsid w:val="00535FF1"/>
    <w:rsid w:val="005433B9"/>
    <w:rsid w:val="005553AA"/>
    <w:rsid w:val="00557CEE"/>
    <w:rsid w:val="005604B9"/>
    <w:rsid w:val="00572CD9"/>
    <w:rsid w:val="0058580A"/>
    <w:rsid w:val="00595DA5"/>
    <w:rsid w:val="00597ACF"/>
    <w:rsid w:val="005A16DB"/>
    <w:rsid w:val="005A4CF2"/>
    <w:rsid w:val="005B648E"/>
    <w:rsid w:val="005D04A6"/>
    <w:rsid w:val="00600A29"/>
    <w:rsid w:val="0060775D"/>
    <w:rsid w:val="00615021"/>
    <w:rsid w:val="00615458"/>
    <w:rsid w:val="00616174"/>
    <w:rsid w:val="006318B2"/>
    <w:rsid w:val="00665ADA"/>
    <w:rsid w:val="00677E7E"/>
    <w:rsid w:val="0068062B"/>
    <w:rsid w:val="00685678"/>
    <w:rsid w:val="00686F60"/>
    <w:rsid w:val="00694183"/>
    <w:rsid w:val="006A421F"/>
    <w:rsid w:val="006B254D"/>
    <w:rsid w:val="006C4E78"/>
    <w:rsid w:val="006C7DEC"/>
    <w:rsid w:val="006D6CE3"/>
    <w:rsid w:val="006F6603"/>
    <w:rsid w:val="007075F8"/>
    <w:rsid w:val="00730750"/>
    <w:rsid w:val="00734679"/>
    <w:rsid w:val="007600EF"/>
    <w:rsid w:val="0076732A"/>
    <w:rsid w:val="007827F2"/>
    <w:rsid w:val="007A3E9F"/>
    <w:rsid w:val="007C2CF3"/>
    <w:rsid w:val="007C56BE"/>
    <w:rsid w:val="007D2844"/>
    <w:rsid w:val="007F257D"/>
    <w:rsid w:val="007F763D"/>
    <w:rsid w:val="00802983"/>
    <w:rsid w:val="00817826"/>
    <w:rsid w:val="00822B2A"/>
    <w:rsid w:val="00823247"/>
    <w:rsid w:val="00823315"/>
    <w:rsid w:val="00831FD4"/>
    <w:rsid w:val="0084483F"/>
    <w:rsid w:val="0084508E"/>
    <w:rsid w:val="008476F9"/>
    <w:rsid w:val="00862791"/>
    <w:rsid w:val="00864706"/>
    <w:rsid w:val="00867459"/>
    <w:rsid w:val="008746B4"/>
    <w:rsid w:val="00880CFB"/>
    <w:rsid w:val="00883004"/>
    <w:rsid w:val="00893E87"/>
    <w:rsid w:val="0089550E"/>
    <w:rsid w:val="008A6479"/>
    <w:rsid w:val="008A7957"/>
    <w:rsid w:val="008D1276"/>
    <w:rsid w:val="008D18B3"/>
    <w:rsid w:val="008D6CBA"/>
    <w:rsid w:val="008F36F7"/>
    <w:rsid w:val="009135AC"/>
    <w:rsid w:val="00922780"/>
    <w:rsid w:val="00923304"/>
    <w:rsid w:val="0092341B"/>
    <w:rsid w:val="00924770"/>
    <w:rsid w:val="00930649"/>
    <w:rsid w:val="00941F3C"/>
    <w:rsid w:val="00946435"/>
    <w:rsid w:val="00950D9D"/>
    <w:rsid w:val="009633A4"/>
    <w:rsid w:val="0096604C"/>
    <w:rsid w:val="00966B3C"/>
    <w:rsid w:val="00970B6D"/>
    <w:rsid w:val="00971B57"/>
    <w:rsid w:val="00995650"/>
    <w:rsid w:val="009A14B0"/>
    <w:rsid w:val="009C1A66"/>
    <w:rsid w:val="009D2B87"/>
    <w:rsid w:val="009E1E8B"/>
    <w:rsid w:val="009E4598"/>
    <w:rsid w:val="009F44A6"/>
    <w:rsid w:val="00A00605"/>
    <w:rsid w:val="00A02C05"/>
    <w:rsid w:val="00A518B8"/>
    <w:rsid w:val="00A540B6"/>
    <w:rsid w:val="00A91E41"/>
    <w:rsid w:val="00A95967"/>
    <w:rsid w:val="00AA1A97"/>
    <w:rsid w:val="00AA3CE1"/>
    <w:rsid w:val="00AA6CEA"/>
    <w:rsid w:val="00AC3562"/>
    <w:rsid w:val="00AD6B7F"/>
    <w:rsid w:val="00AE3361"/>
    <w:rsid w:val="00AE3E6E"/>
    <w:rsid w:val="00B143F2"/>
    <w:rsid w:val="00B30B95"/>
    <w:rsid w:val="00B410A0"/>
    <w:rsid w:val="00B44F42"/>
    <w:rsid w:val="00B44F9F"/>
    <w:rsid w:val="00B56730"/>
    <w:rsid w:val="00B7370D"/>
    <w:rsid w:val="00B81AED"/>
    <w:rsid w:val="00BB604A"/>
    <w:rsid w:val="00BC0203"/>
    <w:rsid w:val="00BE017A"/>
    <w:rsid w:val="00BF0C59"/>
    <w:rsid w:val="00BF3110"/>
    <w:rsid w:val="00BF3F5A"/>
    <w:rsid w:val="00BF4EDD"/>
    <w:rsid w:val="00BF7740"/>
    <w:rsid w:val="00C11CAF"/>
    <w:rsid w:val="00C11D86"/>
    <w:rsid w:val="00C12D1C"/>
    <w:rsid w:val="00C13CCE"/>
    <w:rsid w:val="00C21F4B"/>
    <w:rsid w:val="00C307F9"/>
    <w:rsid w:val="00C33A62"/>
    <w:rsid w:val="00C615C8"/>
    <w:rsid w:val="00C63A79"/>
    <w:rsid w:val="00C65161"/>
    <w:rsid w:val="00C74C76"/>
    <w:rsid w:val="00C7502E"/>
    <w:rsid w:val="00C863D2"/>
    <w:rsid w:val="00C90E79"/>
    <w:rsid w:val="00CA1044"/>
    <w:rsid w:val="00CA2454"/>
    <w:rsid w:val="00CA4076"/>
    <w:rsid w:val="00CB1A9D"/>
    <w:rsid w:val="00CC1409"/>
    <w:rsid w:val="00CD3655"/>
    <w:rsid w:val="00CD7265"/>
    <w:rsid w:val="00CF522E"/>
    <w:rsid w:val="00D026E0"/>
    <w:rsid w:val="00D1091B"/>
    <w:rsid w:val="00D3175C"/>
    <w:rsid w:val="00D33245"/>
    <w:rsid w:val="00D44990"/>
    <w:rsid w:val="00D53EED"/>
    <w:rsid w:val="00D54B35"/>
    <w:rsid w:val="00D66FB8"/>
    <w:rsid w:val="00D72F0A"/>
    <w:rsid w:val="00D7799B"/>
    <w:rsid w:val="00D80F80"/>
    <w:rsid w:val="00D825BC"/>
    <w:rsid w:val="00D82652"/>
    <w:rsid w:val="00D87009"/>
    <w:rsid w:val="00D96327"/>
    <w:rsid w:val="00DB51B3"/>
    <w:rsid w:val="00DB5D40"/>
    <w:rsid w:val="00DC42B7"/>
    <w:rsid w:val="00DD3CE9"/>
    <w:rsid w:val="00E113D4"/>
    <w:rsid w:val="00E47791"/>
    <w:rsid w:val="00E57BF4"/>
    <w:rsid w:val="00E648BE"/>
    <w:rsid w:val="00E6582C"/>
    <w:rsid w:val="00E82288"/>
    <w:rsid w:val="00E85B1C"/>
    <w:rsid w:val="00EA66C2"/>
    <w:rsid w:val="00ED22AE"/>
    <w:rsid w:val="00ED5ABC"/>
    <w:rsid w:val="00EF3A48"/>
    <w:rsid w:val="00F01AFA"/>
    <w:rsid w:val="00F06FEA"/>
    <w:rsid w:val="00F146DE"/>
    <w:rsid w:val="00F15EC3"/>
    <w:rsid w:val="00F324FD"/>
    <w:rsid w:val="00F33A5B"/>
    <w:rsid w:val="00F43E94"/>
    <w:rsid w:val="00F47D20"/>
    <w:rsid w:val="00F54C71"/>
    <w:rsid w:val="00F60165"/>
    <w:rsid w:val="00F66FF0"/>
    <w:rsid w:val="00F973A7"/>
    <w:rsid w:val="00FA05E4"/>
    <w:rsid w:val="00FB11F4"/>
    <w:rsid w:val="00FB128D"/>
    <w:rsid w:val="00FB327B"/>
    <w:rsid w:val="00FB4ECC"/>
    <w:rsid w:val="00FC1591"/>
    <w:rsid w:val="00FD1D89"/>
    <w:rsid w:val="00FE0ADD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A7"/>
    <w:pPr>
      <w:spacing w:after="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F973A7"/>
    <w:pPr>
      <w:autoSpaceDE w:val="0"/>
      <w:autoSpaceDN w:val="0"/>
      <w:adjustRightInd w:val="0"/>
      <w:spacing w:after="113"/>
    </w:pPr>
    <w:rPr>
      <w:rFonts w:ascii="Times New Roman" w:hAnsi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F973A7"/>
    <w:pPr>
      <w:tabs>
        <w:tab w:val="center" w:pos="4252"/>
        <w:tab w:val="right" w:pos="8504"/>
      </w:tabs>
      <w:jc w:val="left"/>
    </w:pPr>
    <w:rPr>
      <w:rFonts w:ascii="Times New Roman" w:hAnsi="Times New Roman"/>
      <w:sz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F973A7"/>
    <w:rPr>
      <w:rFonts w:eastAsia="Times New Roman"/>
      <w:sz w:val="24"/>
      <w:szCs w:val="24"/>
      <w:lang w:val="es-ES" w:eastAsia="es-ES"/>
    </w:rPr>
  </w:style>
  <w:style w:type="paragraph" w:customStyle="1" w:styleId="Style">
    <w:name w:val="Style"/>
    <w:rsid w:val="007D28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7D2844"/>
    <w:pPr>
      <w:autoSpaceDE w:val="0"/>
      <w:autoSpaceDN w:val="0"/>
      <w:adjustRightInd w:val="0"/>
      <w:spacing w:after="0" w:line="240" w:lineRule="auto"/>
    </w:pPr>
    <w:rPr>
      <w:rFonts w:ascii="Times-Roman" w:eastAsia="Calibri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5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B35"/>
    <w:rPr>
      <w:rFonts w:ascii="Arial" w:eastAsia="Times New Roman" w:hAnsi="Arial"/>
      <w:szCs w:val="24"/>
      <w:lang w:val="en-GB"/>
    </w:rPr>
  </w:style>
  <w:style w:type="table" w:styleId="TableGrid">
    <w:name w:val="Table Grid"/>
    <w:basedOn w:val="TableNormal"/>
    <w:uiPriority w:val="59"/>
    <w:rsid w:val="00FB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">
    <w:name w:val="subsection"/>
    <w:basedOn w:val="Normal"/>
    <w:rsid w:val="000B608E"/>
    <w:pPr>
      <w:spacing w:before="120"/>
      <w:ind w:firstLine="284"/>
    </w:pPr>
    <w:rPr>
      <w:rFonts w:ascii="Times New Roman" w:hAnsi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ection">
    <w:name w:val="section"/>
    <w:basedOn w:val="Normal"/>
    <w:rsid w:val="00FD1D89"/>
    <w:pPr>
      <w:spacing w:before="360"/>
    </w:pPr>
    <w:rPr>
      <w:rFonts w:ascii="Times New Roman" w:hAnsi="Times New Roman"/>
      <w:b/>
      <w:sz w:val="22"/>
      <w:szCs w:val="20"/>
    </w:rPr>
  </w:style>
  <w:style w:type="paragraph" w:customStyle="1" w:styleId="Act">
    <w:name w:val="Act"/>
    <w:basedOn w:val="Normal"/>
    <w:rsid w:val="0040562D"/>
    <w:pPr>
      <w:spacing w:before="480" w:after="240"/>
      <w:jc w:val="center"/>
    </w:pPr>
    <w:rPr>
      <w:rFonts w:ascii="Verdana" w:hAnsi="Verdana"/>
      <w:b/>
      <w:sz w:val="26"/>
      <w:szCs w:val="20"/>
    </w:rPr>
  </w:style>
  <w:style w:type="paragraph" w:customStyle="1" w:styleId="pararoman">
    <w:name w:val="para_roman"/>
    <w:basedOn w:val="Normal"/>
    <w:rsid w:val="00464261"/>
    <w:pPr>
      <w:tabs>
        <w:tab w:val="right" w:pos="964"/>
        <w:tab w:val="left" w:pos="1134"/>
      </w:tabs>
      <w:spacing w:before="120"/>
      <w:ind w:left="1134" w:hanging="1134"/>
    </w:pPr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13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37FB-B2BF-49EE-8A94-A0CC0678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Wynette Baker</dc:creator>
  <cp:lastModifiedBy>jpalmer</cp:lastModifiedBy>
  <cp:revision>2</cp:revision>
  <cp:lastPrinted>2018-06-12T16:11:00Z</cp:lastPrinted>
  <dcterms:created xsi:type="dcterms:W3CDTF">2018-07-17T12:59:00Z</dcterms:created>
  <dcterms:modified xsi:type="dcterms:W3CDTF">2018-07-17T12:59:00Z</dcterms:modified>
</cp:coreProperties>
</file>