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r w:rsidRPr="00B85759">
        <w:rPr>
          <w:rFonts w:ascii="Bookman Old Style" w:hAnsi="Bookman Old Style" w:cs="TimesNewRomanPSMT,Bold"/>
          <w:b/>
          <w:bCs/>
          <w:sz w:val="24"/>
          <w:szCs w:val="24"/>
        </w:rPr>
        <w:t>REPRESENTATION OF THE PEOPLE (AMENDMENT) BILL, 2017</w:t>
      </w:r>
    </w:p>
    <w:p w:rsidR="00991DFA" w:rsidRPr="00B85759" w:rsidRDefault="00991DFA" w:rsidP="004C7D4F">
      <w:pPr>
        <w:autoSpaceDE w:val="0"/>
        <w:autoSpaceDN w:val="0"/>
        <w:adjustRightInd w:val="0"/>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jc w:val="center"/>
        <w:rPr>
          <w:rFonts w:ascii="Bookman Old Style" w:hAnsi="Bookman Old Style"/>
          <w:b/>
          <w:sz w:val="24"/>
          <w:szCs w:val="24"/>
        </w:rPr>
      </w:pPr>
      <w:r w:rsidRPr="00B85759">
        <w:rPr>
          <w:rFonts w:ascii="Bookman Old Style" w:hAnsi="Bookman Old Style"/>
          <w:b/>
          <w:sz w:val="24"/>
          <w:szCs w:val="24"/>
        </w:rPr>
        <w:t>EXPLANATORY NOTES</w:t>
      </w:r>
    </w:p>
    <w:p w:rsidR="00991DFA" w:rsidRPr="00B85759" w:rsidRDefault="00991DFA" w:rsidP="00991DFA">
      <w:pPr>
        <w:jc w:val="center"/>
        <w:rPr>
          <w:rFonts w:ascii="Bookman Old Style" w:hAnsi="Bookman Old Style"/>
          <w:b/>
          <w:sz w:val="24"/>
          <w:szCs w:val="24"/>
        </w:rPr>
      </w:pPr>
    </w:p>
    <w:p w:rsidR="00991DFA" w:rsidRPr="00B85759" w:rsidRDefault="00991DFA" w:rsidP="00991DFA">
      <w:pPr>
        <w:jc w:val="center"/>
        <w:rPr>
          <w:rFonts w:ascii="Bookman Old Style" w:hAnsi="Bookman Old Style"/>
          <w:b/>
          <w:sz w:val="24"/>
          <w:szCs w:val="24"/>
        </w:rPr>
      </w:pPr>
    </w:p>
    <w:p w:rsidR="00991DFA" w:rsidRPr="00B85759" w:rsidRDefault="00991DFA" w:rsidP="00991DFA">
      <w:pPr>
        <w:jc w:val="both"/>
        <w:rPr>
          <w:rFonts w:ascii="Bookman Old Style" w:hAnsi="Bookman Old Style"/>
          <w:b/>
          <w:szCs w:val="24"/>
        </w:rPr>
      </w:pPr>
    </w:p>
    <w:p w:rsidR="00991DFA" w:rsidRPr="00B85759" w:rsidRDefault="00991DFA" w:rsidP="00A41F5E">
      <w:pPr>
        <w:jc w:val="both"/>
        <w:rPr>
          <w:rFonts w:ascii="Bookman Old Style" w:hAnsi="Bookman Old Style"/>
          <w:sz w:val="24"/>
          <w:szCs w:val="24"/>
        </w:rPr>
      </w:pPr>
      <w:r w:rsidRPr="00B85759">
        <w:rPr>
          <w:rFonts w:ascii="Bookman Old Style" w:hAnsi="Bookman Old Style"/>
          <w:sz w:val="24"/>
          <w:szCs w:val="24"/>
        </w:rPr>
        <w:t xml:space="preserve">This Bill seeks to amend the Representation of the People Act Cap. 286A. </w:t>
      </w:r>
      <w:r w:rsidRPr="00B85759">
        <w:rPr>
          <w:rFonts w:ascii="Bookman Old Style" w:hAnsi="Bookman Old Style"/>
          <w:b/>
          <w:sz w:val="24"/>
          <w:szCs w:val="24"/>
        </w:rPr>
        <w:t>Clause 1</w:t>
      </w:r>
      <w:r w:rsidRPr="00B85759">
        <w:rPr>
          <w:rFonts w:ascii="Bookman Old Style" w:hAnsi="Bookman Old Style"/>
          <w:sz w:val="24"/>
          <w:szCs w:val="24"/>
        </w:rPr>
        <w:t xml:space="preserve"> provides for the short title. </w:t>
      </w:r>
      <w:r w:rsidRPr="00B85759">
        <w:rPr>
          <w:rFonts w:ascii="Bookman Old Style" w:hAnsi="Bookman Old Style"/>
          <w:b/>
          <w:sz w:val="24"/>
          <w:szCs w:val="24"/>
        </w:rPr>
        <w:t xml:space="preserve">Clauses 2 </w:t>
      </w:r>
      <w:r w:rsidRPr="00B85759">
        <w:rPr>
          <w:rFonts w:ascii="Bookman Old Style" w:hAnsi="Bookman Old Style"/>
          <w:sz w:val="24"/>
          <w:szCs w:val="24"/>
        </w:rPr>
        <w:t>and</w:t>
      </w:r>
      <w:r w:rsidRPr="00B85759">
        <w:rPr>
          <w:rFonts w:ascii="Bookman Old Style" w:hAnsi="Bookman Old Style"/>
          <w:b/>
          <w:sz w:val="24"/>
          <w:szCs w:val="24"/>
        </w:rPr>
        <w:t xml:space="preserve"> Clause 3 </w:t>
      </w:r>
      <w:r w:rsidRPr="00B85759">
        <w:rPr>
          <w:rFonts w:ascii="Bookman Old Style" w:hAnsi="Bookman Old Style"/>
          <w:sz w:val="24"/>
          <w:szCs w:val="24"/>
        </w:rPr>
        <w:t>provides for amendments to the Second and Third Schedules.</w:t>
      </w: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right"/>
        <w:rPr>
          <w:rFonts w:ascii="Bookman Old Style" w:hAnsi="Bookman Old Style"/>
          <w:sz w:val="24"/>
          <w:szCs w:val="24"/>
        </w:rPr>
      </w:pPr>
      <w:r w:rsidRPr="00B85759">
        <w:rPr>
          <w:rFonts w:ascii="Bookman Old Style" w:hAnsi="Bookman Old Style"/>
          <w:sz w:val="24"/>
          <w:szCs w:val="24"/>
        </w:rPr>
        <w:t>…………………………….</w:t>
      </w:r>
    </w:p>
    <w:p w:rsidR="00D25BA8" w:rsidRPr="00B85759" w:rsidRDefault="00D25BA8" w:rsidP="00991DFA">
      <w:pPr>
        <w:jc w:val="right"/>
        <w:rPr>
          <w:rFonts w:ascii="Bookman Old Style" w:hAnsi="Bookman Old Style"/>
          <w:b/>
          <w:sz w:val="24"/>
          <w:szCs w:val="24"/>
        </w:rPr>
      </w:pPr>
      <w:r w:rsidRPr="00B85759">
        <w:rPr>
          <w:rFonts w:ascii="Bookman Old Style" w:hAnsi="Bookman Old Style"/>
          <w:b/>
          <w:sz w:val="24"/>
          <w:szCs w:val="24"/>
        </w:rPr>
        <w:t>Sir Lawrence Joseph</w:t>
      </w:r>
    </w:p>
    <w:p w:rsidR="00991DFA" w:rsidRPr="00B85759" w:rsidRDefault="00991DFA" w:rsidP="00991DFA">
      <w:pPr>
        <w:jc w:val="right"/>
        <w:rPr>
          <w:rFonts w:ascii="Bookman Old Style" w:hAnsi="Bookman Old Style"/>
          <w:b/>
          <w:sz w:val="24"/>
          <w:szCs w:val="24"/>
        </w:rPr>
      </w:pPr>
      <w:r w:rsidRPr="00B85759">
        <w:rPr>
          <w:rFonts w:ascii="Bookman Old Style" w:hAnsi="Bookman Old Style"/>
          <w:b/>
          <w:sz w:val="24"/>
          <w:szCs w:val="24"/>
        </w:rPr>
        <w:t xml:space="preserve">ATTORNEY-GENERAL </w:t>
      </w: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4C7D4F" w:rsidRPr="00B85759" w:rsidRDefault="004C7D4F"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A41F5E" w:rsidRPr="00B85759" w:rsidRDefault="00A41F5E" w:rsidP="00A41F5E">
      <w:pPr>
        <w:autoSpaceDE w:val="0"/>
        <w:autoSpaceDN w:val="0"/>
        <w:adjustRightInd w:val="0"/>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bookmarkStart w:id="0" w:name="_GoBack"/>
      <w:r w:rsidRPr="00B85759">
        <w:rPr>
          <w:rFonts w:ascii="Bookman Old Style" w:hAnsi="Bookman Old Style" w:cs="TimesNewRomanPSMT,Bold"/>
          <w:b/>
          <w:bCs/>
          <w:sz w:val="24"/>
          <w:szCs w:val="24"/>
        </w:rPr>
        <w:lastRenderedPageBreak/>
        <w:t>REPRESENTATION OF THE PEOPLE (AMENDMENT) BILL, 2017</w:t>
      </w:r>
      <w:bookmarkEnd w:id="0"/>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jc w:val="center"/>
        <w:rPr>
          <w:rFonts w:ascii="Bookman Old Style" w:hAnsi="Bookman Old Style"/>
          <w:b/>
          <w:sz w:val="24"/>
          <w:szCs w:val="24"/>
        </w:rPr>
      </w:pPr>
      <w:r w:rsidRPr="00B85759">
        <w:rPr>
          <w:rFonts w:ascii="Bookman Old Style" w:hAnsi="Bookman Old Style"/>
          <w:b/>
          <w:sz w:val="24"/>
          <w:szCs w:val="24"/>
        </w:rPr>
        <w:t>ARRANGEMENT OF CLAUSES</w:t>
      </w: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rPr>
          <w:rFonts w:ascii="Bookman Old Style" w:hAnsi="Bookman Old Style" w:cs="TimesNewRomanPSMT,Bold"/>
          <w:bCs/>
          <w:sz w:val="24"/>
          <w:szCs w:val="24"/>
        </w:rPr>
      </w:pPr>
      <w:r w:rsidRPr="00B85759">
        <w:rPr>
          <w:rFonts w:ascii="Bookman Old Style" w:hAnsi="Bookman Old Style" w:cs="TimesNewRomanPSMT,Bold"/>
          <w:bCs/>
          <w:sz w:val="24"/>
          <w:szCs w:val="24"/>
        </w:rPr>
        <w:t>1.</w:t>
      </w:r>
      <w:r w:rsidRPr="00B85759">
        <w:rPr>
          <w:rFonts w:ascii="Bookman Old Style" w:hAnsi="Bookman Old Style" w:cs="TimesNewRomanPSMT,Bold"/>
          <w:bCs/>
          <w:sz w:val="24"/>
          <w:szCs w:val="24"/>
        </w:rPr>
        <w:tab/>
        <w:t>Short title</w:t>
      </w:r>
    </w:p>
    <w:p w:rsidR="00991DFA" w:rsidRPr="00B85759" w:rsidRDefault="00991DFA" w:rsidP="00991DFA">
      <w:pPr>
        <w:jc w:val="both"/>
        <w:rPr>
          <w:rFonts w:ascii="Bookman Old Style" w:hAnsi="Bookman Old Style" w:cs="TimesNewRomanPSMT,Bold"/>
          <w:bCs/>
          <w:sz w:val="24"/>
          <w:szCs w:val="24"/>
        </w:rPr>
      </w:pPr>
    </w:p>
    <w:p w:rsidR="00991DFA" w:rsidRPr="00B85759" w:rsidRDefault="00991DFA" w:rsidP="00991DFA">
      <w:pPr>
        <w:jc w:val="both"/>
        <w:rPr>
          <w:rFonts w:ascii="Bookman Old Style" w:hAnsi="Bookman Old Style"/>
          <w:sz w:val="24"/>
          <w:szCs w:val="24"/>
        </w:rPr>
      </w:pPr>
      <w:r w:rsidRPr="00B85759">
        <w:rPr>
          <w:rFonts w:ascii="Bookman Old Style" w:hAnsi="Bookman Old Style" w:cs="TimesNewRomanPSMT,Bold"/>
          <w:bCs/>
          <w:sz w:val="24"/>
          <w:szCs w:val="24"/>
        </w:rPr>
        <w:t>2.</w:t>
      </w:r>
      <w:r w:rsidRPr="00B85759">
        <w:rPr>
          <w:rFonts w:ascii="Bookman Old Style" w:hAnsi="Bookman Old Style" w:cs="TimesNewRomanPSMT,Bold"/>
          <w:bCs/>
          <w:sz w:val="24"/>
          <w:szCs w:val="24"/>
        </w:rPr>
        <w:tab/>
      </w:r>
      <w:r w:rsidRPr="00B85759">
        <w:rPr>
          <w:rFonts w:ascii="Bookman Old Style" w:hAnsi="Bookman Old Style"/>
          <w:sz w:val="24"/>
          <w:szCs w:val="24"/>
        </w:rPr>
        <w:t>Amendment of Second Schedule to principal Act</w:t>
      </w: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r w:rsidRPr="00B85759">
        <w:rPr>
          <w:rFonts w:ascii="Bookman Old Style" w:hAnsi="Bookman Old Style" w:cs="TimesNewRomanPSMT,Bold"/>
          <w:bCs/>
          <w:sz w:val="24"/>
          <w:szCs w:val="24"/>
        </w:rPr>
        <w:t>3.</w:t>
      </w:r>
      <w:r w:rsidRPr="00B85759">
        <w:rPr>
          <w:rFonts w:ascii="Bookman Old Style" w:hAnsi="Bookman Old Style" w:cs="TimesNewRomanPSMT,Bold"/>
          <w:bCs/>
          <w:sz w:val="24"/>
          <w:szCs w:val="24"/>
        </w:rPr>
        <w:tab/>
      </w:r>
      <w:r w:rsidRPr="00B85759">
        <w:rPr>
          <w:rFonts w:ascii="Bookman Old Style" w:hAnsi="Bookman Old Style"/>
          <w:sz w:val="24"/>
          <w:szCs w:val="24"/>
        </w:rPr>
        <w:t>Amendment of Third Schedule to principal Act</w:t>
      </w: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rPr>
          <w:rFonts w:ascii="Bookman Old Style" w:hAnsi="Bookman Old Style" w:cs="TimesNewRomanPSMT,Bold"/>
          <w:b/>
          <w:bCs/>
          <w:sz w:val="24"/>
          <w:szCs w:val="24"/>
        </w:rPr>
      </w:pPr>
    </w:p>
    <w:p w:rsidR="00991DFA" w:rsidRPr="00B85759" w:rsidRDefault="00991DFA" w:rsidP="00991DFA">
      <w:pPr>
        <w:autoSpaceDE w:val="0"/>
        <w:autoSpaceDN w:val="0"/>
        <w:adjustRightInd w:val="0"/>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A41F5E" w:rsidRPr="00B85759" w:rsidRDefault="00A41F5E" w:rsidP="00991DFA">
      <w:pPr>
        <w:autoSpaceDE w:val="0"/>
        <w:autoSpaceDN w:val="0"/>
        <w:adjustRightInd w:val="0"/>
        <w:jc w:val="center"/>
        <w:rPr>
          <w:rFonts w:ascii="Bookman Old Style" w:hAnsi="Bookman Old Style" w:cs="TimesNewRomanPSMT,Bold"/>
          <w:b/>
          <w:bCs/>
          <w:sz w:val="24"/>
          <w:szCs w:val="24"/>
        </w:rPr>
      </w:pPr>
    </w:p>
    <w:p w:rsidR="00991DFA" w:rsidRPr="00B85759" w:rsidRDefault="00991DFA" w:rsidP="00991DFA">
      <w:pPr>
        <w:autoSpaceDE w:val="0"/>
        <w:autoSpaceDN w:val="0"/>
        <w:adjustRightInd w:val="0"/>
        <w:jc w:val="center"/>
        <w:rPr>
          <w:rFonts w:ascii="Bookman Old Style" w:hAnsi="Bookman Old Style" w:cs="TimesNewRomanPSMT,Bold"/>
          <w:b/>
          <w:bCs/>
          <w:sz w:val="24"/>
          <w:szCs w:val="24"/>
        </w:rPr>
      </w:pPr>
      <w:r w:rsidRPr="00B85759">
        <w:rPr>
          <w:rFonts w:ascii="Bookman Old Style" w:hAnsi="Bookman Old Style" w:cs="TimesNewRomanPSMT,Bold"/>
          <w:b/>
          <w:bCs/>
          <w:sz w:val="24"/>
          <w:szCs w:val="24"/>
        </w:rPr>
        <w:lastRenderedPageBreak/>
        <w:t>REPRESENTATION OF THE PEOPLE (AMENDMENT) BILL, 2017</w:t>
      </w:r>
    </w:p>
    <w:p w:rsidR="00991DFA" w:rsidRPr="00B85759" w:rsidRDefault="00991DFA" w:rsidP="00991DFA">
      <w:pPr>
        <w:jc w:val="center"/>
        <w:rPr>
          <w:rFonts w:ascii="Bookman Old Style" w:hAnsi="Bookman Old Style"/>
          <w:b/>
          <w:sz w:val="24"/>
          <w:szCs w:val="24"/>
        </w:rPr>
      </w:pPr>
    </w:p>
    <w:p w:rsidR="00991DFA" w:rsidRPr="00B85759" w:rsidRDefault="00991DFA" w:rsidP="00991DFA">
      <w:pPr>
        <w:jc w:val="center"/>
        <w:rPr>
          <w:rFonts w:ascii="Bookman Old Style" w:hAnsi="Bookman Old Style"/>
          <w:b/>
          <w:sz w:val="24"/>
          <w:szCs w:val="24"/>
        </w:rPr>
      </w:pPr>
      <w:r w:rsidRPr="00B85759">
        <w:rPr>
          <w:rFonts w:ascii="Bookman Old Style" w:hAnsi="Bookman Old Style"/>
          <w:b/>
          <w:sz w:val="24"/>
          <w:szCs w:val="24"/>
        </w:rPr>
        <w:t xml:space="preserve">GRENADA </w:t>
      </w:r>
    </w:p>
    <w:p w:rsidR="00991DFA" w:rsidRPr="00B85759" w:rsidRDefault="00991DFA" w:rsidP="00991DFA">
      <w:pPr>
        <w:jc w:val="center"/>
        <w:rPr>
          <w:rFonts w:ascii="Bookman Old Style" w:hAnsi="Bookman Old Style"/>
          <w:b/>
          <w:sz w:val="24"/>
          <w:szCs w:val="24"/>
        </w:rPr>
      </w:pPr>
    </w:p>
    <w:p w:rsidR="00991DFA" w:rsidRPr="00B85759" w:rsidRDefault="00991DFA" w:rsidP="00991DFA">
      <w:pPr>
        <w:jc w:val="center"/>
        <w:rPr>
          <w:rFonts w:ascii="Bookman Old Style" w:hAnsi="Bookman Old Style"/>
          <w:b/>
          <w:sz w:val="24"/>
          <w:szCs w:val="24"/>
        </w:rPr>
      </w:pPr>
      <w:r w:rsidRPr="00B85759">
        <w:rPr>
          <w:rFonts w:ascii="Bookman Old Style" w:hAnsi="Bookman Old Style"/>
          <w:b/>
          <w:sz w:val="24"/>
          <w:szCs w:val="24"/>
        </w:rPr>
        <w:t>ACT NO.</w:t>
      </w:r>
      <w:r w:rsidRPr="00B85759">
        <w:rPr>
          <w:rFonts w:ascii="Bookman Old Style" w:hAnsi="Bookman Old Style"/>
          <w:b/>
          <w:sz w:val="24"/>
          <w:szCs w:val="24"/>
        </w:rPr>
        <w:tab/>
      </w:r>
      <w:r w:rsidRPr="00B85759">
        <w:rPr>
          <w:rFonts w:ascii="Bookman Old Style" w:hAnsi="Bookman Old Style"/>
          <w:b/>
          <w:sz w:val="24"/>
          <w:szCs w:val="24"/>
        </w:rPr>
        <w:tab/>
      </w:r>
      <w:r w:rsidR="00A41F5E" w:rsidRPr="00B85759">
        <w:rPr>
          <w:rFonts w:ascii="Bookman Old Style" w:hAnsi="Bookman Old Style"/>
          <w:b/>
          <w:sz w:val="24"/>
          <w:szCs w:val="24"/>
        </w:rPr>
        <w:tab/>
      </w:r>
      <w:r w:rsidRPr="00B85759">
        <w:rPr>
          <w:rFonts w:ascii="Bookman Old Style" w:hAnsi="Bookman Old Style"/>
          <w:b/>
          <w:sz w:val="24"/>
          <w:szCs w:val="24"/>
        </w:rPr>
        <w:t>OF 2017</w:t>
      </w:r>
    </w:p>
    <w:p w:rsidR="004C7D4F" w:rsidRPr="00B85759" w:rsidRDefault="004C7D4F" w:rsidP="00A41F5E">
      <w:pPr>
        <w:pStyle w:val="headlongtitle"/>
        <w:spacing w:before="0"/>
        <w:ind w:left="0" w:firstLine="0"/>
        <w:rPr>
          <w:rFonts w:ascii="Bookman Old Style" w:hAnsi="Bookman Old Style"/>
          <w:sz w:val="24"/>
          <w:szCs w:val="24"/>
        </w:rPr>
      </w:pPr>
    </w:p>
    <w:p w:rsidR="00A41F5E" w:rsidRPr="00B85759" w:rsidRDefault="00A41F5E" w:rsidP="00A41F5E">
      <w:pPr>
        <w:pStyle w:val="headlongtitle"/>
        <w:spacing w:before="0"/>
        <w:ind w:left="0" w:firstLine="0"/>
        <w:rPr>
          <w:rFonts w:ascii="Bookman Old Style" w:hAnsi="Bookman Old Style"/>
          <w:sz w:val="24"/>
          <w:szCs w:val="24"/>
        </w:rPr>
      </w:pPr>
    </w:p>
    <w:p w:rsidR="00991DFA" w:rsidRPr="00B85759" w:rsidRDefault="00991DFA" w:rsidP="00991DFA">
      <w:pPr>
        <w:rPr>
          <w:rFonts w:ascii="Bookman Old Style" w:hAnsi="Bookman Old Style"/>
          <w:sz w:val="24"/>
          <w:szCs w:val="24"/>
        </w:rPr>
      </w:pPr>
      <w:r w:rsidRPr="00B85759">
        <w:rPr>
          <w:rFonts w:ascii="Bookman Old Style" w:eastAsia="PMingLiU" w:hAnsi="Bookman Old Style"/>
          <w:b/>
          <w:sz w:val="24"/>
          <w:szCs w:val="24"/>
        </w:rPr>
        <w:t>AN ACT</w:t>
      </w:r>
      <w:r w:rsidRPr="00B85759">
        <w:rPr>
          <w:rFonts w:ascii="Bookman Old Style" w:eastAsia="PMingLiU" w:hAnsi="Bookman Old Style"/>
          <w:sz w:val="24"/>
          <w:szCs w:val="24"/>
        </w:rPr>
        <w:t xml:space="preserve"> </w:t>
      </w:r>
      <w:r w:rsidRPr="00B85759">
        <w:rPr>
          <w:rFonts w:ascii="Bookman Old Style" w:hAnsi="Bookman Old Style"/>
          <w:sz w:val="24"/>
          <w:szCs w:val="24"/>
        </w:rPr>
        <w:t xml:space="preserve">to amend the Representation of the People Act Cap 286A. </w:t>
      </w:r>
    </w:p>
    <w:p w:rsidR="00991DFA" w:rsidRPr="00B85759" w:rsidRDefault="00991DFA" w:rsidP="00991DFA">
      <w:pPr>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r w:rsidRPr="00B85759">
        <w:rPr>
          <w:rFonts w:ascii="Bookman Old Style" w:eastAsia="PMingLiU" w:hAnsi="Bookman Old Style"/>
          <w:b/>
          <w:sz w:val="24"/>
          <w:szCs w:val="24"/>
        </w:rPr>
        <w:t>BE IT ENACTED</w:t>
      </w:r>
      <w:r w:rsidRPr="00B85759">
        <w:rPr>
          <w:rFonts w:ascii="Bookman Old Style" w:eastAsia="PMingLiU" w:hAnsi="Bookman Old Style"/>
          <w:sz w:val="24"/>
          <w:szCs w:val="24"/>
        </w:rPr>
        <w:t xml:space="preserve"> by the Queen’s Most Excellent Majesty, by and with the advice and consent of the Senate and the House of Representatives and by the authority of the same as follows</w:t>
      </w:r>
      <w:r w:rsidRPr="00B85759">
        <w:rPr>
          <w:rFonts w:ascii="Bookman Old Style" w:hAnsi="Bookman Old Style"/>
          <w:sz w:val="24"/>
          <w:szCs w:val="24"/>
        </w:rPr>
        <w:t>—</w:t>
      </w: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b/>
          <w:sz w:val="24"/>
          <w:szCs w:val="24"/>
        </w:rPr>
      </w:pPr>
      <w:r w:rsidRPr="00B85759">
        <w:rPr>
          <w:rFonts w:ascii="Bookman Old Style" w:hAnsi="Bookman Old Style"/>
          <w:b/>
          <w:sz w:val="24"/>
          <w:szCs w:val="24"/>
        </w:rPr>
        <w:t>Short title</w:t>
      </w:r>
    </w:p>
    <w:p w:rsidR="00991DFA" w:rsidRPr="00B85759" w:rsidRDefault="00991DFA" w:rsidP="00991DFA">
      <w:pPr>
        <w:jc w:val="both"/>
        <w:rPr>
          <w:rFonts w:ascii="Bookman Old Style" w:hAnsi="Bookman Old Style"/>
          <w:sz w:val="24"/>
          <w:szCs w:val="24"/>
        </w:rPr>
      </w:pPr>
      <w:r w:rsidRPr="00B85759">
        <w:rPr>
          <w:rFonts w:ascii="Bookman Old Style" w:hAnsi="Bookman Old Style"/>
          <w:sz w:val="24"/>
          <w:szCs w:val="24"/>
        </w:rPr>
        <w:t>1.</w:t>
      </w:r>
      <w:r w:rsidRPr="00B85759">
        <w:rPr>
          <w:rFonts w:ascii="Bookman Old Style" w:hAnsi="Bookman Old Style"/>
          <w:sz w:val="24"/>
          <w:szCs w:val="24"/>
        </w:rPr>
        <w:tab/>
        <w:t xml:space="preserve">This Act may be cited as the </w:t>
      </w:r>
    </w:p>
    <w:p w:rsidR="00991DFA" w:rsidRPr="00B85759" w:rsidRDefault="00991DFA" w:rsidP="00991DFA">
      <w:pPr>
        <w:jc w:val="both"/>
        <w:rPr>
          <w:rFonts w:ascii="Bookman Old Style" w:hAnsi="Bookman Old Style"/>
          <w:sz w:val="24"/>
          <w:szCs w:val="24"/>
        </w:rPr>
      </w:pPr>
    </w:p>
    <w:p w:rsidR="00991DFA" w:rsidRPr="00B85759" w:rsidRDefault="00991DFA" w:rsidP="00991DFA">
      <w:pPr>
        <w:autoSpaceDE w:val="0"/>
        <w:autoSpaceDN w:val="0"/>
        <w:adjustRightInd w:val="0"/>
        <w:jc w:val="right"/>
        <w:rPr>
          <w:rFonts w:ascii="Bookman Old Style" w:hAnsi="Bookman Old Style" w:cs="TimesNewRomanPSMT,Bold"/>
          <w:b/>
          <w:bCs/>
          <w:sz w:val="24"/>
          <w:szCs w:val="24"/>
          <w:u w:val="single"/>
        </w:rPr>
      </w:pPr>
      <w:r w:rsidRPr="00B85759">
        <w:rPr>
          <w:rFonts w:ascii="Bookman Old Style" w:hAnsi="Bookman Old Style" w:cs="TimesNewRomanPSMT,Bold"/>
          <w:b/>
          <w:bCs/>
          <w:sz w:val="24"/>
          <w:szCs w:val="24"/>
          <w:u w:val="single"/>
        </w:rPr>
        <w:t>REPRESENTATION OF THE PEOPLE (AMENDMENT) ACT, 2017,</w:t>
      </w:r>
    </w:p>
    <w:p w:rsidR="00991DFA" w:rsidRPr="00B85759" w:rsidRDefault="00991DFA" w:rsidP="00991DFA">
      <w:pPr>
        <w:rPr>
          <w:rFonts w:ascii="Bookman Old Style" w:hAnsi="Bookman Old Style"/>
          <w:b/>
          <w:sz w:val="24"/>
          <w:szCs w:val="24"/>
          <w:u w:val="single"/>
        </w:rPr>
      </w:pPr>
    </w:p>
    <w:p w:rsidR="00991DFA" w:rsidRPr="00B85759" w:rsidRDefault="00991DFA" w:rsidP="00991DFA">
      <w:pPr>
        <w:jc w:val="both"/>
        <w:rPr>
          <w:rFonts w:ascii="Bookman Old Style" w:hAnsi="Bookman Old Style"/>
          <w:sz w:val="24"/>
          <w:szCs w:val="24"/>
        </w:rPr>
      </w:pPr>
      <w:r w:rsidRPr="00B85759">
        <w:rPr>
          <w:rFonts w:ascii="Bookman Old Style" w:hAnsi="Bookman Old Style"/>
          <w:sz w:val="24"/>
          <w:szCs w:val="24"/>
        </w:rPr>
        <w:t>and shall be read as one with the Representation of the People Act Cap. 286A, hereinafter referred to as the “</w:t>
      </w:r>
      <w:r w:rsidRPr="00B85759">
        <w:rPr>
          <w:rFonts w:ascii="Bookman Old Style" w:hAnsi="Bookman Old Style"/>
          <w:b/>
          <w:sz w:val="24"/>
          <w:szCs w:val="24"/>
        </w:rPr>
        <w:t>principal Act</w:t>
      </w:r>
      <w:r w:rsidRPr="00B85759">
        <w:rPr>
          <w:rFonts w:ascii="Bookman Old Style" w:hAnsi="Bookman Old Style"/>
          <w:sz w:val="24"/>
          <w:szCs w:val="24"/>
        </w:rPr>
        <w:t>”.</w:t>
      </w:r>
    </w:p>
    <w:p w:rsidR="00991DFA" w:rsidRPr="00B85759" w:rsidRDefault="00991DFA" w:rsidP="00991DFA">
      <w:pPr>
        <w:jc w:val="both"/>
        <w:rPr>
          <w:rFonts w:ascii="Bookman Old Style" w:hAnsi="Bookman Old Style"/>
          <w:b/>
          <w:sz w:val="24"/>
          <w:szCs w:val="24"/>
        </w:rPr>
      </w:pPr>
    </w:p>
    <w:p w:rsidR="00991DFA" w:rsidRPr="00B85759" w:rsidRDefault="00A41F5E" w:rsidP="00991DFA">
      <w:pPr>
        <w:jc w:val="both"/>
        <w:rPr>
          <w:rFonts w:ascii="Bookman Old Style" w:hAnsi="Bookman Old Style"/>
          <w:b/>
          <w:sz w:val="24"/>
          <w:szCs w:val="24"/>
        </w:rPr>
      </w:pPr>
      <w:r w:rsidRPr="00B85759">
        <w:rPr>
          <w:rFonts w:ascii="Bookman Old Style" w:hAnsi="Bookman Old Style"/>
          <w:b/>
          <w:sz w:val="24"/>
          <w:szCs w:val="24"/>
        </w:rPr>
        <w:t xml:space="preserve">Amendment of </w:t>
      </w:r>
      <w:r w:rsidR="00991DFA" w:rsidRPr="00B85759">
        <w:rPr>
          <w:rFonts w:ascii="Bookman Old Style" w:hAnsi="Bookman Old Style"/>
          <w:b/>
          <w:sz w:val="24"/>
          <w:szCs w:val="24"/>
        </w:rPr>
        <w:t>Second Schedule to principal Act</w:t>
      </w:r>
    </w:p>
    <w:p w:rsidR="00991DFA" w:rsidRPr="00B85759" w:rsidRDefault="00991DFA" w:rsidP="00991DFA">
      <w:pPr>
        <w:jc w:val="both"/>
        <w:rPr>
          <w:rFonts w:ascii="Bookman Old Style" w:hAnsi="Bookman Old Style"/>
          <w:sz w:val="24"/>
          <w:szCs w:val="24"/>
        </w:rPr>
      </w:pPr>
      <w:r w:rsidRPr="00B85759">
        <w:rPr>
          <w:rFonts w:ascii="Bookman Old Style" w:hAnsi="Bookman Old Style"/>
          <w:sz w:val="24"/>
          <w:szCs w:val="24"/>
        </w:rPr>
        <w:t>2.</w:t>
      </w:r>
      <w:r w:rsidRPr="00B85759">
        <w:rPr>
          <w:rFonts w:ascii="Bookman Old Style" w:hAnsi="Bookman Old Style"/>
          <w:sz w:val="24"/>
          <w:szCs w:val="24"/>
        </w:rPr>
        <w:tab/>
        <w:t>The Second Schedule of the principal Act is amended by deleting the words “Representation of the People Act 1993” where they appear and substituting therefor the words “Representation of the People Act Cap 286A”;</w:t>
      </w:r>
    </w:p>
    <w:p w:rsidR="00991DFA" w:rsidRPr="00B85759" w:rsidRDefault="00991DFA" w:rsidP="00991DFA">
      <w:pPr>
        <w:jc w:val="both"/>
        <w:rPr>
          <w:rFonts w:ascii="Bookman Old Style" w:hAnsi="Bookman Old Style"/>
          <w:sz w:val="24"/>
          <w:szCs w:val="24"/>
        </w:rPr>
      </w:pPr>
    </w:p>
    <w:p w:rsidR="00991DFA" w:rsidRPr="00B85759" w:rsidRDefault="00991DFA" w:rsidP="00991DFA">
      <w:pPr>
        <w:jc w:val="both"/>
        <w:rPr>
          <w:rFonts w:ascii="Bookman Old Style" w:hAnsi="Bookman Old Style"/>
          <w:b/>
          <w:sz w:val="24"/>
          <w:szCs w:val="24"/>
        </w:rPr>
      </w:pPr>
      <w:r w:rsidRPr="00B85759">
        <w:rPr>
          <w:rFonts w:ascii="Bookman Old Style" w:hAnsi="Bookman Old Style"/>
          <w:b/>
          <w:sz w:val="24"/>
          <w:szCs w:val="24"/>
        </w:rPr>
        <w:t>Amendment of Third Schedule to principal Act</w:t>
      </w:r>
      <w:r w:rsidRPr="00B85759">
        <w:rPr>
          <w:rFonts w:ascii="Bookman Old Style" w:hAnsi="Bookman Old Style"/>
          <w:sz w:val="24"/>
          <w:szCs w:val="24"/>
        </w:rPr>
        <w:t>—</w:t>
      </w:r>
    </w:p>
    <w:p w:rsidR="00991DFA" w:rsidRPr="00B85759" w:rsidRDefault="00991DFA" w:rsidP="00991DFA">
      <w:pPr>
        <w:jc w:val="both"/>
        <w:rPr>
          <w:rFonts w:ascii="Bookman Old Style" w:hAnsi="Bookman Old Style"/>
          <w:sz w:val="24"/>
          <w:szCs w:val="24"/>
        </w:rPr>
      </w:pPr>
      <w:r w:rsidRPr="00B85759">
        <w:rPr>
          <w:rFonts w:ascii="Bookman Old Style" w:hAnsi="Bookman Old Style"/>
          <w:sz w:val="24"/>
          <w:szCs w:val="24"/>
        </w:rPr>
        <w:t>3.</w:t>
      </w:r>
      <w:r w:rsidRPr="00B85759">
        <w:rPr>
          <w:rFonts w:ascii="Bookman Old Style" w:hAnsi="Bookman Old Style"/>
          <w:sz w:val="24"/>
          <w:szCs w:val="24"/>
        </w:rPr>
        <w:tab/>
        <w:t>The Third Schedule of the principal Act is amended as follows—</w:t>
      </w:r>
    </w:p>
    <w:p w:rsidR="00991DFA" w:rsidRPr="00B85759" w:rsidRDefault="00991DFA" w:rsidP="00991DFA">
      <w:pPr>
        <w:jc w:val="both"/>
        <w:rPr>
          <w:rFonts w:ascii="Bookman Old Style" w:hAnsi="Bookman Old Style"/>
          <w:sz w:val="24"/>
          <w:szCs w:val="24"/>
        </w:rPr>
      </w:pPr>
    </w:p>
    <w:p w:rsidR="00991DFA" w:rsidRPr="00B85759" w:rsidRDefault="00991DFA" w:rsidP="00991DFA">
      <w:pPr>
        <w:ind w:left="1440" w:hanging="720"/>
        <w:jc w:val="both"/>
        <w:rPr>
          <w:rFonts w:ascii="Bookman Old Style" w:hAnsi="Bookman Old Style"/>
          <w:sz w:val="24"/>
          <w:szCs w:val="24"/>
        </w:rPr>
      </w:pPr>
      <w:r w:rsidRPr="00B85759">
        <w:rPr>
          <w:rFonts w:ascii="Bookman Old Style" w:hAnsi="Bookman Old Style"/>
          <w:sz w:val="24"/>
          <w:szCs w:val="24"/>
        </w:rPr>
        <w:t>(a)</w:t>
      </w:r>
      <w:r w:rsidRPr="00B85759">
        <w:rPr>
          <w:rFonts w:ascii="Bookman Old Style" w:hAnsi="Bookman Old Style"/>
          <w:sz w:val="24"/>
          <w:szCs w:val="24"/>
        </w:rPr>
        <w:tab/>
        <w:t>by deleting the words “Representation of the People Act 1993” where they appear and substituting therefor the words “Representation of the People Act Cap 286A”;</w:t>
      </w:r>
    </w:p>
    <w:p w:rsidR="00991DFA" w:rsidRPr="00B85759" w:rsidRDefault="00991DFA" w:rsidP="00991DFA">
      <w:pPr>
        <w:ind w:left="2160" w:hanging="720"/>
        <w:jc w:val="both"/>
        <w:rPr>
          <w:rFonts w:ascii="Bookman Old Style" w:hAnsi="Bookman Old Style"/>
          <w:sz w:val="24"/>
          <w:szCs w:val="24"/>
        </w:rPr>
      </w:pPr>
    </w:p>
    <w:p w:rsidR="00991DFA" w:rsidRPr="00B85759" w:rsidRDefault="00991DFA" w:rsidP="00991DFA">
      <w:pPr>
        <w:ind w:left="1440" w:hanging="720"/>
        <w:jc w:val="both"/>
        <w:rPr>
          <w:rFonts w:ascii="Bookman Old Style" w:hAnsi="Bookman Old Style"/>
          <w:sz w:val="24"/>
          <w:szCs w:val="24"/>
        </w:rPr>
      </w:pPr>
      <w:r w:rsidRPr="00B85759">
        <w:rPr>
          <w:rFonts w:ascii="Bookman Old Style" w:hAnsi="Bookman Old Style"/>
          <w:sz w:val="24"/>
          <w:szCs w:val="24"/>
        </w:rPr>
        <w:t>(b)</w:t>
      </w:r>
      <w:r w:rsidRPr="00B85759">
        <w:rPr>
          <w:rFonts w:ascii="Bookman Old Style" w:hAnsi="Bookman Old Style"/>
          <w:sz w:val="24"/>
          <w:szCs w:val="24"/>
        </w:rPr>
        <w:tab/>
      </w:r>
      <w:r w:rsidR="002D2196">
        <w:rPr>
          <w:rFonts w:ascii="Bookman Old Style" w:hAnsi="Bookman Old Style"/>
          <w:sz w:val="24"/>
          <w:szCs w:val="24"/>
        </w:rPr>
        <w:t>i</w:t>
      </w:r>
      <w:r w:rsidR="002D2196" w:rsidRPr="00B85759">
        <w:rPr>
          <w:rFonts w:ascii="Bookman Old Style" w:hAnsi="Bookman Old Style"/>
          <w:sz w:val="24"/>
          <w:szCs w:val="24"/>
        </w:rPr>
        <w:t xml:space="preserve">n </w:t>
      </w:r>
      <w:r w:rsidRPr="00B85759">
        <w:rPr>
          <w:rFonts w:ascii="Bookman Old Style" w:hAnsi="Bookman Old Style"/>
          <w:sz w:val="24"/>
          <w:szCs w:val="24"/>
        </w:rPr>
        <w:t>Form No. 1 by d</w:t>
      </w:r>
      <w:r w:rsidRPr="00B85759">
        <w:rPr>
          <w:rFonts w:ascii="Bookman Old Style" w:eastAsia="Times New Roman" w:hAnsi="Bookman Old Style"/>
          <w:sz w:val="24"/>
          <w:szCs w:val="24"/>
        </w:rPr>
        <w:t xml:space="preserve">eleting the words “Section 33” where they appear and </w:t>
      </w:r>
      <w:r w:rsidRPr="00B85759">
        <w:rPr>
          <w:rFonts w:ascii="Bookman Old Style" w:hAnsi="Bookman Old Style"/>
          <w:sz w:val="24"/>
          <w:szCs w:val="24"/>
        </w:rPr>
        <w:t>substituting therefor the words “Section 36”;</w:t>
      </w:r>
    </w:p>
    <w:p w:rsidR="00991DFA" w:rsidRPr="00B85759" w:rsidRDefault="00991DFA" w:rsidP="00991DFA">
      <w:pPr>
        <w:ind w:left="720" w:hanging="720"/>
        <w:jc w:val="both"/>
        <w:rPr>
          <w:rFonts w:ascii="Bookman Old Style" w:hAnsi="Bookman Old Style"/>
          <w:sz w:val="24"/>
          <w:szCs w:val="24"/>
        </w:rPr>
      </w:pPr>
      <w:r w:rsidRPr="00B85759">
        <w:rPr>
          <w:rFonts w:ascii="Bookman Old Style" w:hAnsi="Bookman Old Style"/>
          <w:sz w:val="24"/>
          <w:szCs w:val="24"/>
        </w:rPr>
        <w:tab/>
      </w:r>
      <w:r w:rsidRPr="00B85759">
        <w:rPr>
          <w:rFonts w:ascii="Bookman Old Style" w:hAnsi="Bookman Old Style"/>
          <w:sz w:val="24"/>
          <w:szCs w:val="24"/>
        </w:rPr>
        <w:tab/>
      </w:r>
    </w:p>
    <w:p w:rsidR="00991DFA" w:rsidRPr="00B85759" w:rsidRDefault="00991DFA" w:rsidP="00991DFA">
      <w:pPr>
        <w:ind w:left="1440" w:hanging="720"/>
        <w:jc w:val="both"/>
        <w:rPr>
          <w:rFonts w:ascii="Bookman Old Style" w:hAnsi="Bookman Old Style"/>
          <w:color w:val="000000" w:themeColor="text1"/>
          <w:sz w:val="24"/>
          <w:szCs w:val="24"/>
        </w:rPr>
      </w:pPr>
      <w:r w:rsidRPr="00B85759">
        <w:rPr>
          <w:rFonts w:ascii="Bookman Old Style" w:hAnsi="Bookman Old Style"/>
          <w:color w:val="000000" w:themeColor="text1"/>
          <w:sz w:val="24"/>
          <w:szCs w:val="24"/>
        </w:rPr>
        <w:t>(c)</w:t>
      </w:r>
      <w:r w:rsidRPr="00B85759">
        <w:rPr>
          <w:rFonts w:ascii="Bookman Old Style" w:hAnsi="Bookman Old Style"/>
          <w:color w:val="000000" w:themeColor="text1"/>
          <w:sz w:val="24"/>
          <w:szCs w:val="24"/>
        </w:rPr>
        <w:tab/>
      </w:r>
      <w:r w:rsidR="002D2196">
        <w:rPr>
          <w:rFonts w:ascii="Bookman Old Style" w:hAnsi="Bookman Old Style"/>
          <w:color w:val="000000" w:themeColor="text1"/>
          <w:sz w:val="24"/>
          <w:szCs w:val="24"/>
        </w:rPr>
        <w:t>i</w:t>
      </w:r>
      <w:r w:rsidR="002D2196" w:rsidRPr="00B85759">
        <w:rPr>
          <w:rFonts w:ascii="Bookman Old Style" w:hAnsi="Bookman Old Style"/>
          <w:color w:val="000000" w:themeColor="text1"/>
          <w:sz w:val="24"/>
          <w:szCs w:val="24"/>
        </w:rPr>
        <w:t xml:space="preserve">n </w:t>
      </w:r>
      <w:r w:rsidRPr="00B85759">
        <w:rPr>
          <w:rFonts w:ascii="Bookman Old Style" w:hAnsi="Bookman Old Style"/>
          <w:color w:val="000000" w:themeColor="text1"/>
          <w:sz w:val="24"/>
          <w:szCs w:val="24"/>
        </w:rPr>
        <w:t xml:space="preserve">Form No. 9 by deleting the words “Sections 42, 57” where they appear and substituting </w:t>
      </w:r>
      <w:r w:rsidR="00E32E67" w:rsidRPr="00B85759">
        <w:rPr>
          <w:rFonts w:ascii="Bookman Old Style" w:hAnsi="Bookman Old Style"/>
          <w:color w:val="000000" w:themeColor="text1"/>
          <w:sz w:val="24"/>
          <w:szCs w:val="24"/>
        </w:rPr>
        <w:t>therefor the words “Sections 46 and</w:t>
      </w:r>
      <w:r w:rsidRPr="00B85759">
        <w:rPr>
          <w:rFonts w:ascii="Bookman Old Style" w:hAnsi="Bookman Old Style"/>
          <w:color w:val="000000" w:themeColor="text1"/>
          <w:sz w:val="24"/>
          <w:szCs w:val="24"/>
        </w:rPr>
        <w:t xml:space="preserve"> 61”;</w:t>
      </w:r>
    </w:p>
    <w:p w:rsidR="00991DFA" w:rsidRPr="00B85759" w:rsidRDefault="00991DFA" w:rsidP="00991DFA">
      <w:pPr>
        <w:jc w:val="both"/>
        <w:rPr>
          <w:rFonts w:ascii="Bookman Old Style" w:hAnsi="Bookman Old Style"/>
          <w:color w:val="000000" w:themeColor="text1"/>
          <w:sz w:val="24"/>
          <w:szCs w:val="24"/>
        </w:rPr>
      </w:pPr>
    </w:p>
    <w:p w:rsidR="00991DFA" w:rsidRPr="00B85759" w:rsidRDefault="00991DFA" w:rsidP="00991DFA">
      <w:pPr>
        <w:ind w:left="1440" w:hanging="720"/>
        <w:jc w:val="both"/>
        <w:rPr>
          <w:rFonts w:ascii="Bookman Old Style" w:hAnsi="Bookman Old Style"/>
          <w:color w:val="000000" w:themeColor="text1"/>
          <w:sz w:val="24"/>
          <w:szCs w:val="24"/>
        </w:rPr>
      </w:pPr>
      <w:r w:rsidRPr="00B85759">
        <w:rPr>
          <w:rFonts w:ascii="Bookman Old Style" w:hAnsi="Bookman Old Style"/>
          <w:color w:val="000000" w:themeColor="text1"/>
          <w:sz w:val="24"/>
          <w:szCs w:val="24"/>
        </w:rPr>
        <w:t>(d)</w:t>
      </w:r>
      <w:r w:rsidRPr="00B85759">
        <w:rPr>
          <w:rFonts w:ascii="Bookman Old Style" w:hAnsi="Bookman Old Style"/>
          <w:color w:val="000000" w:themeColor="text1"/>
          <w:sz w:val="24"/>
          <w:szCs w:val="24"/>
        </w:rPr>
        <w:tab/>
      </w:r>
      <w:r w:rsidR="002D2196">
        <w:rPr>
          <w:rFonts w:ascii="Bookman Old Style" w:hAnsi="Bookman Old Style"/>
          <w:color w:val="000000" w:themeColor="text1"/>
          <w:sz w:val="24"/>
          <w:szCs w:val="24"/>
        </w:rPr>
        <w:t>i</w:t>
      </w:r>
      <w:r w:rsidR="002D2196" w:rsidRPr="00B85759">
        <w:rPr>
          <w:rFonts w:ascii="Bookman Old Style" w:hAnsi="Bookman Old Style"/>
          <w:color w:val="000000" w:themeColor="text1"/>
          <w:sz w:val="24"/>
          <w:szCs w:val="24"/>
        </w:rPr>
        <w:t xml:space="preserve">n </w:t>
      </w:r>
      <w:r w:rsidRPr="00B85759">
        <w:rPr>
          <w:rFonts w:ascii="Bookman Old Style" w:hAnsi="Bookman Old Style"/>
          <w:color w:val="000000" w:themeColor="text1"/>
          <w:sz w:val="24"/>
          <w:szCs w:val="24"/>
        </w:rPr>
        <w:t xml:space="preserve">Form No. 11 by deleting the words “Sections 47 and 56” where they appear and substituting therefor the words “Sections 48 and </w:t>
      </w:r>
      <w:r w:rsidR="0027235B" w:rsidRPr="00B85759">
        <w:rPr>
          <w:rFonts w:ascii="Bookman Old Style" w:hAnsi="Bookman Old Style"/>
          <w:color w:val="000000" w:themeColor="text1"/>
          <w:sz w:val="24"/>
          <w:szCs w:val="24"/>
        </w:rPr>
        <w:t>57</w:t>
      </w:r>
      <w:r w:rsidRPr="00B85759">
        <w:rPr>
          <w:rFonts w:ascii="Bookman Old Style" w:hAnsi="Bookman Old Style"/>
          <w:color w:val="000000" w:themeColor="text1"/>
          <w:sz w:val="24"/>
          <w:szCs w:val="24"/>
        </w:rPr>
        <w:t>”;</w:t>
      </w:r>
    </w:p>
    <w:p w:rsidR="00991DFA" w:rsidRPr="00B85759" w:rsidRDefault="00991DFA" w:rsidP="00991DFA">
      <w:pPr>
        <w:jc w:val="both"/>
        <w:rPr>
          <w:rFonts w:ascii="Bookman Old Style" w:hAnsi="Bookman Old Style"/>
          <w:color w:val="000000" w:themeColor="text1"/>
          <w:sz w:val="24"/>
          <w:szCs w:val="24"/>
        </w:rPr>
      </w:pPr>
    </w:p>
    <w:p w:rsidR="00E32E67" w:rsidRPr="00B85759" w:rsidRDefault="00991DFA" w:rsidP="00991DFA">
      <w:pPr>
        <w:ind w:left="1440" w:hanging="720"/>
        <w:jc w:val="both"/>
        <w:rPr>
          <w:rFonts w:ascii="Bookman Old Style" w:hAnsi="Bookman Old Style"/>
          <w:color w:val="000000" w:themeColor="text1"/>
          <w:sz w:val="24"/>
          <w:szCs w:val="24"/>
        </w:rPr>
      </w:pPr>
      <w:r w:rsidRPr="00B85759">
        <w:rPr>
          <w:rFonts w:ascii="Bookman Old Style" w:hAnsi="Bookman Old Style"/>
          <w:color w:val="000000" w:themeColor="text1"/>
          <w:sz w:val="24"/>
          <w:szCs w:val="24"/>
        </w:rPr>
        <w:lastRenderedPageBreak/>
        <w:t>(e)</w:t>
      </w:r>
      <w:r w:rsidRPr="00B85759">
        <w:rPr>
          <w:rFonts w:ascii="Bookman Old Style" w:hAnsi="Bookman Old Style"/>
          <w:color w:val="000000" w:themeColor="text1"/>
          <w:sz w:val="24"/>
          <w:szCs w:val="24"/>
        </w:rPr>
        <w:tab/>
      </w:r>
      <w:r w:rsidR="002D2196">
        <w:rPr>
          <w:rFonts w:ascii="Bookman Old Style" w:hAnsi="Bookman Old Style"/>
          <w:color w:val="000000" w:themeColor="text1"/>
          <w:sz w:val="24"/>
          <w:szCs w:val="24"/>
        </w:rPr>
        <w:t>i</w:t>
      </w:r>
      <w:r w:rsidR="002D2196" w:rsidRPr="00B85759">
        <w:rPr>
          <w:rFonts w:ascii="Bookman Old Style" w:hAnsi="Bookman Old Style"/>
          <w:color w:val="000000" w:themeColor="text1"/>
          <w:sz w:val="24"/>
          <w:szCs w:val="24"/>
        </w:rPr>
        <w:t xml:space="preserve">n </w:t>
      </w:r>
      <w:r w:rsidRPr="00B85759">
        <w:rPr>
          <w:rFonts w:ascii="Bookman Old Style" w:hAnsi="Bookman Old Style"/>
          <w:color w:val="000000" w:themeColor="text1"/>
          <w:sz w:val="24"/>
          <w:szCs w:val="24"/>
        </w:rPr>
        <w:t xml:space="preserve">Form No. 12 by deleting the words “Sections 54 and 67” where they appear and substituting therefor the words “Sections 58 and 71”; </w:t>
      </w:r>
    </w:p>
    <w:p w:rsidR="00E32E67" w:rsidRPr="00B85759" w:rsidRDefault="00E32E67" w:rsidP="00991DFA">
      <w:pPr>
        <w:ind w:left="1440" w:hanging="720"/>
        <w:jc w:val="both"/>
        <w:rPr>
          <w:rFonts w:ascii="Bookman Old Style" w:hAnsi="Bookman Old Style"/>
          <w:color w:val="000000" w:themeColor="text1"/>
          <w:sz w:val="24"/>
          <w:szCs w:val="24"/>
        </w:rPr>
      </w:pPr>
    </w:p>
    <w:p w:rsidR="00991DFA" w:rsidRPr="00B85759" w:rsidRDefault="00E32E67" w:rsidP="00991DFA">
      <w:pPr>
        <w:ind w:left="1440" w:hanging="720"/>
        <w:jc w:val="both"/>
        <w:rPr>
          <w:rFonts w:ascii="Bookman Old Style" w:hAnsi="Bookman Old Style"/>
          <w:color w:val="000000" w:themeColor="text1"/>
          <w:sz w:val="24"/>
          <w:szCs w:val="24"/>
        </w:rPr>
      </w:pPr>
      <w:r w:rsidRPr="00B85759">
        <w:rPr>
          <w:rFonts w:ascii="Bookman Old Style" w:hAnsi="Bookman Old Style"/>
          <w:color w:val="000000" w:themeColor="text1"/>
          <w:sz w:val="24"/>
          <w:szCs w:val="24"/>
        </w:rPr>
        <w:t>(</w:t>
      </w:r>
      <w:r w:rsidR="006E7B2C" w:rsidRPr="00B85759">
        <w:rPr>
          <w:rFonts w:ascii="Bookman Old Style" w:hAnsi="Bookman Old Style"/>
          <w:color w:val="000000" w:themeColor="text1"/>
          <w:sz w:val="24"/>
          <w:szCs w:val="24"/>
        </w:rPr>
        <w:t>f</w:t>
      </w:r>
      <w:r w:rsidR="00991DFA" w:rsidRPr="00B85759">
        <w:rPr>
          <w:rFonts w:ascii="Bookman Old Style" w:hAnsi="Bookman Old Style"/>
          <w:color w:val="000000" w:themeColor="text1"/>
          <w:sz w:val="24"/>
          <w:szCs w:val="24"/>
        </w:rPr>
        <w:t>)</w:t>
      </w:r>
      <w:r w:rsidR="00991DFA" w:rsidRPr="00B85759">
        <w:rPr>
          <w:rFonts w:ascii="Bookman Old Style" w:hAnsi="Bookman Old Style"/>
          <w:color w:val="000000" w:themeColor="text1"/>
          <w:sz w:val="24"/>
          <w:szCs w:val="24"/>
        </w:rPr>
        <w:tab/>
      </w:r>
      <w:r w:rsidR="002D2196">
        <w:rPr>
          <w:rFonts w:ascii="Bookman Old Style" w:hAnsi="Bookman Old Style"/>
          <w:color w:val="000000" w:themeColor="text1"/>
          <w:sz w:val="24"/>
          <w:szCs w:val="24"/>
        </w:rPr>
        <w:t>i</w:t>
      </w:r>
      <w:r w:rsidR="002D2196" w:rsidRPr="00B85759">
        <w:rPr>
          <w:rFonts w:ascii="Bookman Old Style" w:hAnsi="Bookman Old Style"/>
          <w:color w:val="000000" w:themeColor="text1"/>
          <w:sz w:val="24"/>
          <w:szCs w:val="24"/>
        </w:rPr>
        <w:t xml:space="preserve">n </w:t>
      </w:r>
      <w:r w:rsidR="00991DFA" w:rsidRPr="00B85759">
        <w:rPr>
          <w:rFonts w:ascii="Bookman Old Style" w:hAnsi="Bookman Old Style"/>
          <w:color w:val="000000" w:themeColor="text1"/>
          <w:sz w:val="24"/>
          <w:szCs w:val="24"/>
        </w:rPr>
        <w:t>Form No. 24 by deleting the words “Section 74” where they appear and substituting therefor the words “Section 78.”.</w:t>
      </w:r>
    </w:p>
    <w:p w:rsidR="00991DFA" w:rsidRPr="00B85759" w:rsidRDefault="00991DFA" w:rsidP="00991DFA">
      <w:pPr>
        <w:jc w:val="both"/>
        <w:rPr>
          <w:rFonts w:ascii="Bookman Old Style" w:hAnsi="Bookman Old Style"/>
          <w:sz w:val="24"/>
          <w:szCs w:val="24"/>
        </w:rPr>
      </w:pPr>
    </w:p>
    <w:p w:rsidR="00991DFA" w:rsidRPr="00B85759" w:rsidRDefault="00991DFA" w:rsidP="00991DFA">
      <w:pPr>
        <w:jc w:val="right"/>
        <w:rPr>
          <w:rFonts w:ascii="Bookman Old Style" w:hAnsi="Bookman Old Style"/>
          <w:sz w:val="24"/>
          <w:szCs w:val="24"/>
        </w:rPr>
      </w:pPr>
    </w:p>
    <w:p w:rsidR="00991DFA" w:rsidRPr="00B85759" w:rsidRDefault="00991DFA"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D06639" w:rsidRPr="00B85759" w:rsidRDefault="00D06639" w:rsidP="00991DFA">
      <w:pPr>
        <w:jc w:val="right"/>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r w:rsidRPr="00B85759">
        <w:rPr>
          <w:rFonts w:ascii="Bookman Old Style" w:hAnsi="Bookman Old Style"/>
          <w:sz w:val="24"/>
          <w:szCs w:val="24"/>
        </w:rPr>
        <w:t xml:space="preserve">Passed by the House of Representatives this </w:t>
      </w:r>
      <w:r w:rsidRPr="00B85759">
        <w:rPr>
          <w:rFonts w:ascii="Bookman Old Style" w:hAnsi="Bookman Old Style"/>
          <w:sz w:val="24"/>
          <w:szCs w:val="24"/>
        </w:rPr>
        <w:tab/>
        <w:t xml:space="preserve">day of </w:t>
      </w:r>
      <w:r w:rsidRPr="00B85759">
        <w:rPr>
          <w:rFonts w:ascii="Bookman Old Style" w:hAnsi="Bookman Old Style"/>
          <w:sz w:val="24"/>
          <w:szCs w:val="24"/>
        </w:rPr>
        <w:tab/>
      </w:r>
      <w:r w:rsidRPr="00B85759">
        <w:rPr>
          <w:rFonts w:ascii="Bookman Old Style" w:hAnsi="Bookman Old Style"/>
          <w:sz w:val="24"/>
          <w:szCs w:val="24"/>
        </w:rPr>
        <w:tab/>
        <w:t xml:space="preserve">        , 2017.</w:t>
      </w:r>
    </w:p>
    <w:p w:rsidR="00A41F5E" w:rsidRPr="00B85759" w:rsidRDefault="00A41F5E" w:rsidP="00A41F5E">
      <w:pPr>
        <w:tabs>
          <w:tab w:val="left" w:pos="-5760"/>
        </w:tabs>
        <w:jc w:val="right"/>
        <w:rPr>
          <w:rFonts w:ascii="Bookman Old Style" w:hAnsi="Bookman Old Style"/>
          <w:sz w:val="24"/>
          <w:szCs w:val="24"/>
        </w:rPr>
      </w:pPr>
    </w:p>
    <w:p w:rsidR="00A41F5E" w:rsidRPr="00B85759" w:rsidRDefault="00A41F5E" w:rsidP="00A41F5E">
      <w:pPr>
        <w:tabs>
          <w:tab w:val="left" w:pos="-5760"/>
        </w:tabs>
        <w:rPr>
          <w:rFonts w:ascii="Bookman Old Style" w:hAnsi="Bookman Old Style"/>
          <w:sz w:val="24"/>
          <w:szCs w:val="24"/>
        </w:rPr>
      </w:pPr>
    </w:p>
    <w:p w:rsidR="00A41F5E" w:rsidRPr="00B85759" w:rsidRDefault="00A41F5E" w:rsidP="00A41F5E">
      <w:pPr>
        <w:tabs>
          <w:tab w:val="left" w:pos="-5760"/>
        </w:tabs>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r w:rsidRPr="00B85759">
        <w:rPr>
          <w:rFonts w:ascii="Bookman Old Style" w:hAnsi="Bookman Old Style"/>
          <w:sz w:val="24"/>
          <w:szCs w:val="24"/>
        </w:rPr>
        <w:t>……………………………………………….</w:t>
      </w:r>
    </w:p>
    <w:p w:rsidR="00A41F5E" w:rsidRPr="00B85759" w:rsidRDefault="00A41F5E" w:rsidP="00A41F5E">
      <w:pPr>
        <w:tabs>
          <w:tab w:val="left" w:pos="-5760"/>
        </w:tabs>
        <w:jc w:val="right"/>
        <w:rPr>
          <w:rFonts w:ascii="Bookman Old Style" w:hAnsi="Bookman Old Style"/>
          <w:b/>
          <w:sz w:val="24"/>
          <w:szCs w:val="24"/>
        </w:rPr>
      </w:pPr>
      <w:r w:rsidRPr="00B85759">
        <w:rPr>
          <w:rFonts w:ascii="Bookman Old Style" w:hAnsi="Bookman Old Style"/>
          <w:b/>
          <w:sz w:val="24"/>
          <w:szCs w:val="24"/>
        </w:rPr>
        <w:t xml:space="preserve">Clerk to the House of Representatives </w:t>
      </w:r>
    </w:p>
    <w:p w:rsidR="00A41F5E" w:rsidRPr="00B85759" w:rsidRDefault="00A41F5E" w:rsidP="00A41F5E">
      <w:pPr>
        <w:tabs>
          <w:tab w:val="left" w:pos="-5760"/>
        </w:tabs>
        <w:jc w:val="center"/>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p>
    <w:p w:rsidR="00D06639" w:rsidRPr="00B85759" w:rsidRDefault="00D06639" w:rsidP="00A41F5E">
      <w:pPr>
        <w:tabs>
          <w:tab w:val="left" w:pos="-5760"/>
        </w:tabs>
        <w:jc w:val="right"/>
        <w:rPr>
          <w:rFonts w:ascii="Bookman Old Style" w:hAnsi="Bookman Old Style"/>
          <w:sz w:val="24"/>
          <w:szCs w:val="24"/>
        </w:rPr>
      </w:pPr>
    </w:p>
    <w:p w:rsidR="00D06639" w:rsidRPr="00B85759" w:rsidRDefault="00D06639" w:rsidP="00A41F5E">
      <w:pPr>
        <w:tabs>
          <w:tab w:val="left" w:pos="-5760"/>
        </w:tabs>
        <w:jc w:val="right"/>
        <w:rPr>
          <w:rFonts w:ascii="Bookman Old Style" w:hAnsi="Bookman Old Style"/>
          <w:sz w:val="24"/>
          <w:szCs w:val="24"/>
        </w:rPr>
      </w:pPr>
    </w:p>
    <w:p w:rsidR="00D06639" w:rsidRPr="00B85759" w:rsidRDefault="00D06639" w:rsidP="00A41F5E">
      <w:pPr>
        <w:tabs>
          <w:tab w:val="left" w:pos="-5760"/>
        </w:tabs>
        <w:jc w:val="right"/>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b/>
          <w:sz w:val="24"/>
          <w:szCs w:val="24"/>
        </w:rPr>
      </w:pPr>
      <w:r w:rsidRPr="00B85759">
        <w:rPr>
          <w:rFonts w:ascii="Bookman Old Style" w:hAnsi="Bookman Old Style"/>
          <w:sz w:val="24"/>
          <w:szCs w:val="24"/>
        </w:rPr>
        <w:t xml:space="preserve">Passed by the Senate this </w:t>
      </w:r>
      <w:r w:rsidRPr="00B85759">
        <w:rPr>
          <w:rFonts w:ascii="Bookman Old Style" w:hAnsi="Bookman Old Style"/>
          <w:sz w:val="24"/>
          <w:szCs w:val="24"/>
        </w:rPr>
        <w:tab/>
      </w:r>
      <w:r w:rsidRPr="00B85759">
        <w:rPr>
          <w:rFonts w:ascii="Bookman Old Style" w:hAnsi="Bookman Old Style"/>
          <w:sz w:val="24"/>
          <w:szCs w:val="24"/>
        </w:rPr>
        <w:tab/>
        <w:t xml:space="preserve">day of </w:t>
      </w:r>
      <w:r w:rsidRPr="00B85759">
        <w:rPr>
          <w:rFonts w:ascii="Bookman Old Style" w:hAnsi="Bookman Old Style"/>
          <w:sz w:val="24"/>
          <w:szCs w:val="24"/>
        </w:rPr>
        <w:tab/>
      </w:r>
      <w:r w:rsidRPr="00B85759">
        <w:rPr>
          <w:rFonts w:ascii="Bookman Old Style" w:hAnsi="Bookman Old Style"/>
          <w:sz w:val="24"/>
          <w:szCs w:val="24"/>
        </w:rPr>
        <w:tab/>
      </w:r>
      <w:r w:rsidRPr="00B85759">
        <w:rPr>
          <w:rFonts w:ascii="Bookman Old Style" w:hAnsi="Bookman Old Style"/>
          <w:sz w:val="24"/>
          <w:szCs w:val="24"/>
        </w:rPr>
        <w:tab/>
      </w:r>
      <w:r w:rsidRPr="00B85759">
        <w:rPr>
          <w:rFonts w:ascii="Bookman Old Style" w:hAnsi="Bookman Old Style"/>
          <w:sz w:val="24"/>
          <w:szCs w:val="24"/>
        </w:rPr>
        <w:tab/>
        <w:t>, 2017.</w:t>
      </w:r>
    </w:p>
    <w:p w:rsidR="00A41F5E" w:rsidRPr="00B85759" w:rsidRDefault="00A41F5E" w:rsidP="00A41F5E">
      <w:pPr>
        <w:tabs>
          <w:tab w:val="left" w:pos="-5760"/>
        </w:tabs>
        <w:jc w:val="right"/>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p>
    <w:p w:rsidR="00A41F5E" w:rsidRPr="00B85759" w:rsidRDefault="00A41F5E" w:rsidP="00A41F5E">
      <w:pPr>
        <w:tabs>
          <w:tab w:val="left" w:pos="-5760"/>
        </w:tabs>
        <w:jc w:val="right"/>
        <w:rPr>
          <w:rFonts w:ascii="Bookman Old Style" w:hAnsi="Bookman Old Style"/>
          <w:sz w:val="24"/>
          <w:szCs w:val="24"/>
        </w:rPr>
      </w:pPr>
      <w:r w:rsidRPr="00B85759">
        <w:rPr>
          <w:rFonts w:ascii="Bookman Old Style" w:hAnsi="Bookman Old Style"/>
          <w:sz w:val="24"/>
          <w:szCs w:val="24"/>
        </w:rPr>
        <w:t>………………………………………………</w:t>
      </w:r>
    </w:p>
    <w:p w:rsidR="00991DFA" w:rsidRPr="00B85759" w:rsidRDefault="00A41F5E" w:rsidP="00A41F5E">
      <w:pPr>
        <w:jc w:val="right"/>
        <w:rPr>
          <w:rFonts w:ascii="Bookman Old Style" w:hAnsi="Bookman Old Style"/>
          <w:sz w:val="24"/>
          <w:szCs w:val="24"/>
        </w:rPr>
      </w:pPr>
      <w:r w:rsidRPr="00B85759">
        <w:rPr>
          <w:rFonts w:ascii="Bookman Old Style" w:hAnsi="Bookman Old Style"/>
          <w:b/>
          <w:sz w:val="24"/>
          <w:szCs w:val="24"/>
        </w:rPr>
        <w:t>Clerk to the Senate</w:t>
      </w:r>
    </w:p>
    <w:p w:rsidR="00A41F5E" w:rsidRPr="00B85759" w:rsidRDefault="00A41F5E">
      <w:pPr>
        <w:jc w:val="right"/>
        <w:rPr>
          <w:rFonts w:ascii="Bookman Old Style" w:hAnsi="Bookman Old Style"/>
          <w:sz w:val="24"/>
          <w:szCs w:val="24"/>
        </w:rPr>
      </w:pPr>
    </w:p>
    <w:sectPr w:rsidR="00A41F5E" w:rsidRPr="00B85759" w:rsidSect="00A41F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AA" w:rsidRDefault="00AA45AA" w:rsidP="00AD591E">
      <w:r>
        <w:separator/>
      </w:r>
    </w:p>
  </w:endnote>
  <w:endnote w:type="continuationSeparator" w:id="0">
    <w:p w:rsidR="00AA45AA" w:rsidRDefault="00AA45AA" w:rsidP="00AD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6E" w:rsidRDefault="00AA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5D" w:rsidRDefault="00D5348A">
    <w:pPr>
      <w:pStyle w:val="Footer"/>
      <w:jc w:val="right"/>
    </w:pPr>
    <w:r>
      <w:fldChar w:fldCharType="begin"/>
    </w:r>
    <w:r w:rsidR="004C7D4F">
      <w:instrText xml:space="preserve"> PAGE   \* MERGEFORMAT </w:instrText>
    </w:r>
    <w:r>
      <w:fldChar w:fldCharType="separate"/>
    </w:r>
    <w:r w:rsidR="00A57FF4">
      <w:rPr>
        <w:noProof/>
      </w:rPr>
      <w:t>2</w:t>
    </w:r>
    <w:r>
      <w:rPr>
        <w:noProof/>
      </w:rPr>
      <w:fldChar w:fldCharType="end"/>
    </w:r>
  </w:p>
  <w:p w:rsidR="00C179F3" w:rsidRDefault="00AA4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6E" w:rsidRDefault="00AA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AA" w:rsidRDefault="00AA45AA" w:rsidP="00AD591E">
      <w:r>
        <w:separator/>
      </w:r>
    </w:p>
  </w:footnote>
  <w:footnote w:type="continuationSeparator" w:id="0">
    <w:p w:rsidR="00AA45AA" w:rsidRDefault="00AA45AA" w:rsidP="00AD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6E" w:rsidRDefault="00AA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6E" w:rsidRDefault="00AA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6E" w:rsidRDefault="00AA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6pt;visibility:visible;mso-wrap-style:square" o:bullet="t">
        <v:imagedata r:id="rId1" o:title="stock-vector-rounded-star-asterisk-vector-icon-255668032[1]"/>
      </v:shape>
    </w:pict>
  </w:numPicBullet>
  <w:abstractNum w:abstractNumId="0" w15:restartNumberingAfterBreak="0">
    <w:nsid w:val="FFFFFF1D"/>
    <w:multiLevelType w:val="multilevel"/>
    <w:tmpl w:val="C2F84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B1D40"/>
    <w:multiLevelType w:val="hybridMultilevel"/>
    <w:tmpl w:val="62828496"/>
    <w:lvl w:ilvl="0" w:tplc="75280C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00058"/>
    <w:multiLevelType w:val="hybridMultilevel"/>
    <w:tmpl w:val="D49E58FC"/>
    <w:lvl w:ilvl="0" w:tplc="5840F95C">
      <w:start w:val="1"/>
      <w:numFmt w:val="bullet"/>
      <w:lvlText w:val=""/>
      <w:lvlPicBulletId w:val="0"/>
      <w:lvlJc w:val="left"/>
      <w:pPr>
        <w:tabs>
          <w:tab w:val="num" w:pos="720"/>
        </w:tabs>
        <w:ind w:left="720" w:hanging="360"/>
      </w:pPr>
      <w:rPr>
        <w:rFonts w:ascii="Symbol" w:hAnsi="Symbol" w:hint="default"/>
      </w:rPr>
    </w:lvl>
    <w:lvl w:ilvl="1" w:tplc="D04C9AAC" w:tentative="1">
      <w:start w:val="1"/>
      <w:numFmt w:val="bullet"/>
      <w:lvlText w:val=""/>
      <w:lvlJc w:val="left"/>
      <w:pPr>
        <w:tabs>
          <w:tab w:val="num" w:pos="1440"/>
        </w:tabs>
        <w:ind w:left="1440" w:hanging="360"/>
      </w:pPr>
      <w:rPr>
        <w:rFonts w:ascii="Symbol" w:hAnsi="Symbol" w:hint="default"/>
      </w:rPr>
    </w:lvl>
    <w:lvl w:ilvl="2" w:tplc="2C588CD2" w:tentative="1">
      <w:start w:val="1"/>
      <w:numFmt w:val="bullet"/>
      <w:lvlText w:val=""/>
      <w:lvlJc w:val="left"/>
      <w:pPr>
        <w:tabs>
          <w:tab w:val="num" w:pos="2160"/>
        </w:tabs>
        <w:ind w:left="2160" w:hanging="360"/>
      </w:pPr>
      <w:rPr>
        <w:rFonts w:ascii="Symbol" w:hAnsi="Symbol" w:hint="default"/>
      </w:rPr>
    </w:lvl>
    <w:lvl w:ilvl="3" w:tplc="C678620C" w:tentative="1">
      <w:start w:val="1"/>
      <w:numFmt w:val="bullet"/>
      <w:lvlText w:val=""/>
      <w:lvlJc w:val="left"/>
      <w:pPr>
        <w:tabs>
          <w:tab w:val="num" w:pos="2880"/>
        </w:tabs>
        <w:ind w:left="2880" w:hanging="360"/>
      </w:pPr>
      <w:rPr>
        <w:rFonts w:ascii="Symbol" w:hAnsi="Symbol" w:hint="default"/>
      </w:rPr>
    </w:lvl>
    <w:lvl w:ilvl="4" w:tplc="F02A3F68" w:tentative="1">
      <w:start w:val="1"/>
      <w:numFmt w:val="bullet"/>
      <w:lvlText w:val=""/>
      <w:lvlJc w:val="left"/>
      <w:pPr>
        <w:tabs>
          <w:tab w:val="num" w:pos="3600"/>
        </w:tabs>
        <w:ind w:left="3600" w:hanging="360"/>
      </w:pPr>
      <w:rPr>
        <w:rFonts w:ascii="Symbol" w:hAnsi="Symbol" w:hint="default"/>
      </w:rPr>
    </w:lvl>
    <w:lvl w:ilvl="5" w:tplc="E6C6C144" w:tentative="1">
      <w:start w:val="1"/>
      <w:numFmt w:val="bullet"/>
      <w:lvlText w:val=""/>
      <w:lvlJc w:val="left"/>
      <w:pPr>
        <w:tabs>
          <w:tab w:val="num" w:pos="4320"/>
        </w:tabs>
        <w:ind w:left="4320" w:hanging="360"/>
      </w:pPr>
      <w:rPr>
        <w:rFonts w:ascii="Symbol" w:hAnsi="Symbol" w:hint="default"/>
      </w:rPr>
    </w:lvl>
    <w:lvl w:ilvl="6" w:tplc="E4D687AE" w:tentative="1">
      <w:start w:val="1"/>
      <w:numFmt w:val="bullet"/>
      <w:lvlText w:val=""/>
      <w:lvlJc w:val="left"/>
      <w:pPr>
        <w:tabs>
          <w:tab w:val="num" w:pos="5040"/>
        </w:tabs>
        <w:ind w:left="5040" w:hanging="360"/>
      </w:pPr>
      <w:rPr>
        <w:rFonts w:ascii="Symbol" w:hAnsi="Symbol" w:hint="default"/>
      </w:rPr>
    </w:lvl>
    <w:lvl w:ilvl="7" w:tplc="B9F8E4D6" w:tentative="1">
      <w:start w:val="1"/>
      <w:numFmt w:val="bullet"/>
      <w:lvlText w:val=""/>
      <w:lvlJc w:val="left"/>
      <w:pPr>
        <w:tabs>
          <w:tab w:val="num" w:pos="5760"/>
        </w:tabs>
        <w:ind w:left="5760" w:hanging="360"/>
      </w:pPr>
      <w:rPr>
        <w:rFonts w:ascii="Symbol" w:hAnsi="Symbol" w:hint="default"/>
      </w:rPr>
    </w:lvl>
    <w:lvl w:ilvl="8" w:tplc="9BF800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6511DB"/>
    <w:multiLevelType w:val="hybridMultilevel"/>
    <w:tmpl w:val="4C8E549A"/>
    <w:lvl w:ilvl="0" w:tplc="11EABF52">
      <w:start w:val="1"/>
      <w:numFmt w:val="bullet"/>
      <w:lvlText w:val=""/>
      <w:lvlPicBulletId w:val="0"/>
      <w:lvlJc w:val="left"/>
      <w:pPr>
        <w:tabs>
          <w:tab w:val="num" w:pos="720"/>
        </w:tabs>
        <w:ind w:left="720" w:hanging="360"/>
      </w:pPr>
      <w:rPr>
        <w:rFonts w:ascii="Symbol" w:hAnsi="Symbol" w:hint="default"/>
      </w:rPr>
    </w:lvl>
    <w:lvl w:ilvl="1" w:tplc="2BBE5CDC" w:tentative="1">
      <w:start w:val="1"/>
      <w:numFmt w:val="bullet"/>
      <w:lvlText w:val=""/>
      <w:lvlJc w:val="left"/>
      <w:pPr>
        <w:tabs>
          <w:tab w:val="num" w:pos="1440"/>
        </w:tabs>
        <w:ind w:left="1440" w:hanging="360"/>
      </w:pPr>
      <w:rPr>
        <w:rFonts w:ascii="Symbol" w:hAnsi="Symbol" w:hint="default"/>
      </w:rPr>
    </w:lvl>
    <w:lvl w:ilvl="2" w:tplc="DD267DAA" w:tentative="1">
      <w:start w:val="1"/>
      <w:numFmt w:val="bullet"/>
      <w:lvlText w:val=""/>
      <w:lvlJc w:val="left"/>
      <w:pPr>
        <w:tabs>
          <w:tab w:val="num" w:pos="2160"/>
        </w:tabs>
        <w:ind w:left="2160" w:hanging="360"/>
      </w:pPr>
      <w:rPr>
        <w:rFonts w:ascii="Symbol" w:hAnsi="Symbol" w:hint="default"/>
      </w:rPr>
    </w:lvl>
    <w:lvl w:ilvl="3" w:tplc="830E41DA" w:tentative="1">
      <w:start w:val="1"/>
      <w:numFmt w:val="bullet"/>
      <w:lvlText w:val=""/>
      <w:lvlJc w:val="left"/>
      <w:pPr>
        <w:tabs>
          <w:tab w:val="num" w:pos="2880"/>
        </w:tabs>
        <w:ind w:left="2880" w:hanging="360"/>
      </w:pPr>
      <w:rPr>
        <w:rFonts w:ascii="Symbol" w:hAnsi="Symbol" w:hint="default"/>
      </w:rPr>
    </w:lvl>
    <w:lvl w:ilvl="4" w:tplc="D2687536" w:tentative="1">
      <w:start w:val="1"/>
      <w:numFmt w:val="bullet"/>
      <w:lvlText w:val=""/>
      <w:lvlJc w:val="left"/>
      <w:pPr>
        <w:tabs>
          <w:tab w:val="num" w:pos="3600"/>
        </w:tabs>
        <w:ind w:left="3600" w:hanging="360"/>
      </w:pPr>
      <w:rPr>
        <w:rFonts w:ascii="Symbol" w:hAnsi="Symbol" w:hint="default"/>
      </w:rPr>
    </w:lvl>
    <w:lvl w:ilvl="5" w:tplc="27287E96" w:tentative="1">
      <w:start w:val="1"/>
      <w:numFmt w:val="bullet"/>
      <w:lvlText w:val=""/>
      <w:lvlJc w:val="left"/>
      <w:pPr>
        <w:tabs>
          <w:tab w:val="num" w:pos="4320"/>
        </w:tabs>
        <w:ind w:left="4320" w:hanging="360"/>
      </w:pPr>
      <w:rPr>
        <w:rFonts w:ascii="Symbol" w:hAnsi="Symbol" w:hint="default"/>
      </w:rPr>
    </w:lvl>
    <w:lvl w:ilvl="6" w:tplc="CEC6206C" w:tentative="1">
      <w:start w:val="1"/>
      <w:numFmt w:val="bullet"/>
      <w:lvlText w:val=""/>
      <w:lvlJc w:val="left"/>
      <w:pPr>
        <w:tabs>
          <w:tab w:val="num" w:pos="5040"/>
        </w:tabs>
        <w:ind w:left="5040" w:hanging="360"/>
      </w:pPr>
      <w:rPr>
        <w:rFonts w:ascii="Symbol" w:hAnsi="Symbol" w:hint="default"/>
      </w:rPr>
    </w:lvl>
    <w:lvl w:ilvl="7" w:tplc="15188D46" w:tentative="1">
      <w:start w:val="1"/>
      <w:numFmt w:val="bullet"/>
      <w:lvlText w:val=""/>
      <w:lvlJc w:val="left"/>
      <w:pPr>
        <w:tabs>
          <w:tab w:val="num" w:pos="5760"/>
        </w:tabs>
        <w:ind w:left="5760" w:hanging="360"/>
      </w:pPr>
      <w:rPr>
        <w:rFonts w:ascii="Symbol" w:hAnsi="Symbol" w:hint="default"/>
      </w:rPr>
    </w:lvl>
    <w:lvl w:ilvl="8" w:tplc="1BEC6F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184749"/>
    <w:multiLevelType w:val="hybridMultilevel"/>
    <w:tmpl w:val="CB4EFD1E"/>
    <w:lvl w:ilvl="0" w:tplc="DF3CB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B48C6"/>
    <w:multiLevelType w:val="hybridMultilevel"/>
    <w:tmpl w:val="0D5A8358"/>
    <w:lvl w:ilvl="0" w:tplc="58C87560">
      <w:start w:val="1"/>
      <w:numFmt w:val="bullet"/>
      <w:lvlText w:val=""/>
      <w:lvlPicBulletId w:val="0"/>
      <w:lvlJc w:val="left"/>
      <w:pPr>
        <w:tabs>
          <w:tab w:val="num" w:pos="720"/>
        </w:tabs>
        <w:ind w:left="720" w:hanging="360"/>
      </w:pPr>
      <w:rPr>
        <w:rFonts w:ascii="Symbol" w:hAnsi="Symbol" w:hint="default"/>
      </w:rPr>
    </w:lvl>
    <w:lvl w:ilvl="1" w:tplc="71100F8E" w:tentative="1">
      <w:start w:val="1"/>
      <w:numFmt w:val="bullet"/>
      <w:lvlText w:val=""/>
      <w:lvlJc w:val="left"/>
      <w:pPr>
        <w:tabs>
          <w:tab w:val="num" w:pos="1440"/>
        </w:tabs>
        <w:ind w:left="1440" w:hanging="360"/>
      </w:pPr>
      <w:rPr>
        <w:rFonts w:ascii="Symbol" w:hAnsi="Symbol" w:hint="default"/>
      </w:rPr>
    </w:lvl>
    <w:lvl w:ilvl="2" w:tplc="FAF89C10" w:tentative="1">
      <w:start w:val="1"/>
      <w:numFmt w:val="bullet"/>
      <w:lvlText w:val=""/>
      <w:lvlJc w:val="left"/>
      <w:pPr>
        <w:tabs>
          <w:tab w:val="num" w:pos="2160"/>
        </w:tabs>
        <w:ind w:left="2160" w:hanging="360"/>
      </w:pPr>
      <w:rPr>
        <w:rFonts w:ascii="Symbol" w:hAnsi="Symbol" w:hint="default"/>
      </w:rPr>
    </w:lvl>
    <w:lvl w:ilvl="3" w:tplc="9A1C8E26" w:tentative="1">
      <w:start w:val="1"/>
      <w:numFmt w:val="bullet"/>
      <w:lvlText w:val=""/>
      <w:lvlJc w:val="left"/>
      <w:pPr>
        <w:tabs>
          <w:tab w:val="num" w:pos="2880"/>
        </w:tabs>
        <w:ind w:left="2880" w:hanging="360"/>
      </w:pPr>
      <w:rPr>
        <w:rFonts w:ascii="Symbol" w:hAnsi="Symbol" w:hint="default"/>
      </w:rPr>
    </w:lvl>
    <w:lvl w:ilvl="4" w:tplc="DDBACFB2" w:tentative="1">
      <w:start w:val="1"/>
      <w:numFmt w:val="bullet"/>
      <w:lvlText w:val=""/>
      <w:lvlJc w:val="left"/>
      <w:pPr>
        <w:tabs>
          <w:tab w:val="num" w:pos="3600"/>
        </w:tabs>
        <w:ind w:left="3600" w:hanging="360"/>
      </w:pPr>
      <w:rPr>
        <w:rFonts w:ascii="Symbol" w:hAnsi="Symbol" w:hint="default"/>
      </w:rPr>
    </w:lvl>
    <w:lvl w:ilvl="5" w:tplc="87E4DAE0" w:tentative="1">
      <w:start w:val="1"/>
      <w:numFmt w:val="bullet"/>
      <w:lvlText w:val=""/>
      <w:lvlJc w:val="left"/>
      <w:pPr>
        <w:tabs>
          <w:tab w:val="num" w:pos="4320"/>
        </w:tabs>
        <w:ind w:left="4320" w:hanging="360"/>
      </w:pPr>
      <w:rPr>
        <w:rFonts w:ascii="Symbol" w:hAnsi="Symbol" w:hint="default"/>
      </w:rPr>
    </w:lvl>
    <w:lvl w:ilvl="6" w:tplc="5B7AC11C" w:tentative="1">
      <w:start w:val="1"/>
      <w:numFmt w:val="bullet"/>
      <w:lvlText w:val=""/>
      <w:lvlJc w:val="left"/>
      <w:pPr>
        <w:tabs>
          <w:tab w:val="num" w:pos="5040"/>
        </w:tabs>
        <w:ind w:left="5040" w:hanging="360"/>
      </w:pPr>
      <w:rPr>
        <w:rFonts w:ascii="Symbol" w:hAnsi="Symbol" w:hint="default"/>
      </w:rPr>
    </w:lvl>
    <w:lvl w:ilvl="7" w:tplc="C3CE2718" w:tentative="1">
      <w:start w:val="1"/>
      <w:numFmt w:val="bullet"/>
      <w:lvlText w:val=""/>
      <w:lvlJc w:val="left"/>
      <w:pPr>
        <w:tabs>
          <w:tab w:val="num" w:pos="5760"/>
        </w:tabs>
        <w:ind w:left="5760" w:hanging="360"/>
      </w:pPr>
      <w:rPr>
        <w:rFonts w:ascii="Symbol" w:hAnsi="Symbol" w:hint="default"/>
      </w:rPr>
    </w:lvl>
    <w:lvl w:ilvl="8" w:tplc="3678F6F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933AF4"/>
    <w:multiLevelType w:val="hybridMultilevel"/>
    <w:tmpl w:val="D6A2A7A0"/>
    <w:lvl w:ilvl="0" w:tplc="24090019">
      <w:start w:val="1"/>
      <w:numFmt w:val="lowerLetter"/>
      <w:lvlText w:val="%1."/>
      <w:lvlJc w:val="left"/>
      <w:pPr>
        <w:ind w:left="2238" w:hanging="360"/>
      </w:pPr>
    </w:lvl>
    <w:lvl w:ilvl="1" w:tplc="24090019" w:tentative="1">
      <w:start w:val="1"/>
      <w:numFmt w:val="lowerLetter"/>
      <w:lvlText w:val="%2."/>
      <w:lvlJc w:val="left"/>
      <w:pPr>
        <w:ind w:left="2958" w:hanging="360"/>
      </w:pPr>
    </w:lvl>
    <w:lvl w:ilvl="2" w:tplc="2409001B" w:tentative="1">
      <w:start w:val="1"/>
      <w:numFmt w:val="lowerRoman"/>
      <w:lvlText w:val="%3."/>
      <w:lvlJc w:val="right"/>
      <w:pPr>
        <w:ind w:left="3678" w:hanging="180"/>
      </w:pPr>
    </w:lvl>
    <w:lvl w:ilvl="3" w:tplc="2409000F" w:tentative="1">
      <w:start w:val="1"/>
      <w:numFmt w:val="decimal"/>
      <w:lvlText w:val="%4."/>
      <w:lvlJc w:val="left"/>
      <w:pPr>
        <w:ind w:left="4398" w:hanging="360"/>
      </w:pPr>
    </w:lvl>
    <w:lvl w:ilvl="4" w:tplc="24090019" w:tentative="1">
      <w:start w:val="1"/>
      <w:numFmt w:val="lowerLetter"/>
      <w:lvlText w:val="%5."/>
      <w:lvlJc w:val="left"/>
      <w:pPr>
        <w:ind w:left="5118" w:hanging="360"/>
      </w:pPr>
    </w:lvl>
    <w:lvl w:ilvl="5" w:tplc="2409001B" w:tentative="1">
      <w:start w:val="1"/>
      <w:numFmt w:val="lowerRoman"/>
      <w:lvlText w:val="%6."/>
      <w:lvlJc w:val="right"/>
      <w:pPr>
        <w:ind w:left="5838" w:hanging="180"/>
      </w:pPr>
    </w:lvl>
    <w:lvl w:ilvl="6" w:tplc="2409000F" w:tentative="1">
      <w:start w:val="1"/>
      <w:numFmt w:val="decimal"/>
      <w:lvlText w:val="%7."/>
      <w:lvlJc w:val="left"/>
      <w:pPr>
        <w:ind w:left="6558" w:hanging="360"/>
      </w:pPr>
    </w:lvl>
    <w:lvl w:ilvl="7" w:tplc="24090019" w:tentative="1">
      <w:start w:val="1"/>
      <w:numFmt w:val="lowerLetter"/>
      <w:lvlText w:val="%8."/>
      <w:lvlJc w:val="left"/>
      <w:pPr>
        <w:ind w:left="7278" w:hanging="360"/>
      </w:pPr>
    </w:lvl>
    <w:lvl w:ilvl="8" w:tplc="2409001B" w:tentative="1">
      <w:start w:val="1"/>
      <w:numFmt w:val="lowerRoman"/>
      <w:lvlText w:val="%9."/>
      <w:lvlJc w:val="right"/>
      <w:pPr>
        <w:ind w:left="7998" w:hanging="180"/>
      </w:pPr>
    </w:lvl>
  </w:abstractNum>
  <w:abstractNum w:abstractNumId="7" w15:restartNumberingAfterBreak="0">
    <w:nsid w:val="7E317767"/>
    <w:multiLevelType w:val="hybridMultilevel"/>
    <w:tmpl w:val="0338D6F6"/>
    <w:lvl w:ilvl="0" w:tplc="27E85854">
      <w:start w:val="74"/>
      <w:numFmt w:val="bullet"/>
      <w:lvlText w:val="-"/>
      <w:lvlJc w:val="left"/>
      <w:pPr>
        <w:ind w:left="3600" w:hanging="360"/>
      </w:pPr>
      <w:rPr>
        <w:rFonts w:ascii="Bookman Old Style" w:eastAsia="Calibri" w:hAnsi="Bookman Old Style"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MjWxtDQ3NzY2MjNR0lEKTi0uzszPAykwrAUAcqRXHiwAAAA="/>
  </w:docVars>
  <w:rsids>
    <w:rsidRoot w:val="00991DFA"/>
    <w:rsid w:val="00036B5E"/>
    <w:rsid w:val="00167C86"/>
    <w:rsid w:val="0027235B"/>
    <w:rsid w:val="002D2196"/>
    <w:rsid w:val="00441D09"/>
    <w:rsid w:val="004C7D4F"/>
    <w:rsid w:val="00505D3B"/>
    <w:rsid w:val="0068170B"/>
    <w:rsid w:val="006D5BA0"/>
    <w:rsid w:val="006E7B2C"/>
    <w:rsid w:val="006F2175"/>
    <w:rsid w:val="00767A22"/>
    <w:rsid w:val="0078015E"/>
    <w:rsid w:val="008329E3"/>
    <w:rsid w:val="008F49CD"/>
    <w:rsid w:val="009046C1"/>
    <w:rsid w:val="00991DFA"/>
    <w:rsid w:val="00A41F5E"/>
    <w:rsid w:val="00A57FF4"/>
    <w:rsid w:val="00AA45AA"/>
    <w:rsid w:val="00AD591E"/>
    <w:rsid w:val="00B03390"/>
    <w:rsid w:val="00B85759"/>
    <w:rsid w:val="00D06639"/>
    <w:rsid w:val="00D171E4"/>
    <w:rsid w:val="00D25BA8"/>
    <w:rsid w:val="00D5348A"/>
    <w:rsid w:val="00D86E6F"/>
    <w:rsid w:val="00DE682E"/>
    <w:rsid w:val="00E01D85"/>
    <w:rsid w:val="00E022FC"/>
    <w:rsid w:val="00E32E67"/>
    <w:rsid w:val="00E76728"/>
    <w:rsid w:val="00F455CE"/>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6F21B-C89E-4B72-8383-4DC4EEF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DFA"/>
    <w:rPr>
      <w:rFonts w:ascii="Calibri" w:eastAsia="Calibri" w:hAnsi="Calibri" w:cs="Times New Roman"/>
    </w:rPr>
  </w:style>
  <w:style w:type="paragraph" w:styleId="Heading7">
    <w:name w:val="heading 7"/>
    <w:basedOn w:val="Normal"/>
    <w:next w:val="Normal"/>
    <w:link w:val="Heading7Char"/>
    <w:uiPriority w:val="9"/>
    <w:qFormat/>
    <w:rsid w:val="00991DFA"/>
    <w:pPr>
      <w:spacing w:line="276" w:lineRule="auto"/>
      <w:outlineLvl w:val="6"/>
    </w:pPr>
    <w:rPr>
      <w:rFonts w:ascii="Cambria" w:eastAsia="Times New Roman"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91DFA"/>
    <w:rPr>
      <w:rFonts w:ascii="Cambria" w:eastAsia="Times New Roman" w:hAnsi="Cambria" w:cs="Times New Roman"/>
      <w:i/>
      <w:iCs/>
    </w:rPr>
  </w:style>
  <w:style w:type="paragraph" w:styleId="Header">
    <w:name w:val="header"/>
    <w:basedOn w:val="Normal"/>
    <w:link w:val="HeaderChar"/>
    <w:uiPriority w:val="99"/>
    <w:semiHidden/>
    <w:unhideWhenUsed/>
    <w:rsid w:val="00991DFA"/>
    <w:pPr>
      <w:tabs>
        <w:tab w:val="center" w:pos="4680"/>
        <w:tab w:val="right" w:pos="9360"/>
      </w:tabs>
    </w:pPr>
  </w:style>
  <w:style w:type="character" w:customStyle="1" w:styleId="HeaderChar">
    <w:name w:val="Header Char"/>
    <w:basedOn w:val="DefaultParagraphFont"/>
    <w:link w:val="Header"/>
    <w:uiPriority w:val="99"/>
    <w:semiHidden/>
    <w:rsid w:val="00991DFA"/>
    <w:rPr>
      <w:rFonts w:ascii="Calibri" w:eastAsia="Calibri" w:hAnsi="Calibri" w:cs="Times New Roman"/>
    </w:rPr>
  </w:style>
  <w:style w:type="paragraph" w:styleId="Footer">
    <w:name w:val="footer"/>
    <w:basedOn w:val="Normal"/>
    <w:link w:val="FooterChar"/>
    <w:uiPriority w:val="99"/>
    <w:unhideWhenUsed/>
    <w:rsid w:val="00991DFA"/>
    <w:pPr>
      <w:tabs>
        <w:tab w:val="center" w:pos="4680"/>
        <w:tab w:val="right" w:pos="9360"/>
      </w:tabs>
    </w:pPr>
  </w:style>
  <w:style w:type="character" w:customStyle="1" w:styleId="FooterChar">
    <w:name w:val="Footer Char"/>
    <w:basedOn w:val="DefaultParagraphFont"/>
    <w:link w:val="Footer"/>
    <w:uiPriority w:val="99"/>
    <w:rsid w:val="00991DFA"/>
    <w:rPr>
      <w:rFonts w:ascii="Calibri" w:eastAsia="Calibri" w:hAnsi="Calibri" w:cs="Times New Roman"/>
    </w:rPr>
  </w:style>
  <w:style w:type="table" w:styleId="TableGrid">
    <w:name w:val="Table Grid"/>
    <w:basedOn w:val="TableNormal"/>
    <w:uiPriority w:val="59"/>
    <w:rsid w:val="00991DF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ct">
    <w:name w:val="name-act"/>
    <w:basedOn w:val="Normal"/>
    <w:rsid w:val="00991DFA"/>
    <w:pPr>
      <w:spacing w:before="360"/>
      <w:jc w:val="center"/>
    </w:pPr>
    <w:rPr>
      <w:rFonts w:ascii="Times New Roman" w:eastAsia="Times New Roman" w:hAnsi="Times New Roman"/>
      <w:b/>
      <w:szCs w:val="20"/>
      <w:lang w:val="en-GB"/>
    </w:rPr>
  </w:style>
  <w:style w:type="paragraph" w:customStyle="1" w:styleId="headlongtitle">
    <w:name w:val="head_longtitle"/>
    <w:basedOn w:val="Normal"/>
    <w:rsid w:val="00991DFA"/>
    <w:pPr>
      <w:spacing w:before="120"/>
      <w:ind w:left="284" w:hanging="284"/>
      <w:jc w:val="both"/>
    </w:pPr>
    <w:rPr>
      <w:rFonts w:ascii="Times New Roman" w:eastAsia="Times New Roman" w:hAnsi="Times New Roman"/>
      <w:b/>
      <w:szCs w:val="20"/>
      <w:lang w:val="en-GB"/>
    </w:rPr>
  </w:style>
  <w:style w:type="character" w:styleId="CommentReference">
    <w:name w:val="annotation reference"/>
    <w:uiPriority w:val="99"/>
    <w:semiHidden/>
    <w:unhideWhenUsed/>
    <w:rsid w:val="00991DFA"/>
    <w:rPr>
      <w:sz w:val="16"/>
      <w:szCs w:val="16"/>
    </w:rPr>
  </w:style>
  <w:style w:type="paragraph" w:styleId="CommentText">
    <w:name w:val="annotation text"/>
    <w:basedOn w:val="Normal"/>
    <w:link w:val="CommentTextChar"/>
    <w:uiPriority w:val="99"/>
    <w:semiHidden/>
    <w:unhideWhenUsed/>
    <w:rsid w:val="00991DFA"/>
    <w:rPr>
      <w:sz w:val="20"/>
      <w:szCs w:val="20"/>
    </w:rPr>
  </w:style>
  <w:style w:type="character" w:customStyle="1" w:styleId="CommentTextChar">
    <w:name w:val="Comment Text Char"/>
    <w:basedOn w:val="DefaultParagraphFont"/>
    <w:link w:val="CommentText"/>
    <w:uiPriority w:val="99"/>
    <w:semiHidden/>
    <w:rsid w:val="00991D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1DFA"/>
    <w:rPr>
      <w:b/>
      <w:bCs/>
    </w:rPr>
  </w:style>
  <w:style w:type="character" w:customStyle="1" w:styleId="CommentSubjectChar">
    <w:name w:val="Comment Subject Char"/>
    <w:basedOn w:val="CommentTextChar"/>
    <w:link w:val="CommentSubject"/>
    <w:uiPriority w:val="99"/>
    <w:semiHidden/>
    <w:rsid w:val="00991DF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1DFA"/>
    <w:rPr>
      <w:rFonts w:ascii="Tahoma" w:hAnsi="Tahoma"/>
      <w:sz w:val="16"/>
      <w:szCs w:val="16"/>
    </w:rPr>
  </w:style>
  <w:style w:type="character" w:customStyle="1" w:styleId="BalloonTextChar">
    <w:name w:val="Balloon Text Char"/>
    <w:basedOn w:val="DefaultParagraphFont"/>
    <w:link w:val="BalloonText"/>
    <w:uiPriority w:val="99"/>
    <w:semiHidden/>
    <w:rsid w:val="00991DFA"/>
    <w:rPr>
      <w:rFonts w:ascii="Tahoma" w:eastAsia="Calibri" w:hAnsi="Tahoma" w:cs="Times New Roman"/>
      <w:sz w:val="16"/>
      <w:szCs w:val="16"/>
    </w:rPr>
  </w:style>
  <w:style w:type="paragraph" w:styleId="ListParagraph">
    <w:name w:val="List Paragraph"/>
    <w:basedOn w:val="Normal"/>
    <w:uiPriority w:val="34"/>
    <w:qFormat/>
    <w:rsid w:val="00991DFA"/>
    <w:pPr>
      <w:spacing w:after="200" w:line="276" w:lineRule="auto"/>
      <w:ind w:left="720"/>
      <w:contextualSpacing/>
    </w:pPr>
    <w:rPr>
      <w:rFonts w:eastAsia="Times New Roman"/>
    </w:rPr>
  </w:style>
  <w:style w:type="paragraph" w:styleId="NormalWeb">
    <w:name w:val="Normal (Web)"/>
    <w:basedOn w:val="Normal"/>
    <w:rsid w:val="00991DFA"/>
    <w:pPr>
      <w:spacing w:before="100" w:beforeAutospacing="1" w:after="100" w:afterAutospacing="1"/>
    </w:pPr>
    <w:rPr>
      <w:rFonts w:ascii="Arial" w:eastAsia="Times New Roman" w:hAnsi="Arial" w:cs="Arial"/>
      <w:color w:val="333333"/>
      <w:sz w:val="18"/>
      <w:szCs w:val="18"/>
    </w:rPr>
  </w:style>
  <w:style w:type="paragraph" w:customStyle="1" w:styleId="headgeneric">
    <w:name w:val="head_generic"/>
    <w:basedOn w:val="Normal"/>
    <w:rsid w:val="00991DFA"/>
    <w:pPr>
      <w:spacing w:before="240"/>
      <w:jc w:val="center"/>
    </w:pPr>
    <w:rPr>
      <w:rFonts w:ascii="Times New Roman" w:eastAsia="Times New Roman" w:hAnsi="Times New Roman"/>
      <w:szCs w:val="20"/>
      <w:lang w:val="en-GB"/>
    </w:rPr>
  </w:style>
  <w:style w:type="paragraph" w:customStyle="1" w:styleId="continued">
    <w:name w:val="continued"/>
    <w:basedOn w:val="Normal"/>
    <w:rsid w:val="00991DFA"/>
    <w:pPr>
      <w:spacing w:before="120"/>
      <w:jc w:val="both"/>
    </w:pPr>
    <w:rPr>
      <w:rFonts w:ascii="Times New Roman" w:eastAsia="Times New Roman" w:hAnsi="Times New Roman"/>
      <w:szCs w:val="20"/>
      <w:lang w:val="en-GB"/>
    </w:rPr>
  </w:style>
  <w:style w:type="paragraph" w:customStyle="1" w:styleId="schpara">
    <w:name w:val="sch_para"/>
    <w:basedOn w:val="Normal"/>
    <w:rsid w:val="00991DFA"/>
    <w:pPr>
      <w:spacing w:before="120"/>
      <w:jc w:val="both"/>
    </w:pPr>
    <w:rPr>
      <w:rFonts w:ascii="Times New Roman" w:eastAsia="Times New Roman" w:hAnsi="Times New Roman"/>
      <w:szCs w:val="20"/>
      <w:lang w:val="en-GB"/>
    </w:rPr>
  </w:style>
  <w:style w:type="paragraph" w:customStyle="1" w:styleId="schsubpara">
    <w:name w:val="sch_subpara"/>
    <w:basedOn w:val="Normal"/>
    <w:link w:val="schsubparaChar1"/>
    <w:rsid w:val="00991DFA"/>
    <w:pPr>
      <w:spacing w:before="120"/>
      <w:ind w:firstLine="284"/>
      <w:jc w:val="both"/>
    </w:pPr>
    <w:rPr>
      <w:rFonts w:ascii="Times New Roman" w:eastAsia="Times New Roman" w:hAnsi="Times New Roman"/>
      <w:sz w:val="20"/>
      <w:szCs w:val="20"/>
      <w:lang w:val="en-GB"/>
    </w:rPr>
  </w:style>
  <w:style w:type="character" w:customStyle="1" w:styleId="schsubparaChar1">
    <w:name w:val="sch_subpara Char1"/>
    <w:link w:val="schsubpara"/>
    <w:rsid w:val="00991DFA"/>
    <w:rPr>
      <w:rFonts w:ascii="Times New Roman" w:eastAsia="Times New Roman" w:hAnsi="Times New Roman" w:cs="Times New Roman"/>
      <w:sz w:val="20"/>
      <w:szCs w:val="20"/>
      <w:lang w:val="en-GB"/>
    </w:rPr>
  </w:style>
  <w:style w:type="paragraph" w:customStyle="1" w:styleId="schitem">
    <w:name w:val="sch_item"/>
    <w:basedOn w:val="Normal"/>
    <w:rsid w:val="00991DFA"/>
    <w:pPr>
      <w:tabs>
        <w:tab w:val="left" w:pos="567"/>
        <w:tab w:val="left" w:pos="1134"/>
      </w:tabs>
      <w:spacing w:before="120"/>
      <w:ind w:left="1134" w:hanging="1134"/>
      <w:jc w:val="both"/>
    </w:pPr>
    <w:rPr>
      <w:rFonts w:ascii="Times New Roman" w:eastAsia="MS Mincho" w:hAnsi="Times New Roman"/>
      <w:szCs w:val="20"/>
      <w:lang w:val="en-GB"/>
    </w:rPr>
  </w:style>
  <w:style w:type="paragraph" w:customStyle="1" w:styleId="schdefinition">
    <w:name w:val="sch_definition"/>
    <w:basedOn w:val="Normal"/>
    <w:rsid w:val="00991DFA"/>
    <w:pPr>
      <w:spacing w:before="120"/>
      <w:ind w:left="284" w:firstLine="284"/>
      <w:jc w:val="both"/>
    </w:pPr>
    <w:rPr>
      <w:rFonts w:ascii="Times New Roman" w:eastAsia="Times New Roman" w:hAnsi="Times New Roman"/>
      <w:szCs w:val="20"/>
      <w:lang w:val="en-GB"/>
    </w:rPr>
  </w:style>
  <w:style w:type="paragraph" w:styleId="Revision">
    <w:name w:val="Revision"/>
    <w:hidden/>
    <w:uiPriority w:val="71"/>
    <w:rsid w:val="00991DFA"/>
    <w:rPr>
      <w:rFonts w:ascii="Calibri" w:eastAsia="Calibri" w:hAnsi="Calibri" w:cs="Times New Roman"/>
    </w:rPr>
  </w:style>
  <w:style w:type="paragraph" w:customStyle="1" w:styleId="StLuciaParagraph">
    <w:name w:val="StLucia_Paragraph"/>
    <w:link w:val="StLuciaParagraphChar"/>
    <w:rsid w:val="00991DFA"/>
    <w:pPr>
      <w:tabs>
        <w:tab w:val="left" w:pos="1134"/>
      </w:tabs>
      <w:spacing w:before="120"/>
      <w:ind w:left="1134" w:hanging="567"/>
      <w:jc w:val="both"/>
    </w:pPr>
    <w:rPr>
      <w:rFonts w:ascii="Times New Roman" w:eastAsia="MS Mincho" w:hAnsi="Times New Roman" w:cs="Times New Roman"/>
      <w:sz w:val="24"/>
      <w:szCs w:val="20"/>
      <w:lang w:val="en-GB"/>
    </w:rPr>
  </w:style>
  <w:style w:type="character" w:customStyle="1" w:styleId="StLuciaParagraphChar">
    <w:name w:val="StLucia_Paragraph Char"/>
    <w:basedOn w:val="DefaultParagraphFont"/>
    <w:link w:val="StLuciaParagraph"/>
    <w:rsid w:val="00991DFA"/>
    <w:rPr>
      <w:rFonts w:ascii="Times New Roman" w:eastAsia="MS Mincho" w:hAnsi="Times New Roman" w:cs="Times New Roman"/>
      <w:sz w:val="24"/>
      <w:szCs w:val="20"/>
      <w:lang w:val="en-GB"/>
    </w:rPr>
  </w:style>
  <w:style w:type="paragraph" w:customStyle="1" w:styleId="StLuciaSubParagraph">
    <w:name w:val="StLucia_Sub_Paragraph"/>
    <w:rsid w:val="00991DFA"/>
    <w:pPr>
      <w:tabs>
        <w:tab w:val="left" w:pos="1701"/>
      </w:tabs>
      <w:spacing w:before="80"/>
      <w:ind w:left="1701" w:hanging="567"/>
      <w:jc w:val="both"/>
    </w:pPr>
    <w:rPr>
      <w:rFonts w:ascii="Times New Roman" w:eastAsia="Times New Roman" w:hAnsi="Times New Roman" w:cs="Times New Roman"/>
      <w:sz w:val="24"/>
      <w:szCs w:val="20"/>
      <w:lang w:val="en-GB"/>
    </w:rPr>
  </w:style>
  <w:style w:type="paragraph" w:customStyle="1" w:styleId="StLuciaSection">
    <w:name w:val="StLucia_Section"/>
    <w:rsid w:val="00991DFA"/>
    <w:pPr>
      <w:keepNext/>
      <w:tabs>
        <w:tab w:val="left" w:pos="567"/>
      </w:tabs>
      <w:suppressAutoHyphens/>
      <w:spacing w:before="480"/>
      <w:ind w:left="567" w:hanging="567"/>
      <w:outlineLvl w:val="0"/>
    </w:pPr>
    <w:rPr>
      <w:rFonts w:ascii="Arial" w:eastAsia="Times New Roman" w:hAnsi="Arial" w:cs="Times New Roman"/>
      <w:b/>
      <w:caps/>
      <w:szCs w:val="20"/>
      <w:lang w:val="en-GB"/>
    </w:rPr>
  </w:style>
  <w:style w:type="paragraph" w:customStyle="1" w:styleId="StLuciaSectionText">
    <w:name w:val="StLucia_Section_Text"/>
    <w:rsid w:val="00991DFA"/>
    <w:pPr>
      <w:suppressAutoHyphens/>
      <w:spacing w:before="120"/>
      <w:ind w:left="567"/>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9B152-730F-4A6E-BC38-93EDCB9A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GHarry</dc:creator>
  <cp:lastModifiedBy>Linda Straker</cp:lastModifiedBy>
  <cp:revision>2</cp:revision>
  <cp:lastPrinted>2017-12-14T17:15:00Z</cp:lastPrinted>
  <dcterms:created xsi:type="dcterms:W3CDTF">2017-12-15T16:25:00Z</dcterms:created>
  <dcterms:modified xsi:type="dcterms:W3CDTF">2017-12-15T16:25:00Z</dcterms:modified>
</cp:coreProperties>
</file>